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3EDC" w14:textId="77777777" w:rsidR="00D07257" w:rsidRDefault="00DF156B" w:rsidP="00D07257">
      <w:pPr>
        <w:tabs>
          <w:tab w:val="left" w:pos="5460"/>
        </w:tabs>
        <w:spacing w:line="360" w:lineRule="auto"/>
        <w:jc w:val="right"/>
        <w:rPr>
          <w:rFonts w:eastAsia="Times New Roman" w:cstheme="minorHAnsi"/>
          <w:b/>
          <w:bCs/>
          <w:color w:val="123034"/>
          <w:sz w:val="36"/>
          <w:szCs w:val="36"/>
        </w:rPr>
      </w:pPr>
      <w:r>
        <w:rPr>
          <w:noProof/>
        </w:rPr>
        <w:drawing>
          <wp:inline distT="0" distB="0" distL="0" distR="0" wp14:anchorId="4D4AE1DA" wp14:editId="4CC74F12">
            <wp:extent cx="1200150" cy="4536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19" cy="4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9C17" w14:textId="77777777" w:rsidR="00D07257" w:rsidRDefault="00D07257" w:rsidP="00D07257">
      <w:pPr>
        <w:tabs>
          <w:tab w:val="left" w:pos="5460"/>
        </w:tabs>
        <w:spacing w:line="360" w:lineRule="auto"/>
        <w:jc w:val="right"/>
        <w:rPr>
          <w:rFonts w:eastAsia="Times New Roman" w:cstheme="minorHAnsi"/>
          <w:b/>
          <w:bCs/>
          <w:color w:val="123034"/>
          <w:sz w:val="36"/>
          <w:szCs w:val="36"/>
        </w:rPr>
      </w:pPr>
    </w:p>
    <w:p w14:paraId="050832BA" w14:textId="44C03824" w:rsidR="00DF156B" w:rsidRDefault="00DF156B" w:rsidP="00D07257">
      <w:pPr>
        <w:tabs>
          <w:tab w:val="left" w:pos="5460"/>
        </w:tabs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B7589A">
        <w:rPr>
          <w:rFonts w:cstheme="minorHAnsi"/>
          <w:b/>
          <w:bCs/>
          <w:sz w:val="28"/>
          <w:szCs w:val="28"/>
        </w:rPr>
        <w:t xml:space="preserve">GCP – HOL -Session </w:t>
      </w:r>
      <w:r>
        <w:rPr>
          <w:rFonts w:cstheme="minorHAnsi"/>
          <w:b/>
          <w:bCs/>
          <w:sz w:val="28"/>
          <w:szCs w:val="28"/>
        </w:rPr>
        <w:t>6</w:t>
      </w:r>
      <w:bookmarkStart w:id="0" w:name="_GoBack"/>
      <w:bookmarkEnd w:id="0"/>
    </w:p>
    <w:p w14:paraId="18F2110F" w14:textId="77777777" w:rsidR="00DF156B" w:rsidRPr="00B7589A" w:rsidRDefault="00DF156B" w:rsidP="00DF156B">
      <w:pPr>
        <w:tabs>
          <w:tab w:val="left" w:pos="5460"/>
        </w:tabs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53CE51CE" w14:textId="185DDE28" w:rsidR="00DF156B" w:rsidRPr="00DF156B" w:rsidRDefault="00DF156B" w:rsidP="00DF156B">
      <w:pPr>
        <w:shd w:val="clear" w:color="auto" w:fill="FFFFFF"/>
        <w:spacing w:after="180" w:line="480" w:lineRule="auto"/>
        <w:outlineLvl w:val="1"/>
        <w:rPr>
          <w:rFonts w:eastAsia="Times New Roman" w:cstheme="minorHAnsi"/>
          <w:b/>
          <w:bCs/>
          <w:color w:val="123034"/>
          <w:sz w:val="36"/>
          <w:szCs w:val="36"/>
        </w:rPr>
      </w:pPr>
      <w:r w:rsidRPr="00DF156B">
        <w:rPr>
          <w:rFonts w:eastAsia="Times New Roman" w:cstheme="minorHAnsi"/>
          <w:b/>
          <w:bCs/>
          <w:color w:val="123034"/>
          <w:sz w:val="36"/>
          <w:szCs w:val="36"/>
        </w:rPr>
        <w:t>Building and Testing Dockerfiles</w:t>
      </w:r>
    </w:p>
    <w:p w14:paraId="2D253749" w14:textId="77777777" w:rsidR="00DF156B" w:rsidRPr="00DF156B" w:rsidRDefault="00DF156B" w:rsidP="00DF156B">
      <w:pPr>
        <w:shd w:val="clear" w:color="auto" w:fill="FFFFFF"/>
        <w:spacing w:after="450" w:line="480" w:lineRule="auto"/>
        <w:rPr>
          <w:rFonts w:eastAsia="Times New Roman" w:cstheme="minorHAnsi"/>
          <w:color w:val="123034"/>
          <w:spacing w:val="4"/>
          <w:sz w:val="27"/>
          <w:szCs w:val="27"/>
        </w:rPr>
      </w:pPr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 xml:space="preserve">There’s a free service that lets you quickly spin up Docker instances through a web interface called: “Play </w:t>
      </w:r>
      <w:proofErr w:type="gramStart"/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>With</w:t>
      </w:r>
      <w:proofErr w:type="gramEnd"/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 xml:space="preserve"> Docker”</w:t>
      </w:r>
    </w:p>
    <w:p w14:paraId="07C6B122" w14:textId="77777777" w:rsidR="00DF156B" w:rsidRPr="00DF156B" w:rsidRDefault="00DF156B" w:rsidP="00DF156B">
      <w:pPr>
        <w:numPr>
          <w:ilvl w:val="0"/>
          <w:numId w:val="1"/>
        </w:numPr>
        <w:shd w:val="clear" w:color="auto" w:fill="FFFFFF"/>
        <w:spacing w:before="225" w:after="100" w:afterAutospacing="1" w:line="480" w:lineRule="auto"/>
        <w:rPr>
          <w:rFonts w:eastAsia="Times New Roman" w:cstheme="minorHAnsi"/>
          <w:color w:val="123034"/>
          <w:sz w:val="24"/>
          <w:szCs w:val="24"/>
        </w:rPr>
      </w:pPr>
      <w:r w:rsidRPr="00DF156B">
        <w:rPr>
          <w:rFonts w:eastAsia="Times New Roman" w:cstheme="minorHAnsi"/>
          <w:color w:val="123034"/>
          <w:sz w:val="24"/>
          <w:szCs w:val="24"/>
        </w:rPr>
        <w:t>First of all, head over to </w:t>
      </w:r>
      <w:hyperlink r:id="rId6" w:history="1">
        <w:r w:rsidRPr="00DF156B">
          <w:rPr>
            <w:rFonts w:eastAsia="Times New Roman" w:cstheme="minorHAnsi"/>
            <w:color w:val="3A9E87"/>
            <w:sz w:val="24"/>
            <w:szCs w:val="24"/>
            <w:u w:val="single"/>
          </w:rPr>
          <w:t>http://play-with-docker.com</w:t>
        </w:r>
      </w:hyperlink>
      <w:r w:rsidRPr="00DF156B">
        <w:rPr>
          <w:rFonts w:eastAsia="Times New Roman" w:cstheme="minorHAnsi"/>
          <w:color w:val="123034"/>
          <w:sz w:val="24"/>
          <w:szCs w:val="24"/>
        </w:rPr>
        <w:t> and start a new session. You need to create an account first.</w:t>
      </w:r>
    </w:p>
    <w:p w14:paraId="6C860F02" w14:textId="77777777" w:rsidR="00DF156B" w:rsidRPr="00DF156B" w:rsidRDefault="00DF156B" w:rsidP="00DF156B">
      <w:pPr>
        <w:numPr>
          <w:ilvl w:val="0"/>
          <w:numId w:val="1"/>
        </w:numPr>
        <w:shd w:val="clear" w:color="auto" w:fill="FFFFFF"/>
        <w:spacing w:before="225" w:after="100" w:afterAutospacing="1" w:line="480" w:lineRule="auto"/>
        <w:rPr>
          <w:rFonts w:eastAsia="Times New Roman" w:cstheme="minorHAnsi"/>
          <w:color w:val="123034"/>
          <w:sz w:val="24"/>
          <w:szCs w:val="24"/>
        </w:rPr>
      </w:pPr>
      <w:r w:rsidRPr="00DF156B">
        <w:rPr>
          <w:rFonts w:eastAsia="Times New Roman" w:cstheme="minorHAnsi"/>
          <w:color w:val="123034"/>
          <w:sz w:val="24"/>
          <w:szCs w:val="24"/>
        </w:rPr>
        <w:t>Once your session is active click on “Add New Instance”:</w:t>
      </w:r>
    </w:p>
    <w:p w14:paraId="2C4944FF" w14:textId="77777777" w:rsidR="00DF156B" w:rsidRPr="00DF156B" w:rsidRDefault="00DF156B" w:rsidP="00DF156B">
      <w:pPr>
        <w:pStyle w:val="ListParagraph"/>
        <w:numPr>
          <w:ilvl w:val="0"/>
          <w:numId w:val="1"/>
        </w:numPr>
        <w:shd w:val="clear" w:color="auto" w:fill="FFFFFF"/>
        <w:spacing w:after="450" w:line="480" w:lineRule="auto"/>
        <w:rPr>
          <w:rFonts w:eastAsia="Times New Roman" w:cstheme="minorHAnsi"/>
          <w:color w:val="123034"/>
          <w:spacing w:val="4"/>
          <w:sz w:val="27"/>
          <w:szCs w:val="27"/>
        </w:rPr>
      </w:pPr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>A new instance will start with a Docker Engine ready to accept commands</w:t>
      </w:r>
    </w:p>
    <w:p w14:paraId="11E8A802" w14:textId="6F442180" w:rsidR="00DF156B" w:rsidRPr="00DF156B" w:rsidRDefault="00DF156B" w:rsidP="00DF156B">
      <w:pPr>
        <w:pStyle w:val="ListParagraph"/>
        <w:numPr>
          <w:ilvl w:val="0"/>
          <w:numId w:val="1"/>
        </w:numPr>
        <w:shd w:val="clear" w:color="auto" w:fill="FFFFFF"/>
        <w:spacing w:after="450" w:line="480" w:lineRule="auto"/>
        <w:rPr>
          <w:rFonts w:eastAsia="Times New Roman" w:cstheme="minorHAnsi"/>
          <w:color w:val="123034"/>
          <w:spacing w:val="4"/>
          <w:sz w:val="27"/>
          <w:szCs w:val="27"/>
        </w:rPr>
      </w:pPr>
      <w:r w:rsidRPr="00DF156B">
        <w:rPr>
          <w:rFonts w:cstheme="minorHAnsi"/>
          <w:noProof/>
        </w:rPr>
        <w:drawing>
          <wp:inline distT="0" distB="0" distL="0" distR="0" wp14:anchorId="1416084E" wp14:editId="4BEA1C15">
            <wp:extent cx="5943600" cy="1955165"/>
            <wp:effectExtent l="0" t="0" r="0" b="6985"/>
            <wp:docPr id="1" name="Picture 1" descr="dockerfile codefresh Docker Engine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file codefresh Docker Engine Read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BFA0" w14:textId="2E77F83D" w:rsidR="00357793" w:rsidRPr="00DF156B" w:rsidRDefault="00DF156B" w:rsidP="00DF156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123034"/>
          <w:spacing w:val="4"/>
          <w:sz w:val="27"/>
          <w:szCs w:val="27"/>
          <w:shd w:val="clear" w:color="auto" w:fill="FFFFFF"/>
        </w:rPr>
      </w:pPr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 xml:space="preserve">Next create/edit the </w:t>
      </w:r>
      <w:proofErr w:type="spellStart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Dockerfile</w:t>
      </w:r>
      <w:proofErr w:type="spellEnd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 xml:space="preserve">. Run “vi </w:t>
      </w:r>
      <w:proofErr w:type="spellStart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Dockerfile</w:t>
      </w:r>
      <w:proofErr w:type="spellEnd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”, press “</w:t>
      </w:r>
      <w:proofErr w:type="spellStart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i</w:t>
      </w:r>
      <w:proofErr w:type="spellEnd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 xml:space="preserve">” to switch to “Insert Mode”, copy/paste the contents of our </w:t>
      </w:r>
      <w:proofErr w:type="spellStart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Dockerfile</w:t>
      </w:r>
      <w:proofErr w:type="spellEnd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 xml:space="preserve">, press “Esc” to exit “Insert Mode”, and </w:t>
      </w:r>
      <w:proofErr w:type="spellStart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save+exit</w:t>
      </w:r>
      <w:proofErr w:type="spellEnd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 xml:space="preserve"> by typing “:x”</w:t>
      </w:r>
    </w:p>
    <w:p w14:paraId="24C05378" w14:textId="0B5C16F6" w:rsidR="00DF156B" w:rsidRPr="00DF156B" w:rsidRDefault="00DF156B" w:rsidP="00DF156B">
      <w:pPr>
        <w:spacing w:line="480" w:lineRule="auto"/>
        <w:rPr>
          <w:rFonts w:cstheme="minorHAnsi"/>
          <w:color w:val="123034"/>
          <w:spacing w:val="4"/>
          <w:sz w:val="27"/>
          <w:szCs w:val="27"/>
          <w:shd w:val="clear" w:color="auto" w:fill="FFFFFF"/>
        </w:rPr>
      </w:pPr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lastRenderedPageBreak/>
        <w:t>Build the new image using the command </w:t>
      </w:r>
      <w:r w:rsidRPr="00DF156B">
        <w:rPr>
          <w:rStyle w:val="HTMLCode"/>
          <w:rFonts w:asciiTheme="minorHAnsi" w:eastAsiaTheme="minorHAnsi" w:hAnsiTheme="minorHAnsi" w:cstheme="minorHAnsi"/>
          <w:color w:val="123034"/>
          <w:spacing w:val="4"/>
          <w:sz w:val="27"/>
          <w:szCs w:val="27"/>
          <w:shd w:val="clear" w:color="auto" w:fill="FFFFFF"/>
        </w:rPr>
        <w:t>docker build &lt;path&gt;</w:t>
      </w:r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 xml:space="preserve">. Path refers to the directory containing the </w:t>
      </w:r>
      <w:proofErr w:type="spellStart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Dockerfile</w:t>
      </w:r>
      <w:proofErr w:type="spellEnd"/>
      <w:r w:rsidRPr="00DF156B">
        <w:rPr>
          <w:rFonts w:cstheme="minorHAnsi"/>
          <w:color w:val="123034"/>
          <w:spacing w:val="4"/>
          <w:sz w:val="27"/>
          <w:szCs w:val="27"/>
          <w:shd w:val="clear" w:color="auto" w:fill="FFFFFF"/>
        </w:rPr>
        <w:t>.</w:t>
      </w:r>
    </w:p>
    <w:p w14:paraId="66E98267" w14:textId="3A58BCB2" w:rsidR="00DF156B" w:rsidRPr="00DF156B" w:rsidRDefault="00DF156B" w:rsidP="00DF156B">
      <w:pPr>
        <w:spacing w:line="480" w:lineRule="auto"/>
        <w:rPr>
          <w:rFonts w:cstheme="minorHAnsi"/>
        </w:rPr>
      </w:pPr>
      <w:r w:rsidRPr="00DF156B">
        <w:rPr>
          <w:rFonts w:cstheme="minorHAnsi"/>
          <w:noProof/>
        </w:rPr>
        <w:drawing>
          <wp:inline distT="0" distB="0" distL="0" distR="0" wp14:anchorId="40AAA773" wp14:editId="2E1A19B3">
            <wp:extent cx="5943600" cy="1897380"/>
            <wp:effectExtent l="0" t="0" r="0" b="7620"/>
            <wp:docPr id="2" name="Picture 2" descr="codefresh Docker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fresh Docker buil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DC3E" w14:textId="2F3D4EDB" w:rsidR="00DF156B" w:rsidRPr="00DF156B" w:rsidRDefault="00DF156B" w:rsidP="00DF156B">
      <w:pPr>
        <w:spacing w:line="480" w:lineRule="auto"/>
        <w:rPr>
          <w:rFonts w:cstheme="minorHAnsi"/>
        </w:rPr>
      </w:pPr>
    </w:p>
    <w:p w14:paraId="5E4E2EFF" w14:textId="1DE4F0CF" w:rsidR="00DF156B" w:rsidRPr="00DF156B" w:rsidRDefault="00DF156B" w:rsidP="00DF156B">
      <w:pPr>
        <w:shd w:val="clear" w:color="auto" w:fill="FFFFFF"/>
        <w:spacing w:after="450" w:line="480" w:lineRule="auto"/>
        <w:rPr>
          <w:rFonts w:eastAsia="Times New Roman" w:cstheme="minorHAnsi"/>
          <w:color w:val="123034"/>
          <w:spacing w:val="4"/>
          <w:sz w:val="27"/>
          <w:szCs w:val="27"/>
        </w:rPr>
      </w:pPr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 xml:space="preserve">6. </w:t>
      </w:r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>At the end of the process you should see the message “Successfully built &lt;image ID&gt;”</w:t>
      </w:r>
    </w:p>
    <w:p w14:paraId="786DE711" w14:textId="3DDF6A4A" w:rsidR="00DF156B" w:rsidRPr="00DF156B" w:rsidRDefault="00DF156B" w:rsidP="00DF156B">
      <w:pPr>
        <w:shd w:val="clear" w:color="auto" w:fill="FFFFFF"/>
        <w:spacing w:after="450" w:line="480" w:lineRule="auto"/>
        <w:rPr>
          <w:rFonts w:eastAsia="Times New Roman" w:cstheme="minorHAnsi"/>
          <w:color w:val="123034"/>
          <w:spacing w:val="4"/>
          <w:sz w:val="27"/>
          <w:szCs w:val="27"/>
        </w:rPr>
      </w:pPr>
      <w:r w:rsidRPr="00DF156B">
        <w:rPr>
          <w:rFonts w:eastAsia="Times New Roman" w:cstheme="minorHAnsi"/>
          <w:noProof/>
          <w:color w:val="123034"/>
          <w:spacing w:val="4"/>
          <w:sz w:val="27"/>
          <w:szCs w:val="27"/>
        </w:rPr>
        <w:drawing>
          <wp:inline distT="0" distB="0" distL="0" distR="0" wp14:anchorId="68883B26" wp14:editId="381CA47F">
            <wp:extent cx="5943600" cy="2988945"/>
            <wp:effectExtent l="0" t="0" r="0" b="1905"/>
            <wp:docPr id="4" name="Picture 4" descr="codefresh Docker Image bui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fresh Docker Image buil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 xml:space="preserve">7. Start the new image and test connectivity to NGINX. Run the command docker </w:t>
      </w:r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lastRenderedPageBreak/>
        <w:t>run -p 80:80 &lt;image ID&gt;. The option -p 80:80 exposes the Container port 80 as the Host port 80 to the world</w:t>
      </w:r>
    </w:p>
    <w:p w14:paraId="2B466FBD" w14:textId="2013E4B8" w:rsidR="00DF156B" w:rsidRPr="00DF156B" w:rsidRDefault="00DF156B" w:rsidP="00DF156B">
      <w:pPr>
        <w:shd w:val="clear" w:color="auto" w:fill="FFFFFF"/>
        <w:spacing w:after="450" w:line="480" w:lineRule="auto"/>
        <w:rPr>
          <w:rFonts w:eastAsia="Times New Roman" w:cstheme="minorHAnsi"/>
          <w:color w:val="123034"/>
          <w:spacing w:val="4"/>
          <w:sz w:val="27"/>
          <w:szCs w:val="27"/>
        </w:rPr>
      </w:pPr>
      <w:r w:rsidRPr="00DF156B">
        <w:rPr>
          <w:rFonts w:eastAsia="Times New Roman" w:cstheme="minorHAnsi"/>
          <w:noProof/>
          <w:color w:val="123034"/>
          <w:spacing w:val="4"/>
          <w:sz w:val="27"/>
          <w:szCs w:val="27"/>
        </w:rPr>
        <w:drawing>
          <wp:inline distT="0" distB="0" distL="0" distR="0" wp14:anchorId="4D52031C" wp14:editId="62BA4C74">
            <wp:extent cx="5943600" cy="2105025"/>
            <wp:effectExtent l="0" t="0" r="0" b="9525"/>
            <wp:docPr id="3" name="Picture 3" descr="codefresh Docker Container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fresh Docker Container St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56B">
        <w:rPr>
          <w:rFonts w:eastAsia="Times New Roman" w:cstheme="minorHAnsi"/>
          <w:color w:val="123034"/>
          <w:spacing w:val="4"/>
          <w:sz w:val="27"/>
          <w:szCs w:val="27"/>
        </w:rPr>
        <w:t>8. As a result a port 80 link should have become active next to the IP. Click on it to access your NGINX service</w:t>
      </w:r>
    </w:p>
    <w:p w14:paraId="5E06F628" w14:textId="77777777" w:rsidR="00DF156B" w:rsidRPr="00DF156B" w:rsidRDefault="00DF156B" w:rsidP="00DF156B">
      <w:pPr>
        <w:spacing w:line="480" w:lineRule="auto"/>
        <w:rPr>
          <w:rFonts w:cstheme="minorHAnsi"/>
        </w:rPr>
      </w:pPr>
    </w:p>
    <w:sectPr w:rsidR="00DF156B" w:rsidRPr="00DF156B" w:rsidSect="00DF1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706"/>
    <w:multiLevelType w:val="multilevel"/>
    <w:tmpl w:val="3186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B"/>
    <w:rsid w:val="0011044B"/>
    <w:rsid w:val="00D07257"/>
    <w:rsid w:val="00D9596A"/>
    <w:rsid w:val="00DB0BAA"/>
    <w:rsid w:val="00D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DBB"/>
  <w15:chartTrackingRefBased/>
  <w15:docId w15:val="{F38FA818-A9A4-4794-9FB5-87DBEE2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-with-docker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2</cp:revision>
  <dcterms:created xsi:type="dcterms:W3CDTF">2019-08-18T23:01:00Z</dcterms:created>
  <dcterms:modified xsi:type="dcterms:W3CDTF">2019-08-18T23:10:00Z</dcterms:modified>
</cp:coreProperties>
</file>