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63DE" w14:textId="7DDDEC73" w:rsidR="002E2E54" w:rsidRPr="00CB57DE" w:rsidRDefault="00CB57DE" w:rsidP="00CB57DE">
      <w:pPr>
        <w:jc w:val="center"/>
        <w:rPr>
          <w:rFonts w:cstheme="minorHAnsi"/>
          <w:b/>
          <w:bCs/>
          <w:color w:val="000000" w:themeColor="text1"/>
          <w:sz w:val="40"/>
          <w:szCs w:val="40"/>
        </w:rPr>
      </w:pPr>
      <w:bookmarkStart w:id="0" w:name="_Toc228688434"/>
      <w:r w:rsidRPr="00CB57DE">
        <w:rPr>
          <w:rFonts w:cstheme="minorHAnsi"/>
          <w:b/>
          <w:bCs/>
          <w:color w:val="000000" w:themeColor="text1"/>
          <w:sz w:val="40"/>
          <w:szCs w:val="40"/>
        </w:rPr>
        <w:t>Eval</w:t>
      </w:r>
      <w:r>
        <w:rPr>
          <w:rFonts w:cstheme="minorHAnsi"/>
          <w:b/>
          <w:bCs/>
          <w:color w:val="000000" w:themeColor="text1"/>
          <w:sz w:val="40"/>
          <w:szCs w:val="40"/>
        </w:rPr>
        <w:t>uating the Accuracy, Fairness and Stability of Interpretable Machine Learning for 30 Day Hospital Readmission Prediction</w:t>
      </w:r>
      <w:r w:rsidR="002E2E54" w:rsidRPr="00CB57DE">
        <w:rPr>
          <w:rFonts w:cstheme="minorHAnsi"/>
          <w:b/>
          <w:bCs/>
          <w:color w:val="000000" w:themeColor="text1"/>
          <w:sz w:val="40"/>
          <w:szCs w:val="40"/>
        </w:rPr>
        <w:br w:type="textWrapping" w:clear="all"/>
      </w:r>
    </w:p>
    <w:bookmarkEnd w:id="0"/>
    <w:p w14:paraId="5615FF8E" w14:textId="77777777" w:rsidR="00401E81" w:rsidRPr="00CB57DE" w:rsidRDefault="00401E81" w:rsidP="00CE3099">
      <w:pPr>
        <w:pStyle w:val="Subtitle"/>
        <w:rPr>
          <w:rFonts w:asciiTheme="minorHAnsi" w:hAnsiTheme="minorHAnsi" w:cstheme="minorHAnsi"/>
          <w:color w:val="000000" w:themeColor="text1"/>
        </w:rPr>
      </w:pPr>
    </w:p>
    <w:p w14:paraId="24F9D4FC" w14:textId="77777777" w:rsidR="00401E81" w:rsidRPr="00CB57DE" w:rsidRDefault="00401E81" w:rsidP="00CE3099">
      <w:pPr>
        <w:pStyle w:val="Subtitle"/>
        <w:rPr>
          <w:rFonts w:asciiTheme="minorHAnsi" w:hAnsiTheme="minorHAnsi" w:cstheme="minorHAnsi"/>
          <w:color w:val="000000" w:themeColor="text1"/>
        </w:rPr>
      </w:pPr>
    </w:p>
    <w:p w14:paraId="3D435AE3" w14:textId="641CCEAD"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 xml:space="preserve">A </w:t>
      </w:r>
      <w:r w:rsidR="00F0401F" w:rsidRPr="00CB57DE">
        <w:rPr>
          <w:rFonts w:cstheme="minorHAnsi"/>
          <w:bCs/>
          <w:color w:val="000000" w:themeColor="text1"/>
          <w:sz w:val="32"/>
          <w:szCs w:val="32"/>
        </w:rPr>
        <w:t>Project Portfolio Report</w:t>
      </w:r>
      <w:r w:rsidRPr="00CB57DE">
        <w:rPr>
          <w:rFonts w:cstheme="minorHAnsi"/>
          <w:bCs/>
          <w:color w:val="000000" w:themeColor="text1"/>
          <w:sz w:val="32"/>
          <w:szCs w:val="32"/>
        </w:rPr>
        <w:t xml:space="preserve"> submitted in partial fulfilment of</w:t>
      </w:r>
    </w:p>
    <w:p w14:paraId="5C028942" w14:textId="77777777"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the requirements for the Degree of</w:t>
      </w:r>
    </w:p>
    <w:p w14:paraId="68589E2A" w14:textId="48C77396" w:rsidR="008A2A45" w:rsidRPr="00CB57DE" w:rsidRDefault="00FE2CF3"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Master</w:t>
      </w:r>
      <w:r w:rsidR="00C711DD" w:rsidRPr="00CB57DE">
        <w:rPr>
          <w:rFonts w:cstheme="minorHAnsi"/>
          <w:bCs/>
          <w:color w:val="000000" w:themeColor="text1"/>
          <w:sz w:val="32"/>
          <w:szCs w:val="32"/>
        </w:rPr>
        <w:t xml:space="preserve"> in IT</w:t>
      </w:r>
    </w:p>
    <w:p w14:paraId="053B8A11" w14:textId="77777777" w:rsidR="008A2A45" w:rsidRPr="00CB57DE" w:rsidRDefault="008A2A45" w:rsidP="008A2A45">
      <w:pPr>
        <w:tabs>
          <w:tab w:val="right" w:pos="9072"/>
        </w:tabs>
        <w:spacing w:after="120"/>
        <w:jc w:val="center"/>
        <w:rPr>
          <w:rFonts w:cstheme="minorHAnsi"/>
          <w:bCs/>
          <w:color w:val="000000" w:themeColor="text1"/>
          <w:sz w:val="32"/>
          <w:szCs w:val="32"/>
        </w:rPr>
      </w:pPr>
    </w:p>
    <w:p w14:paraId="34349C3D" w14:textId="77777777" w:rsidR="00AE04CF" w:rsidRPr="00CB57DE" w:rsidRDefault="00AE04CF" w:rsidP="00CE3099">
      <w:pPr>
        <w:pStyle w:val="Subtitle"/>
        <w:rPr>
          <w:rFonts w:asciiTheme="minorHAnsi" w:hAnsiTheme="minorHAnsi" w:cstheme="minorHAnsi"/>
          <w:color w:val="000000" w:themeColor="text1"/>
        </w:rPr>
      </w:pPr>
    </w:p>
    <w:p w14:paraId="615AA907" w14:textId="77777777" w:rsidR="00CB5451" w:rsidRPr="00CB57DE" w:rsidRDefault="00CB5451"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at</w:t>
      </w:r>
    </w:p>
    <w:p w14:paraId="6E134C5B" w14:textId="3F812146" w:rsidR="00CB5451" w:rsidRPr="00CB57DE" w:rsidRDefault="00FE2CF3"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Whitecliffe</w:t>
      </w:r>
    </w:p>
    <w:p w14:paraId="228F5B00" w14:textId="77777777" w:rsidR="00C711DD" w:rsidRPr="00CB57DE" w:rsidRDefault="00C711DD" w:rsidP="00F05FEA">
      <w:pPr>
        <w:tabs>
          <w:tab w:val="right" w:pos="9072"/>
        </w:tabs>
        <w:spacing w:after="120"/>
        <w:jc w:val="center"/>
        <w:rPr>
          <w:rFonts w:eastAsia="Calibri" w:cstheme="minorHAnsi"/>
          <w:color w:val="000000" w:themeColor="text1"/>
          <w:sz w:val="32"/>
          <w:szCs w:val="32"/>
          <w:lang w:eastAsia="en-NZ"/>
        </w:rPr>
      </w:pPr>
    </w:p>
    <w:p w14:paraId="75651E97" w14:textId="00748D6A" w:rsidR="00CB5451" w:rsidRPr="00CB57DE" w:rsidRDefault="0010106C"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w:t>
      </w:r>
      <w:r w:rsidR="00CB5451" w:rsidRPr="00CB57DE">
        <w:rPr>
          <w:rFonts w:eastAsia="Calibri" w:cstheme="minorHAnsi"/>
          <w:color w:val="000000" w:themeColor="text1"/>
          <w:sz w:val="32"/>
          <w:szCs w:val="32"/>
          <w:lang w:eastAsia="en-NZ"/>
        </w:rPr>
        <w:t>y</w:t>
      </w:r>
    </w:p>
    <w:p w14:paraId="43537779" w14:textId="3BEFA28B" w:rsidR="00CB5451" w:rsidRPr="00CB57DE" w:rsidRDefault="00CB57DE" w:rsidP="00F05FEA">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INDRACHAPA UMAYANGANI ELANAYAKE</w:t>
      </w:r>
      <w:r w:rsidR="00C711DD" w:rsidRPr="00CB57DE">
        <w:rPr>
          <w:rFonts w:eastAsia="Calibri" w:cstheme="minorHAnsi"/>
          <w:color w:val="000000" w:themeColor="text1"/>
          <w:sz w:val="32"/>
          <w:szCs w:val="32"/>
          <w:lang w:eastAsia="en-NZ"/>
        </w:rPr>
        <w:t xml:space="preserve"> </w:t>
      </w:r>
    </w:p>
    <w:p w14:paraId="4AEFC5B3" w14:textId="4B305CC8" w:rsidR="00C711DD" w:rsidRPr="00CB57DE" w:rsidRDefault="00CB57DE" w:rsidP="00C711DD">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20250845</w:t>
      </w:r>
    </w:p>
    <w:p w14:paraId="741B3718" w14:textId="77777777" w:rsidR="00CB5451" w:rsidRPr="00CB57DE" w:rsidRDefault="00CB5451" w:rsidP="00C711DD">
      <w:pPr>
        <w:pStyle w:val="Subtitle"/>
        <w:jc w:val="left"/>
        <w:rPr>
          <w:rFonts w:asciiTheme="minorHAnsi" w:hAnsiTheme="minorHAnsi" w:cstheme="minorHAnsi"/>
          <w:color w:val="000000" w:themeColor="text1"/>
        </w:rPr>
      </w:pPr>
    </w:p>
    <w:p w14:paraId="3A5FF897" w14:textId="5B13F79D" w:rsidR="009962BE" w:rsidRPr="00CB57DE" w:rsidRDefault="00CB57DE" w:rsidP="001C3C0E">
      <w:pPr>
        <w:tabs>
          <w:tab w:val="right" w:pos="9072"/>
        </w:tabs>
        <w:spacing w:after="120"/>
        <w:jc w:val="center"/>
        <w:rPr>
          <w:rFonts w:eastAsia="Calibri" w:cstheme="minorHAnsi"/>
          <w:color w:val="000000" w:themeColor="text1"/>
          <w:sz w:val="32"/>
          <w:szCs w:val="32"/>
          <w:lang w:eastAsia="en-NZ"/>
        </w:rPr>
      </w:pPr>
      <w:bookmarkStart w:id="1" w:name="_Toc228688443"/>
      <w:r w:rsidRPr="00CB57DE">
        <w:rPr>
          <w:sz w:val="32"/>
          <w:szCs w:val="32"/>
        </w:rPr>
        <w:t>Supervisor: Mr Tasawer Khan</w:t>
      </w:r>
      <w:r w:rsidRPr="00CB57DE">
        <w:rPr>
          <w:sz w:val="32"/>
          <w:szCs w:val="32"/>
        </w:rPr>
        <w:br/>
        <w:t>Co-supervisor: Prof Shahbaz Pervez Chattha</w:t>
      </w:r>
    </w:p>
    <w:p w14:paraId="219C14D6" w14:textId="77777777" w:rsidR="009962BE" w:rsidRPr="00CB57DE" w:rsidRDefault="009962BE" w:rsidP="001C3C0E">
      <w:pPr>
        <w:tabs>
          <w:tab w:val="right" w:pos="9072"/>
        </w:tabs>
        <w:spacing w:after="120"/>
        <w:jc w:val="center"/>
        <w:rPr>
          <w:rFonts w:eastAsia="Calibri" w:cstheme="minorHAnsi"/>
          <w:color w:val="000000" w:themeColor="text1"/>
          <w:sz w:val="32"/>
          <w:szCs w:val="32"/>
          <w:lang w:eastAsia="en-NZ"/>
        </w:rPr>
      </w:pPr>
    </w:p>
    <w:p w14:paraId="531D8143" w14:textId="2FEE7C56" w:rsidR="00CB5451" w:rsidRPr="00CB57DE" w:rsidRDefault="004C5E7B" w:rsidP="00CE3099">
      <w:pPr>
        <w:pStyle w:val="Subtitle"/>
        <w:rPr>
          <w:rFonts w:asciiTheme="minorHAnsi" w:hAnsiTheme="minorHAnsi" w:cstheme="minorHAnsi"/>
          <w:color w:val="000000" w:themeColor="text1"/>
        </w:rPr>
      </w:pPr>
      <w:r w:rsidRPr="00CB57DE">
        <w:rPr>
          <w:rFonts w:asciiTheme="minorHAnsi" w:hAnsiTheme="minorHAnsi" w:cstheme="minorHAnsi"/>
          <w:noProof/>
          <w:color w:val="000000" w:themeColor="text1"/>
          <w:lang w:val="en-AU"/>
        </w:rPr>
        <mc:AlternateContent>
          <mc:Choice Requires="wps">
            <w:drawing>
              <wp:anchor distT="4294967294" distB="4294967294" distL="114300" distR="114300" simplePos="0" relativeHeight="251490304" behindDoc="0" locked="0" layoutInCell="1" allowOverlap="1" wp14:anchorId="013FDC3A" wp14:editId="578BF979">
                <wp:simplePos x="0" y="0"/>
                <wp:positionH relativeFrom="column">
                  <wp:posOffset>1437005</wp:posOffset>
                </wp:positionH>
                <wp:positionV relativeFrom="paragraph">
                  <wp:posOffset>297179</wp:posOffset>
                </wp:positionV>
                <wp:extent cx="3060065" cy="0"/>
                <wp:effectExtent l="0" t="0" r="6985" b="0"/>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6006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5C9CB3" id="Line 6" o:spid="_x0000_s1026" style="position:absolute;z-index:2514903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3.15pt,23.4pt" to="354.1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5xrw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"/>
            </w:pict>
          </mc:Fallback>
        </mc:AlternateContent>
      </w:r>
      <w:bookmarkEnd w:id="1"/>
    </w:p>
    <w:p w14:paraId="3E48256F" w14:textId="77777777" w:rsidR="000C69F6" w:rsidRPr="00CB57DE" w:rsidRDefault="000C69F6" w:rsidP="00CB57DE"/>
    <w:p w14:paraId="2A01467A" w14:textId="374A73C5" w:rsidR="00064A36" w:rsidRPr="00CB57DE" w:rsidRDefault="00FE2CF3" w:rsidP="00CB57DE">
      <w:pPr>
        <w:jc w:val="center"/>
        <w:rPr>
          <w:b/>
          <w:bCs/>
          <w:sz w:val="44"/>
          <w:szCs w:val="44"/>
        </w:rPr>
      </w:pPr>
      <w:r w:rsidRPr="00CB57DE">
        <w:rPr>
          <w:b/>
          <w:bCs/>
          <w:sz w:val="44"/>
          <w:szCs w:val="44"/>
        </w:rPr>
        <w:t>Whitecliffe</w:t>
      </w:r>
      <w:r w:rsidR="0010106C" w:rsidRPr="00CB57DE">
        <w:rPr>
          <w:b/>
          <w:bCs/>
          <w:sz w:val="44"/>
          <w:szCs w:val="44"/>
        </w:rPr>
        <w:t xml:space="preserve">, </w:t>
      </w:r>
      <w:r w:rsidR="00064A36" w:rsidRPr="00CB57DE">
        <w:rPr>
          <w:b/>
          <w:bCs/>
          <w:sz w:val="44"/>
          <w:szCs w:val="44"/>
        </w:rPr>
        <w:t>New Zealand</w:t>
      </w:r>
    </w:p>
    <w:p w14:paraId="09A52BE6" w14:textId="76613790" w:rsidR="00CB5451" w:rsidRPr="00CB57DE" w:rsidRDefault="0070729B" w:rsidP="00CB57DE">
      <w:pPr>
        <w:jc w:val="center"/>
        <w:rPr>
          <w:b/>
          <w:bCs/>
          <w:sz w:val="44"/>
          <w:szCs w:val="44"/>
        </w:rPr>
      </w:pPr>
      <w:r w:rsidRPr="00CB57DE">
        <w:rPr>
          <w:b/>
          <w:bCs/>
          <w:sz w:val="44"/>
          <w:szCs w:val="44"/>
        </w:rPr>
        <w:t>202</w:t>
      </w:r>
      <w:r w:rsidR="00E17FCA" w:rsidRPr="00CB57DE">
        <w:rPr>
          <w:b/>
          <w:bCs/>
          <w:sz w:val="44"/>
          <w:szCs w:val="44"/>
        </w:rPr>
        <w:t>6</w:t>
      </w:r>
    </w:p>
    <w:p w14:paraId="2091D187" w14:textId="6FC8BC54" w:rsidR="00330FCB" w:rsidRPr="00CB57DE" w:rsidRDefault="00330FCB" w:rsidP="00CE3099">
      <w:pPr>
        <w:pStyle w:val="AbstractPage"/>
        <w:rPr>
          <w:rFonts w:asciiTheme="minorHAnsi" w:hAnsiTheme="minorHAnsi" w:cstheme="minorHAnsi"/>
          <w:color w:val="000000" w:themeColor="text1"/>
        </w:rPr>
      </w:pPr>
    </w:p>
    <w:p w14:paraId="151FD9A6" w14:textId="77777777" w:rsidR="00330421" w:rsidRPr="00CB57DE" w:rsidRDefault="00330421" w:rsidP="00216623">
      <w:pPr>
        <w:pStyle w:val="BodyText"/>
        <w:jc w:val="both"/>
        <w:rPr>
          <w:rFonts w:asciiTheme="minorHAnsi" w:hAnsiTheme="minorHAnsi" w:cstheme="minorHAnsi"/>
          <w:color w:val="000000" w:themeColor="text1"/>
        </w:rPr>
        <w:sectPr w:rsidR="00330421" w:rsidRPr="00CB57DE" w:rsidSect="00EB4EFE">
          <w:footerReference w:type="even" r:id="rId11"/>
          <w:pgSz w:w="11906" w:h="16838" w:code="9"/>
          <w:pgMar w:top="1418" w:right="1134" w:bottom="1134" w:left="1701" w:header="567" w:footer="567" w:gutter="0"/>
          <w:cols w:space="708"/>
          <w:vAlign w:val="center"/>
          <w:docGrid w:linePitch="360"/>
        </w:sectPr>
      </w:pPr>
    </w:p>
    <w:p w14:paraId="744118CD" w14:textId="77777777" w:rsidR="00E016F7" w:rsidRPr="00CB57DE" w:rsidRDefault="00E016F7" w:rsidP="00895655">
      <w:pPr>
        <w:rPr>
          <w:rFonts w:cstheme="minorHAnsi"/>
          <w:sz w:val="18"/>
          <w:szCs w:val="18"/>
        </w:rPr>
      </w:pPr>
    </w:p>
    <w:p w14:paraId="1DA231D3" w14:textId="128E32D7" w:rsidR="00895655" w:rsidRPr="00CB57DE" w:rsidRDefault="00895655" w:rsidP="00895655">
      <w:pPr>
        <w:rPr>
          <w:rFonts w:cstheme="minorHAnsi"/>
          <w:sz w:val="18"/>
          <w:szCs w:val="18"/>
        </w:rPr>
      </w:pPr>
      <w:r w:rsidRPr="00CB57DE">
        <w:rPr>
          <w:rFonts w:cstheme="minorHAnsi"/>
          <w:sz w:val="18"/>
          <w:szCs w:val="18"/>
        </w:rPr>
        <w:t xml:space="preserve">                                                                                                                                            </w:t>
      </w:r>
    </w:p>
    <w:p w14:paraId="1573F727" w14:textId="2CC9B294" w:rsidR="00A300DF" w:rsidRPr="00CB57DE" w:rsidRDefault="00A300DF" w:rsidP="00E324B4">
      <w:pPr>
        <w:tabs>
          <w:tab w:val="right" w:pos="9072"/>
        </w:tabs>
        <w:spacing w:after="120"/>
        <w:jc w:val="center"/>
        <w:rPr>
          <w:rFonts w:cstheme="minorHAnsi"/>
          <w:color w:val="000000" w:themeColor="text1"/>
          <w:sz w:val="32"/>
          <w:szCs w:val="32"/>
        </w:rPr>
      </w:pPr>
    </w:p>
    <w:p w14:paraId="659EAC68" w14:textId="1F94CFC6" w:rsidR="00072817" w:rsidRPr="00CB57DE" w:rsidRDefault="00072817" w:rsidP="009F26FC">
      <w:pPr>
        <w:rPr>
          <w:rFonts w:cstheme="minorHAnsi"/>
          <w:b/>
          <w:bCs/>
          <w:color w:val="000000" w:themeColor="text1"/>
          <w:lang w:val="en-US"/>
        </w:rPr>
      </w:pPr>
    </w:p>
    <w:p w14:paraId="20894CF6" w14:textId="77777777" w:rsidR="0066193F" w:rsidRPr="00CB57DE" w:rsidRDefault="0066193F" w:rsidP="009F26FC">
      <w:pPr>
        <w:rPr>
          <w:rFonts w:cstheme="minorHAnsi"/>
          <w:b/>
          <w:bCs/>
          <w:color w:val="000000" w:themeColor="text1"/>
          <w:lang w:val="en-US"/>
        </w:rPr>
      </w:pPr>
    </w:p>
    <w:p w14:paraId="768DD415" w14:textId="77777777" w:rsidR="0066193F" w:rsidRPr="00CB57DE" w:rsidRDefault="0066193F" w:rsidP="009F26FC">
      <w:pPr>
        <w:rPr>
          <w:rFonts w:cstheme="minorHAnsi"/>
          <w:b/>
          <w:bCs/>
          <w:color w:val="000000" w:themeColor="text1"/>
          <w:lang w:val="en-US"/>
        </w:rPr>
      </w:pPr>
    </w:p>
    <w:p w14:paraId="4C73219C" w14:textId="77777777" w:rsidR="0066193F" w:rsidRPr="00CB57DE" w:rsidRDefault="0066193F" w:rsidP="009F26FC">
      <w:pPr>
        <w:rPr>
          <w:rFonts w:cstheme="minorHAnsi"/>
          <w:b/>
          <w:bCs/>
          <w:color w:val="000000" w:themeColor="text1"/>
          <w:lang w:val="en-US"/>
        </w:rPr>
      </w:pPr>
    </w:p>
    <w:p w14:paraId="7B291F75" w14:textId="77777777" w:rsidR="0066193F" w:rsidRPr="00CB57DE" w:rsidRDefault="0066193F" w:rsidP="009F26FC">
      <w:pPr>
        <w:rPr>
          <w:rFonts w:cstheme="minorHAnsi"/>
          <w:b/>
          <w:bCs/>
          <w:color w:val="000000" w:themeColor="text1"/>
          <w:lang w:val="en-US"/>
        </w:rPr>
      </w:pPr>
    </w:p>
    <w:p w14:paraId="2F33DE23" w14:textId="77777777" w:rsidR="0066193F" w:rsidRPr="00CB57DE" w:rsidRDefault="0066193F" w:rsidP="009F26FC">
      <w:pPr>
        <w:rPr>
          <w:rFonts w:cstheme="minorHAnsi"/>
          <w:b/>
          <w:bCs/>
          <w:color w:val="000000" w:themeColor="text1"/>
          <w:lang w:val="en-US"/>
        </w:rPr>
      </w:pPr>
    </w:p>
    <w:p w14:paraId="1C6B64B1" w14:textId="77777777" w:rsidR="0066193F" w:rsidRPr="00CB57DE" w:rsidRDefault="0066193F" w:rsidP="009F26FC">
      <w:pPr>
        <w:rPr>
          <w:rFonts w:cstheme="minorHAnsi"/>
          <w:b/>
          <w:bCs/>
          <w:color w:val="000000" w:themeColor="text1"/>
          <w:lang w:val="en-US"/>
        </w:rPr>
      </w:pPr>
    </w:p>
    <w:p w14:paraId="02E5BBDD" w14:textId="77777777" w:rsidR="0066193F" w:rsidRPr="00CB57DE" w:rsidRDefault="0066193F" w:rsidP="009F26FC">
      <w:pPr>
        <w:rPr>
          <w:rFonts w:cstheme="minorHAnsi"/>
          <w:b/>
          <w:bCs/>
          <w:color w:val="000000" w:themeColor="text1"/>
          <w:lang w:val="en-US"/>
        </w:rPr>
      </w:pPr>
    </w:p>
    <w:p w14:paraId="2B52AC66" w14:textId="77777777" w:rsidR="0066193F" w:rsidRPr="00CB57DE" w:rsidRDefault="0066193F" w:rsidP="009F26FC">
      <w:pPr>
        <w:rPr>
          <w:rFonts w:cstheme="minorHAnsi"/>
          <w:b/>
          <w:bCs/>
          <w:color w:val="000000" w:themeColor="text1"/>
          <w:lang w:val="en-US"/>
        </w:rPr>
      </w:pPr>
    </w:p>
    <w:p w14:paraId="00CEBA96" w14:textId="77777777" w:rsidR="0066193F" w:rsidRPr="00CB57DE" w:rsidRDefault="0066193F" w:rsidP="009F26FC">
      <w:pPr>
        <w:rPr>
          <w:rFonts w:cstheme="minorHAnsi"/>
          <w:b/>
          <w:bCs/>
          <w:color w:val="000000" w:themeColor="text1"/>
          <w:lang w:val="en-US"/>
        </w:rPr>
      </w:pPr>
    </w:p>
    <w:p w14:paraId="3597524C" w14:textId="77777777" w:rsidR="0066193F" w:rsidRPr="00CB57DE" w:rsidRDefault="0066193F" w:rsidP="009F26FC">
      <w:pPr>
        <w:rPr>
          <w:rFonts w:cstheme="minorHAnsi"/>
          <w:b/>
          <w:bCs/>
          <w:color w:val="000000" w:themeColor="text1"/>
          <w:lang w:val="en-US"/>
        </w:rPr>
      </w:pPr>
    </w:p>
    <w:p w14:paraId="5D273488" w14:textId="77777777" w:rsidR="00C04CB0" w:rsidRPr="00CB57DE" w:rsidRDefault="00C04CB0" w:rsidP="009F26FC">
      <w:pPr>
        <w:rPr>
          <w:rFonts w:cstheme="minorHAnsi"/>
          <w:b/>
          <w:bCs/>
          <w:color w:val="000000" w:themeColor="text1"/>
          <w:lang w:val="en-US"/>
        </w:rPr>
      </w:pPr>
    </w:p>
    <w:p w14:paraId="2AE11F10" w14:textId="77777777" w:rsidR="000F25D3" w:rsidRPr="00CB57DE" w:rsidRDefault="000F25D3" w:rsidP="009F26FC">
      <w:pPr>
        <w:rPr>
          <w:rFonts w:cstheme="minorHAnsi"/>
          <w:b/>
          <w:bCs/>
          <w:color w:val="000000" w:themeColor="text1"/>
          <w:lang w:val="en-US"/>
        </w:rPr>
      </w:pPr>
    </w:p>
    <w:p w14:paraId="7F70666E" w14:textId="77777777" w:rsidR="00072817" w:rsidRPr="00CB57DE" w:rsidRDefault="00072817" w:rsidP="00A300DF">
      <w:pPr>
        <w:jc w:val="center"/>
        <w:rPr>
          <w:rFonts w:cstheme="minorHAnsi"/>
          <w:b/>
          <w:bCs/>
          <w:color w:val="000000" w:themeColor="text1"/>
          <w:lang w:val="en-US"/>
        </w:rPr>
      </w:pPr>
    </w:p>
    <w:p w14:paraId="37D619FE" w14:textId="77777777" w:rsidR="00A300DF" w:rsidRPr="00CB57DE" w:rsidRDefault="00A300DF" w:rsidP="00E324B4">
      <w:pPr>
        <w:tabs>
          <w:tab w:val="right" w:pos="9072"/>
        </w:tabs>
        <w:spacing w:after="120"/>
        <w:jc w:val="center"/>
        <w:rPr>
          <w:rFonts w:cstheme="minorHAnsi"/>
          <w:color w:val="000000" w:themeColor="text1"/>
          <w:sz w:val="32"/>
          <w:szCs w:val="32"/>
        </w:rPr>
      </w:pPr>
    </w:p>
    <w:p w14:paraId="0D488CAD"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608044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035B03B"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0AA58E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35CF98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92B6C6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150D14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1A37AB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E757D77"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0943B3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69CA7A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F79FAAF"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CC0447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580B599" w14:textId="77777777" w:rsidR="00E56439" w:rsidRPr="00CB57DE" w:rsidRDefault="00E56439" w:rsidP="00E324B4">
      <w:pPr>
        <w:tabs>
          <w:tab w:val="right" w:pos="9072"/>
        </w:tabs>
        <w:spacing w:after="120"/>
        <w:jc w:val="center"/>
        <w:rPr>
          <w:rFonts w:cstheme="minorHAnsi"/>
          <w:color w:val="000000" w:themeColor="text1"/>
          <w:sz w:val="32"/>
          <w:szCs w:val="32"/>
        </w:rPr>
      </w:pPr>
    </w:p>
    <w:p w14:paraId="0E34F0C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DF73DB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7E55FE6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CA6DAF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A2321A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8B0020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26B0C6E" w14:textId="77777777" w:rsidR="009D57C1" w:rsidRPr="00CB57DE" w:rsidRDefault="009D57C1" w:rsidP="009D57C1">
      <w:pPr>
        <w:keepNext/>
        <w:spacing w:before="360" w:after="360" w:line="360" w:lineRule="auto"/>
        <w:ind w:left="432"/>
        <w:jc w:val="center"/>
        <w:outlineLvl w:val="0"/>
        <w:rPr>
          <w:rFonts w:cstheme="minorHAnsi"/>
          <w:b/>
          <w:color w:val="000000" w:themeColor="text1"/>
          <w:sz w:val="44"/>
          <w:szCs w:val="36"/>
        </w:rPr>
      </w:pPr>
      <w:bookmarkStart w:id="2" w:name="_Toc44992020"/>
      <w:r w:rsidRPr="00CB57DE">
        <w:rPr>
          <w:rFonts w:cstheme="minorHAnsi"/>
          <w:b/>
          <w:color w:val="000000" w:themeColor="text1"/>
          <w:sz w:val="44"/>
          <w:szCs w:val="36"/>
        </w:rPr>
        <w:t>Abstract</w:t>
      </w:r>
      <w:bookmarkEnd w:id="2"/>
    </w:p>
    <w:p w14:paraId="06374B76" w14:textId="7DEB4C83" w:rsidR="00911B2A" w:rsidRPr="00CB57DE" w:rsidRDefault="00E56439" w:rsidP="001531D0">
      <w:pPr>
        <w:tabs>
          <w:tab w:val="right" w:pos="9072"/>
        </w:tabs>
        <w:spacing w:after="120"/>
        <w:jc w:val="center"/>
        <w:rPr>
          <w:rFonts w:eastAsia="Calibri" w:cstheme="minorHAnsi"/>
          <w:b/>
          <w:color w:val="000000" w:themeColor="text1"/>
          <w:sz w:val="40"/>
          <w:szCs w:val="40"/>
          <w:lang w:eastAsia="en-NZ"/>
        </w:rPr>
      </w:pPr>
      <w:r w:rsidRPr="00CB57DE">
        <w:rPr>
          <w:rFonts w:eastAsia="Calibri" w:cstheme="minorHAnsi"/>
          <w:b/>
          <w:color w:val="000000" w:themeColor="text1"/>
          <w:sz w:val="40"/>
          <w:szCs w:val="40"/>
          <w:lang w:eastAsia="en-NZ"/>
        </w:rPr>
        <w:t xml:space="preserve">Add your title </w:t>
      </w:r>
    </w:p>
    <w:p w14:paraId="4794779C" w14:textId="32C9E3DC" w:rsidR="00336B1C" w:rsidRPr="00CB57DE" w:rsidRDefault="00336B1C" w:rsidP="001531D0">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by</w:t>
      </w:r>
    </w:p>
    <w:p w14:paraId="04D41A98" w14:textId="046FBDE2" w:rsidR="00D43B79" w:rsidRPr="00CB57DE" w:rsidRDefault="00E56439" w:rsidP="00D43B79">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Add your name</w:t>
      </w:r>
    </w:p>
    <w:p w14:paraId="3DFB6081" w14:textId="77777777" w:rsidR="00D43B79" w:rsidRPr="00CB57DE" w:rsidRDefault="00D43B79" w:rsidP="00D43B79">
      <w:pPr>
        <w:tabs>
          <w:tab w:val="right" w:pos="9072"/>
        </w:tabs>
        <w:spacing w:after="120"/>
        <w:jc w:val="center"/>
        <w:rPr>
          <w:rFonts w:eastAsia="Calibri" w:cstheme="minorHAnsi"/>
          <w:color w:val="000000" w:themeColor="text1"/>
          <w:sz w:val="32"/>
          <w:szCs w:val="32"/>
          <w:lang w:eastAsia="en-NZ"/>
        </w:rPr>
      </w:pPr>
    </w:p>
    <w:p w14:paraId="58B63BDC" w14:textId="1EF6BDFC" w:rsidR="00E56439" w:rsidRPr="00CB57DE" w:rsidRDefault="003620CB" w:rsidP="00D007CB">
      <w:pPr>
        <w:pStyle w:val="BodyText"/>
        <w:jc w:val="both"/>
        <w:rPr>
          <w:rFonts w:asciiTheme="minorHAnsi" w:hAnsiTheme="minorHAnsi" w:cstheme="minorHAnsi"/>
          <w:color w:val="000000" w:themeColor="text1"/>
          <w:szCs w:val="22"/>
        </w:rPr>
      </w:pPr>
      <w:r w:rsidRPr="00CB57DE">
        <w:rPr>
          <w:rFonts w:asciiTheme="minorHAnsi" w:hAnsiTheme="minorHAnsi" w:cstheme="minorHAnsi"/>
          <w:color w:val="000000" w:themeColor="text1"/>
          <w:szCs w:val="22"/>
        </w:rPr>
        <w:t>Put your abstract here</w:t>
      </w:r>
      <w:r w:rsidR="00D007CB" w:rsidRPr="00CB57DE">
        <w:rPr>
          <w:rFonts w:asciiTheme="minorHAnsi" w:hAnsiTheme="minorHAnsi" w:cstheme="minorHAnsi"/>
          <w:color w:val="000000" w:themeColor="text1"/>
          <w:szCs w:val="22"/>
        </w:rPr>
        <w:t xml:space="preserve">. </w:t>
      </w:r>
      <w:r w:rsidR="00E016F7" w:rsidRPr="00CB57DE">
        <w:rPr>
          <w:rFonts w:asciiTheme="minorHAnsi" w:hAnsiTheme="minorHAnsi" w:cstheme="minorHAnsi"/>
          <w:color w:val="000000" w:themeColor="text1"/>
          <w:szCs w:val="22"/>
        </w:rPr>
        <w:t>(</w:t>
      </w:r>
      <w:r w:rsidR="00D007CB" w:rsidRPr="00CB57DE">
        <w:rPr>
          <w:rFonts w:asciiTheme="minorHAnsi" w:hAnsiTheme="minorHAnsi" w:cstheme="minorHAnsi"/>
          <w:color w:val="000000" w:themeColor="text1"/>
          <w:szCs w:val="22"/>
        </w:rPr>
        <w:t xml:space="preserve">The abstract will not be longer than one </w:t>
      </w:r>
      <w:proofErr w:type="gramStart"/>
      <w:r w:rsidR="00D007CB" w:rsidRPr="00CB57DE">
        <w:rPr>
          <w:rFonts w:asciiTheme="minorHAnsi" w:hAnsiTheme="minorHAnsi" w:cstheme="minorHAnsi"/>
          <w:color w:val="000000" w:themeColor="text1"/>
          <w:szCs w:val="22"/>
        </w:rPr>
        <w:t>page</w:t>
      </w:r>
      <w:r w:rsidR="00E016F7" w:rsidRPr="00CB57DE">
        <w:rPr>
          <w:rFonts w:asciiTheme="minorHAnsi" w:hAnsiTheme="minorHAnsi" w:cstheme="minorHAnsi"/>
          <w:color w:val="000000" w:themeColor="text1"/>
          <w:szCs w:val="22"/>
        </w:rPr>
        <w:t xml:space="preserve"> )</w:t>
      </w:r>
      <w:proofErr w:type="gramEnd"/>
    </w:p>
    <w:p w14:paraId="38E773E3"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A51B76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225BF3A" w14:textId="77777777" w:rsidR="00904305" w:rsidRPr="00CB57DE" w:rsidRDefault="00904305" w:rsidP="00AB12DD">
      <w:pPr>
        <w:pStyle w:val="BodyText"/>
        <w:jc w:val="both"/>
        <w:rPr>
          <w:rFonts w:asciiTheme="minorHAnsi" w:hAnsiTheme="minorHAnsi" w:cstheme="minorHAnsi"/>
          <w:b/>
          <w:color w:val="000000" w:themeColor="text1"/>
          <w:szCs w:val="22"/>
        </w:rPr>
      </w:pPr>
    </w:p>
    <w:p w14:paraId="177A6366"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5E4D76B" w14:textId="77777777" w:rsidR="00904305" w:rsidRPr="00CB57DE" w:rsidRDefault="00904305" w:rsidP="00AB12DD">
      <w:pPr>
        <w:pStyle w:val="BodyText"/>
        <w:jc w:val="both"/>
        <w:rPr>
          <w:rFonts w:asciiTheme="minorHAnsi" w:hAnsiTheme="minorHAnsi" w:cstheme="minorHAnsi"/>
          <w:b/>
          <w:color w:val="000000" w:themeColor="text1"/>
          <w:szCs w:val="22"/>
        </w:rPr>
      </w:pPr>
    </w:p>
    <w:p w14:paraId="7BBF339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AF49D10" w14:textId="7729055A" w:rsidR="00892C42" w:rsidRPr="00CB57DE" w:rsidRDefault="00380CC6" w:rsidP="00AB12DD">
      <w:pPr>
        <w:pStyle w:val="BodyText"/>
        <w:jc w:val="both"/>
        <w:rPr>
          <w:rFonts w:asciiTheme="minorHAnsi" w:hAnsiTheme="minorHAnsi" w:cstheme="minorHAnsi"/>
          <w:color w:val="000000" w:themeColor="text1"/>
          <w:szCs w:val="22"/>
        </w:rPr>
      </w:pPr>
      <w:r w:rsidRPr="00CB57DE">
        <w:rPr>
          <w:rFonts w:asciiTheme="minorHAnsi" w:hAnsiTheme="minorHAnsi" w:cstheme="minorHAnsi"/>
          <w:b/>
          <w:color w:val="000000" w:themeColor="text1"/>
          <w:szCs w:val="22"/>
        </w:rPr>
        <w:t>Keywords:</w:t>
      </w:r>
      <w:r w:rsidR="00DD5162" w:rsidRPr="00CB57DE">
        <w:rPr>
          <w:rFonts w:asciiTheme="minorHAnsi" w:hAnsiTheme="minorHAnsi" w:cstheme="minorHAnsi"/>
          <w:color w:val="000000" w:themeColor="text1"/>
          <w:szCs w:val="22"/>
        </w:rPr>
        <w:t xml:space="preserve"> </w:t>
      </w:r>
      <w:r w:rsidR="002A5281" w:rsidRPr="00CB57DE">
        <w:rPr>
          <w:rFonts w:asciiTheme="minorHAnsi" w:hAnsiTheme="minorHAnsi" w:cstheme="minorHAnsi"/>
          <w:color w:val="000000" w:themeColor="text1"/>
          <w:szCs w:val="22"/>
        </w:rPr>
        <w:t xml:space="preserve">Put your </w:t>
      </w:r>
      <w:r w:rsidR="00D007CB" w:rsidRPr="00CB57DE">
        <w:rPr>
          <w:rFonts w:asciiTheme="minorHAnsi" w:hAnsiTheme="minorHAnsi" w:cstheme="minorHAnsi"/>
          <w:color w:val="000000" w:themeColor="text1"/>
          <w:szCs w:val="22"/>
        </w:rPr>
        <w:t>Keyword here</w:t>
      </w:r>
      <w:r w:rsidR="00E016F7" w:rsidRPr="00CB57DE">
        <w:rPr>
          <w:rFonts w:asciiTheme="minorHAnsi" w:hAnsiTheme="minorHAnsi" w:cstheme="minorHAnsi"/>
          <w:color w:val="000000" w:themeColor="text1"/>
          <w:szCs w:val="22"/>
        </w:rPr>
        <w:t xml:space="preserve"> (between 8 to </w:t>
      </w:r>
      <w:proofErr w:type="gramStart"/>
      <w:r w:rsidR="00E016F7" w:rsidRPr="00CB57DE">
        <w:rPr>
          <w:rFonts w:asciiTheme="minorHAnsi" w:hAnsiTheme="minorHAnsi" w:cstheme="minorHAnsi"/>
          <w:color w:val="000000" w:themeColor="text1"/>
          <w:szCs w:val="22"/>
        </w:rPr>
        <w:t>12 )</w:t>
      </w:r>
      <w:proofErr w:type="gramEnd"/>
      <w:r w:rsidR="00E016F7" w:rsidRPr="00CB57DE">
        <w:rPr>
          <w:rFonts w:asciiTheme="minorHAnsi" w:hAnsiTheme="minorHAnsi" w:cstheme="minorHAnsi"/>
          <w:color w:val="000000" w:themeColor="text1"/>
          <w:szCs w:val="22"/>
        </w:rPr>
        <w:t xml:space="preserve"> </w:t>
      </w:r>
      <w:r w:rsidR="00436549" w:rsidRPr="00CB57DE">
        <w:rPr>
          <w:rFonts w:asciiTheme="minorHAnsi" w:hAnsiTheme="minorHAnsi" w:cstheme="minorHAnsi"/>
          <w:color w:val="000000" w:themeColor="text1"/>
        </w:rPr>
        <w:br w:type="page"/>
      </w:r>
    </w:p>
    <w:p w14:paraId="64D051A7" w14:textId="0752802E" w:rsidR="00892C42" w:rsidRPr="00CB57DE" w:rsidRDefault="00892C42" w:rsidP="00D23C45">
      <w:pPr>
        <w:pStyle w:val="Heading1"/>
        <w:numPr>
          <w:ilvl w:val="0"/>
          <w:numId w:val="0"/>
        </w:numPr>
        <w:ind w:left="432"/>
        <w:rPr>
          <w:rFonts w:asciiTheme="minorHAnsi" w:hAnsiTheme="minorHAnsi" w:cstheme="minorHAnsi"/>
          <w:color w:val="000000" w:themeColor="text1"/>
        </w:rPr>
      </w:pPr>
      <w:bookmarkStart w:id="3" w:name="_Toc44992021"/>
      <w:bookmarkStart w:id="4" w:name="_Toc177043251"/>
      <w:r w:rsidRPr="00CB57DE">
        <w:rPr>
          <w:rFonts w:asciiTheme="minorHAnsi" w:hAnsiTheme="minorHAnsi" w:cstheme="minorHAnsi"/>
          <w:color w:val="000000" w:themeColor="text1"/>
        </w:rPr>
        <w:lastRenderedPageBreak/>
        <w:t>Dedication</w:t>
      </w:r>
      <w:bookmarkEnd w:id="3"/>
      <w:bookmarkEnd w:id="4"/>
      <w:r w:rsidR="0010106C" w:rsidRPr="00CB57DE">
        <w:rPr>
          <w:rFonts w:asciiTheme="minorHAnsi" w:hAnsiTheme="minorHAnsi" w:cstheme="minorHAnsi"/>
          <w:color w:val="000000" w:themeColor="text1"/>
        </w:rPr>
        <w:t>/Acknowledgements</w:t>
      </w:r>
    </w:p>
    <w:p w14:paraId="26D96171" w14:textId="6D1D0E78" w:rsidR="00892C42" w:rsidRPr="00CB57DE" w:rsidRDefault="00892C42" w:rsidP="00892C42">
      <w:pPr>
        <w:pBdr>
          <w:top w:val="nil"/>
          <w:left w:val="nil"/>
          <w:bottom w:val="nil"/>
          <w:right w:val="nil"/>
          <w:between w:val="nil"/>
        </w:pBdr>
        <w:spacing w:after="180" w:line="360" w:lineRule="auto"/>
        <w:jc w:val="center"/>
        <w:rPr>
          <w:rFonts w:cstheme="minorHAnsi"/>
          <w:i/>
          <w:color w:val="000000" w:themeColor="text1"/>
          <w:sz w:val="28"/>
          <w:szCs w:val="28"/>
        </w:rPr>
      </w:pPr>
      <w:r w:rsidRPr="00CB57DE">
        <w:rPr>
          <w:rFonts w:eastAsia="Calibri" w:cstheme="minorHAnsi"/>
          <w:i/>
          <w:color w:val="000000" w:themeColor="text1"/>
          <w:sz w:val="28"/>
          <w:szCs w:val="28"/>
        </w:rPr>
        <w:t xml:space="preserve">To </w:t>
      </w:r>
      <w:proofErr w:type="gramStart"/>
      <w:r w:rsidRPr="00CB57DE">
        <w:rPr>
          <w:rFonts w:eastAsia="Calibri" w:cstheme="minorHAnsi"/>
          <w:i/>
          <w:color w:val="000000" w:themeColor="text1"/>
          <w:sz w:val="28"/>
          <w:szCs w:val="28"/>
        </w:rPr>
        <w:t>my</w:t>
      </w:r>
      <w:proofErr w:type="gramEnd"/>
      <w:r w:rsidRPr="00CB57DE">
        <w:rPr>
          <w:rFonts w:eastAsia="Calibri" w:cstheme="minorHAnsi"/>
          <w:i/>
          <w:color w:val="000000" w:themeColor="text1"/>
          <w:sz w:val="28"/>
          <w:szCs w:val="28"/>
        </w:rPr>
        <w:t xml:space="preserve"> </w:t>
      </w:r>
      <w:r w:rsidR="001D5B27" w:rsidRPr="00CB57DE">
        <w:rPr>
          <w:rFonts w:eastAsia="Calibri" w:cstheme="minorHAnsi"/>
          <w:i/>
          <w:color w:val="000000" w:themeColor="text1"/>
          <w:sz w:val="28"/>
          <w:szCs w:val="28"/>
        </w:rPr>
        <w:t>????</w:t>
      </w:r>
      <w:r w:rsidRPr="00CB57DE">
        <w:rPr>
          <w:rFonts w:eastAsia="Calibri" w:cstheme="minorHAnsi"/>
          <w:i/>
          <w:color w:val="000000" w:themeColor="text1"/>
          <w:sz w:val="28"/>
          <w:szCs w:val="28"/>
        </w:rPr>
        <w:t>, I dedicate this work</w:t>
      </w:r>
    </w:p>
    <w:p w14:paraId="721A6EF2" w14:textId="2623F14A" w:rsidR="001C111B" w:rsidRPr="00CB57DE" w:rsidRDefault="001C111B" w:rsidP="001E2678">
      <w:pPr>
        <w:ind w:left="2268" w:right="680"/>
        <w:jc w:val="both"/>
        <w:rPr>
          <w:rFonts w:eastAsia="TimesNewRoman" w:cstheme="minorHAnsi"/>
          <w:i/>
          <w:iCs/>
          <w:color w:val="000000" w:themeColor="text1"/>
          <w:sz w:val="26"/>
          <w:szCs w:val="26"/>
          <w:lang w:eastAsia="en-MY"/>
        </w:rPr>
      </w:pPr>
    </w:p>
    <w:p w14:paraId="6BC7D4F5" w14:textId="77777777" w:rsidR="00892C42" w:rsidRPr="00CB57DE" w:rsidRDefault="00892C42" w:rsidP="00C81957">
      <w:pPr>
        <w:pStyle w:val="HeadingMyL1"/>
        <w:rPr>
          <w:rFonts w:asciiTheme="minorHAnsi" w:hAnsiTheme="minorHAnsi" w:cstheme="minorHAnsi"/>
          <w:color w:val="000000" w:themeColor="text1"/>
        </w:rPr>
      </w:pPr>
    </w:p>
    <w:p w14:paraId="3127CD08" w14:textId="10F52157" w:rsidR="00892C42" w:rsidRPr="00CB57DE" w:rsidRDefault="00892C42" w:rsidP="00C81957">
      <w:pPr>
        <w:pStyle w:val="HeadingMyL1"/>
        <w:rPr>
          <w:rFonts w:asciiTheme="minorHAnsi" w:hAnsiTheme="minorHAnsi" w:cstheme="minorHAnsi"/>
          <w:color w:val="000000" w:themeColor="text1"/>
        </w:rPr>
      </w:pPr>
    </w:p>
    <w:p w14:paraId="270CC83F" w14:textId="306AD0DC" w:rsidR="00DA4F75" w:rsidRPr="00CB57DE" w:rsidRDefault="00DA4F75" w:rsidP="00DA4F75">
      <w:pPr>
        <w:pStyle w:val="BodyText"/>
        <w:rPr>
          <w:rFonts w:asciiTheme="minorHAnsi" w:hAnsiTheme="minorHAnsi" w:cstheme="minorHAnsi"/>
          <w:color w:val="000000" w:themeColor="text1"/>
        </w:rPr>
      </w:pPr>
    </w:p>
    <w:p w14:paraId="0CDB55B3" w14:textId="55737C55" w:rsidR="00DA4F75" w:rsidRPr="00CB57DE" w:rsidRDefault="00DA4F75" w:rsidP="00DA4F75">
      <w:pPr>
        <w:pStyle w:val="BodyText"/>
        <w:rPr>
          <w:rFonts w:asciiTheme="minorHAnsi" w:hAnsiTheme="minorHAnsi" w:cstheme="minorHAnsi"/>
          <w:color w:val="000000" w:themeColor="text1"/>
        </w:rPr>
      </w:pPr>
    </w:p>
    <w:p w14:paraId="4A75AD95" w14:textId="1F910BC4" w:rsidR="00DA4F75" w:rsidRPr="00CB57DE" w:rsidRDefault="00DA4F75" w:rsidP="00DA4F75">
      <w:pPr>
        <w:pStyle w:val="BodyText"/>
        <w:rPr>
          <w:rFonts w:asciiTheme="minorHAnsi" w:hAnsiTheme="minorHAnsi" w:cstheme="minorHAnsi"/>
          <w:color w:val="000000" w:themeColor="text1"/>
        </w:rPr>
      </w:pPr>
    </w:p>
    <w:p w14:paraId="1A7D217E" w14:textId="4D7A9698" w:rsidR="00DA4F75" w:rsidRPr="00CB57DE" w:rsidRDefault="00DA4F75" w:rsidP="00DA4F75">
      <w:pPr>
        <w:pStyle w:val="BodyText"/>
        <w:rPr>
          <w:rFonts w:asciiTheme="minorHAnsi" w:hAnsiTheme="minorHAnsi" w:cstheme="minorHAnsi"/>
          <w:color w:val="000000" w:themeColor="text1"/>
        </w:rPr>
      </w:pPr>
    </w:p>
    <w:p w14:paraId="72F02B6B" w14:textId="02BE9EC9" w:rsidR="00DA4F75" w:rsidRPr="00CB57DE" w:rsidRDefault="00DA4F75" w:rsidP="00DA4F75">
      <w:pPr>
        <w:pStyle w:val="BodyText"/>
        <w:rPr>
          <w:rFonts w:asciiTheme="minorHAnsi" w:hAnsiTheme="minorHAnsi" w:cstheme="minorHAnsi"/>
          <w:color w:val="000000" w:themeColor="text1"/>
        </w:rPr>
      </w:pPr>
    </w:p>
    <w:p w14:paraId="65DE42AF" w14:textId="1AB1203A" w:rsidR="00DA4F75" w:rsidRPr="00CB57DE" w:rsidRDefault="00DA4F75" w:rsidP="00DA4F75">
      <w:pPr>
        <w:pStyle w:val="BodyText"/>
        <w:rPr>
          <w:rFonts w:asciiTheme="minorHAnsi" w:hAnsiTheme="minorHAnsi" w:cstheme="minorHAnsi"/>
          <w:color w:val="000000" w:themeColor="text1"/>
        </w:rPr>
      </w:pPr>
    </w:p>
    <w:p w14:paraId="182E03B9" w14:textId="3851A1F4" w:rsidR="00DA4F75" w:rsidRPr="00CB57DE" w:rsidRDefault="00DA4F75" w:rsidP="00DA4F75">
      <w:pPr>
        <w:pStyle w:val="BodyText"/>
        <w:rPr>
          <w:rFonts w:asciiTheme="minorHAnsi" w:hAnsiTheme="minorHAnsi" w:cstheme="minorHAnsi"/>
          <w:color w:val="000000" w:themeColor="text1"/>
        </w:rPr>
      </w:pPr>
    </w:p>
    <w:p w14:paraId="63B85654" w14:textId="77777777" w:rsidR="00C56DBE" w:rsidRPr="00CB57DE" w:rsidRDefault="00C56DBE" w:rsidP="00DA4F75">
      <w:pPr>
        <w:pStyle w:val="BodyText"/>
        <w:rPr>
          <w:rFonts w:asciiTheme="minorHAnsi" w:hAnsiTheme="minorHAnsi" w:cstheme="minorHAnsi"/>
          <w:color w:val="000000" w:themeColor="text1"/>
        </w:rPr>
      </w:pPr>
    </w:p>
    <w:p w14:paraId="2EBEEE00" w14:textId="6DBD401A" w:rsidR="00DA4F75" w:rsidRPr="00CB57DE" w:rsidRDefault="00DA4F75" w:rsidP="00DA4F75">
      <w:pPr>
        <w:pStyle w:val="BodyText"/>
        <w:rPr>
          <w:rFonts w:asciiTheme="minorHAnsi" w:hAnsiTheme="minorHAnsi" w:cstheme="minorHAnsi"/>
          <w:color w:val="000000" w:themeColor="text1"/>
        </w:rPr>
      </w:pPr>
    </w:p>
    <w:p w14:paraId="105117F0" w14:textId="12101AA5" w:rsidR="00DA4F75" w:rsidRPr="00CB57DE" w:rsidRDefault="00DA4F75" w:rsidP="00DA4F75">
      <w:pPr>
        <w:pStyle w:val="BodyText"/>
        <w:rPr>
          <w:rFonts w:asciiTheme="minorHAnsi" w:hAnsiTheme="minorHAnsi" w:cstheme="minorHAnsi"/>
          <w:color w:val="000000" w:themeColor="text1"/>
        </w:rPr>
      </w:pPr>
    </w:p>
    <w:p w14:paraId="0EDAF839" w14:textId="017152BD" w:rsidR="00DA4F75" w:rsidRPr="00CB57DE" w:rsidRDefault="00DA4F75" w:rsidP="00DA4F75">
      <w:pPr>
        <w:pStyle w:val="BodyText"/>
        <w:rPr>
          <w:rFonts w:asciiTheme="minorHAnsi" w:hAnsiTheme="minorHAnsi" w:cstheme="minorHAnsi"/>
          <w:color w:val="000000" w:themeColor="text1"/>
        </w:rPr>
      </w:pPr>
    </w:p>
    <w:p w14:paraId="737FE0B1" w14:textId="0BDBE3CF" w:rsidR="00DA4F75" w:rsidRPr="00CB57DE" w:rsidRDefault="00DA4F75" w:rsidP="00DA4F75">
      <w:pPr>
        <w:pStyle w:val="BodyText"/>
        <w:rPr>
          <w:rFonts w:asciiTheme="minorHAnsi" w:hAnsiTheme="minorHAnsi" w:cstheme="minorHAnsi"/>
          <w:color w:val="000000" w:themeColor="text1"/>
        </w:rPr>
      </w:pPr>
    </w:p>
    <w:p w14:paraId="0DBF44CF" w14:textId="7DBF6D0C" w:rsidR="00DA4F75" w:rsidRPr="00CB57DE" w:rsidRDefault="00DA4F75" w:rsidP="00DA4F75">
      <w:pPr>
        <w:pStyle w:val="BodyText"/>
        <w:rPr>
          <w:rFonts w:asciiTheme="minorHAnsi" w:hAnsiTheme="minorHAnsi" w:cstheme="minorHAnsi"/>
          <w:color w:val="000000" w:themeColor="text1"/>
        </w:rPr>
      </w:pPr>
    </w:p>
    <w:p w14:paraId="33C759E0" w14:textId="01CFAB3D" w:rsidR="00DA4F75" w:rsidRPr="00CB57DE" w:rsidRDefault="00DA4F75" w:rsidP="00DA4F75">
      <w:pPr>
        <w:pStyle w:val="BodyText"/>
        <w:rPr>
          <w:rFonts w:asciiTheme="minorHAnsi" w:hAnsiTheme="minorHAnsi" w:cstheme="minorHAnsi"/>
          <w:color w:val="000000" w:themeColor="text1"/>
        </w:rPr>
      </w:pPr>
    </w:p>
    <w:p w14:paraId="16E8F3DE" w14:textId="01E041AE" w:rsidR="00DA4F75" w:rsidRPr="00CB57DE" w:rsidRDefault="00DA4F75" w:rsidP="00DA4F75">
      <w:pPr>
        <w:pStyle w:val="BodyText"/>
        <w:rPr>
          <w:rFonts w:asciiTheme="minorHAnsi" w:hAnsiTheme="minorHAnsi" w:cstheme="minorHAnsi"/>
          <w:color w:val="000000" w:themeColor="text1"/>
        </w:rPr>
      </w:pPr>
    </w:p>
    <w:p w14:paraId="134452E8" w14:textId="77777777" w:rsidR="00DA4F75" w:rsidRPr="00CB57DE" w:rsidRDefault="00DA4F75" w:rsidP="00DA4F75">
      <w:pPr>
        <w:pStyle w:val="BodyText"/>
        <w:rPr>
          <w:rFonts w:asciiTheme="minorHAnsi" w:hAnsiTheme="minorHAnsi" w:cstheme="minorHAnsi"/>
          <w:color w:val="000000" w:themeColor="text1"/>
        </w:rPr>
      </w:pPr>
    </w:p>
    <w:p w14:paraId="38644E83" w14:textId="59D1EA57" w:rsidR="007249B9" w:rsidRPr="00CB57DE" w:rsidRDefault="00452E46" w:rsidP="00C56DBE">
      <w:pPr>
        <w:pStyle w:val="HeadingMyL1"/>
        <w:jc w:val="left"/>
        <w:rPr>
          <w:rFonts w:asciiTheme="minorHAnsi" w:hAnsiTheme="minorHAnsi" w:cstheme="minorHAnsi"/>
          <w:color w:val="000000" w:themeColor="text1"/>
        </w:rPr>
      </w:pPr>
      <w:r w:rsidRPr="00CB57DE">
        <w:rPr>
          <w:rFonts w:asciiTheme="minorHAnsi" w:hAnsiTheme="minorHAnsi" w:cstheme="minorHAnsi"/>
          <w:color w:val="000000" w:themeColor="text1"/>
        </w:rPr>
        <w:br w:type="page"/>
      </w:r>
    </w:p>
    <w:sdt>
      <w:sdtPr>
        <w:rPr>
          <w:rFonts w:asciiTheme="minorHAnsi" w:eastAsia="Times New Roman" w:hAnsiTheme="minorHAnsi" w:cstheme="minorHAnsi"/>
          <w:color w:val="000000" w:themeColor="text1"/>
          <w:sz w:val="22"/>
          <w:szCs w:val="24"/>
          <w:shd w:val="clear" w:color="auto" w:fill="E6E6E6"/>
          <w:lang w:val="en-NZ" w:eastAsia="en-AU"/>
        </w:rPr>
        <w:id w:val="934711994"/>
        <w:docPartObj>
          <w:docPartGallery w:val="Table of Contents"/>
          <w:docPartUnique/>
        </w:docPartObj>
      </w:sdtPr>
      <w:sdtEndPr>
        <w:rPr>
          <w:b/>
          <w:bCs/>
        </w:rPr>
      </w:sdtEndPr>
      <w:sdtContent>
        <w:p w14:paraId="7B24D40C" w14:textId="51CA5680" w:rsidR="007249B9" w:rsidRPr="00CB57DE" w:rsidRDefault="007249B9" w:rsidP="007249B9">
          <w:pPr>
            <w:pStyle w:val="TOCHeading"/>
            <w:rPr>
              <w:rFonts w:asciiTheme="minorHAnsi" w:hAnsiTheme="minorHAnsi" w:cstheme="minorHAnsi"/>
              <w:color w:val="000000" w:themeColor="text1"/>
              <w:lang w:val="en-NZ"/>
            </w:rPr>
          </w:pPr>
        </w:p>
        <w:p w14:paraId="4EE7D61B" w14:textId="02F1ED40" w:rsidR="007249B9" w:rsidRPr="00CB57DE" w:rsidRDefault="00000000">
          <w:pPr>
            <w:rPr>
              <w:rFonts w:cstheme="minorHAnsi"/>
              <w:color w:val="000000" w:themeColor="text1"/>
            </w:rPr>
          </w:pPr>
        </w:p>
      </w:sdtContent>
    </w:sdt>
    <w:p w14:paraId="11DC7248" w14:textId="1486E324" w:rsidR="00C62EEF" w:rsidRPr="00CB57DE" w:rsidRDefault="6734EBD1" w:rsidP="009D18D1">
      <w:pPr>
        <w:pStyle w:val="HeadingMyL1"/>
        <w:rPr>
          <w:rFonts w:asciiTheme="minorHAnsi" w:hAnsiTheme="minorHAnsi" w:cstheme="minorHAnsi"/>
          <w:color w:val="000000" w:themeColor="text1"/>
        </w:rPr>
      </w:pPr>
      <w:bookmarkStart w:id="5" w:name="_Toc44992024"/>
      <w:bookmarkStart w:id="6" w:name="_Toc177043253"/>
      <w:r w:rsidRPr="00CB57DE">
        <w:rPr>
          <w:rFonts w:asciiTheme="minorHAnsi" w:hAnsiTheme="minorHAnsi" w:cstheme="minorHAnsi"/>
          <w:color w:val="000000" w:themeColor="text1"/>
        </w:rPr>
        <w:t>Tab</w:t>
      </w:r>
      <w:r w:rsidR="76327C7B" w:rsidRPr="00CB57DE">
        <w:rPr>
          <w:rFonts w:asciiTheme="minorHAnsi" w:hAnsiTheme="minorHAnsi" w:cstheme="minorHAnsi"/>
          <w:color w:val="000000" w:themeColor="text1"/>
        </w:rPr>
        <w:t>le of Contents</w:t>
      </w:r>
      <w:bookmarkEnd w:id="5"/>
      <w:bookmarkEnd w:id="6"/>
    </w:p>
    <w:p w14:paraId="75C0D618" w14:textId="234BB0AB" w:rsidR="001778FE" w:rsidRPr="00CB57DE" w:rsidRDefault="003F2E4C">
      <w:pPr>
        <w:pStyle w:val="TOC1"/>
        <w:rPr>
          <w:rFonts w:asciiTheme="minorHAnsi" w:eastAsiaTheme="minorEastAsia" w:hAnsiTheme="minorHAnsi" w:cstheme="minorHAnsi"/>
          <w:b w:val="0"/>
          <w:kern w:val="2"/>
          <w:sz w:val="24"/>
          <w:lang w:eastAsia="en-NZ"/>
          <w14:ligatures w14:val="standardContextual"/>
        </w:rPr>
      </w:pPr>
      <w:r w:rsidRPr="00CB57DE">
        <w:rPr>
          <w:rFonts w:asciiTheme="minorHAnsi" w:hAnsiTheme="minorHAnsi" w:cstheme="minorHAnsi"/>
          <w:color w:val="000000" w:themeColor="text1"/>
          <w:shd w:val="clear" w:color="auto" w:fill="E6E6E6"/>
        </w:rPr>
        <w:fldChar w:fldCharType="begin"/>
      </w:r>
      <w:r w:rsidR="00E2006E" w:rsidRPr="00CB57DE">
        <w:rPr>
          <w:rFonts w:asciiTheme="minorHAnsi" w:hAnsiTheme="minorHAnsi" w:cstheme="minorHAnsi"/>
          <w:noProof w:val="0"/>
          <w:color w:val="000000" w:themeColor="text1"/>
        </w:rPr>
        <w:instrText xml:space="preserve"> TOC \h \z \t "Heading 1,1,Heading 2,2,Heading 3,3,Heading MyL1,9,Heading MyL2,8,App1,1,App2,2" </w:instrText>
      </w:r>
      <w:r w:rsidRPr="00CB57DE">
        <w:rPr>
          <w:rFonts w:asciiTheme="minorHAnsi" w:hAnsiTheme="minorHAnsi" w:cstheme="minorHAnsi"/>
          <w:color w:val="000000" w:themeColor="text1"/>
          <w:shd w:val="clear" w:color="auto" w:fill="E6E6E6"/>
        </w:rPr>
        <w:fldChar w:fldCharType="separate"/>
      </w:r>
      <w:hyperlink w:anchor="_Toc177043251" w:history="1">
        <w:r w:rsidR="001778FE" w:rsidRPr="00CB57DE">
          <w:rPr>
            <w:rStyle w:val="Hyperlink"/>
            <w:rFonts w:asciiTheme="minorHAnsi" w:hAnsiTheme="minorHAnsi" w:cstheme="minorHAnsi"/>
          </w:rPr>
          <w:t>Dedication</w:t>
        </w:r>
        <w:r w:rsidR="001778FE" w:rsidRPr="00CB57DE">
          <w:rPr>
            <w:rFonts w:asciiTheme="minorHAnsi" w:hAnsiTheme="minorHAnsi" w:cstheme="minorHAnsi"/>
            <w:webHidden/>
          </w:rPr>
          <w:tab/>
        </w:r>
        <w:r w:rsidR="001778FE" w:rsidRPr="00CB57DE">
          <w:rPr>
            <w:rFonts w:asciiTheme="minorHAnsi" w:hAnsiTheme="minorHAnsi" w:cstheme="minorHAnsi"/>
            <w:webHidden/>
          </w:rPr>
          <w:fldChar w:fldCharType="begin"/>
        </w:r>
        <w:r w:rsidR="001778FE" w:rsidRPr="00CB57DE">
          <w:rPr>
            <w:rFonts w:asciiTheme="minorHAnsi" w:hAnsiTheme="minorHAnsi" w:cstheme="minorHAnsi"/>
            <w:webHidden/>
          </w:rPr>
          <w:instrText xml:space="preserve"> PAGEREF _Toc177043251 \h </w:instrText>
        </w:r>
        <w:r w:rsidR="001778FE" w:rsidRPr="00CB57DE">
          <w:rPr>
            <w:rFonts w:asciiTheme="minorHAnsi" w:hAnsiTheme="minorHAnsi" w:cstheme="minorHAnsi"/>
            <w:webHidden/>
          </w:rPr>
        </w:r>
        <w:r w:rsidR="001778FE" w:rsidRPr="00CB57DE">
          <w:rPr>
            <w:rFonts w:asciiTheme="minorHAnsi" w:hAnsiTheme="minorHAnsi" w:cstheme="minorHAnsi"/>
            <w:webHidden/>
          </w:rPr>
          <w:fldChar w:fldCharType="separate"/>
        </w:r>
        <w:r w:rsidR="001778FE" w:rsidRPr="00CB57DE">
          <w:rPr>
            <w:rFonts w:asciiTheme="minorHAnsi" w:hAnsiTheme="minorHAnsi" w:cstheme="minorHAnsi"/>
            <w:webHidden/>
          </w:rPr>
          <w:t>v</w:t>
        </w:r>
        <w:r w:rsidR="001778FE" w:rsidRPr="00CB57DE">
          <w:rPr>
            <w:rFonts w:asciiTheme="minorHAnsi" w:hAnsiTheme="minorHAnsi" w:cstheme="minorHAnsi"/>
            <w:webHidden/>
          </w:rPr>
          <w:fldChar w:fldCharType="end"/>
        </w:r>
      </w:hyperlink>
    </w:p>
    <w:p w14:paraId="01E24159" w14:textId="13682C19"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2" w:history="1">
        <w:r w:rsidRPr="00CB57DE">
          <w:rPr>
            <w:rStyle w:val="Hyperlink"/>
            <w:rFonts w:asciiTheme="minorHAnsi" w:hAnsiTheme="minorHAnsi" w:cstheme="minorHAnsi"/>
          </w:rPr>
          <w:t>Acknowledgements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w:t>
        </w:r>
        <w:r w:rsidRPr="00CB57DE">
          <w:rPr>
            <w:rFonts w:asciiTheme="minorHAnsi" w:hAnsiTheme="minorHAnsi" w:cstheme="minorHAnsi"/>
            <w:webHidden/>
          </w:rPr>
          <w:fldChar w:fldCharType="end"/>
        </w:r>
      </w:hyperlink>
    </w:p>
    <w:p w14:paraId="5FF192BA" w14:textId="5A2037B0"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3" w:history="1">
        <w:r w:rsidRPr="00CB57DE">
          <w:rPr>
            <w:rStyle w:val="Hyperlink"/>
            <w:rFonts w:asciiTheme="minorHAnsi" w:hAnsiTheme="minorHAnsi" w:cstheme="minorHAnsi"/>
          </w:rPr>
          <w:t>Table of Contents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vii</w:t>
        </w:r>
        <w:r w:rsidRPr="00CB57DE">
          <w:rPr>
            <w:rFonts w:asciiTheme="minorHAnsi" w:hAnsiTheme="minorHAnsi" w:cstheme="minorHAnsi"/>
            <w:webHidden/>
          </w:rPr>
          <w:fldChar w:fldCharType="end"/>
        </w:r>
      </w:hyperlink>
    </w:p>
    <w:p w14:paraId="5196C788" w14:textId="63D71926"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4" w:history="1">
        <w:r w:rsidRPr="00CB57DE">
          <w:rPr>
            <w:rStyle w:val="Hyperlink"/>
            <w:rFonts w:asciiTheme="minorHAnsi" w:hAnsiTheme="minorHAnsi" w:cstheme="minorHAnsi"/>
          </w:rPr>
          <w:t>List of Tables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ix</w:t>
        </w:r>
        <w:r w:rsidRPr="00CB57DE">
          <w:rPr>
            <w:rFonts w:asciiTheme="minorHAnsi" w:hAnsiTheme="minorHAnsi" w:cstheme="minorHAnsi"/>
            <w:webHidden/>
          </w:rPr>
          <w:fldChar w:fldCharType="end"/>
        </w:r>
      </w:hyperlink>
    </w:p>
    <w:p w14:paraId="207194B5" w14:textId="0A7124E4"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5" w:history="1">
        <w:r w:rsidRPr="00CB57DE">
          <w:rPr>
            <w:rStyle w:val="Hyperlink"/>
            <w:rFonts w:asciiTheme="minorHAnsi" w:hAnsiTheme="minorHAnsi" w:cstheme="minorHAnsi"/>
          </w:rPr>
          <w:t>List of Figures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x</w:t>
        </w:r>
        <w:r w:rsidRPr="00CB57DE">
          <w:rPr>
            <w:rFonts w:asciiTheme="minorHAnsi" w:hAnsiTheme="minorHAnsi" w:cstheme="minorHAnsi"/>
            <w:webHidden/>
          </w:rPr>
          <w:fldChar w:fldCharType="end"/>
        </w:r>
      </w:hyperlink>
    </w:p>
    <w:p w14:paraId="4062B799" w14:textId="08CC915F"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56" w:history="1">
        <w:r w:rsidRPr="00CB57DE">
          <w:rPr>
            <w:rStyle w:val="Hyperlink"/>
            <w:rFonts w:asciiTheme="minorHAnsi" w:hAnsiTheme="minorHAnsi" w:cstheme="minorHAnsi"/>
          </w:rPr>
          <w:t>1</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Introduction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w:t>
        </w:r>
        <w:r w:rsidRPr="00CB57DE">
          <w:rPr>
            <w:rFonts w:asciiTheme="minorHAnsi" w:hAnsiTheme="minorHAnsi" w:cstheme="minorHAnsi"/>
            <w:webHidden/>
          </w:rPr>
          <w:fldChar w:fldCharType="end"/>
        </w:r>
      </w:hyperlink>
    </w:p>
    <w:p w14:paraId="262A4C3D" w14:textId="115170E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7" w:history="1">
        <w:r w:rsidRPr="00CB57DE">
          <w:rPr>
            <w:rStyle w:val="Hyperlink"/>
            <w:rFonts w:asciiTheme="minorHAnsi" w:hAnsiTheme="minorHAnsi" w:cstheme="minorHAnsi"/>
          </w:rPr>
          <w:t>1.1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Problem Statement</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2</w:t>
        </w:r>
        <w:r w:rsidRPr="00CB57DE">
          <w:rPr>
            <w:rFonts w:asciiTheme="minorHAnsi" w:hAnsiTheme="minorHAnsi" w:cstheme="minorHAnsi"/>
            <w:webHidden/>
          </w:rPr>
          <w:fldChar w:fldCharType="end"/>
        </w:r>
      </w:hyperlink>
    </w:p>
    <w:p w14:paraId="3FBB89F7" w14:textId="429B65F1"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8" w:history="1">
        <w:r w:rsidRPr="00CB57DE">
          <w:rPr>
            <w:rStyle w:val="Hyperlink"/>
            <w:rFonts w:asciiTheme="minorHAnsi" w:hAnsiTheme="minorHAnsi" w:cstheme="minorHAnsi"/>
          </w:rPr>
          <w:t>1.2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Objectives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3</w:t>
        </w:r>
        <w:r w:rsidRPr="00CB57DE">
          <w:rPr>
            <w:rFonts w:asciiTheme="minorHAnsi" w:hAnsiTheme="minorHAnsi" w:cstheme="minorHAnsi"/>
            <w:webHidden/>
          </w:rPr>
          <w:fldChar w:fldCharType="end"/>
        </w:r>
      </w:hyperlink>
    </w:p>
    <w:p w14:paraId="18A89F5A" w14:textId="228745F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9" w:history="1">
        <w:r w:rsidRPr="00CB57DE">
          <w:rPr>
            <w:rStyle w:val="Hyperlink"/>
            <w:rFonts w:asciiTheme="minorHAnsi" w:hAnsiTheme="minorHAnsi" w:cstheme="minorHAnsi"/>
          </w:rPr>
          <w:t>1.3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Significance of Study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4</w:t>
        </w:r>
        <w:r w:rsidRPr="00CB57DE">
          <w:rPr>
            <w:rFonts w:asciiTheme="minorHAnsi" w:hAnsiTheme="minorHAnsi" w:cstheme="minorHAnsi"/>
            <w:webHidden/>
          </w:rPr>
          <w:fldChar w:fldCharType="end"/>
        </w:r>
      </w:hyperlink>
    </w:p>
    <w:p w14:paraId="17F5F246" w14:textId="564B7EB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0" w:history="1">
        <w:r w:rsidRPr="00CB57DE">
          <w:rPr>
            <w:rStyle w:val="Hyperlink"/>
            <w:rFonts w:asciiTheme="minorHAnsi" w:hAnsiTheme="minorHAnsi" w:cstheme="minorHAnsi"/>
          </w:rPr>
          <w:t>1.4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Thesis Structure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5</w:t>
        </w:r>
        <w:r w:rsidRPr="00CB57DE">
          <w:rPr>
            <w:rFonts w:asciiTheme="minorHAnsi" w:hAnsiTheme="minorHAnsi" w:cstheme="minorHAnsi"/>
            <w:webHidden/>
          </w:rPr>
          <w:fldChar w:fldCharType="end"/>
        </w:r>
      </w:hyperlink>
    </w:p>
    <w:p w14:paraId="515C3235" w14:textId="571BB1FB"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61" w:history="1">
        <w:r w:rsidRPr="00CB57DE">
          <w:rPr>
            <w:rStyle w:val="Hyperlink"/>
            <w:rFonts w:asciiTheme="minorHAnsi" w:hAnsiTheme="minorHAnsi" w:cstheme="minorHAnsi"/>
          </w:rPr>
          <w:t>2</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Literature Review</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6</w:t>
        </w:r>
        <w:r w:rsidRPr="00CB57DE">
          <w:rPr>
            <w:rFonts w:asciiTheme="minorHAnsi" w:hAnsiTheme="minorHAnsi" w:cstheme="minorHAnsi"/>
            <w:webHidden/>
          </w:rPr>
          <w:fldChar w:fldCharType="end"/>
        </w:r>
      </w:hyperlink>
    </w:p>
    <w:p w14:paraId="58FEFFBB" w14:textId="7300042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2" w:history="1">
        <w:r w:rsidRPr="00CB57DE">
          <w:rPr>
            <w:rStyle w:val="Hyperlink"/>
            <w:rFonts w:asciiTheme="minorHAnsi" w:hAnsiTheme="minorHAnsi" w:cstheme="minorHAnsi"/>
          </w:rPr>
          <w:t>2.1</w:t>
        </w:r>
        <w:r w:rsidRPr="00CB57DE">
          <w:rPr>
            <w:rFonts w:asciiTheme="minorHAnsi" w:hAnsiTheme="minorHAnsi" w:cstheme="minorHAnsi"/>
            <w:webHidden/>
          </w:rPr>
          <w:tab/>
        </w:r>
      </w:hyperlink>
    </w:p>
    <w:p w14:paraId="49A59907" w14:textId="403327D8"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3" w:history="1">
        <w:r w:rsidRPr="00CB57DE">
          <w:rPr>
            <w:rStyle w:val="Hyperlink"/>
            <w:rFonts w:asciiTheme="minorHAnsi" w:eastAsiaTheme="minorHAnsi" w:hAnsiTheme="minorHAnsi" w:cstheme="minorHAnsi"/>
            <w:lang w:eastAsia="en-US"/>
          </w:rPr>
          <w:t>2.1.1</w:t>
        </w:r>
        <w:r w:rsidRPr="00CB57DE">
          <w:rPr>
            <w:rFonts w:asciiTheme="minorHAnsi" w:hAnsiTheme="minorHAnsi" w:cstheme="minorHAnsi"/>
            <w:webHidden/>
          </w:rPr>
          <w:tab/>
        </w:r>
      </w:hyperlink>
    </w:p>
    <w:p w14:paraId="70EC7130" w14:textId="058C68B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4" w:history="1">
        <w:r w:rsidRPr="00CB57DE">
          <w:rPr>
            <w:rStyle w:val="Hyperlink"/>
            <w:rFonts w:asciiTheme="minorHAnsi" w:hAnsiTheme="minorHAnsi" w:cstheme="minorHAnsi"/>
          </w:rPr>
          <w:t>2.2</w:t>
        </w:r>
        <w:r w:rsidRPr="00CB57DE">
          <w:rPr>
            <w:rFonts w:asciiTheme="minorHAnsi" w:hAnsiTheme="minorHAnsi" w:cstheme="minorHAnsi"/>
            <w:webHidden/>
          </w:rPr>
          <w:tab/>
        </w:r>
      </w:hyperlink>
    </w:p>
    <w:p w14:paraId="39BF41DD" w14:textId="7699960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5" w:history="1">
        <w:r w:rsidRPr="00CB57DE">
          <w:rPr>
            <w:rStyle w:val="Hyperlink"/>
            <w:rFonts w:asciiTheme="minorHAnsi" w:hAnsiTheme="minorHAnsi" w:cstheme="minorHAnsi"/>
          </w:rPr>
          <w:t>2.3</w:t>
        </w:r>
        <w:r w:rsidRPr="00CB57DE">
          <w:rPr>
            <w:rFonts w:asciiTheme="minorHAnsi" w:hAnsiTheme="minorHAnsi" w:cstheme="minorHAnsi"/>
            <w:webHidden/>
          </w:rPr>
          <w:tab/>
        </w:r>
      </w:hyperlink>
    </w:p>
    <w:p w14:paraId="794E85D6" w14:textId="5D87DCEC"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6" w:history="1">
        <w:r w:rsidRPr="00CB57DE">
          <w:rPr>
            <w:rStyle w:val="Hyperlink"/>
            <w:rFonts w:asciiTheme="minorHAnsi" w:hAnsiTheme="minorHAnsi" w:cstheme="minorHAnsi"/>
          </w:rPr>
          <w:t>2.3.1</w:t>
        </w:r>
        <w:r w:rsidRPr="00CB57DE">
          <w:rPr>
            <w:rFonts w:asciiTheme="minorHAnsi" w:hAnsiTheme="minorHAnsi" w:cstheme="minorHAnsi"/>
            <w:webHidden/>
          </w:rPr>
          <w:tab/>
        </w:r>
      </w:hyperlink>
    </w:p>
    <w:p w14:paraId="547158AE" w14:textId="230A4F10"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7" w:history="1">
        <w:r w:rsidRPr="00CB57DE">
          <w:rPr>
            <w:rStyle w:val="Hyperlink"/>
            <w:rFonts w:asciiTheme="minorHAnsi" w:hAnsiTheme="minorHAnsi" w:cstheme="minorHAnsi"/>
          </w:rPr>
          <w:t>2.3.2</w:t>
        </w:r>
        <w:r w:rsidRPr="00CB57DE">
          <w:rPr>
            <w:rFonts w:asciiTheme="minorHAnsi" w:hAnsiTheme="minorHAnsi" w:cstheme="minorHAnsi"/>
            <w:webHidden/>
          </w:rPr>
          <w:tab/>
        </w:r>
      </w:hyperlink>
    </w:p>
    <w:p w14:paraId="1B63E175" w14:textId="7D1EA10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8" w:history="1">
        <w:r w:rsidRPr="00CB57DE">
          <w:rPr>
            <w:rStyle w:val="Hyperlink"/>
            <w:rFonts w:asciiTheme="minorHAnsi" w:hAnsiTheme="minorHAnsi" w:cstheme="minorHAnsi"/>
          </w:rPr>
          <w:t>2.4</w:t>
        </w:r>
        <w:r w:rsidRPr="00CB57DE">
          <w:rPr>
            <w:rFonts w:asciiTheme="minorHAnsi" w:hAnsiTheme="minorHAnsi" w:cstheme="minorHAnsi"/>
            <w:webHidden/>
          </w:rPr>
          <w:tab/>
        </w:r>
      </w:hyperlink>
    </w:p>
    <w:p w14:paraId="61CCFB9A" w14:textId="1B1472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9" w:history="1">
        <w:r w:rsidRPr="00CB57DE">
          <w:rPr>
            <w:rStyle w:val="Hyperlink"/>
            <w:rFonts w:asciiTheme="minorHAnsi" w:hAnsiTheme="minorHAnsi" w:cstheme="minorHAnsi"/>
          </w:rPr>
          <w:t>2.5</w:t>
        </w:r>
        <w:r w:rsidRPr="00CB57DE">
          <w:rPr>
            <w:rFonts w:asciiTheme="minorHAnsi" w:hAnsiTheme="minorHAnsi" w:cstheme="minorHAnsi"/>
            <w:webHidden/>
          </w:rPr>
          <w:tab/>
        </w:r>
      </w:hyperlink>
    </w:p>
    <w:p w14:paraId="0FDD2255" w14:textId="7A859DB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0" w:history="1">
        <w:r w:rsidRPr="00CB57DE">
          <w:rPr>
            <w:rStyle w:val="Hyperlink"/>
            <w:rFonts w:asciiTheme="minorHAnsi" w:hAnsiTheme="minorHAnsi" w:cstheme="minorHAnsi"/>
          </w:rPr>
          <w:t>2.6</w:t>
        </w:r>
        <w:r w:rsidRPr="00CB57DE">
          <w:rPr>
            <w:rFonts w:asciiTheme="minorHAnsi" w:hAnsiTheme="minorHAnsi" w:cstheme="minorHAnsi"/>
            <w:webHidden/>
          </w:rPr>
          <w:tab/>
        </w:r>
      </w:hyperlink>
    </w:p>
    <w:p w14:paraId="317AD31F" w14:textId="60D69C1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1" w:history="1">
        <w:r w:rsidRPr="00CB57DE">
          <w:rPr>
            <w:rStyle w:val="Hyperlink"/>
            <w:rFonts w:asciiTheme="minorHAnsi" w:hAnsiTheme="minorHAnsi" w:cstheme="minorHAnsi"/>
          </w:rPr>
          <w:t>2.7</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Gap</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50022799" w14:textId="2148F87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2" w:history="1">
        <w:r w:rsidRPr="00CB57DE">
          <w:rPr>
            <w:rStyle w:val="Hyperlink"/>
            <w:rFonts w:asciiTheme="minorHAnsi" w:hAnsiTheme="minorHAnsi" w:cstheme="minorHAnsi"/>
          </w:rPr>
          <w:t>2.8</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7DB60287" w14:textId="7DD0B924"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3" w:history="1">
        <w:r w:rsidRPr="00CB57DE">
          <w:rPr>
            <w:rStyle w:val="Hyperlink"/>
            <w:rFonts w:asciiTheme="minorHAnsi" w:hAnsiTheme="minorHAnsi" w:cstheme="minorHAnsi"/>
          </w:rPr>
          <w:t>3</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Method</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4A8BEF1A" w14:textId="15098498"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4" w:history="1">
        <w:r w:rsidRPr="00CB57DE">
          <w:rPr>
            <w:rStyle w:val="Hyperlink"/>
            <w:rFonts w:asciiTheme="minorHAnsi" w:hAnsiTheme="minorHAnsi" w:cstheme="minorHAnsi"/>
          </w:rPr>
          <w:t>3.1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location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75608E3C" w14:textId="4494777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5" w:history="1">
        <w:r w:rsidRPr="00CB57DE">
          <w:rPr>
            <w:rStyle w:val="Hyperlink"/>
            <w:rFonts w:asciiTheme="minorHAnsi" w:hAnsiTheme="minorHAnsi" w:cstheme="minorHAnsi"/>
          </w:rPr>
          <w:t>3.2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Design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43D932E" w14:textId="6ECA524B"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6" w:history="1">
        <w:r w:rsidRPr="00CB57DE">
          <w:rPr>
            <w:rStyle w:val="Hyperlink"/>
            <w:rFonts w:asciiTheme="minorHAnsi" w:hAnsiTheme="minorHAnsi" w:cstheme="minorHAnsi"/>
          </w:rPr>
          <w:t>3.3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Data collection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943F719" w14:textId="108D701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7" w:history="1">
        <w:r w:rsidRPr="00CB57DE">
          <w:rPr>
            <w:rStyle w:val="Hyperlink"/>
            <w:rFonts w:asciiTheme="minorHAnsi" w:hAnsiTheme="minorHAnsi" w:cstheme="minorHAnsi"/>
          </w:rPr>
          <w:t>3.4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variables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5F6B3413" w14:textId="4746A5A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8" w:history="1">
        <w:r w:rsidRPr="00CB57DE">
          <w:rPr>
            <w:rStyle w:val="Hyperlink"/>
            <w:rFonts w:asciiTheme="minorHAnsi" w:hAnsiTheme="minorHAnsi" w:cstheme="minorHAnsi"/>
          </w:rPr>
          <w:t>3.5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Ethical Considerations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2EB9AD5F" w14:textId="3F5CDE58"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9" w:history="1">
        <w:r w:rsidRPr="00CB57DE">
          <w:rPr>
            <w:rStyle w:val="Hyperlink"/>
            <w:rFonts w:asciiTheme="minorHAnsi" w:hAnsiTheme="minorHAnsi" w:cstheme="minorHAnsi"/>
          </w:rPr>
          <w:t>4</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Data Analysis and Results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10</w:t>
        </w:r>
        <w:r w:rsidRPr="00CB57DE">
          <w:rPr>
            <w:rFonts w:asciiTheme="minorHAnsi" w:hAnsiTheme="minorHAnsi" w:cstheme="minorHAnsi"/>
            <w:webHidden/>
          </w:rPr>
          <w:fldChar w:fldCharType="end"/>
        </w:r>
      </w:hyperlink>
    </w:p>
    <w:p w14:paraId="243CE1A4" w14:textId="43B8DF02"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0" w:history="1">
        <w:r w:rsidRPr="00CB57DE">
          <w:rPr>
            <w:rStyle w:val="Hyperlink"/>
            <w:rFonts w:asciiTheme="minorHAnsi" w:eastAsia="Calibri" w:hAnsiTheme="minorHAnsi" w:cstheme="minorHAnsi"/>
          </w:rPr>
          <w:t>5</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A91909" w14:textId="6C23B3A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1" w:history="1">
        <w:r w:rsidRPr="00CB57DE">
          <w:rPr>
            <w:rStyle w:val="Hyperlink"/>
            <w:rFonts w:asciiTheme="minorHAnsi" w:hAnsiTheme="minorHAnsi" w:cstheme="minorHAnsi"/>
          </w:rPr>
          <w:t>5.1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 xml:space="preserve">Results </w:t>
        </w:r>
        <w:r w:rsidRPr="00CB57DE">
          <w:rPr>
            <w:rStyle w:val="Hyperlink"/>
            <w:rFonts w:asciiTheme="minorHAns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8323A8C" w14:textId="095CAF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2" w:history="1">
        <w:r w:rsidRPr="00CB57DE">
          <w:rPr>
            <w:rStyle w:val="Hyperlink"/>
            <w:rFonts w:asciiTheme="minorHAnsi" w:eastAsia="Calibri" w:hAnsiTheme="minorHAnsi" w:cstheme="minorHAnsi"/>
          </w:rPr>
          <w:t>5.2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Comparison with previous studies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9FCE340" w14:textId="1CBCA1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3" w:history="1">
        <w:r w:rsidRPr="00CB57DE">
          <w:rPr>
            <w:rStyle w:val="Hyperlink"/>
            <w:rFonts w:asciiTheme="minorHAnsi" w:eastAsia="Calibri" w:hAnsiTheme="minorHAnsi" w:cstheme="minorHAnsi"/>
          </w:rPr>
          <w:t>5.3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1</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5A6F8A7" w14:textId="7C5E040D"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4" w:history="1">
        <w:r w:rsidRPr="00CB57DE">
          <w:rPr>
            <w:rStyle w:val="Hyperlink"/>
            <w:rFonts w:asciiTheme="minorHAnsi" w:eastAsia="Calibri" w:hAnsiTheme="minorHAnsi" w:cstheme="minorHAnsi"/>
          </w:rPr>
          <w:t>5.4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2</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719DCF72" w14:textId="308C183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5" w:history="1">
        <w:r w:rsidRPr="00CB57DE">
          <w:rPr>
            <w:rStyle w:val="Hyperlink"/>
            <w:rFonts w:asciiTheme="minorHAnsi" w:eastAsia="Calibri" w:hAnsiTheme="minorHAnsi" w:cstheme="minorHAnsi"/>
          </w:rPr>
          <w:t>5.5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3</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2C2BC5" w14:textId="13B50A2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6" w:history="1">
        <w:r w:rsidRPr="00CB57DE">
          <w:rPr>
            <w:rStyle w:val="Hyperlink"/>
            <w:rFonts w:asciiTheme="minorHAnsi" w:hAnsiTheme="minorHAnsi" w:cstheme="minorHAnsi"/>
          </w:rPr>
          <w:t>5.6</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F97F904" w14:textId="71A7F0D7"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7" w:history="1">
        <w:r w:rsidRPr="00CB57DE">
          <w:rPr>
            <w:rStyle w:val="Hyperlink"/>
            <w:rFonts w:asciiTheme="minorHAnsi" w:eastAsia="Calibri" w:hAnsiTheme="minorHAnsi" w:cstheme="minorHAnsi"/>
          </w:rPr>
          <w:t>6</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Conclusion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5438B6C3" w14:textId="76AE3560"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8" w:history="1">
        <w:r w:rsidRPr="00CB57DE">
          <w:rPr>
            <w:rStyle w:val="Hyperlink"/>
            <w:rFonts w:asciiTheme="minorHAnsi" w:eastAsia="Calibri" w:hAnsiTheme="minorHAnsi" w:cstheme="minorHAnsi"/>
          </w:rPr>
          <w:t>6.1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Limitations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1EC84C68" w14:textId="5B6C874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9" w:history="1">
        <w:r w:rsidRPr="00CB57DE">
          <w:rPr>
            <w:rStyle w:val="Hyperlink"/>
            <w:rFonts w:asciiTheme="minorHAnsi" w:eastAsia="Calibri" w:hAnsiTheme="minorHAnsi" w:cstheme="minorHAnsi"/>
          </w:rPr>
          <w:t>6.2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Contribution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0527E509" w14:textId="1CA1905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0" w:history="1">
        <w:r w:rsidRPr="00CB57DE">
          <w:rPr>
            <w:rStyle w:val="Hyperlink"/>
            <w:rFonts w:asciiTheme="minorHAnsi" w:eastAsia="Calibri" w:hAnsiTheme="minorHAnsi" w:cstheme="minorHAnsi"/>
          </w:rPr>
          <w:t>6.3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Future work</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668A4709" w14:textId="679EA8B8"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1" w:history="1">
        <w:r w:rsidRPr="00CB57DE">
          <w:rPr>
            <w:rStyle w:val="Hyperlink"/>
            <w:rFonts w:asciiTheme="minorHAnsi" w:eastAsia="Calibri" w:hAnsiTheme="minorHAnsi" w:cstheme="minorHAnsi"/>
          </w:rPr>
          <w:t>References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13</w:t>
        </w:r>
        <w:r w:rsidRPr="00CB57DE">
          <w:rPr>
            <w:rFonts w:asciiTheme="minorHAnsi" w:hAnsiTheme="minorHAnsi" w:cstheme="minorHAnsi"/>
            <w:webHidden/>
          </w:rPr>
          <w:fldChar w:fldCharType="end"/>
        </w:r>
      </w:hyperlink>
    </w:p>
    <w:p w14:paraId="61D40A05" w14:textId="4F7523DD"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2" w:history="1">
        <w:r w:rsidRPr="00CB57DE">
          <w:rPr>
            <w:rStyle w:val="Hyperlink"/>
            <w:rFonts w:asciiTheme="minorHAnsi" w:eastAsia="Calibri" w:hAnsiTheme="minorHAnsi" w:cstheme="minorHAnsi"/>
          </w:rPr>
          <w:t>Appendix A</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1E915549" w14:textId="4B77CC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3" w:history="1">
        <w:r w:rsidRPr="00CB57DE">
          <w:rPr>
            <w:rStyle w:val="Hyperlink"/>
            <w:rFonts w:asciiTheme="minorHAnsi" w:hAnsiTheme="minorHAnsi" w:cstheme="minorHAnsi"/>
          </w:rPr>
          <w:t>A.1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Human Ethic Committee approval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48818179" w14:textId="31B07EC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4" w:history="1">
        <w:r w:rsidRPr="00CB57DE">
          <w:rPr>
            <w:rStyle w:val="Hyperlink"/>
            <w:rFonts w:asciiTheme="minorHAnsi" w:hAnsiTheme="minorHAnsi" w:cstheme="minorHAnsi"/>
          </w:rPr>
          <w:t>A.2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Consent Form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2B50E263" w14:textId="2A3631F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5" w:history="1">
        <w:r w:rsidRPr="00CB57DE">
          <w:rPr>
            <w:rStyle w:val="Hyperlink"/>
            <w:rFonts w:asciiTheme="minorHAnsi" w:hAnsiTheme="minorHAnsi" w:cstheme="minorHAnsi"/>
          </w:rPr>
          <w:t>A.3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Questionnaire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5909CB3A" w14:textId="44417FF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6" w:history="1">
        <w:r w:rsidRPr="00CB57DE">
          <w:rPr>
            <w:rStyle w:val="Hyperlink"/>
            <w:rFonts w:asciiTheme="minorHAnsi" w:hAnsiTheme="minorHAnsi" w:cstheme="minorHAnsi"/>
          </w:rPr>
          <w:t>A4 Interview Questions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67C6530C" w14:textId="10CE714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7" w:history="1">
        <w:r w:rsidRPr="00CB57DE">
          <w:rPr>
            <w:rStyle w:val="Hyperlink"/>
            <w:rFonts w:asciiTheme="minorHAnsi" w:hAnsiTheme="minorHAnsi" w:cstheme="minorHAnsi"/>
          </w:rPr>
          <w:t>Glossary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327C0166" w14:textId="3E6CF18A" w:rsidR="00FC6D91" w:rsidRPr="00CB57DE" w:rsidRDefault="003F2E4C" w:rsidP="00C81957">
      <w:pPr>
        <w:pStyle w:val="HeadingMyL1"/>
        <w:rPr>
          <w:rFonts w:asciiTheme="minorHAnsi" w:hAnsiTheme="minorHAnsi" w:cstheme="minorHAnsi"/>
          <w:color w:val="000000" w:themeColor="text1"/>
        </w:rPr>
      </w:pPr>
      <w:r w:rsidRPr="00CB57DE">
        <w:rPr>
          <w:rFonts w:asciiTheme="minorHAnsi" w:hAnsiTheme="minorHAnsi" w:cstheme="minorHAnsi"/>
          <w:color w:val="000000" w:themeColor="text1"/>
          <w:shd w:val="clear" w:color="auto" w:fill="E6E6E6"/>
        </w:rPr>
        <w:fldChar w:fldCharType="end"/>
      </w:r>
      <w:bookmarkStart w:id="7" w:name="_Toc44992025"/>
      <w:r w:rsidR="00452E46" w:rsidRPr="00CB57DE">
        <w:rPr>
          <w:rFonts w:asciiTheme="minorHAnsi" w:hAnsiTheme="minorHAnsi" w:cstheme="minorHAnsi"/>
          <w:color w:val="000000" w:themeColor="text1"/>
        </w:rPr>
        <w:br w:type="page"/>
      </w:r>
      <w:bookmarkStart w:id="8" w:name="_Toc177043254"/>
      <w:r w:rsidR="00452E46" w:rsidRPr="00CB57DE">
        <w:rPr>
          <w:rFonts w:asciiTheme="minorHAnsi" w:hAnsiTheme="minorHAnsi" w:cstheme="minorHAnsi"/>
          <w:color w:val="000000" w:themeColor="text1"/>
        </w:rPr>
        <w:lastRenderedPageBreak/>
        <w:t>List of Tables</w:t>
      </w:r>
      <w:bookmarkEnd w:id="7"/>
      <w:bookmarkEnd w:id="8"/>
    </w:p>
    <w:p w14:paraId="317AEFF0" w14:textId="455C52E2" w:rsidR="00562FF6" w:rsidRPr="00CB57DE" w:rsidRDefault="00562FF6" w:rsidP="009742DF">
      <w:pPr>
        <w:jc w:val="both"/>
        <w:rPr>
          <w:rFonts w:cstheme="minorHAnsi"/>
          <w:color w:val="000000" w:themeColor="text1"/>
        </w:rPr>
      </w:pPr>
    </w:p>
    <w:p w14:paraId="381A380C" w14:textId="77777777" w:rsidR="00085855" w:rsidRPr="00CB57DE" w:rsidRDefault="00085855" w:rsidP="009742DF">
      <w:pPr>
        <w:jc w:val="both"/>
        <w:rPr>
          <w:rFonts w:cstheme="minorHAnsi"/>
          <w:color w:val="000000" w:themeColor="text1"/>
        </w:rPr>
      </w:pPr>
    </w:p>
    <w:p w14:paraId="4D4C03F1" w14:textId="77777777" w:rsidR="00085855" w:rsidRPr="00CB57DE" w:rsidRDefault="00085855" w:rsidP="009742DF">
      <w:pPr>
        <w:jc w:val="both"/>
        <w:rPr>
          <w:rFonts w:cstheme="minorHAnsi"/>
          <w:color w:val="000000" w:themeColor="text1"/>
        </w:rPr>
      </w:pPr>
    </w:p>
    <w:p w14:paraId="4CE4FEF5" w14:textId="77777777" w:rsidR="00085855" w:rsidRPr="00CB57DE" w:rsidRDefault="00085855" w:rsidP="009742DF">
      <w:pPr>
        <w:jc w:val="both"/>
        <w:rPr>
          <w:rFonts w:cstheme="minorHAnsi"/>
          <w:color w:val="000000" w:themeColor="text1"/>
        </w:rPr>
      </w:pPr>
    </w:p>
    <w:p w14:paraId="47BABB55" w14:textId="77777777" w:rsidR="00085855" w:rsidRPr="00CB57DE" w:rsidRDefault="00085855" w:rsidP="009742DF">
      <w:pPr>
        <w:jc w:val="both"/>
        <w:rPr>
          <w:rFonts w:cstheme="minorHAnsi"/>
          <w:color w:val="000000" w:themeColor="text1"/>
        </w:rPr>
      </w:pPr>
    </w:p>
    <w:p w14:paraId="72133922" w14:textId="77777777" w:rsidR="00085855" w:rsidRPr="00CB57DE" w:rsidRDefault="00085855" w:rsidP="009742DF">
      <w:pPr>
        <w:jc w:val="both"/>
        <w:rPr>
          <w:rFonts w:cstheme="minorHAnsi"/>
          <w:color w:val="000000" w:themeColor="text1"/>
        </w:rPr>
      </w:pPr>
    </w:p>
    <w:p w14:paraId="696BD297" w14:textId="77777777" w:rsidR="00085855" w:rsidRPr="00CB57DE" w:rsidRDefault="00085855" w:rsidP="009742DF">
      <w:pPr>
        <w:jc w:val="both"/>
        <w:rPr>
          <w:rFonts w:cstheme="minorHAnsi"/>
          <w:color w:val="000000" w:themeColor="text1"/>
        </w:rPr>
      </w:pPr>
    </w:p>
    <w:p w14:paraId="4B0EF8DC" w14:textId="77777777" w:rsidR="00085855" w:rsidRPr="00CB57DE" w:rsidRDefault="00085855" w:rsidP="009742DF">
      <w:pPr>
        <w:jc w:val="both"/>
        <w:rPr>
          <w:rFonts w:cstheme="minorHAnsi"/>
          <w:color w:val="000000" w:themeColor="text1"/>
        </w:rPr>
      </w:pPr>
    </w:p>
    <w:p w14:paraId="4AADDB05" w14:textId="77777777" w:rsidR="00085855" w:rsidRPr="00CB57DE" w:rsidRDefault="00085855" w:rsidP="009742DF">
      <w:pPr>
        <w:jc w:val="both"/>
        <w:rPr>
          <w:rFonts w:cstheme="minorHAnsi"/>
          <w:color w:val="000000" w:themeColor="text1"/>
        </w:rPr>
      </w:pPr>
    </w:p>
    <w:p w14:paraId="5924425C" w14:textId="77777777" w:rsidR="00085855" w:rsidRPr="00CB57DE" w:rsidRDefault="00085855" w:rsidP="009742DF">
      <w:pPr>
        <w:jc w:val="both"/>
        <w:rPr>
          <w:rFonts w:cstheme="minorHAnsi"/>
          <w:color w:val="000000" w:themeColor="text1"/>
        </w:rPr>
      </w:pPr>
    </w:p>
    <w:p w14:paraId="6CC54FDB" w14:textId="77777777" w:rsidR="00085855" w:rsidRPr="00CB57DE" w:rsidRDefault="00085855" w:rsidP="009742DF">
      <w:pPr>
        <w:jc w:val="both"/>
        <w:rPr>
          <w:rFonts w:cstheme="minorHAnsi"/>
          <w:color w:val="000000" w:themeColor="text1"/>
        </w:rPr>
      </w:pPr>
    </w:p>
    <w:p w14:paraId="4A24693F" w14:textId="77777777" w:rsidR="00085855" w:rsidRPr="00CB57DE" w:rsidRDefault="00085855" w:rsidP="009742DF">
      <w:pPr>
        <w:jc w:val="both"/>
        <w:rPr>
          <w:rFonts w:cstheme="minorHAnsi"/>
          <w:color w:val="000000" w:themeColor="text1"/>
        </w:rPr>
      </w:pPr>
    </w:p>
    <w:p w14:paraId="2FCC2A95" w14:textId="77777777" w:rsidR="00085855" w:rsidRPr="00CB57DE" w:rsidRDefault="00085855" w:rsidP="009742DF">
      <w:pPr>
        <w:jc w:val="both"/>
        <w:rPr>
          <w:rFonts w:cstheme="minorHAnsi"/>
          <w:color w:val="000000" w:themeColor="text1"/>
        </w:rPr>
      </w:pPr>
    </w:p>
    <w:p w14:paraId="43AC402B" w14:textId="77777777" w:rsidR="00085855" w:rsidRPr="00CB57DE" w:rsidRDefault="00085855" w:rsidP="009742DF">
      <w:pPr>
        <w:jc w:val="both"/>
        <w:rPr>
          <w:rFonts w:cstheme="minorHAnsi"/>
          <w:color w:val="000000" w:themeColor="text1"/>
        </w:rPr>
      </w:pPr>
    </w:p>
    <w:p w14:paraId="5BE37DFC" w14:textId="77777777" w:rsidR="00085855" w:rsidRPr="00CB57DE" w:rsidRDefault="00085855" w:rsidP="009742DF">
      <w:pPr>
        <w:jc w:val="both"/>
        <w:rPr>
          <w:rFonts w:cstheme="minorHAnsi"/>
          <w:color w:val="000000" w:themeColor="text1"/>
        </w:rPr>
      </w:pPr>
    </w:p>
    <w:p w14:paraId="5FB7E756" w14:textId="77777777" w:rsidR="00085855" w:rsidRPr="00CB57DE" w:rsidRDefault="00085855" w:rsidP="009742DF">
      <w:pPr>
        <w:jc w:val="both"/>
        <w:rPr>
          <w:rFonts w:cstheme="minorHAnsi"/>
          <w:color w:val="000000" w:themeColor="text1"/>
        </w:rPr>
      </w:pPr>
    </w:p>
    <w:p w14:paraId="0E74DC21" w14:textId="77777777" w:rsidR="00085855" w:rsidRPr="00CB57DE" w:rsidRDefault="00085855" w:rsidP="009742DF">
      <w:pPr>
        <w:jc w:val="both"/>
        <w:rPr>
          <w:rFonts w:cstheme="minorHAnsi"/>
          <w:color w:val="000000" w:themeColor="text1"/>
        </w:rPr>
      </w:pPr>
    </w:p>
    <w:p w14:paraId="51DF2329" w14:textId="77777777" w:rsidR="00085855" w:rsidRPr="00CB57DE" w:rsidRDefault="00085855" w:rsidP="009742DF">
      <w:pPr>
        <w:jc w:val="both"/>
        <w:rPr>
          <w:rFonts w:cstheme="minorHAnsi"/>
          <w:color w:val="000000" w:themeColor="text1"/>
        </w:rPr>
      </w:pPr>
    </w:p>
    <w:p w14:paraId="689E12FF" w14:textId="77777777" w:rsidR="00085855" w:rsidRPr="00CB57DE" w:rsidRDefault="00085855" w:rsidP="009742DF">
      <w:pPr>
        <w:jc w:val="both"/>
        <w:rPr>
          <w:rFonts w:cstheme="minorHAnsi"/>
          <w:color w:val="000000" w:themeColor="text1"/>
        </w:rPr>
      </w:pPr>
    </w:p>
    <w:p w14:paraId="5923ECF4" w14:textId="77777777" w:rsidR="00085855" w:rsidRPr="00CB57DE" w:rsidRDefault="00085855" w:rsidP="009742DF">
      <w:pPr>
        <w:jc w:val="both"/>
        <w:rPr>
          <w:rFonts w:cstheme="minorHAnsi"/>
          <w:color w:val="000000" w:themeColor="text1"/>
        </w:rPr>
      </w:pPr>
    </w:p>
    <w:p w14:paraId="696FC0A5" w14:textId="77777777" w:rsidR="00085855" w:rsidRPr="00CB57DE" w:rsidRDefault="00085855" w:rsidP="009742DF">
      <w:pPr>
        <w:jc w:val="both"/>
        <w:rPr>
          <w:rFonts w:cstheme="minorHAnsi"/>
          <w:color w:val="000000" w:themeColor="text1"/>
        </w:rPr>
      </w:pPr>
    </w:p>
    <w:p w14:paraId="18964980" w14:textId="77777777" w:rsidR="00085855" w:rsidRPr="00CB57DE" w:rsidRDefault="00085855" w:rsidP="009742DF">
      <w:pPr>
        <w:jc w:val="both"/>
        <w:rPr>
          <w:rFonts w:cstheme="minorHAnsi"/>
          <w:color w:val="000000" w:themeColor="text1"/>
        </w:rPr>
      </w:pPr>
    </w:p>
    <w:p w14:paraId="69875CB3" w14:textId="77777777" w:rsidR="00085855" w:rsidRPr="00CB57DE" w:rsidRDefault="00085855" w:rsidP="009742DF">
      <w:pPr>
        <w:jc w:val="both"/>
        <w:rPr>
          <w:rFonts w:cstheme="minorHAnsi"/>
          <w:color w:val="000000" w:themeColor="text1"/>
        </w:rPr>
      </w:pPr>
    </w:p>
    <w:p w14:paraId="4B2784C0" w14:textId="77777777" w:rsidR="00085855" w:rsidRPr="00CB57DE" w:rsidRDefault="00085855" w:rsidP="009742DF">
      <w:pPr>
        <w:jc w:val="both"/>
        <w:rPr>
          <w:rFonts w:cstheme="minorHAnsi"/>
          <w:color w:val="000000" w:themeColor="text1"/>
        </w:rPr>
      </w:pPr>
    </w:p>
    <w:p w14:paraId="519056F1" w14:textId="77777777" w:rsidR="00085855" w:rsidRPr="00CB57DE" w:rsidRDefault="00085855" w:rsidP="009742DF">
      <w:pPr>
        <w:jc w:val="both"/>
        <w:rPr>
          <w:rFonts w:cstheme="minorHAnsi"/>
          <w:color w:val="000000" w:themeColor="text1"/>
        </w:rPr>
      </w:pPr>
    </w:p>
    <w:p w14:paraId="0375599C" w14:textId="77777777" w:rsidR="00085855" w:rsidRPr="00CB57DE" w:rsidRDefault="00085855" w:rsidP="009742DF">
      <w:pPr>
        <w:jc w:val="both"/>
        <w:rPr>
          <w:rFonts w:cstheme="minorHAnsi"/>
          <w:color w:val="000000" w:themeColor="text1"/>
        </w:rPr>
      </w:pPr>
    </w:p>
    <w:p w14:paraId="11D2B5EE" w14:textId="77777777" w:rsidR="00085855" w:rsidRPr="00CB57DE" w:rsidRDefault="00085855" w:rsidP="009742DF">
      <w:pPr>
        <w:jc w:val="both"/>
        <w:rPr>
          <w:rFonts w:cstheme="minorHAnsi"/>
          <w:color w:val="000000" w:themeColor="text1"/>
        </w:rPr>
      </w:pPr>
    </w:p>
    <w:p w14:paraId="438D6441" w14:textId="77777777" w:rsidR="00085855" w:rsidRPr="00CB57DE" w:rsidRDefault="00085855" w:rsidP="009742DF">
      <w:pPr>
        <w:jc w:val="both"/>
        <w:rPr>
          <w:rFonts w:cstheme="minorHAnsi"/>
          <w:color w:val="000000" w:themeColor="text1"/>
        </w:rPr>
      </w:pPr>
    </w:p>
    <w:p w14:paraId="569D06EA" w14:textId="77777777" w:rsidR="00085855" w:rsidRPr="00CB57DE" w:rsidRDefault="00085855" w:rsidP="009742DF">
      <w:pPr>
        <w:jc w:val="both"/>
        <w:rPr>
          <w:rFonts w:cstheme="minorHAnsi"/>
          <w:color w:val="000000" w:themeColor="text1"/>
        </w:rPr>
      </w:pPr>
    </w:p>
    <w:p w14:paraId="01A44786" w14:textId="77777777" w:rsidR="00085855" w:rsidRPr="00CB57DE" w:rsidRDefault="00085855" w:rsidP="009742DF">
      <w:pPr>
        <w:jc w:val="both"/>
        <w:rPr>
          <w:rFonts w:cstheme="minorHAnsi"/>
          <w:color w:val="000000" w:themeColor="text1"/>
        </w:rPr>
      </w:pPr>
    </w:p>
    <w:p w14:paraId="60262ACA" w14:textId="77777777" w:rsidR="00085855" w:rsidRPr="00CB57DE" w:rsidRDefault="00085855" w:rsidP="009742DF">
      <w:pPr>
        <w:jc w:val="both"/>
        <w:rPr>
          <w:rFonts w:cstheme="minorHAnsi"/>
          <w:color w:val="000000" w:themeColor="text1"/>
        </w:rPr>
      </w:pPr>
    </w:p>
    <w:p w14:paraId="612EAB08" w14:textId="77777777" w:rsidR="00085855" w:rsidRPr="00CB57DE" w:rsidRDefault="00085855" w:rsidP="009742DF">
      <w:pPr>
        <w:jc w:val="both"/>
        <w:rPr>
          <w:rFonts w:cstheme="minorHAnsi"/>
          <w:color w:val="000000" w:themeColor="text1"/>
        </w:rPr>
      </w:pPr>
    </w:p>
    <w:p w14:paraId="5E5BF41F" w14:textId="77777777" w:rsidR="00085855" w:rsidRPr="00CB57DE" w:rsidRDefault="00085855" w:rsidP="009742DF">
      <w:pPr>
        <w:jc w:val="both"/>
        <w:rPr>
          <w:rFonts w:cstheme="minorHAnsi"/>
          <w:color w:val="000000" w:themeColor="text1"/>
        </w:rPr>
      </w:pPr>
    </w:p>
    <w:p w14:paraId="131FFA22" w14:textId="77777777" w:rsidR="00085855" w:rsidRPr="00CB57DE" w:rsidRDefault="00085855" w:rsidP="009742DF">
      <w:pPr>
        <w:jc w:val="both"/>
        <w:rPr>
          <w:rFonts w:cstheme="minorHAnsi"/>
          <w:color w:val="000000" w:themeColor="text1"/>
        </w:rPr>
      </w:pPr>
    </w:p>
    <w:p w14:paraId="39532C9F" w14:textId="77777777" w:rsidR="00085855" w:rsidRPr="00CB57DE" w:rsidRDefault="00085855" w:rsidP="009742DF">
      <w:pPr>
        <w:jc w:val="both"/>
        <w:rPr>
          <w:rFonts w:cstheme="minorHAnsi"/>
          <w:color w:val="000000" w:themeColor="text1"/>
        </w:rPr>
      </w:pPr>
    </w:p>
    <w:p w14:paraId="25619C77" w14:textId="77777777" w:rsidR="00085855" w:rsidRPr="00CB57DE" w:rsidRDefault="00085855" w:rsidP="009742DF">
      <w:pPr>
        <w:jc w:val="both"/>
        <w:rPr>
          <w:rFonts w:cstheme="minorHAnsi"/>
          <w:color w:val="000000" w:themeColor="text1"/>
        </w:rPr>
      </w:pPr>
    </w:p>
    <w:p w14:paraId="4FEA9FA0" w14:textId="77777777" w:rsidR="00085855" w:rsidRPr="00CB57DE" w:rsidRDefault="00085855" w:rsidP="009742DF">
      <w:pPr>
        <w:jc w:val="both"/>
        <w:rPr>
          <w:rFonts w:cstheme="minorHAnsi"/>
          <w:color w:val="000000" w:themeColor="text1"/>
        </w:rPr>
      </w:pPr>
    </w:p>
    <w:p w14:paraId="0838FF7D" w14:textId="77777777" w:rsidR="00085855" w:rsidRPr="00CB57DE" w:rsidRDefault="00085855" w:rsidP="009742DF">
      <w:pPr>
        <w:jc w:val="both"/>
        <w:rPr>
          <w:rFonts w:cstheme="minorHAnsi"/>
          <w:color w:val="000000" w:themeColor="text1"/>
        </w:rPr>
      </w:pPr>
    </w:p>
    <w:p w14:paraId="6C8065A6" w14:textId="77777777" w:rsidR="00085855" w:rsidRPr="00CB57DE" w:rsidRDefault="00085855" w:rsidP="009742DF">
      <w:pPr>
        <w:jc w:val="both"/>
        <w:rPr>
          <w:rFonts w:cstheme="minorHAnsi"/>
          <w:color w:val="000000" w:themeColor="text1"/>
        </w:rPr>
      </w:pPr>
    </w:p>
    <w:p w14:paraId="6A9D5B56" w14:textId="77777777" w:rsidR="00085855" w:rsidRPr="00CB57DE" w:rsidRDefault="00085855" w:rsidP="009742DF">
      <w:pPr>
        <w:jc w:val="both"/>
        <w:rPr>
          <w:rFonts w:cstheme="minorHAnsi"/>
          <w:color w:val="000000" w:themeColor="text1"/>
        </w:rPr>
      </w:pPr>
    </w:p>
    <w:p w14:paraId="114938B8" w14:textId="77777777" w:rsidR="00085855" w:rsidRPr="00CB57DE" w:rsidRDefault="00085855" w:rsidP="009742DF">
      <w:pPr>
        <w:jc w:val="both"/>
        <w:rPr>
          <w:rFonts w:cstheme="minorHAnsi"/>
          <w:color w:val="000000" w:themeColor="text1"/>
        </w:rPr>
      </w:pPr>
    </w:p>
    <w:p w14:paraId="28A8CCDB" w14:textId="78CDA621" w:rsidR="009B3448" w:rsidRPr="00CB57DE" w:rsidRDefault="009B3448" w:rsidP="00216623">
      <w:pPr>
        <w:pStyle w:val="BodyText"/>
        <w:jc w:val="both"/>
        <w:rPr>
          <w:rFonts w:asciiTheme="minorHAnsi" w:hAnsiTheme="minorHAnsi" w:cstheme="minorHAnsi"/>
          <w:color w:val="000000" w:themeColor="text1"/>
        </w:rPr>
      </w:pPr>
    </w:p>
    <w:p w14:paraId="046B47B0" w14:textId="77777777" w:rsidR="002B1FF1" w:rsidRPr="00CB57DE" w:rsidRDefault="002B1FF1" w:rsidP="00216623">
      <w:pPr>
        <w:pStyle w:val="BodyText"/>
        <w:jc w:val="both"/>
        <w:rPr>
          <w:rFonts w:asciiTheme="minorHAnsi" w:hAnsiTheme="minorHAnsi" w:cstheme="minorHAnsi"/>
          <w:color w:val="000000" w:themeColor="text1"/>
        </w:rPr>
      </w:pPr>
    </w:p>
    <w:p w14:paraId="7DEB6758" w14:textId="77777777" w:rsidR="009B7487" w:rsidRPr="00CB57DE" w:rsidRDefault="009B7487" w:rsidP="00216623">
      <w:pPr>
        <w:pStyle w:val="BodyText"/>
        <w:jc w:val="both"/>
        <w:rPr>
          <w:rFonts w:asciiTheme="minorHAnsi" w:hAnsiTheme="minorHAnsi" w:cstheme="minorHAnsi"/>
          <w:color w:val="000000" w:themeColor="text1"/>
        </w:rPr>
      </w:pPr>
    </w:p>
    <w:p w14:paraId="31FF430D" w14:textId="77777777" w:rsidR="00AB7755" w:rsidRPr="00CB57DE" w:rsidRDefault="00AB7755" w:rsidP="00216623">
      <w:pPr>
        <w:pStyle w:val="BodyText"/>
        <w:jc w:val="both"/>
        <w:rPr>
          <w:rFonts w:asciiTheme="minorHAnsi" w:hAnsiTheme="minorHAnsi" w:cstheme="minorHAnsi"/>
          <w:color w:val="000000" w:themeColor="text1"/>
        </w:rPr>
      </w:pPr>
    </w:p>
    <w:p w14:paraId="595C8A94" w14:textId="77777777" w:rsidR="00F55450" w:rsidRPr="00CB57DE" w:rsidRDefault="00F55450" w:rsidP="009B3448">
      <w:pPr>
        <w:pStyle w:val="HeadingMyL1"/>
        <w:rPr>
          <w:rFonts w:asciiTheme="minorHAnsi" w:hAnsiTheme="minorHAnsi" w:cstheme="minorHAnsi"/>
          <w:color w:val="000000" w:themeColor="text1"/>
        </w:rPr>
      </w:pPr>
      <w:bookmarkStart w:id="9" w:name="_Toc24450581"/>
      <w:bookmarkStart w:id="10" w:name="_Toc44992026"/>
      <w:bookmarkStart w:id="11" w:name="_Toc177043255"/>
      <w:r w:rsidRPr="00CB57DE">
        <w:rPr>
          <w:rFonts w:asciiTheme="minorHAnsi" w:hAnsiTheme="minorHAnsi" w:cstheme="minorHAnsi"/>
          <w:color w:val="000000" w:themeColor="text1"/>
        </w:rPr>
        <w:lastRenderedPageBreak/>
        <w:t>List of Figures</w:t>
      </w:r>
      <w:bookmarkEnd w:id="9"/>
      <w:bookmarkEnd w:id="10"/>
      <w:bookmarkEnd w:id="11"/>
    </w:p>
    <w:p w14:paraId="699BBC18" w14:textId="2D889579" w:rsidR="00757929" w:rsidRPr="00CB57DE" w:rsidRDefault="00F55450" w:rsidP="00085855">
      <w:pPr>
        <w:pStyle w:val="TableofFigures"/>
        <w:tabs>
          <w:tab w:val="right" w:leader="dot" w:pos="9061"/>
        </w:tabs>
        <w:rPr>
          <w:rFonts w:eastAsiaTheme="minorEastAsia"/>
          <w:b w:val="0"/>
          <w:bCs w:val="0"/>
          <w:noProof/>
          <w:color w:val="000000" w:themeColor="text1"/>
          <w:sz w:val="22"/>
          <w:szCs w:val="22"/>
          <w:lang w:eastAsia="en-NZ"/>
        </w:rPr>
      </w:pPr>
      <w:r w:rsidRPr="00CB57DE">
        <w:rPr>
          <w:color w:val="000000" w:themeColor="text1"/>
          <w:shd w:val="clear" w:color="auto" w:fill="E6E6E6"/>
        </w:rPr>
        <w:fldChar w:fldCharType="begin"/>
      </w:r>
      <w:r w:rsidRPr="00CB57DE">
        <w:rPr>
          <w:color w:val="000000" w:themeColor="text1"/>
        </w:rPr>
        <w:instrText xml:space="preserve"> TOC \h \z \c "Figure" </w:instrText>
      </w:r>
      <w:r w:rsidRPr="00CB57DE">
        <w:rPr>
          <w:color w:val="000000" w:themeColor="text1"/>
          <w:shd w:val="clear" w:color="auto" w:fill="E6E6E6"/>
        </w:rPr>
        <w:fldChar w:fldCharType="separate"/>
      </w:r>
    </w:p>
    <w:p w14:paraId="5E024F7A" w14:textId="5078CC28" w:rsidR="001D432F" w:rsidRPr="00CB57DE" w:rsidRDefault="00F55450" w:rsidP="00553627">
      <w:pPr>
        <w:rPr>
          <w:rFonts w:cstheme="minorHAnsi"/>
          <w:color w:val="000000" w:themeColor="text1"/>
        </w:rPr>
      </w:pPr>
      <w:r w:rsidRPr="00CB57DE">
        <w:rPr>
          <w:rFonts w:cstheme="minorHAnsi"/>
          <w:color w:val="000000" w:themeColor="text1"/>
          <w:shd w:val="clear" w:color="auto" w:fill="E6E6E6"/>
        </w:rPr>
        <w:fldChar w:fldCharType="end"/>
      </w:r>
    </w:p>
    <w:p w14:paraId="0D710AF4" w14:textId="77777777" w:rsidR="001D432F" w:rsidRPr="00CB57DE" w:rsidRDefault="001D432F" w:rsidP="00F15B3E">
      <w:pPr>
        <w:spacing w:after="160" w:line="360" w:lineRule="auto"/>
        <w:rPr>
          <w:rFonts w:cstheme="minorHAnsi"/>
          <w:b/>
          <w:color w:val="000000" w:themeColor="text1"/>
        </w:rPr>
      </w:pPr>
    </w:p>
    <w:p w14:paraId="43C7835B" w14:textId="6B7C2454" w:rsidR="001D432F" w:rsidRPr="00CB57DE" w:rsidRDefault="001D432F" w:rsidP="00F15B3E">
      <w:pPr>
        <w:spacing w:after="160" w:line="360" w:lineRule="auto"/>
        <w:rPr>
          <w:rFonts w:cstheme="minorHAnsi"/>
          <w:b/>
          <w:color w:val="000000" w:themeColor="text1"/>
        </w:rPr>
      </w:pPr>
    </w:p>
    <w:p w14:paraId="148A8C00" w14:textId="22299B9E" w:rsidR="009742DF" w:rsidRPr="00CB57DE" w:rsidRDefault="009742DF" w:rsidP="00F15B3E">
      <w:pPr>
        <w:spacing w:after="160" w:line="360" w:lineRule="auto"/>
        <w:rPr>
          <w:rFonts w:cstheme="minorHAnsi"/>
          <w:b/>
          <w:color w:val="000000" w:themeColor="text1"/>
        </w:rPr>
      </w:pPr>
    </w:p>
    <w:p w14:paraId="3143B80B" w14:textId="0B04D115" w:rsidR="009742DF" w:rsidRPr="00CB57DE" w:rsidRDefault="009742DF" w:rsidP="00F15B3E">
      <w:pPr>
        <w:spacing w:after="160" w:line="360" w:lineRule="auto"/>
        <w:rPr>
          <w:rFonts w:cstheme="minorHAnsi"/>
          <w:b/>
          <w:color w:val="000000" w:themeColor="text1"/>
        </w:rPr>
      </w:pPr>
    </w:p>
    <w:p w14:paraId="52D5B7CB" w14:textId="0D705B8D" w:rsidR="009742DF" w:rsidRPr="00CB57DE" w:rsidRDefault="009742DF" w:rsidP="00F15B3E">
      <w:pPr>
        <w:spacing w:after="160" w:line="360" w:lineRule="auto"/>
        <w:rPr>
          <w:rFonts w:cstheme="minorHAnsi"/>
          <w:b/>
          <w:color w:val="000000" w:themeColor="text1"/>
        </w:rPr>
      </w:pPr>
    </w:p>
    <w:p w14:paraId="2A74F801" w14:textId="0AAB6D0D" w:rsidR="009742DF" w:rsidRPr="00CB57DE" w:rsidRDefault="009742DF" w:rsidP="00F15B3E">
      <w:pPr>
        <w:spacing w:after="160" w:line="360" w:lineRule="auto"/>
        <w:rPr>
          <w:rFonts w:cstheme="minorHAnsi"/>
          <w:b/>
          <w:color w:val="000000" w:themeColor="text1"/>
        </w:rPr>
      </w:pPr>
    </w:p>
    <w:p w14:paraId="6D8335D4" w14:textId="61E6061F" w:rsidR="009742DF" w:rsidRPr="00CB57DE" w:rsidRDefault="009742DF" w:rsidP="00F15B3E">
      <w:pPr>
        <w:spacing w:after="160" w:line="360" w:lineRule="auto"/>
        <w:rPr>
          <w:rFonts w:cstheme="minorHAnsi"/>
          <w:b/>
          <w:color w:val="000000" w:themeColor="text1"/>
        </w:rPr>
      </w:pPr>
    </w:p>
    <w:p w14:paraId="5085AD1A" w14:textId="3C73ED1C" w:rsidR="009742DF" w:rsidRPr="00CB57DE" w:rsidRDefault="009742DF" w:rsidP="00F15B3E">
      <w:pPr>
        <w:spacing w:after="160" w:line="360" w:lineRule="auto"/>
        <w:rPr>
          <w:rFonts w:cstheme="minorHAnsi"/>
          <w:b/>
          <w:color w:val="000000" w:themeColor="text1"/>
        </w:rPr>
      </w:pPr>
    </w:p>
    <w:p w14:paraId="465C16ED" w14:textId="6C526689" w:rsidR="009742DF" w:rsidRPr="00CB57DE" w:rsidRDefault="009742DF" w:rsidP="00F15B3E">
      <w:pPr>
        <w:spacing w:after="160" w:line="360" w:lineRule="auto"/>
        <w:rPr>
          <w:rFonts w:cstheme="minorHAnsi"/>
          <w:b/>
          <w:color w:val="000000" w:themeColor="text1"/>
        </w:rPr>
      </w:pPr>
    </w:p>
    <w:p w14:paraId="303491C7" w14:textId="5A2E9026" w:rsidR="009742DF" w:rsidRPr="00CB57DE" w:rsidRDefault="009742DF" w:rsidP="00F15B3E">
      <w:pPr>
        <w:spacing w:after="160" w:line="360" w:lineRule="auto"/>
        <w:rPr>
          <w:rFonts w:cstheme="minorHAnsi"/>
          <w:b/>
          <w:color w:val="000000" w:themeColor="text1"/>
        </w:rPr>
      </w:pPr>
    </w:p>
    <w:p w14:paraId="475CE143" w14:textId="02F0ED09" w:rsidR="009742DF" w:rsidRPr="00CB57DE" w:rsidRDefault="009742DF" w:rsidP="00F15B3E">
      <w:pPr>
        <w:spacing w:after="160" w:line="360" w:lineRule="auto"/>
        <w:rPr>
          <w:rFonts w:cstheme="minorHAnsi"/>
          <w:b/>
          <w:color w:val="000000" w:themeColor="text1"/>
        </w:rPr>
      </w:pPr>
    </w:p>
    <w:p w14:paraId="6FC21C14" w14:textId="1CE03E79" w:rsidR="009742DF" w:rsidRPr="00CB57DE" w:rsidRDefault="009742DF" w:rsidP="00F15B3E">
      <w:pPr>
        <w:spacing w:after="160" w:line="360" w:lineRule="auto"/>
        <w:rPr>
          <w:rFonts w:cstheme="minorHAnsi"/>
          <w:b/>
          <w:color w:val="000000" w:themeColor="text1"/>
        </w:rPr>
      </w:pPr>
    </w:p>
    <w:p w14:paraId="77E99696" w14:textId="77777777" w:rsidR="009A395C" w:rsidRPr="00CB57DE" w:rsidRDefault="009A395C" w:rsidP="00F15B3E">
      <w:pPr>
        <w:spacing w:after="160" w:line="360" w:lineRule="auto"/>
        <w:rPr>
          <w:rFonts w:cstheme="minorHAnsi"/>
          <w:b/>
          <w:color w:val="000000" w:themeColor="text1"/>
        </w:rPr>
      </w:pPr>
    </w:p>
    <w:p w14:paraId="61C96E76" w14:textId="64BF5045" w:rsidR="009742DF" w:rsidRPr="00CB57DE" w:rsidRDefault="009742DF" w:rsidP="00F15B3E">
      <w:pPr>
        <w:spacing w:after="160" w:line="360" w:lineRule="auto"/>
        <w:rPr>
          <w:rFonts w:cstheme="minorHAnsi"/>
          <w:b/>
          <w:color w:val="000000" w:themeColor="text1"/>
        </w:rPr>
      </w:pPr>
    </w:p>
    <w:p w14:paraId="1A774D0C" w14:textId="7AB9810D" w:rsidR="009742DF" w:rsidRPr="00CB57DE" w:rsidRDefault="009742DF" w:rsidP="00F15B3E">
      <w:pPr>
        <w:spacing w:after="160" w:line="360" w:lineRule="auto"/>
        <w:rPr>
          <w:rFonts w:cstheme="minorHAnsi"/>
          <w:b/>
          <w:color w:val="000000" w:themeColor="text1"/>
        </w:rPr>
      </w:pPr>
    </w:p>
    <w:p w14:paraId="3998CDC1" w14:textId="51D93121" w:rsidR="009742DF" w:rsidRPr="00CB57DE" w:rsidRDefault="009742DF" w:rsidP="00F15B3E">
      <w:pPr>
        <w:spacing w:after="160" w:line="360" w:lineRule="auto"/>
        <w:rPr>
          <w:rFonts w:cstheme="minorHAnsi"/>
          <w:b/>
          <w:color w:val="000000" w:themeColor="text1"/>
        </w:rPr>
      </w:pPr>
    </w:p>
    <w:p w14:paraId="143EA4E5" w14:textId="1C864863" w:rsidR="009742DF" w:rsidRPr="00CB57DE" w:rsidRDefault="009742DF" w:rsidP="00F15B3E">
      <w:pPr>
        <w:spacing w:after="160" w:line="360" w:lineRule="auto"/>
        <w:rPr>
          <w:rFonts w:cstheme="minorHAnsi"/>
          <w:b/>
          <w:color w:val="000000" w:themeColor="text1"/>
        </w:rPr>
      </w:pPr>
    </w:p>
    <w:p w14:paraId="6693D242" w14:textId="6A64339E" w:rsidR="009742DF" w:rsidRPr="00CB57DE" w:rsidRDefault="009742DF" w:rsidP="00F15B3E">
      <w:pPr>
        <w:spacing w:after="160" w:line="360" w:lineRule="auto"/>
        <w:rPr>
          <w:rFonts w:cstheme="minorHAnsi"/>
          <w:b/>
          <w:color w:val="000000" w:themeColor="text1"/>
        </w:rPr>
      </w:pPr>
    </w:p>
    <w:p w14:paraId="211D1E93" w14:textId="16217713" w:rsidR="009742DF" w:rsidRPr="00CB57DE" w:rsidRDefault="009742DF" w:rsidP="00F15B3E">
      <w:pPr>
        <w:spacing w:after="160" w:line="360" w:lineRule="auto"/>
        <w:rPr>
          <w:rFonts w:cstheme="minorHAnsi"/>
          <w:b/>
          <w:color w:val="000000" w:themeColor="text1"/>
        </w:rPr>
      </w:pPr>
    </w:p>
    <w:p w14:paraId="1CE1BFD0" w14:textId="7D69C23B" w:rsidR="009742DF" w:rsidRPr="00CB57DE" w:rsidRDefault="009742DF" w:rsidP="00F15B3E">
      <w:pPr>
        <w:spacing w:after="160" w:line="360" w:lineRule="auto"/>
        <w:rPr>
          <w:rFonts w:cstheme="minorHAnsi"/>
          <w:b/>
          <w:color w:val="000000" w:themeColor="text1"/>
        </w:rPr>
      </w:pPr>
    </w:p>
    <w:p w14:paraId="5D4D3AC8" w14:textId="6C7171DE" w:rsidR="009742DF" w:rsidRPr="00CB57DE" w:rsidRDefault="009742DF" w:rsidP="00F15B3E">
      <w:pPr>
        <w:spacing w:after="160" w:line="360" w:lineRule="auto"/>
        <w:rPr>
          <w:rFonts w:cstheme="minorHAnsi"/>
          <w:b/>
          <w:color w:val="000000" w:themeColor="text1"/>
        </w:rPr>
      </w:pPr>
    </w:p>
    <w:p w14:paraId="6C5DB8BE" w14:textId="77777777" w:rsidR="009742DF" w:rsidRPr="00CB57DE" w:rsidRDefault="009742DF" w:rsidP="00F15B3E">
      <w:pPr>
        <w:spacing w:after="160" w:line="360" w:lineRule="auto"/>
        <w:rPr>
          <w:rFonts w:cstheme="minorHAnsi"/>
          <w:b/>
          <w:color w:val="000000" w:themeColor="text1"/>
        </w:rPr>
      </w:pPr>
    </w:p>
    <w:p w14:paraId="21A6A032" w14:textId="77777777" w:rsidR="00873986" w:rsidRPr="00CB57DE" w:rsidRDefault="00873986" w:rsidP="00C92CD0">
      <w:pPr>
        <w:pStyle w:val="BodyText"/>
        <w:jc w:val="both"/>
        <w:rPr>
          <w:rFonts w:asciiTheme="minorHAnsi" w:hAnsiTheme="minorHAnsi" w:cstheme="minorHAnsi"/>
          <w:color w:val="000000" w:themeColor="text1"/>
        </w:rPr>
      </w:pPr>
    </w:p>
    <w:p w14:paraId="3282D42E" w14:textId="77777777" w:rsidR="009A395C" w:rsidRPr="00CB57DE" w:rsidRDefault="009A395C" w:rsidP="00C92CD0">
      <w:pPr>
        <w:pStyle w:val="BodyText"/>
        <w:jc w:val="both"/>
        <w:rPr>
          <w:rFonts w:asciiTheme="minorHAnsi" w:hAnsiTheme="minorHAnsi" w:cstheme="minorHAnsi"/>
          <w:color w:val="000000" w:themeColor="text1"/>
        </w:rPr>
      </w:pPr>
    </w:p>
    <w:p w14:paraId="4B1788E3" w14:textId="77777777" w:rsidR="009A395C" w:rsidRPr="00CB57DE" w:rsidRDefault="009A395C" w:rsidP="00C92CD0">
      <w:pPr>
        <w:pStyle w:val="BodyText"/>
        <w:jc w:val="both"/>
        <w:rPr>
          <w:rFonts w:asciiTheme="minorHAnsi" w:hAnsiTheme="minorHAnsi" w:cstheme="minorHAnsi"/>
          <w:color w:val="000000" w:themeColor="text1"/>
        </w:rPr>
      </w:pPr>
    </w:p>
    <w:p w14:paraId="3AFDE6A4" w14:textId="77777777" w:rsidR="009A395C" w:rsidRPr="00CB57DE" w:rsidRDefault="009A395C" w:rsidP="00C92CD0">
      <w:pPr>
        <w:pStyle w:val="BodyText"/>
        <w:jc w:val="both"/>
        <w:rPr>
          <w:rFonts w:asciiTheme="minorHAnsi" w:hAnsiTheme="minorHAnsi" w:cstheme="minorHAnsi"/>
          <w:color w:val="000000" w:themeColor="text1"/>
        </w:rPr>
      </w:pPr>
    </w:p>
    <w:p w14:paraId="62D1B7A3" w14:textId="77777777" w:rsidR="009A395C" w:rsidRPr="00CB57DE" w:rsidRDefault="009A395C" w:rsidP="00C92CD0">
      <w:pPr>
        <w:pStyle w:val="BodyText"/>
        <w:jc w:val="both"/>
        <w:rPr>
          <w:rFonts w:asciiTheme="minorHAnsi" w:hAnsiTheme="minorHAnsi" w:cstheme="minorHAnsi"/>
          <w:color w:val="000000" w:themeColor="text1"/>
        </w:rPr>
      </w:pPr>
    </w:p>
    <w:p w14:paraId="149065FE" w14:textId="74775FFB" w:rsidR="009A395C"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 xml:space="preserve">Chapter </w:t>
      </w:r>
      <w:r w:rsidR="0003337F" w:rsidRPr="00CB57DE">
        <w:rPr>
          <w:rFonts w:asciiTheme="minorHAnsi" w:hAnsiTheme="minorHAnsi" w:cstheme="minorHAnsi"/>
          <w:color w:val="000000" w:themeColor="text1"/>
          <w:sz w:val="174"/>
          <w:szCs w:val="176"/>
        </w:rPr>
        <w:t>–</w:t>
      </w:r>
      <w:r w:rsidRPr="00CB57DE">
        <w:rPr>
          <w:rFonts w:asciiTheme="minorHAnsi" w:hAnsiTheme="minorHAnsi" w:cstheme="minorHAnsi"/>
          <w:color w:val="000000" w:themeColor="text1"/>
          <w:sz w:val="174"/>
          <w:szCs w:val="176"/>
        </w:rPr>
        <w:t xml:space="preserve"> 01</w:t>
      </w:r>
    </w:p>
    <w:p w14:paraId="156AE650" w14:textId="6BA7CE5E" w:rsidR="0003337F" w:rsidRPr="00CB57DE" w:rsidRDefault="0003337F" w:rsidP="009B7487">
      <w:pPr>
        <w:pStyle w:val="BodyText"/>
        <w:jc w:val="center"/>
        <w:rPr>
          <w:rFonts w:asciiTheme="minorHAnsi" w:hAnsiTheme="minorHAnsi" w:cstheme="minorHAnsi"/>
          <w:color w:val="000000" w:themeColor="text1"/>
          <w:sz w:val="130"/>
          <w:szCs w:val="132"/>
        </w:rPr>
      </w:pPr>
      <w:r w:rsidRPr="00CB57DE">
        <w:rPr>
          <w:rFonts w:asciiTheme="minorHAnsi" w:hAnsiTheme="minorHAnsi" w:cstheme="minorHAnsi"/>
          <w:color w:val="000000" w:themeColor="text1"/>
          <w:sz w:val="130"/>
          <w:szCs w:val="132"/>
        </w:rPr>
        <w:t>Introduction</w:t>
      </w:r>
    </w:p>
    <w:p w14:paraId="248A6CBD" w14:textId="77777777" w:rsidR="009B7487" w:rsidRPr="00CB57DE" w:rsidRDefault="009B7487" w:rsidP="00C92CD0">
      <w:pPr>
        <w:pStyle w:val="BodyText"/>
        <w:jc w:val="both"/>
        <w:rPr>
          <w:rFonts w:asciiTheme="minorHAnsi" w:hAnsiTheme="minorHAnsi" w:cstheme="minorHAnsi"/>
          <w:color w:val="000000" w:themeColor="text1"/>
        </w:rPr>
      </w:pPr>
    </w:p>
    <w:p w14:paraId="47641A04" w14:textId="412EE3BB" w:rsidR="009B7487" w:rsidRPr="00CB57DE" w:rsidRDefault="009B7487" w:rsidP="00C92CD0">
      <w:pPr>
        <w:pStyle w:val="BodyText"/>
        <w:jc w:val="both"/>
        <w:rPr>
          <w:rFonts w:asciiTheme="minorHAnsi" w:hAnsiTheme="minorHAnsi" w:cstheme="minorHAnsi"/>
          <w:color w:val="000000" w:themeColor="text1"/>
        </w:rPr>
        <w:sectPr w:rsidR="009B7487" w:rsidRPr="00CB57DE" w:rsidSect="00EB4EFE">
          <w:footerReference w:type="default" r:id="rId12"/>
          <w:pgSz w:w="11906" w:h="16838" w:code="9"/>
          <w:pgMar w:top="1134" w:right="1134" w:bottom="1134" w:left="1701" w:header="567" w:footer="567" w:gutter="0"/>
          <w:pgNumType w:fmt="lowerRoman"/>
          <w:cols w:space="708"/>
          <w:docGrid w:linePitch="360"/>
        </w:sectPr>
      </w:pPr>
    </w:p>
    <w:p w14:paraId="5A132DAE" w14:textId="54F89E63" w:rsidR="007804E5" w:rsidRPr="00CB57DE" w:rsidRDefault="007804E5" w:rsidP="0060144A">
      <w:pPr>
        <w:pStyle w:val="Heading1"/>
        <w:ind w:left="567" w:hanging="567"/>
        <w:jc w:val="left"/>
        <w:rPr>
          <w:rFonts w:asciiTheme="minorHAnsi" w:hAnsiTheme="minorHAnsi" w:cstheme="minorHAnsi"/>
          <w:color w:val="000000" w:themeColor="text1"/>
        </w:rPr>
      </w:pPr>
      <w:bookmarkStart w:id="12" w:name="_Toc44992027"/>
      <w:bookmarkStart w:id="13" w:name="_Toc177043256"/>
      <w:bookmarkStart w:id="14" w:name="Text7"/>
      <w:r w:rsidRPr="00CB57DE">
        <w:rPr>
          <w:rFonts w:asciiTheme="minorHAnsi" w:hAnsiTheme="minorHAnsi" w:cstheme="minorHAnsi"/>
          <w:color w:val="000000" w:themeColor="text1"/>
        </w:rPr>
        <w:lastRenderedPageBreak/>
        <w:t>Introduction</w:t>
      </w:r>
      <w:bookmarkEnd w:id="12"/>
      <w:bookmarkEnd w:id="13"/>
    </w:p>
    <w:p w14:paraId="18B07918" w14:textId="747C5BC0" w:rsidR="00205EF3" w:rsidRPr="00CB57DE" w:rsidRDefault="00205EF3" w:rsidP="00205EF3">
      <w:pPr>
        <w:pStyle w:val="Heading2"/>
        <w:rPr>
          <w:rFonts w:asciiTheme="minorHAnsi" w:hAnsiTheme="minorHAnsi" w:cstheme="minorHAnsi"/>
        </w:rPr>
      </w:pPr>
      <w:r w:rsidRPr="00CB57DE">
        <w:rPr>
          <w:rFonts w:asciiTheme="minorHAnsi" w:hAnsiTheme="minorHAnsi" w:cstheme="minorHAnsi"/>
        </w:rPr>
        <w:t>Background of the study</w:t>
      </w:r>
    </w:p>
    <w:p w14:paraId="52B2019E" w14:textId="5AEC98D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Hospital readmission is an outcome with implications for patients, families, hospitals and health systems alike. An early return to hospital following discharge may indicate ongoing disease, complications, incomplete healing, inadequate discharge planning or inability to access external help</w:t>
      </w:r>
      <w:r w:rsidR="00380F1E">
        <w:rPr>
          <w:rFonts w:asciiTheme="minorHAnsi" w:hAnsiTheme="minorHAnsi" w:cstheme="minorHAnsi"/>
        </w:rPr>
        <w:t xml:space="preserve"> </w:t>
      </w:r>
      <w:sdt>
        <w:sdtPr>
          <w:rPr>
            <w:rFonts w:asciiTheme="minorHAnsi" w:hAnsiTheme="minorHAnsi" w:cstheme="minorHAnsi"/>
          </w:rPr>
          <w:id w:val="880514669"/>
          <w:citation/>
        </w:sdtPr>
        <w:sdtContent>
          <w:r w:rsidR="00380F1E">
            <w:rPr>
              <w:rFonts w:asciiTheme="minorHAnsi" w:hAnsiTheme="minorHAnsi" w:cstheme="minorHAnsi"/>
            </w:rPr>
            <w:fldChar w:fldCharType="begin"/>
          </w:r>
          <w:r w:rsidR="00380F1E">
            <w:rPr>
              <w:rFonts w:asciiTheme="minorHAnsi" w:hAnsiTheme="minorHAnsi" w:cstheme="minorHAnsi"/>
            </w:rPr>
            <w:instrText xml:space="preserve"> CITATION Abd24 \l 5129 </w:instrText>
          </w:r>
          <w:r w:rsidR="00380F1E">
            <w:rPr>
              <w:rFonts w:asciiTheme="minorHAnsi" w:hAnsiTheme="minorHAnsi" w:cstheme="minorHAnsi"/>
            </w:rPr>
            <w:fldChar w:fldCharType="separate"/>
          </w:r>
          <w:r w:rsidR="00380F1E" w:rsidRPr="00380F1E">
            <w:rPr>
              <w:rFonts w:asciiTheme="minorHAnsi" w:hAnsiTheme="minorHAnsi" w:cstheme="minorHAnsi"/>
              <w:noProof/>
            </w:rPr>
            <w:t>(Abdelhalim A, 2024)</w:t>
          </w:r>
          <w:r w:rsidR="00380F1E">
            <w:rPr>
              <w:rFonts w:asciiTheme="minorHAnsi" w:hAnsiTheme="minorHAnsi" w:cstheme="minorHAnsi"/>
            </w:rPr>
            <w:fldChar w:fldCharType="end"/>
          </w:r>
        </w:sdtContent>
      </w:sdt>
      <w:r w:rsidRPr="00CB57DE">
        <w:rPr>
          <w:rFonts w:asciiTheme="minorHAnsi" w:hAnsiTheme="minorHAnsi" w:cstheme="minorHAnsi"/>
        </w:rPr>
        <w:t>. Readmission is not just a proxy for poor quality of care: it also results from illness severity, access to care, socioeconomic determinants and organization of health care services. Thus, a prediction model is capable of estimating risk within a certain data and services context, but it is not sufficient per se to identify preventable readmissions or show efficacy of any intervention.</w:t>
      </w:r>
    </w:p>
    <w:p w14:paraId="7259F176" w14:textId="77777777" w:rsidR="00CB57DE" w:rsidRPr="00CB57DE" w:rsidRDefault="00CB57DE" w:rsidP="00CB57DE">
      <w:pPr>
        <w:pStyle w:val="BodyText"/>
        <w:spacing w:after="0"/>
        <w:jc w:val="both"/>
        <w:rPr>
          <w:rFonts w:asciiTheme="minorHAnsi" w:hAnsiTheme="minorHAnsi" w:cstheme="minorHAnsi"/>
        </w:rPr>
      </w:pPr>
    </w:p>
    <w:p w14:paraId="30D8492F" w14:textId="2329722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EHR data allow for incorporating demographics, diagnoses, medications, utilization and administrative variables into one dataset. It is still worth considering statistical regression models because they provide interpretable relationship between input and outcome variables. On the other hand, machine learning models have some apparent advantage in modelling nonlinear relations and interactions. However, the latter depends on adequate definition of cohorts, model validation and outcomes. From the point of view of predictive performance, a model cannot be a clinical model without calibration, evaluation of subgroup errors and interpretation of results.</w:t>
      </w:r>
    </w:p>
    <w:p w14:paraId="7E02DB04" w14:textId="77777777" w:rsidR="00CB57DE" w:rsidRPr="00CB57DE" w:rsidRDefault="00CB57DE" w:rsidP="00CB57DE">
      <w:pPr>
        <w:pStyle w:val="BodyText"/>
        <w:spacing w:after="0"/>
        <w:jc w:val="both"/>
        <w:rPr>
          <w:rFonts w:asciiTheme="minorHAnsi" w:hAnsiTheme="minorHAnsi" w:cstheme="minorHAnsi"/>
        </w:rPr>
      </w:pPr>
    </w:p>
    <w:p w14:paraId="51187A89" w14:textId="120AC739" w:rsidR="00D024A8" w:rsidRPr="00CB57DE" w:rsidRDefault="00D024A8" w:rsidP="00CB57DE">
      <w:pPr>
        <w:pStyle w:val="BodyText"/>
        <w:spacing w:after="0"/>
        <w:jc w:val="both"/>
        <w:rPr>
          <w:rFonts w:asciiTheme="minorHAnsi" w:hAnsiTheme="minorHAnsi" w:cstheme="minorHAnsi"/>
        </w:rPr>
      </w:pPr>
      <w:r w:rsidRPr="00CB57DE">
        <w:rPr>
          <w:rFonts w:asciiTheme="minorHAnsi" w:hAnsiTheme="minorHAnsi" w:cstheme="minorHAnsi"/>
        </w:rPr>
        <w:t xml:space="preserve">In this project, there is the utilization of the publicly available dataset of diabetic encounters at 130 US hospitals. There will be the use of regularized logistic regression, Explainable Boosting Machine (EBM), </w:t>
      </w:r>
      <w:proofErr w:type="spellStart"/>
      <w:r w:rsidRPr="00CB57DE">
        <w:rPr>
          <w:rFonts w:asciiTheme="minorHAnsi" w:hAnsiTheme="minorHAnsi" w:cstheme="minorHAnsi"/>
        </w:rPr>
        <w:t>XGBoost</w:t>
      </w:r>
      <w:proofErr w:type="spellEnd"/>
      <w:r w:rsidRPr="00CB57DE">
        <w:rPr>
          <w:rFonts w:asciiTheme="minorHAnsi" w:hAnsiTheme="minorHAnsi" w:cstheme="minorHAnsi"/>
        </w:rPr>
        <w:t>, and the rebuilt LACE score. This project adds to the comparison a number of parameters including calibration, group true positive rate, explanation patterns, and fairness mitigation techniques. The goal of the project is to find out whether more complex models give any additional value.</w:t>
      </w:r>
    </w:p>
    <w:p w14:paraId="7DDCD468" w14:textId="001A53A6" w:rsidR="00716197" w:rsidRPr="00CB57DE" w:rsidRDefault="00716197" w:rsidP="00C44151">
      <w:pPr>
        <w:pStyle w:val="BodyText"/>
        <w:jc w:val="both"/>
        <w:rPr>
          <w:rFonts w:asciiTheme="minorHAnsi" w:hAnsiTheme="minorHAnsi" w:cstheme="minorHAnsi"/>
          <w:color w:val="000000" w:themeColor="text1"/>
        </w:rPr>
      </w:pPr>
    </w:p>
    <w:p w14:paraId="7C3C5CB6" w14:textId="77777777" w:rsidR="008F459C" w:rsidRPr="00CB57DE" w:rsidRDefault="008F459C" w:rsidP="00C44151">
      <w:pPr>
        <w:pStyle w:val="BodyText"/>
        <w:jc w:val="both"/>
        <w:rPr>
          <w:rFonts w:asciiTheme="minorHAnsi" w:hAnsiTheme="minorHAnsi" w:cstheme="minorHAnsi"/>
          <w:color w:val="000000" w:themeColor="text1"/>
        </w:rPr>
      </w:pPr>
    </w:p>
    <w:p w14:paraId="751C7B20" w14:textId="77777777" w:rsidR="008F459C" w:rsidRPr="00CB57DE" w:rsidRDefault="008F459C" w:rsidP="00C44151">
      <w:pPr>
        <w:pStyle w:val="BodyText"/>
        <w:jc w:val="both"/>
        <w:rPr>
          <w:rFonts w:asciiTheme="minorHAnsi" w:hAnsiTheme="minorHAnsi" w:cstheme="minorHAnsi"/>
          <w:color w:val="000000" w:themeColor="text1"/>
        </w:rPr>
      </w:pPr>
    </w:p>
    <w:p w14:paraId="66370DD4" w14:textId="77777777" w:rsidR="008F459C" w:rsidRPr="00CB57DE" w:rsidRDefault="008F459C" w:rsidP="00C44151">
      <w:pPr>
        <w:pStyle w:val="BodyText"/>
        <w:jc w:val="both"/>
        <w:rPr>
          <w:rFonts w:asciiTheme="minorHAnsi" w:hAnsiTheme="minorHAnsi" w:cstheme="minorHAnsi"/>
          <w:color w:val="000000" w:themeColor="text1"/>
        </w:rPr>
      </w:pPr>
    </w:p>
    <w:p w14:paraId="57E2EF31" w14:textId="77777777" w:rsidR="0078167B" w:rsidRPr="00CB57DE" w:rsidRDefault="0078167B" w:rsidP="0078167B">
      <w:pPr>
        <w:pStyle w:val="BodyText"/>
        <w:rPr>
          <w:rFonts w:asciiTheme="minorHAnsi" w:hAnsiTheme="minorHAnsi" w:cstheme="minorHAnsi"/>
        </w:rPr>
      </w:pPr>
      <w:bookmarkStart w:id="15" w:name="_Toc519618618"/>
      <w:bookmarkStart w:id="16" w:name="_Toc44992028"/>
      <w:bookmarkStart w:id="17" w:name="_Toc177043257"/>
    </w:p>
    <w:p w14:paraId="50F3F020" w14:textId="77777777" w:rsidR="0078167B" w:rsidRPr="00CB57DE" w:rsidRDefault="0078167B" w:rsidP="0078167B">
      <w:pPr>
        <w:pStyle w:val="BodyText"/>
        <w:rPr>
          <w:rFonts w:asciiTheme="minorHAnsi" w:hAnsiTheme="minorHAnsi" w:cstheme="minorHAnsi"/>
        </w:rPr>
      </w:pPr>
    </w:p>
    <w:p w14:paraId="45C01348" w14:textId="77777777" w:rsidR="0078167B" w:rsidRPr="00CB57DE" w:rsidRDefault="0078167B" w:rsidP="0078167B">
      <w:pPr>
        <w:pStyle w:val="BodyText"/>
        <w:rPr>
          <w:rFonts w:asciiTheme="minorHAnsi" w:hAnsiTheme="minorHAnsi" w:cstheme="minorHAnsi"/>
        </w:rPr>
      </w:pPr>
    </w:p>
    <w:p w14:paraId="29612FDB" w14:textId="308D8F1C" w:rsidR="008F5967" w:rsidRPr="00CB57DE" w:rsidRDefault="008F5967" w:rsidP="00F96CC1">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Problem Statement</w:t>
      </w:r>
      <w:bookmarkEnd w:id="15"/>
      <w:bookmarkEnd w:id="16"/>
      <w:bookmarkEnd w:id="17"/>
    </w:p>
    <w:p w14:paraId="1B42C421" w14:textId="77777777" w:rsidR="00CB57DE" w:rsidRPr="00CB57DE" w:rsidRDefault="00CB57DE" w:rsidP="00CB57DE">
      <w:pPr>
        <w:spacing w:line="360" w:lineRule="auto"/>
        <w:jc w:val="both"/>
        <w:rPr>
          <w:rFonts w:cstheme="minorHAnsi"/>
          <w:color w:val="000000" w:themeColor="text1"/>
        </w:rPr>
      </w:pPr>
      <w:r w:rsidRPr="00CB57DE">
        <w:rPr>
          <w:rFonts w:cstheme="minorHAnsi"/>
          <w:color w:val="000000" w:themeColor="text1"/>
        </w:rPr>
        <w:t>Studies focused on readmission prediction frequently provide discrimination statistics like the area under the receiver operating characteristic curve (ROC-AUC). Though an increased ROC-AUC suggests that the model ranks patients better, it can still provide non-representative probabilities, perform inconsistently across certain demographics, or depend on variables whose importance is hard to justify. Furthermore, different cohorts, outcomes periods, validation approaches, and data sources may be used in different studies, complicating the comparison of reported performance metrics. This research has a particular issue with the use of repeated patients in the dataset: if data about the same patient are included in both training and testing datasets, the performance will seem higher than it really is because the model has already learned from that patient.</w:t>
      </w:r>
    </w:p>
    <w:p w14:paraId="5C034F82" w14:textId="77777777" w:rsidR="00CB57DE" w:rsidRPr="00CB57DE" w:rsidRDefault="00CB57DE" w:rsidP="00CB57DE">
      <w:pPr>
        <w:spacing w:line="360" w:lineRule="auto"/>
        <w:jc w:val="both"/>
        <w:rPr>
          <w:rFonts w:cstheme="minorHAnsi"/>
          <w:color w:val="000000" w:themeColor="text1"/>
        </w:rPr>
      </w:pPr>
    </w:p>
    <w:p w14:paraId="7549BC1C" w14:textId="6B6AF2A3" w:rsidR="008F459C" w:rsidRPr="00CB57DE" w:rsidRDefault="00CB57DE" w:rsidP="00CB57DE">
      <w:pPr>
        <w:spacing w:line="360" w:lineRule="auto"/>
        <w:jc w:val="both"/>
        <w:rPr>
          <w:rFonts w:cstheme="minorHAnsi"/>
          <w:color w:val="000000" w:themeColor="text1"/>
        </w:rPr>
      </w:pPr>
      <w:r w:rsidRPr="00CB57DE">
        <w:rPr>
          <w:rFonts w:cstheme="minorHAnsi"/>
          <w:color w:val="000000" w:themeColor="text1"/>
        </w:rPr>
        <w:t>The study in question tests models trained and tested on separated patient data and considers several performance metrics. The diagnostic dataset contains 98,493 rows for the X, y, and groups datasets after alignment of the group array, while the split does not contain patients in common.</w:t>
      </w:r>
    </w:p>
    <w:p w14:paraId="6243E351" w14:textId="77777777" w:rsidR="008F459C" w:rsidRPr="00CB57DE" w:rsidRDefault="008F459C" w:rsidP="008F459C">
      <w:pPr>
        <w:spacing w:line="360" w:lineRule="auto"/>
        <w:jc w:val="both"/>
        <w:rPr>
          <w:rFonts w:cstheme="minorHAnsi"/>
          <w:color w:val="000000" w:themeColor="text1"/>
        </w:rPr>
      </w:pPr>
    </w:p>
    <w:p w14:paraId="4B9A4681" w14:textId="77777777" w:rsidR="008F459C" w:rsidRPr="00CB57DE" w:rsidRDefault="008F459C" w:rsidP="008F459C">
      <w:pPr>
        <w:spacing w:line="360" w:lineRule="auto"/>
        <w:jc w:val="both"/>
        <w:rPr>
          <w:rFonts w:cstheme="minorHAnsi"/>
          <w:color w:val="000000" w:themeColor="text1"/>
        </w:rPr>
      </w:pPr>
    </w:p>
    <w:p w14:paraId="592F4C9F" w14:textId="77777777" w:rsidR="008F459C" w:rsidRPr="00CB57DE" w:rsidRDefault="008F459C" w:rsidP="008F459C">
      <w:pPr>
        <w:spacing w:line="360" w:lineRule="auto"/>
        <w:jc w:val="both"/>
        <w:rPr>
          <w:rFonts w:cstheme="minorHAnsi"/>
          <w:color w:val="000000" w:themeColor="text1"/>
        </w:rPr>
      </w:pPr>
    </w:p>
    <w:p w14:paraId="502688C9" w14:textId="77777777" w:rsidR="008F459C" w:rsidRPr="00CB57DE" w:rsidRDefault="008F459C" w:rsidP="008F459C">
      <w:pPr>
        <w:spacing w:line="360" w:lineRule="auto"/>
        <w:jc w:val="both"/>
        <w:rPr>
          <w:rFonts w:cstheme="minorHAnsi"/>
          <w:color w:val="000000" w:themeColor="text1"/>
        </w:rPr>
      </w:pPr>
    </w:p>
    <w:p w14:paraId="4B6984FF" w14:textId="77777777" w:rsidR="008F459C" w:rsidRPr="00CB57DE" w:rsidRDefault="008F459C" w:rsidP="008F459C">
      <w:pPr>
        <w:spacing w:line="360" w:lineRule="auto"/>
        <w:jc w:val="both"/>
        <w:rPr>
          <w:rFonts w:cstheme="minorHAnsi"/>
          <w:color w:val="000000" w:themeColor="text1"/>
        </w:rPr>
      </w:pPr>
    </w:p>
    <w:p w14:paraId="119420FD" w14:textId="77777777" w:rsidR="008F459C" w:rsidRPr="00CB57DE" w:rsidRDefault="008F459C" w:rsidP="008F459C">
      <w:pPr>
        <w:spacing w:line="360" w:lineRule="auto"/>
        <w:jc w:val="both"/>
        <w:rPr>
          <w:rFonts w:cstheme="minorHAnsi"/>
          <w:color w:val="000000" w:themeColor="text1"/>
        </w:rPr>
      </w:pPr>
    </w:p>
    <w:p w14:paraId="122272D4" w14:textId="77777777" w:rsidR="008F459C" w:rsidRPr="00CB57DE" w:rsidRDefault="008F459C" w:rsidP="008F459C">
      <w:pPr>
        <w:spacing w:line="360" w:lineRule="auto"/>
        <w:jc w:val="both"/>
        <w:rPr>
          <w:rFonts w:cstheme="minorHAnsi"/>
          <w:color w:val="000000" w:themeColor="text1"/>
        </w:rPr>
      </w:pPr>
    </w:p>
    <w:p w14:paraId="4016438C" w14:textId="77777777" w:rsidR="008F459C" w:rsidRPr="00CB57DE" w:rsidRDefault="008F459C" w:rsidP="008F459C">
      <w:pPr>
        <w:spacing w:line="360" w:lineRule="auto"/>
        <w:jc w:val="both"/>
        <w:rPr>
          <w:rFonts w:cstheme="minorHAnsi"/>
          <w:color w:val="000000" w:themeColor="text1"/>
        </w:rPr>
      </w:pPr>
    </w:p>
    <w:p w14:paraId="258EBF0A" w14:textId="77777777" w:rsidR="008F459C" w:rsidRPr="00CB57DE" w:rsidRDefault="008F459C" w:rsidP="008F459C">
      <w:pPr>
        <w:spacing w:line="360" w:lineRule="auto"/>
        <w:jc w:val="both"/>
        <w:rPr>
          <w:rFonts w:cstheme="minorHAnsi"/>
          <w:color w:val="000000" w:themeColor="text1"/>
        </w:rPr>
      </w:pPr>
    </w:p>
    <w:p w14:paraId="262A7DC2" w14:textId="77777777" w:rsidR="008F459C" w:rsidRPr="00CB57DE" w:rsidRDefault="008F459C" w:rsidP="008F459C">
      <w:pPr>
        <w:spacing w:line="360" w:lineRule="auto"/>
        <w:jc w:val="both"/>
        <w:rPr>
          <w:rFonts w:cstheme="minorHAnsi"/>
          <w:color w:val="000000" w:themeColor="text1"/>
        </w:rPr>
      </w:pPr>
    </w:p>
    <w:p w14:paraId="0235702B" w14:textId="77777777" w:rsidR="008F459C" w:rsidRPr="00CB57DE" w:rsidRDefault="008F459C" w:rsidP="008F459C">
      <w:pPr>
        <w:spacing w:line="360" w:lineRule="auto"/>
        <w:jc w:val="both"/>
        <w:rPr>
          <w:rFonts w:cstheme="minorHAnsi"/>
          <w:color w:val="000000" w:themeColor="text1"/>
        </w:rPr>
      </w:pPr>
    </w:p>
    <w:p w14:paraId="5D925709" w14:textId="77777777" w:rsidR="008F459C" w:rsidRPr="00CB57DE" w:rsidRDefault="008F459C" w:rsidP="008F459C">
      <w:pPr>
        <w:spacing w:line="360" w:lineRule="auto"/>
        <w:jc w:val="both"/>
        <w:rPr>
          <w:rFonts w:cstheme="minorHAnsi"/>
          <w:color w:val="000000" w:themeColor="text1"/>
        </w:rPr>
      </w:pPr>
    </w:p>
    <w:p w14:paraId="15DF8816" w14:textId="77777777" w:rsidR="008F459C" w:rsidRPr="00CB57DE" w:rsidRDefault="008F459C" w:rsidP="008F459C">
      <w:pPr>
        <w:spacing w:line="360" w:lineRule="auto"/>
        <w:jc w:val="both"/>
        <w:rPr>
          <w:rFonts w:cstheme="minorHAnsi"/>
          <w:color w:val="000000" w:themeColor="text1"/>
        </w:rPr>
      </w:pPr>
    </w:p>
    <w:p w14:paraId="29295140" w14:textId="77777777" w:rsidR="008F459C" w:rsidRPr="00CB57DE" w:rsidRDefault="008F459C" w:rsidP="008F459C">
      <w:pPr>
        <w:spacing w:line="360" w:lineRule="auto"/>
        <w:jc w:val="both"/>
        <w:rPr>
          <w:rFonts w:cstheme="minorHAnsi"/>
          <w:color w:val="000000" w:themeColor="text1"/>
        </w:rPr>
      </w:pPr>
    </w:p>
    <w:p w14:paraId="4BD7313E" w14:textId="77777777" w:rsidR="008F459C" w:rsidRPr="00CB57DE" w:rsidRDefault="008F459C" w:rsidP="008F459C">
      <w:pPr>
        <w:spacing w:line="360" w:lineRule="auto"/>
        <w:jc w:val="both"/>
        <w:rPr>
          <w:rFonts w:cstheme="minorHAnsi"/>
          <w:color w:val="000000" w:themeColor="text1"/>
        </w:rPr>
      </w:pPr>
    </w:p>
    <w:p w14:paraId="4B65310E" w14:textId="77777777" w:rsidR="008F459C" w:rsidRPr="00CB57DE" w:rsidRDefault="008F459C" w:rsidP="008F459C">
      <w:pPr>
        <w:spacing w:line="360" w:lineRule="auto"/>
        <w:jc w:val="both"/>
        <w:rPr>
          <w:rFonts w:cstheme="minorHAnsi"/>
          <w:color w:val="000000" w:themeColor="text1"/>
        </w:rPr>
      </w:pPr>
    </w:p>
    <w:p w14:paraId="6EE659B1" w14:textId="77777777" w:rsidR="008F459C" w:rsidRPr="00CB57DE" w:rsidRDefault="008F459C" w:rsidP="008F459C">
      <w:pPr>
        <w:spacing w:line="360" w:lineRule="auto"/>
        <w:jc w:val="both"/>
        <w:rPr>
          <w:rFonts w:cstheme="minorHAnsi"/>
          <w:color w:val="000000" w:themeColor="text1"/>
        </w:rPr>
      </w:pPr>
    </w:p>
    <w:p w14:paraId="176C1F93" w14:textId="77777777" w:rsidR="008F459C" w:rsidRPr="00CB57DE" w:rsidRDefault="008F459C" w:rsidP="008F459C">
      <w:pPr>
        <w:spacing w:line="360" w:lineRule="auto"/>
        <w:jc w:val="both"/>
        <w:rPr>
          <w:rFonts w:cstheme="minorHAnsi"/>
          <w:color w:val="000000" w:themeColor="text1"/>
        </w:rPr>
      </w:pPr>
    </w:p>
    <w:p w14:paraId="4349A0CE" w14:textId="77777777" w:rsidR="008F459C" w:rsidRPr="00CB57DE" w:rsidRDefault="008F459C" w:rsidP="008F459C">
      <w:pPr>
        <w:spacing w:line="360" w:lineRule="auto"/>
        <w:jc w:val="both"/>
        <w:rPr>
          <w:rFonts w:cstheme="minorHAnsi"/>
          <w:color w:val="000000" w:themeColor="text1"/>
        </w:rPr>
      </w:pPr>
    </w:p>
    <w:p w14:paraId="53998DFC" w14:textId="77777777" w:rsidR="009B7487" w:rsidRPr="00CB57DE" w:rsidRDefault="009B7487" w:rsidP="008F459C">
      <w:pPr>
        <w:spacing w:line="360" w:lineRule="auto"/>
        <w:jc w:val="both"/>
        <w:rPr>
          <w:rFonts w:cstheme="minorHAnsi"/>
          <w:color w:val="000000" w:themeColor="text1"/>
        </w:rPr>
      </w:pPr>
    </w:p>
    <w:p w14:paraId="365ACD15" w14:textId="49A80183" w:rsidR="0078167B" w:rsidRPr="00CB57DE" w:rsidRDefault="0078167B" w:rsidP="00177767">
      <w:pPr>
        <w:pStyle w:val="Heading2"/>
        <w:ind w:left="567" w:hanging="567"/>
        <w:rPr>
          <w:rFonts w:asciiTheme="minorHAnsi" w:hAnsiTheme="minorHAnsi" w:cstheme="minorHAnsi"/>
          <w:noProof w:val="0"/>
          <w:color w:val="000000" w:themeColor="text1"/>
        </w:rPr>
      </w:pPr>
      <w:bookmarkStart w:id="18" w:name="_Toc44992029"/>
      <w:bookmarkStart w:id="19" w:name="_Toc177043258"/>
      <w:r w:rsidRPr="00CB57DE">
        <w:rPr>
          <w:rFonts w:asciiTheme="minorHAnsi" w:hAnsiTheme="minorHAnsi" w:cstheme="minorHAnsi"/>
          <w:noProof w:val="0"/>
          <w:color w:val="000000" w:themeColor="text1"/>
        </w:rPr>
        <w:t>Research Questions</w:t>
      </w:r>
    </w:p>
    <w:p w14:paraId="289C8B46" w14:textId="078B666F" w:rsidR="00CB57DE" w:rsidRDefault="00CB57DE" w:rsidP="00CB57DE">
      <w:pPr>
        <w:pStyle w:val="Heading2"/>
        <w:numPr>
          <w:ilvl w:val="0"/>
          <w:numId w:val="0"/>
        </w:numPr>
        <w:ind w:left="2135" w:hanging="576"/>
      </w:pPr>
      <w:r>
        <w:t>1.3.1</w:t>
      </w:r>
      <w:r w:rsidRPr="00CB57DE">
        <w:t xml:space="preserve"> Research Question 01 </w:t>
      </w:r>
    </w:p>
    <w:p w14:paraId="1174843A" w14:textId="77777777"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How well can 30-day readmission be predicted, does a machine-learning model beat plain logistic regression, and which patient factors most influence its predictions? </w:t>
      </w:r>
    </w:p>
    <w:p w14:paraId="313CA9C8" w14:textId="2E0E0969" w:rsidR="00CB57DE" w:rsidRDefault="00CB57DE" w:rsidP="00CB57DE">
      <w:pPr>
        <w:pStyle w:val="Heading2"/>
        <w:numPr>
          <w:ilvl w:val="0"/>
          <w:numId w:val="0"/>
        </w:numPr>
        <w:ind w:left="2135" w:hanging="576"/>
      </w:pPr>
      <w:r>
        <w:t>1.3.2</w:t>
      </w:r>
      <w:r w:rsidRPr="00CB57DE">
        <w:t xml:space="preserve"> Research Question 0</w:t>
      </w:r>
      <w:r>
        <w:t>2</w:t>
      </w:r>
    </w:p>
    <w:p w14:paraId="501A6837" w14:textId="7F4A286E"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Does the model perform equally well for every age, gender and race group, and do the explanations behind its predictions look the same for each group? </w:t>
      </w:r>
    </w:p>
    <w:p w14:paraId="6B8BDF7A" w14:textId="149E3F10" w:rsidR="00CB57DE" w:rsidRDefault="00CB57DE" w:rsidP="00CB57DE">
      <w:pPr>
        <w:pStyle w:val="Heading2"/>
        <w:numPr>
          <w:ilvl w:val="0"/>
          <w:numId w:val="0"/>
        </w:numPr>
        <w:ind w:left="2135" w:hanging="576"/>
      </w:pPr>
      <w:r>
        <w:t>1.3.3 R</w:t>
      </w:r>
      <w:r w:rsidRPr="00CB57DE">
        <w:t>esearch Question 0</w:t>
      </w:r>
      <w:r>
        <w:t>3</w:t>
      </w:r>
    </w:p>
    <w:p w14:paraId="02E4CD7F" w14:textId="02C8224A" w:rsidR="0078167B" w:rsidRPr="00CB57DE" w:rsidRDefault="00CB57DE" w:rsidP="0078167B">
      <w:pPr>
        <w:pStyle w:val="BodyText"/>
        <w:rPr>
          <w:rFonts w:asciiTheme="minorHAnsi" w:hAnsiTheme="minorHAnsi" w:cstheme="minorHAnsi"/>
        </w:rPr>
      </w:pPr>
      <w:r w:rsidRPr="00CB57DE">
        <w:rPr>
          <w:rFonts w:asciiTheme="minorHAnsi" w:hAnsiTheme="minorHAnsi" w:cstheme="minorHAnsi"/>
        </w:rPr>
        <w:t>Can standard fairness methods close the gaps, what does that cost in accuracy, and does making the model fairer change what the model says is driving its prediction</w:t>
      </w:r>
    </w:p>
    <w:p w14:paraId="4EE8E56B" w14:textId="74B09BED" w:rsidR="008A7DAB" w:rsidRPr="00CB57DE" w:rsidRDefault="28D31A47" w:rsidP="00177767">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 xml:space="preserve">Research </w:t>
      </w:r>
      <w:bookmarkEnd w:id="18"/>
      <w:r w:rsidR="00F040FD" w:rsidRPr="00CB57DE">
        <w:rPr>
          <w:rFonts w:asciiTheme="minorHAnsi" w:hAnsiTheme="minorHAnsi" w:cstheme="minorHAnsi"/>
          <w:noProof w:val="0"/>
          <w:color w:val="000000" w:themeColor="text1"/>
        </w:rPr>
        <w:t>Objective</w:t>
      </w:r>
      <w:r w:rsidR="008F459C" w:rsidRPr="00CB57DE">
        <w:rPr>
          <w:rFonts w:asciiTheme="minorHAnsi" w:hAnsiTheme="minorHAnsi" w:cstheme="minorHAnsi"/>
          <w:noProof w:val="0"/>
          <w:color w:val="000000" w:themeColor="text1"/>
        </w:rPr>
        <w:t>s</w:t>
      </w:r>
      <w:bookmarkEnd w:id="19"/>
    </w:p>
    <w:p w14:paraId="3EA9E7E9" w14:textId="77777777" w:rsidR="00FF7036" w:rsidRPr="00FF7036" w:rsidRDefault="00FF7036" w:rsidP="00FF7036">
      <w:pPr>
        <w:pStyle w:val="BodyText"/>
        <w:rPr>
          <w:rFonts w:asciiTheme="minorHAnsi" w:hAnsiTheme="minorHAnsi" w:cstheme="minorHAnsi"/>
        </w:rPr>
      </w:pPr>
      <w:r w:rsidRPr="00FF7036">
        <w:rPr>
          <w:rFonts w:asciiTheme="minorHAnsi" w:hAnsiTheme="minorHAnsi" w:cstheme="minorHAnsi"/>
        </w:rPr>
        <w:t>The aim of this analysis is the assessment of the predictive performance, calibration, fairness, and explainability behaviour of selected models predicting 30-day readmission of adults present in the Diabetes 130-US Hospitals dataset.</w:t>
      </w:r>
    </w:p>
    <w:p w14:paraId="1732B315" w14:textId="0076B83F"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Fit and compare the penalised logistic regression model, an EBM, and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to 30-day readmission prediction task.</w:t>
      </w:r>
    </w:p>
    <w:p w14:paraId="0F0CF384" w14:textId="05501BB0"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Compare the above models with an adjusted LACE score, specifying all deviations from the original clinical scoring system.</w:t>
      </w:r>
    </w:p>
    <w:p w14:paraId="7EE6BBFB" w14:textId="3A8D2753"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Assess discrimination and threshold classification abilities, as well as calibration, using ROC-AUC, PR-AUC, sensitivity, specificity, positive and negative predictive values, Brier score, calibration intercept, and calibration slope.</w:t>
      </w:r>
    </w:p>
    <w:p w14:paraId="74C692C0" w14:textId="7D8BF249"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Evaluate performance differences between age, gender, and racial subgroups, focusing particularly on equal opportunity and confidence intervals.</w:t>
      </w:r>
    </w:p>
    <w:p w14:paraId="00F8D8A6" w14:textId="71119374"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Use SHAP values to summarise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importance, compare subgroup-level results, and test stability of global feature importance ranking on different samples.</w:t>
      </w:r>
    </w:p>
    <w:p w14:paraId="106885AE" w14:textId="6439CFC4" w:rsidR="008F459C" w:rsidRPr="00CB57DE"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lastRenderedPageBreak/>
        <w:t>Evaluate race-based reweighing and race-based threshold adaptation, assessing fairness metrics and predictive performance.</w:t>
      </w:r>
    </w:p>
    <w:p w14:paraId="004D1357" w14:textId="77777777" w:rsidR="008F459C" w:rsidRPr="00CB57DE" w:rsidRDefault="008F459C" w:rsidP="008F459C">
      <w:pPr>
        <w:pStyle w:val="BodyText"/>
        <w:rPr>
          <w:rFonts w:asciiTheme="minorHAnsi" w:hAnsiTheme="minorHAnsi" w:cstheme="minorHAnsi"/>
        </w:rPr>
      </w:pPr>
    </w:p>
    <w:tbl>
      <w:tblPr>
        <w:tblStyle w:val="TableGrid"/>
        <w:tblW w:w="10915" w:type="dxa"/>
        <w:tblInd w:w="-1139" w:type="dxa"/>
        <w:tblLook w:val="04A0" w:firstRow="1" w:lastRow="0" w:firstColumn="1" w:lastColumn="0" w:noHBand="0" w:noVBand="1"/>
      </w:tblPr>
      <w:tblGrid>
        <w:gridCol w:w="1985"/>
        <w:gridCol w:w="3544"/>
        <w:gridCol w:w="5386"/>
      </w:tblGrid>
      <w:tr w:rsidR="002926DE" w14:paraId="4A5030F5" w14:textId="77777777" w:rsidTr="002E0E7B">
        <w:trPr>
          <w:trHeight w:val="693"/>
        </w:trPr>
        <w:tc>
          <w:tcPr>
            <w:tcW w:w="1985" w:type="dxa"/>
          </w:tcPr>
          <w:p w14:paraId="1D61511E" w14:textId="0332FCA7"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Research Question</w:t>
            </w:r>
          </w:p>
        </w:tc>
        <w:tc>
          <w:tcPr>
            <w:tcW w:w="3544" w:type="dxa"/>
          </w:tcPr>
          <w:p w14:paraId="3971AA8A" w14:textId="76CCBA4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Main Objective</w:t>
            </w:r>
          </w:p>
        </w:tc>
        <w:tc>
          <w:tcPr>
            <w:tcW w:w="5386" w:type="dxa"/>
          </w:tcPr>
          <w:p w14:paraId="58A84447" w14:textId="56C6C12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Key Evidence</w:t>
            </w:r>
          </w:p>
        </w:tc>
      </w:tr>
      <w:tr w:rsidR="002926DE" w14:paraId="095D7B24" w14:textId="77777777" w:rsidTr="002E0E7B">
        <w:tc>
          <w:tcPr>
            <w:tcW w:w="1985" w:type="dxa"/>
          </w:tcPr>
          <w:p w14:paraId="017306B1" w14:textId="6BB85969" w:rsidR="002926DE" w:rsidRDefault="002926DE" w:rsidP="008F459C">
            <w:pPr>
              <w:pStyle w:val="BodyText"/>
              <w:rPr>
                <w:rFonts w:asciiTheme="minorHAnsi" w:hAnsiTheme="minorHAnsi" w:cstheme="minorHAnsi"/>
              </w:rPr>
            </w:pPr>
            <w:r>
              <w:rPr>
                <w:rFonts w:asciiTheme="minorHAnsi" w:hAnsiTheme="minorHAnsi" w:cstheme="minorHAnsi"/>
              </w:rPr>
              <w:t>RQ1</w:t>
            </w:r>
          </w:p>
        </w:tc>
        <w:tc>
          <w:tcPr>
            <w:tcW w:w="3544" w:type="dxa"/>
          </w:tcPr>
          <w:p w14:paraId="34D4660E" w14:textId="15F8C8C5" w:rsidR="002926DE" w:rsidRDefault="004C0F47" w:rsidP="008F459C">
            <w:pPr>
              <w:pStyle w:val="BodyText"/>
              <w:rPr>
                <w:rFonts w:asciiTheme="minorHAnsi" w:hAnsiTheme="minorHAnsi" w:cstheme="minorHAnsi"/>
              </w:rPr>
            </w:pPr>
            <w:r>
              <w:rPr>
                <w:rFonts w:asciiTheme="minorHAnsi" w:hAnsiTheme="minorHAnsi" w:cstheme="minorHAnsi"/>
              </w:rPr>
              <w:t>Compare models and adapted LACE</w:t>
            </w:r>
          </w:p>
        </w:tc>
        <w:tc>
          <w:tcPr>
            <w:tcW w:w="5386" w:type="dxa"/>
          </w:tcPr>
          <w:p w14:paraId="535BF1F1" w14:textId="5EF6E18C" w:rsidR="002926DE" w:rsidRDefault="004C0F47" w:rsidP="008F459C">
            <w:pPr>
              <w:pStyle w:val="BodyText"/>
              <w:rPr>
                <w:rFonts w:asciiTheme="minorHAnsi" w:hAnsiTheme="minorHAnsi" w:cstheme="minorHAnsi"/>
              </w:rPr>
            </w:pPr>
            <w:r w:rsidRPr="004C0F47">
              <w:rPr>
                <w:rFonts w:asciiTheme="minorHAnsi" w:hAnsiTheme="minorHAnsi" w:cstheme="minorHAnsi"/>
              </w:rPr>
              <w:t>Held-out discrimination, calibration, threshold metrics, global feature importance</w:t>
            </w:r>
          </w:p>
        </w:tc>
      </w:tr>
      <w:tr w:rsidR="002926DE" w14:paraId="1033922B" w14:textId="77777777" w:rsidTr="002E0E7B">
        <w:tc>
          <w:tcPr>
            <w:tcW w:w="1985" w:type="dxa"/>
          </w:tcPr>
          <w:p w14:paraId="6249C1EF" w14:textId="4CEE5B26" w:rsidR="002926DE" w:rsidRDefault="004C0F47" w:rsidP="008F459C">
            <w:pPr>
              <w:pStyle w:val="BodyText"/>
              <w:rPr>
                <w:rFonts w:asciiTheme="minorHAnsi" w:hAnsiTheme="minorHAnsi" w:cstheme="minorHAnsi"/>
              </w:rPr>
            </w:pPr>
            <w:r>
              <w:rPr>
                <w:rFonts w:asciiTheme="minorHAnsi" w:hAnsiTheme="minorHAnsi" w:cstheme="minorHAnsi"/>
              </w:rPr>
              <w:t>RQ2</w:t>
            </w:r>
          </w:p>
        </w:tc>
        <w:tc>
          <w:tcPr>
            <w:tcW w:w="3544" w:type="dxa"/>
          </w:tcPr>
          <w:p w14:paraId="42A1CDF5" w14:textId="05E2894A" w:rsidR="002926DE" w:rsidRDefault="004C0F47" w:rsidP="008F459C">
            <w:pPr>
              <w:pStyle w:val="BodyText"/>
              <w:rPr>
                <w:rFonts w:asciiTheme="minorHAnsi" w:hAnsiTheme="minorHAnsi" w:cstheme="minorHAnsi"/>
              </w:rPr>
            </w:pPr>
            <w:r w:rsidRPr="004C0F47">
              <w:rPr>
                <w:rFonts w:asciiTheme="minorHAnsi" w:hAnsiTheme="minorHAnsi" w:cstheme="minorHAnsi"/>
              </w:rPr>
              <w:t>Assess subgroup performance and explanations</w:t>
            </w:r>
          </w:p>
        </w:tc>
        <w:tc>
          <w:tcPr>
            <w:tcW w:w="5386" w:type="dxa"/>
          </w:tcPr>
          <w:p w14:paraId="54670B91" w14:textId="73C5C0D1" w:rsidR="002926DE" w:rsidRDefault="004C0F47" w:rsidP="008F459C">
            <w:pPr>
              <w:pStyle w:val="BodyText"/>
              <w:rPr>
                <w:rFonts w:asciiTheme="minorHAnsi" w:hAnsiTheme="minorHAnsi" w:cstheme="minorHAnsi"/>
              </w:rPr>
            </w:pPr>
            <w:r w:rsidRPr="004C0F47">
              <w:rPr>
                <w:rFonts w:asciiTheme="minorHAnsi" w:hAnsiTheme="minorHAnsi" w:cstheme="minorHAnsi"/>
              </w:rPr>
              <w:t>Group TPR/FPR, uncertainty intervals, subgroup SHAP patterns</w:t>
            </w:r>
          </w:p>
        </w:tc>
      </w:tr>
      <w:tr w:rsidR="002926DE" w14:paraId="35FAB4D3" w14:textId="77777777" w:rsidTr="002E0E7B">
        <w:tc>
          <w:tcPr>
            <w:tcW w:w="1985" w:type="dxa"/>
          </w:tcPr>
          <w:p w14:paraId="257B42F4" w14:textId="2F573DF3" w:rsidR="002926DE" w:rsidRDefault="004C0F47" w:rsidP="008F459C">
            <w:pPr>
              <w:pStyle w:val="BodyText"/>
              <w:rPr>
                <w:rFonts w:asciiTheme="minorHAnsi" w:hAnsiTheme="minorHAnsi" w:cstheme="minorHAnsi"/>
              </w:rPr>
            </w:pPr>
            <w:r>
              <w:rPr>
                <w:rFonts w:asciiTheme="minorHAnsi" w:hAnsiTheme="minorHAnsi" w:cstheme="minorHAnsi"/>
              </w:rPr>
              <w:t>RQ3</w:t>
            </w:r>
          </w:p>
        </w:tc>
        <w:tc>
          <w:tcPr>
            <w:tcW w:w="3544" w:type="dxa"/>
          </w:tcPr>
          <w:p w14:paraId="04C4617D" w14:textId="6305DAC0" w:rsidR="002926DE" w:rsidRDefault="004C0F47" w:rsidP="008F459C">
            <w:pPr>
              <w:pStyle w:val="BodyText"/>
              <w:rPr>
                <w:rFonts w:asciiTheme="minorHAnsi" w:hAnsiTheme="minorHAnsi" w:cstheme="minorHAnsi"/>
              </w:rPr>
            </w:pPr>
            <w:r w:rsidRPr="004C0F47">
              <w:rPr>
                <w:rFonts w:asciiTheme="minorHAnsi" w:hAnsiTheme="minorHAnsi" w:cstheme="minorHAnsi"/>
              </w:rPr>
              <w:t>Test mitigation methods and trade-offs</w:t>
            </w:r>
          </w:p>
        </w:tc>
        <w:tc>
          <w:tcPr>
            <w:tcW w:w="5386" w:type="dxa"/>
          </w:tcPr>
          <w:p w14:paraId="7CDC9986" w14:textId="6ECFDFBE" w:rsidR="002926DE" w:rsidRDefault="004C0F47" w:rsidP="008F459C">
            <w:pPr>
              <w:pStyle w:val="BodyText"/>
              <w:rPr>
                <w:rFonts w:asciiTheme="minorHAnsi" w:hAnsiTheme="minorHAnsi" w:cstheme="minorHAnsi"/>
              </w:rPr>
            </w:pPr>
            <w:r w:rsidRPr="004C0F47">
              <w:rPr>
                <w:rFonts w:asciiTheme="minorHAnsi" w:hAnsiTheme="minorHAnsi" w:cstheme="minorHAnsi"/>
              </w:rPr>
              <w:t>Before/after fairness and performance measures; SHAP ranking changes</w:t>
            </w:r>
          </w:p>
        </w:tc>
      </w:tr>
    </w:tbl>
    <w:p w14:paraId="563CCBB2" w14:textId="77777777" w:rsidR="008F459C" w:rsidRPr="00CB57DE" w:rsidRDefault="008F459C" w:rsidP="008F459C">
      <w:pPr>
        <w:pStyle w:val="BodyText"/>
        <w:rPr>
          <w:rFonts w:asciiTheme="minorHAnsi" w:hAnsiTheme="minorHAnsi" w:cstheme="minorHAnsi"/>
        </w:rPr>
      </w:pPr>
    </w:p>
    <w:p w14:paraId="6702291B" w14:textId="77777777" w:rsidR="008F459C" w:rsidRPr="00CB57DE" w:rsidRDefault="008F459C" w:rsidP="008F459C">
      <w:pPr>
        <w:pStyle w:val="BodyText"/>
        <w:rPr>
          <w:rFonts w:asciiTheme="minorHAnsi" w:hAnsiTheme="minorHAnsi" w:cstheme="minorHAnsi"/>
        </w:rPr>
      </w:pPr>
    </w:p>
    <w:p w14:paraId="04B0B7CA" w14:textId="77777777" w:rsidR="008F459C" w:rsidRPr="00CB57DE" w:rsidRDefault="008F459C" w:rsidP="008F459C">
      <w:pPr>
        <w:pStyle w:val="BodyText"/>
        <w:rPr>
          <w:rFonts w:asciiTheme="minorHAnsi" w:hAnsiTheme="minorHAnsi" w:cstheme="minorHAnsi"/>
        </w:rPr>
      </w:pPr>
    </w:p>
    <w:p w14:paraId="06FC2D0D" w14:textId="77777777" w:rsidR="008F459C" w:rsidRPr="00CB57DE" w:rsidRDefault="008F459C" w:rsidP="008F459C">
      <w:pPr>
        <w:pStyle w:val="BodyText"/>
        <w:rPr>
          <w:rFonts w:asciiTheme="minorHAnsi" w:hAnsiTheme="minorHAnsi" w:cstheme="minorHAnsi"/>
        </w:rPr>
      </w:pPr>
    </w:p>
    <w:p w14:paraId="5615724A" w14:textId="77777777" w:rsidR="008F459C" w:rsidRPr="00CB57DE" w:rsidRDefault="008F459C" w:rsidP="008F459C">
      <w:pPr>
        <w:pStyle w:val="BodyText"/>
        <w:rPr>
          <w:rFonts w:asciiTheme="minorHAnsi" w:hAnsiTheme="minorHAnsi" w:cstheme="minorHAnsi"/>
        </w:rPr>
      </w:pPr>
    </w:p>
    <w:p w14:paraId="797E4842" w14:textId="77777777" w:rsidR="008F459C" w:rsidRPr="00CB57DE" w:rsidRDefault="008F459C" w:rsidP="008F459C">
      <w:pPr>
        <w:pStyle w:val="BodyText"/>
        <w:rPr>
          <w:rFonts w:asciiTheme="minorHAnsi" w:hAnsiTheme="minorHAnsi" w:cstheme="minorHAnsi"/>
        </w:rPr>
      </w:pPr>
    </w:p>
    <w:p w14:paraId="2C54F772" w14:textId="77777777" w:rsidR="008F459C" w:rsidRPr="00CB57DE" w:rsidRDefault="008F459C" w:rsidP="008F459C">
      <w:pPr>
        <w:pStyle w:val="BodyText"/>
        <w:rPr>
          <w:rFonts w:asciiTheme="minorHAnsi" w:hAnsiTheme="minorHAnsi" w:cstheme="minorHAnsi"/>
        </w:rPr>
      </w:pPr>
    </w:p>
    <w:p w14:paraId="37E61845" w14:textId="77777777" w:rsidR="008F459C" w:rsidRPr="00CB57DE" w:rsidRDefault="008F459C" w:rsidP="008F459C">
      <w:pPr>
        <w:pStyle w:val="BodyText"/>
        <w:rPr>
          <w:rFonts w:asciiTheme="minorHAnsi" w:hAnsiTheme="minorHAnsi" w:cstheme="minorHAnsi"/>
        </w:rPr>
      </w:pPr>
    </w:p>
    <w:p w14:paraId="0DE66BEC" w14:textId="77777777" w:rsidR="008F459C" w:rsidRPr="00CB57DE" w:rsidRDefault="008F459C" w:rsidP="008F459C">
      <w:pPr>
        <w:pStyle w:val="BodyText"/>
        <w:rPr>
          <w:rFonts w:asciiTheme="minorHAnsi" w:hAnsiTheme="minorHAnsi" w:cstheme="minorHAnsi"/>
        </w:rPr>
      </w:pPr>
    </w:p>
    <w:p w14:paraId="7D5E323B" w14:textId="77777777" w:rsidR="008F459C" w:rsidRPr="00CB57DE" w:rsidRDefault="008F459C" w:rsidP="008F459C">
      <w:pPr>
        <w:pStyle w:val="BodyText"/>
        <w:rPr>
          <w:rFonts w:asciiTheme="minorHAnsi" w:hAnsiTheme="minorHAnsi" w:cstheme="minorHAnsi"/>
        </w:rPr>
      </w:pPr>
    </w:p>
    <w:p w14:paraId="15B6825A" w14:textId="77777777" w:rsidR="008F459C" w:rsidRPr="00CB57DE" w:rsidRDefault="008F459C" w:rsidP="008F459C">
      <w:pPr>
        <w:pStyle w:val="BodyText"/>
        <w:rPr>
          <w:rFonts w:asciiTheme="minorHAnsi" w:hAnsiTheme="minorHAnsi" w:cstheme="minorHAnsi"/>
        </w:rPr>
      </w:pPr>
    </w:p>
    <w:p w14:paraId="7C88CE44" w14:textId="77777777" w:rsidR="008F459C" w:rsidRPr="00CB57DE" w:rsidRDefault="008F459C" w:rsidP="008F459C">
      <w:pPr>
        <w:pStyle w:val="BodyText"/>
        <w:rPr>
          <w:rFonts w:asciiTheme="minorHAnsi" w:hAnsiTheme="minorHAnsi" w:cstheme="minorHAnsi"/>
        </w:rPr>
      </w:pPr>
    </w:p>
    <w:p w14:paraId="72F0629D" w14:textId="77777777" w:rsidR="009B7487" w:rsidRPr="00CB57DE" w:rsidRDefault="009B7487" w:rsidP="008F459C">
      <w:pPr>
        <w:pStyle w:val="BodyText"/>
        <w:rPr>
          <w:rFonts w:asciiTheme="minorHAnsi" w:hAnsiTheme="minorHAnsi" w:cstheme="minorHAnsi"/>
        </w:rPr>
      </w:pPr>
    </w:p>
    <w:p w14:paraId="5581C0BD" w14:textId="77777777" w:rsidR="009B7487" w:rsidRPr="00CB57DE" w:rsidRDefault="009B7487" w:rsidP="008F459C">
      <w:pPr>
        <w:pStyle w:val="BodyText"/>
        <w:rPr>
          <w:rFonts w:asciiTheme="minorHAnsi" w:hAnsiTheme="minorHAnsi" w:cstheme="minorHAnsi"/>
        </w:rPr>
      </w:pPr>
    </w:p>
    <w:p w14:paraId="03AA521C" w14:textId="06D6EEC8" w:rsidR="00E50FD8" w:rsidRPr="00CB57DE" w:rsidRDefault="00E50FD8" w:rsidP="0060144A">
      <w:pPr>
        <w:pStyle w:val="Heading2"/>
        <w:ind w:left="567" w:hanging="567"/>
        <w:rPr>
          <w:rFonts w:asciiTheme="minorHAnsi" w:hAnsiTheme="minorHAnsi" w:cstheme="minorHAnsi"/>
          <w:noProof w:val="0"/>
          <w:color w:val="000000" w:themeColor="text1"/>
        </w:rPr>
      </w:pPr>
      <w:bookmarkStart w:id="20" w:name="_Toc44992033"/>
      <w:bookmarkStart w:id="21" w:name="_Toc177043259"/>
      <w:bookmarkStart w:id="22" w:name="_Hlk44498776"/>
      <w:r w:rsidRPr="00CB57DE">
        <w:rPr>
          <w:rFonts w:asciiTheme="minorHAnsi" w:hAnsiTheme="minorHAnsi" w:cstheme="minorHAnsi"/>
          <w:noProof w:val="0"/>
          <w:color w:val="000000" w:themeColor="text1"/>
        </w:rPr>
        <w:t>Significance of Study</w:t>
      </w:r>
      <w:bookmarkEnd w:id="20"/>
      <w:bookmarkEnd w:id="21"/>
    </w:p>
    <w:bookmarkEnd w:id="22"/>
    <w:p w14:paraId="16F1B114" w14:textId="42B42C6E" w:rsidR="00817E7F" w:rsidRPr="00817E7F"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 xml:space="preserve">The importance of this project is the multi-criteria evaluation </w:t>
      </w:r>
      <w:r w:rsidR="00AE4634" w:rsidRPr="00817E7F">
        <w:rPr>
          <w:rFonts w:asciiTheme="minorHAnsi" w:hAnsiTheme="minorHAnsi" w:cstheme="minorHAnsi"/>
          <w:color w:val="000000" w:themeColor="text1"/>
        </w:rPr>
        <w:t>approach,</w:t>
      </w:r>
      <w:r w:rsidRPr="00817E7F">
        <w:rPr>
          <w:rFonts w:asciiTheme="minorHAnsi" w:hAnsiTheme="minorHAnsi" w:cstheme="minorHAnsi"/>
          <w:color w:val="000000" w:themeColor="text1"/>
        </w:rPr>
        <w:t xml:space="preserve"> rather than the invention of a novel algorithm. The project includes six different techniques in a single reproducible experiment, which are the statistical benchmark, the nonlinear model that is intrinsically interpretable, the boosted-tree model, the reconstruction of a clinical score, the subgroup evaluation, probability calibration, and two fairness approaches. This design is capable of demonstrating the reasons why a slight increase in performance is not always sufficient to add more complexity to the model. Moreover, this approach allows the consequences of a fairness intervention to be quantified in test set metrics and not treated as a property of the method.</w:t>
      </w:r>
    </w:p>
    <w:p w14:paraId="0E9A23D7" w14:textId="5122FB18" w:rsidR="001760B8" w:rsidRPr="00CB57DE"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The project is relevant to the responsible practice of AI due to the necessity to include the subgroup denominator, uncertainty, calibration, and the threshold selection. The results can be valuable for the future research workflows for clinical risk prediction, but this study does not represent a clinical tool.</w:t>
      </w:r>
    </w:p>
    <w:p w14:paraId="1A6E37E4" w14:textId="77777777" w:rsidR="008F459C" w:rsidRPr="00CB57DE" w:rsidRDefault="008F459C" w:rsidP="000F2992">
      <w:pPr>
        <w:pStyle w:val="BodyText"/>
        <w:jc w:val="both"/>
        <w:rPr>
          <w:rFonts w:asciiTheme="minorHAnsi" w:hAnsiTheme="minorHAnsi" w:cstheme="minorHAnsi"/>
          <w:color w:val="000000" w:themeColor="text1"/>
        </w:rPr>
      </w:pPr>
    </w:p>
    <w:p w14:paraId="1B0BB66C" w14:textId="77777777" w:rsidR="008F459C" w:rsidRPr="00CB57DE" w:rsidRDefault="008F459C" w:rsidP="000F2992">
      <w:pPr>
        <w:pStyle w:val="BodyText"/>
        <w:jc w:val="both"/>
        <w:rPr>
          <w:rFonts w:asciiTheme="minorHAnsi" w:hAnsiTheme="minorHAnsi" w:cstheme="minorHAnsi"/>
          <w:color w:val="000000" w:themeColor="text1"/>
        </w:rPr>
      </w:pPr>
    </w:p>
    <w:p w14:paraId="64FCC7C9" w14:textId="77777777" w:rsidR="008F459C" w:rsidRPr="00CB57DE" w:rsidRDefault="008F459C" w:rsidP="000F2992">
      <w:pPr>
        <w:pStyle w:val="BodyText"/>
        <w:jc w:val="both"/>
        <w:rPr>
          <w:rFonts w:asciiTheme="minorHAnsi" w:hAnsiTheme="minorHAnsi" w:cstheme="minorHAnsi"/>
          <w:color w:val="000000" w:themeColor="text1"/>
        </w:rPr>
      </w:pPr>
    </w:p>
    <w:p w14:paraId="41A73193" w14:textId="77777777" w:rsidR="008F459C" w:rsidRPr="00CB57DE" w:rsidRDefault="008F459C" w:rsidP="000F2992">
      <w:pPr>
        <w:pStyle w:val="BodyText"/>
        <w:jc w:val="both"/>
        <w:rPr>
          <w:rFonts w:asciiTheme="minorHAnsi" w:hAnsiTheme="minorHAnsi" w:cstheme="minorHAnsi"/>
          <w:color w:val="000000" w:themeColor="text1"/>
        </w:rPr>
      </w:pPr>
    </w:p>
    <w:p w14:paraId="729AC31D" w14:textId="77777777" w:rsidR="008F459C" w:rsidRPr="00CB57DE" w:rsidRDefault="008F459C" w:rsidP="000F2992">
      <w:pPr>
        <w:pStyle w:val="BodyText"/>
        <w:jc w:val="both"/>
        <w:rPr>
          <w:rFonts w:asciiTheme="minorHAnsi" w:hAnsiTheme="minorHAnsi" w:cstheme="minorHAnsi"/>
          <w:color w:val="000000" w:themeColor="text1"/>
        </w:rPr>
      </w:pPr>
    </w:p>
    <w:p w14:paraId="51739883" w14:textId="77777777" w:rsidR="008F459C" w:rsidRPr="00CB57DE" w:rsidRDefault="008F459C" w:rsidP="000F2992">
      <w:pPr>
        <w:pStyle w:val="BodyText"/>
        <w:jc w:val="both"/>
        <w:rPr>
          <w:rFonts w:asciiTheme="minorHAnsi" w:hAnsiTheme="minorHAnsi" w:cstheme="minorHAnsi"/>
          <w:color w:val="000000" w:themeColor="text1"/>
        </w:rPr>
      </w:pPr>
    </w:p>
    <w:p w14:paraId="23935F91" w14:textId="77777777" w:rsidR="008F459C" w:rsidRPr="00CB57DE" w:rsidRDefault="008F459C" w:rsidP="000F2992">
      <w:pPr>
        <w:pStyle w:val="BodyText"/>
        <w:jc w:val="both"/>
        <w:rPr>
          <w:rFonts w:asciiTheme="minorHAnsi" w:hAnsiTheme="minorHAnsi" w:cstheme="minorHAnsi"/>
          <w:color w:val="000000" w:themeColor="text1"/>
        </w:rPr>
      </w:pPr>
    </w:p>
    <w:p w14:paraId="2F12F1FA" w14:textId="77777777" w:rsidR="008F459C" w:rsidRPr="00CB57DE" w:rsidRDefault="008F459C" w:rsidP="000F2992">
      <w:pPr>
        <w:pStyle w:val="BodyText"/>
        <w:jc w:val="both"/>
        <w:rPr>
          <w:rFonts w:asciiTheme="minorHAnsi" w:hAnsiTheme="minorHAnsi" w:cstheme="minorHAnsi"/>
          <w:color w:val="000000" w:themeColor="text1"/>
        </w:rPr>
      </w:pPr>
    </w:p>
    <w:p w14:paraId="1DCD4BAA" w14:textId="77777777" w:rsidR="008F459C" w:rsidRPr="00CB57DE" w:rsidRDefault="008F459C" w:rsidP="000F2992">
      <w:pPr>
        <w:pStyle w:val="BodyText"/>
        <w:jc w:val="both"/>
        <w:rPr>
          <w:rFonts w:asciiTheme="minorHAnsi" w:hAnsiTheme="minorHAnsi" w:cstheme="minorHAnsi"/>
          <w:color w:val="000000" w:themeColor="text1"/>
        </w:rPr>
      </w:pPr>
    </w:p>
    <w:p w14:paraId="2F214654" w14:textId="77777777" w:rsidR="008F459C" w:rsidRPr="00CB57DE" w:rsidRDefault="008F459C" w:rsidP="000F2992">
      <w:pPr>
        <w:pStyle w:val="BodyText"/>
        <w:jc w:val="both"/>
        <w:rPr>
          <w:rFonts w:asciiTheme="minorHAnsi" w:hAnsiTheme="minorHAnsi" w:cstheme="minorHAnsi"/>
          <w:color w:val="000000" w:themeColor="text1"/>
        </w:rPr>
      </w:pPr>
    </w:p>
    <w:p w14:paraId="38E902CC" w14:textId="77777777" w:rsidR="008F459C" w:rsidRPr="00CB57DE" w:rsidRDefault="008F459C" w:rsidP="000F2992">
      <w:pPr>
        <w:pStyle w:val="BodyText"/>
        <w:jc w:val="both"/>
        <w:rPr>
          <w:rFonts w:asciiTheme="minorHAnsi" w:hAnsiTheme="minorHAnsi" w:cstheme="minorHAnsi"/>
          <w:color w:val="000000" w:themeColor="text1"/>
        </w:rPr>
      </w:pPr>
    </w:p>
    <w:p w14:paraId="23036080" w14:textId="77777777" w:rsidR="008F459C" w:rsidRPr="00CB57DE" w:rsidRDefault="008F459C" w:rsidP="000F2992">
      <w:pPr>
        <w:pStyle w:val="BodyText"/>
        <w:jc w:val="both"/>
        <w:rPr>
          <w:rFonts w:asciiTheme="minorHAnsi" w:hAnsiTheme="minorHAnsi" w:cstheme="minorHAnsi"/>
          <w:color w:val="000000" w:themeColor="text1"/>
        </w:rPr>
      </w:pPr>
    </w:p>
    <w:p w14:paraId="6093C4DD" w14:textId="1B89054F" w:rsidR="009C5E04" w:rsidRPr="00CB57DE" w:rsidRDefault="00D8409B" w:rsidP="00CA32E1">
      <w:pPr>
        <w:pStyle w:val="Heading2"/>
        <w:ind w:left="567" w:hanging="567"/>
        <w:rPr>
          <w:rFonts w:asciiTheme="minorHAnsi" w:hAnsiTheme="minorHAnsi" w:cstheme="minorHAnsi"/>
          <w:noProof w:val="0"/>
          <w:color w:val="000000" w:themeColor="text1"/>
        </w:rPr>
      </w:pPr>
      <w:bookmarkStart w:id="23" w:name="_Toc44992034"/>
      <w:bookmarkStart w:id="24" w:name="_Toc177043260"/>
      <w:r w:rsidRPr="00CB57DE">
        <w:rPr>
          <w:rFonts w:asciiTheme="minorHAnsi" w:hAnsiTheme="minorHAnsi" w:cstheme="minorHAnsi"/>
          <w:noProof w:val="0"/>
          <w:color w:val="000000" w:themeColor="text1"/>
        </w:rPr>
        <w:lastRenderedPageBreak/>
        <w:t xml:space="preserve">Project Report </w:t>
      </w:r>
      <w:bookmarkEnd w:id="23"/>
      <w:bookmarkEnd w:id="24"/>
      <w:r w:rsidRPr="00CB57DE">
        <w:rPr>
          <w:rFonts w:asciiTheme="minorHAnsi" w:hAnsiTheme="minorHAnsi" w:cstheme="minorHAnsi"/>
          <w:noProof w:val="0"/>
          <w:color w:val="000000" w:themeColor="text1"/>
        </w:rPr>
        <w:t>Organisation</w:t>
      </w:r>
    </w:p>
    <w:p w14:paraId="3729CD6F" w14:textId="77777777" w:rsidR="009B7487" w:rsidRPr="00CB57DE" w:rsidRDefault="009B7487" w:rsidP="009B7487">
      <w:pPr>
        <w:pStyle w:val="BodyText"/>
        <w:rPr>
          <w:rFonts w:asciiTheme="minorHAnsi" w:hAnsiTheme="minorHAnsi" w:cstheme="minorHAnsi"/>
        </w:rPr>
      </w:pPr>
    </w:p>
    <w:p w14:paraId="714E411B" w14:textId="77777777" w:rsidR="009B7487" w:rsidRPr="00CB57DE" w:rsidRDefault="009B7487" w:rsidP="009B7487">
      <w:pPr>
        <w:pStyle w:val="BodyText"/>
        <w:rPr>
          <w:rFonts w:asciiTheme="minorHAnsi" w:hAnsiTheme="minorHAnsi" w:cstheme="minorHAnsi"/>
        </w:rPr>
      </w:pPr>
    </w:p>
    <w:p w14:paraId="2EE59E58" w14:textId="77777777" w:rsidR="009B7487" w:rsidRPr="00CB57DE" w:rsidRDefault="009B7487" w:rsidP="009B7487">
      <w:pPr>
        <w:pStyle w:val="BodyText"/>
        <w:rPr>
          <w:rFonts w:asciiTheme="minorHAnsi" w:hAnsiTheme="minorHAnsi" w:cstheme="minorHAnsi"/>
        </w:rPr>
      </w:pPr>
    </w:p>
    <w:p w14:paraId="09A7183B" w14:textId="77777777" w:rsidR="009B7487" w:rsidRPr="00CB57DE" w:rsidRDefault="009B7487" w:rsidP="009B7487">
      <w:pPr>
        <w:pStyle w:val="BodyText"/>
        <w:rPr>
          <w:rFonts w:asciiTheme="minorHAnsi" w:hAnsiTheme="minorHAnsi" w:cstheme="minorHAnsi"/>
        </w:rPr>
      </w:pPr>
    </w:p>
    <w:p w14:paraId="7CE75C22" w14:textId="77777777" w:rsidR="009B7487" w:rsidRPr="00CB57DE" w:rsidRDefault="009B7487" w:rsidP="009B7487">
      <w:pPr>
        <w:pStyle w:val="BodyText"/>
        <w:rPr>
          <w:rFonts w:asciiTheme="minorHAnsi" w:hAnsiTheme="minorHAnsi" w:cstheme="minorHAnsi"/>
        </w:rPr>
      </w:pPr>
    </w:p>
    <w:p w14:paraId="23D27907" w14:textId="77777777" w:rsidR="009B7487" w:rsidRPr="00CB57DE" w:rsidRDefault="009B7487" w:rsidP="009B7487">
      <w:pPr>
        <w:pStyle w:val="BodyText"/>
        <w:rPr>
          <w:rFonts w:asciiTheme="minorHAnsi" w:hAnsiTheme="minorHAnsi" w:cstheme="minorHAnsi"/>
        </w:rPr>
      </w:pPr>
    </w:p>
    <w:p w14:paraId="48863FEC" w14:textId="77777777" w:rsidR="009B7487" w:rsidRPr="00CB57DE" w:rsidRDefault="009B7487" w:rsidP="009B7487">
      <w:pPr>
        <w:pStyle w:val="BodyText"/>
        <w:rPr>
          <w:rFonts w:asciiTheme="minorHAnsi" w:hAnsiTheme="minorHAnsi" w:cstheme="minorHAnsi"/>
        </w:rPr>
      </w:pPr>
    </w:p>
    <w:p w14:paraId="32A72BFB" w14:textId="77777777" w:rsidR="009B7487" w:rsidRPr="00CB57DE" w:rsidRDefault="009B7487" w:rsidP="009B7487">
      <w:pPr>
        <w:pStyle w:val="BodyText"/>
        <w:rPr>
          <w:rFonts w:asciiTheme="minorHAnsi" w:hAnsiTheme="minorHAnsi" w:cstheme="minorHAnsi"/>
        </w:rPr>
      </w:pPr>
    </w:p>
    <w:p w14:paraId="3D8E670D" w14:textId="77777777" w:rsidR="009B7487" w:rsidRPr="00CB57DE" w:rsidRDefault="009B7487" w:rsidP="009B7487">
      <w:pPr>
        <w:pStyle w:val="BodyText"/>
        <w:rPr>
          <w:rFonts w:asciiTheme="minorHAnsi" w:hAnsiTheme="minorHAnsi" w:cstheme="minorHAnsi"/>
        </w:rPr>
      </w:pPr>
    </w:p>
    <w:p w14:paraId="7339AEBF" w14:textId="77777777" w:rsidR="009B7487" w:rsidRPr="00CB57DE" w:rsidRDefault="009B7487" w:rsidP="009B7487">
      <w:pPr>
        <w:pStyle w:val="BodyText"/>
        <w:rPr>
          <w:rFonts w:asciiTheme="minorHAnsi" w:hAnsiTheme="minorHAnsi" w:cstheme="minorHAnsi"/>
        </w:rPr>
      </w:pPr>
    </w:p>
    <w:p w14:paraId="05B2FE28" w14:textId="77777777" w:rsidR="009B7487" w:rsidRPr="00CB57DE" w:rsidRDefault="009B7487" w:rsidP="009B7487">
      <w:pPr>
        <w:pStyle w:val="BodyText"/>
        <w:rPr>
          <w:rFonts w:asciiTheme="minorHAnsi" w:hAnsiTheme="minorHAnsi" w:cstheme="minorHAnsi"/>
        </w:rPr>
      </w:pPr>
    </w:p>
    <w:p w14:paraId="58A0D2E8" w14:textId="77777777" w:rsidR="009B7487" w:rsidRPr="00CB57DE" w:rsidRDefault="009B7487" w:rsidP="009B7487">
      <w:pPr>
        <w:pStyle w:val="BodyText"/>
        <w:rPr>
          <w:rFonts w:asciiTheme="minorHAnsi" w:hAnsiTheme="minorHAnsi" w:cstheme="minorHAnsi"/>
        </w:rPr>
      </w:pPr>
    </w:p>
    <w:p w14:paraId="0CA2191E" w14:textId="77777777" w:rsidR="009B7487" w:rsidRPr="00CB57DE" w:rsidRDefault="009B7487" w:rsidP="009B7487">
      <w:pPr>
        <w:pStyle w:val="BodyText"/>
        <w:rPr>
          <w:rFonts w:asciiTheme="minorHAnsi" w:hAnsiTheme="minorHAnsi" w:cstheme="minorHAnsi"/>
        </w:rPr>
      </w:pPr>
    </w:p>
    <w:p w14:paraId="3D641555" w14:textId="77777777" w:rsidR="009B7487" w:rsidRPr="00CB57DE" w:rsidRDefault="009B7487" w:rsidP="009B7487">
      <w:pPr>
        <w:pStyle w:val="BodyText"/>
        <w:rPr>
          <w:rFonts w:asciiTheme="minorHAnsi" w:hAnsiTheme="minorHAnsi" w:cstheme="minorHAnsi"/>
        </w:rPr>
      </w:pPr>
    </w:p>
    <w:p w14:paraId="7EF0607D" w14:textId="77777777" w:rsidR="009B7487" w:rsidRPr="00CB57DE" w:rsidRDefault="009B7487" w:rsidP="009B7487">
      <w:pPr>
        <w:pStyle w:val="BodyText"/>
        <w:rPr>
          <w:rFonts w:asciiTheme="minorHAnsi" w:hAnsiTheme="minorHAnsi" w:cstheme="minorHAnsi"/>
        </w:rPr>
      </w:pPr>
    </w:p>
    <w:p w14:paraId="6F392EA3" w14:textId="77777777" w:rsidR="009B7487" w:rsidRPr="00CB57DE" w:rsidRDefault="009B7487" w:rsidP="009B7487">
      <w:pPr>
        <w:pStyle w:val="BodyText"/>
        <w:rPr>
          <w:rFonts w:asciiTheme="minorHAnsi" w:hAnsiTheme="minorHAnsi" w:cstheme="minorHAnsi"/>
        </w:rPr>
      </w:pPr>
    </w:p>
    <w:p w14:paraId="5F51D923" w14:textId="77777777" w:rsidR="009B7487" w:rsidRPr="00CB57DE" w:rsidRDefault="009B7487" w:rsidP="009B7487">
      <w:pPr>
        <w:pStyle w:val="BodyText"/>
        <w:rPr>
          <w:rFonts w:asciiTheme="minorHAnsi" w:hAnsiTheme="minorHAnsi" w:cstheme="minorHAnsi"/>
        </w:rPr>
      </w:pPr>
    </w:p>
    <w:p w14:paraId="4C69AA7F" w14:textId="77777777" w:rsidR="009B7487" w:rsidRPr="00CB57DE" w:rsidRDefault="009B7487" w:rsidP="009B7487">
      <w:pPr>
        <w:pStyle w:val="BodyText"/>
        <w:rPr>
          <w:rFonts w:asciiTheme="minorHAnsi" w:hAnsiTheme="minorHAnsi" w:cstheme="minorHAnsi"/>
        </w:rPr>
      </w:pPr>
    </w:p>
    <w:p w14:paraId="0BC49B8B" w14:textId="77777777" w:rsidR="009B7487" w:rsidRPr="00CB57DE" w:rsidRDefault="009B7487" w:rsidP="009B7487">
      <w:pPr>
        <w:pStyle w:val="BodyText"/>
        <w:rPr>
          <w:rFonts w:asciiTheme="minorHAnsi" w:hAnsiTheme="minorHAnsi" w:cstheme="minorHAnsi"/>
        </w:rPr>
      </w:pPr>
    </w:p>
    <w:p w14:paraId="79EED7D9" w14:textId="77777777" w:rsidR="009B7487" w:rsidRPr="00CB57DE" w:rsidRDefault="009B7487" w:rsidP="009B7487">
      <w:pPr>
        <w:pStyle w:val="BodyText"/>
        <w:rPr>
          <w:rFonts w:asciiTheme="minorHAnsi" w:hAnsiTheme="minorHAnsi" w:cstheme="minorHAnsi"/>
        </w:rPr>
      </w:pPr>
    </w:p>
    <w:p w14:paraId="373E0384" w14:textId="77777777" w:rsidR="009B7487" w:rsidRPr="00CB57DE" w:rsidRDefault="009B7487" w:rsidP="009B7487">
      <w:pPr>
        <w:pStyle w:val="BodyText"/>
        <w:rPr>
          <w:rFonts w:asciiTheme="minorHAnsi" w:hAnsiTheme="minorHAnsi" w:cstheme="minorHAnsi"/>
        </w:rPr>
      </w:pPr>
    </w:p>
    <w:p w14:paraId="45136501"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0C62B0A7" w14:textId="253A7A2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02</w:t>
      </w:r>
    </w:p>
    <w:p w14:paraId="2F8B9A86" w14:textId="526EA8FF" w:rsidR="009B7487" w:rsidRPr="00CB57DE" w:rsidRDefault="009B7487" w:rsidP="009B7487">
      <w:pPr>
        <w:pStyle w:val="BodyText"/>
        <w:jc w:val="center"/>
        <w:rPr>
          <w:rFonts w:asciiTheme="minorHAnsi" w:hAnsiTheme="minorHAnsi" w:cstheme="minorHAnsi"/>
          <w:color w:val="000000" w:themeColor="text1"/>
          <w:sz w:val="124"/>
          <w:szCs w:val="126"/>
        </w:rPr>
      </w:pPr>
      <w:r w:rsidRPr="00CB57DE">
        <w:rPr>
          <w:rFonts w:asciiTheme="minorHAnsi" w:hAnsiTheme="minorHAnsi" w:cstheme="minorHAnsi"/>
          <w:color w:val="000000" w:themeColor="text1"/>
          <w:sz w:val="124"/>
          <w:szCs w:val="126"/>
        </w:rPr>
        <w:t>Literature Review</w:t>
      </w:r>
    </w:p>
    <w:p w14:paraId="3279F96E" w14:textId="77777777" w:rsidR="009B7487" w:rsidRPr="00CB57DE" w:rsidRDefault="009B7487" w:rsidP="009B7487">
      <w:pPr>
        <w:pStyle w:val="BodyText"/>
        <w:rPr>
          <w:rFonts w:asciiTheme="minorHAnsi" w:hAnsiTheme="minorHAnsi" w:cstheme="minorHAnsi"/>
        </w:rPr>
      </w:pPr>
    </w:p>
    <w:p w14:paraId="15F970C0" w14:textId="29DFC459" w:rsidR="008F459C" w:rsidRPr="00CB57DE" w:rsidRDefault="008F459C" w:rsidP="008F459C">
      <w:pPr>
        <w:pStyle w:val="BodyText"/>
        <w:jc w:val="both"/>
        <w:rPr>
          <w:rFonts w:asciiTheme="minorHAnsi" w:hAnsiTheme="minorHAnsi" w:cstheme="minorHAnsi"/>
          <w:color w:val="000000" w:themeColor="text1"/>
        </w:rPr>
      </w:pPr>
    </w:p>
    <w:p w14:paraId="48508943" w14:textId="233C0A47" w:rsidR="004864CC" w:rsidRPr="00CB57DE" w:rsidRDefault="004864CC" w:rsidP="00373404">
      <w:pPr>
        <w:pStyle w:val="BodyText"/>
        <w:jc w:val="both"/>
        <w:rPr>
          <w:rFonts w:asciiTheme="minorHAnsi" w:hAnsiTheme="minorHAnsi" w:cstheme="minorHAnsi"/>
          <w:color w:val="000000" w:themeColor="text1"/>
        </w:rPr>
      </w:pPr>
    </w:p>
    <w:p w14:paraId="2B808C5A" w14:textId="0A662D33" w:rsidR="00AB4E80" w:rsidRPr="00CB57DE" w:rsidRDefault="00857888" w:rsidP="002A2068">
      <w:pPr>
        <w:pStyle w:val="Heading1"/>
        <w:ind w:left="567" w:hanging="567"/>
        <w:jc w:val="both"/>
        <w:rPr>
          <w:rFonts w:asciiTheme="minorHAnsi" w:hAnsiTheme="minorHAnsi" w:cstheme="minorHAnsi"/>
          <w:color w:val="000000" w:themeColor="text1"/>
        </w:rPr>
      </w:pPr>
      <w:bookmarkStart w:id="25" w:name="_Toc44992035"/>
      <w:bookmarkStart w:id="26" w:name="_Toc177043261"/>
      <w:bookmarkEnd w:id="14"/>
      <w:r w:rsidRPr="00CB57DE">
        <w:rPr>
          <w:rFonts w:asciiTheme="minorHAnsi" w:hAnsiTheme="minorHAnsi" w:cstheme="minorHAnsi"/>
          <w:color w:val="000000" w:themeColor="text1"/>
        </w:rPr>
        <w:lastRenderedPageBreak/>
        <w:t>Literature Review</w:t>
      </w:r>
      <w:bookmarkEnd w:id="25"/>
      <w:bookmarkEnd w:id="26"/>
    </w:p>
    <w:p w14:paraId="7D528C9B" w14:textId="77777777" w:rsidR="00FF133A" w:rsidRPr="00CB57DE" w:rsidRDefault="00FF133A" w:rsidP="00736E01">
      <w:pPr>
        <w:pStyle w:val="BodyText"/>
        <w:jc w:val="both"/>
        <w:rPr>
          <w:rFonts w:asciiTheme="minorHAnsi" w:eastAsiaTheme="minorHAnsi" w:hAnsiTheme="minorHAnsi" w:cstheme="minorHAnsi"/>
          <w:iCs/>
          <w:color w:val="000000" w:themeColor="text1"/>
          <w:szCs w:val="22"/>
          <w:lang w:eastAsia="en-US"/>
        </w:rPr>
      </w:pPr>
      <w:bookmarkStart w:id="27" w:name="Text14"/>
    </w:p>
    <w:p w14:paraId="24B24D1C" w14:textId="6E24297A" w:rsidR="00FF133A" w:rsidRDefault="00D8409B" w:rsidP="00D8409B">
      <w:pPr>
        <w:pStyle w:val="Heading2"/>
        <w:ind w:left="567" w:hanging="567"/>
        <w:jc w:val="both"/>
        <w:rPr>
          <w:rFonts w:asciiTheme="minorHAnsi" w:hAnsiTheme="minorHAnsi" w:cstheme="minorHAnsi"/>
          <w:noProof w:val="0"/>
          <w:color w:val="000000" w:themeColor="text1"/>
        </w:rPr>
      </w:pPr>
      <w:bookmarkStart w:id="28" w:name="_Toc177043262"/>
      <w:bookmarkEnd w:id="27"/>
      <w:bookmarkEnd w:id="28"/>
      <w:r w:rsidRPr="00CB57DE">
        <w:rPr>
          <w:rFonts w:asciiTheme="minorHAnsi" w:hAnsiTheme="minorHAnsi" w:cstheme="minorHAnsi"/>
          <w:noProof w:val="0"/>
          <w:color w:val="000000" w:themeColor="text1"/>
        </w:rPr>
        <w:t>Related Work</w:t>
      </w:r>
      <w:bookmarkStart w:id="29" w:name="_Toc177043263"/>
      <w:bookmarkEnd w:id="29"/>
      <w:r w:rsidR="000B766C">
        <w:rPr>
          <w:rFonts w:asciiTheme="minorHAnsi" w:hAnsiTheme="minorHAnsi" w:cstheme="minorHAnsi"/>
          <w:noProof w:val="0"/>
          <w:color w:val="000000" w:themeColor="text1"/>
        </w:rPr>
        <w:t xml:space="preserve"> and Readmission Prediction</w:t>
      </w:r>
    </w:p>
    <w:p w14:paraId="6669CBBD" w14:textId="77777777" w:rsidR="003C5A72" w:rsidRDefault="003C5A72" w:rsidP="003C5A72">
      <w:pPr>
        <w:pStyle w:val="BodyText"/>
      </w:pPr>
      <w:r>
        <w:t>The problem of readmission prediction was addressed using administrative scoring, regression, and machine-learning techniques. The publicly available Diabetes 130-US Hospitals dataset was often employed due to its size and availability, as well as the fact that it includes clinical and utilisation variables. Size provides opportunities for comparison of subgroups and models, but the source represents care in the US between 1999 and 2008. Therefore, the care context, coding conventions, medications, and demographic classifications might not be relevant for today. Big datasets do not solve temporal or geographical limitations.</w:t>
      </w:r>
    </w:p>
    <w:p w14:paraId="5D7583D2" w14:textId="03B9FF0F" w:rsidR="000B766C" w:rsidRDefault="003C5A72" w:rsidP="003C5A72">
      <w:pPr>
        <w:pStyle w:val="BodyText"/>
      </w:pPr>
      <w:r>
        <w:t>Strack et al. (2014) explained that the dataset was based on an extract of care during ten years at 130 hospitals. The UCI repository describes the task as identification of readmissions early enough within 30 days and specifies the levels of the target variable. Such information about the sources helps to ensure reproducibility, but the source is not a current prospective cohort, and the labels correspond to encounter patterns in records, not a consistent clinical decision-making. Studies should specify their definition of the target group and outcome, as exclusions and repeated encounters influence both prevalence and task difficulty.</w:t>
      </w:r>
    </w:p>
    <w:p w14:paraId="0F0DA808" w14:textId="77777777" w:rsidR="007551FA" w:rsidRDefault="007551FA" w:rsidP="007551FA">
      <w:pPr>
        <w:pStyle w:val="BodyText"/>
      </w:pPr>
      <w:r>
        <w:t>The findings of review papers indicate that readmission modelling outcomes differ depending on the population being studied, definition of the outcome, timing of the predictions, predictors used, and validation approach. For instance, a readmission model validated using an encounter-level split would benefit from sharing patient history between training and test encounters for the case of repeat encounters by the same patient. This would lead to overly optimistic generalization of the model's performance for new patients. The present study attempts to avoid such potential leakage in its approach to splitting using patient identifier data but does not attempt validation for future years or external hospitals.</w:t>
      </w:r>
    </w:p>
    <w:p w14:paraId="1882ABED" w14:textId="19F3F6ED" w:rsidR="007551FA" w:rsidRDefault="007551FA" w:rsidP="007551FA">
      <w:pPr>
        <w:pStyle w:val="BodyText"/>
      </w:pPr>
      <w:r>
        <w:t>The problem of translating a statistically significant event into a useful clinical prediction opportunity remains important throughout the literature. A score predicting readmission is not necessarily one which is also useful for an intervention, or even identifying people who have high scores due to factors outside the hospital's control which prevent them from returning to the hospital. Therefore, it becomes clear that the outcome prediction target requires a context for decision making.</w:t>
      </w:r>
    </w:p>
    <w:p w14:paraId="59BC62BE" w14:textId="49B62B91" w:rsidR="00F61E7D" w:rsidRDefault="00F61E7D" w:rsidP="007551FA">
      <w:pPr>
        <w:pStyle w:val="BodyText"/>
      </w:pPr>
      <w:r w:rsidRPr="00F61E7D">
        <w:lastRenderedPageBreak/>
        <w:t xml:space="preserve">Constructing outcomes also impacts performance. In this study, the source considers readmissions in less than 30 days, readmission greater than 30 days, and no readmission at all. Grouping the last two categories together as the negative category is easier to model but may mask distinctions between late readmission and non-readmission at all. Disregarding deaths and hospices </w:t>
      </w:r>
      <w:r w:rsidR="00BE4E05" w:rsidRPr="00F61E7D">
        <w:t>alter</w:t>
      </w:r>
      <w:r w:rsidRPr="00F61E7D">
        <w:t xml:space="preserve"> the population studied and leaves out events that may be considered adverse in some composite outcomes. This is a valid method of research as long as it is clearly stated, although comparisons of the numbers cannot be done to other studies that use different outcome measures.</w:t>
      </w:r>
    </w:p>
    <w:p w14:paraId="49289333" w14:textId="77777777" w:rsidR="003C5A72" w:rsidRPr="000B766C" w:rsidRDefault="003C5A72" w:rsidP="003C5A72">
      <w:pPr>
        <w:pStyle w:val="BodyText"/>
      </w:pPr>
    </w:p>
    <w:p w14:paraId="302EA0A2" w14:textId="171C5F9C" w:rsidR="00D8409B" w:rsidRPr="00731532" w:rsidRDefault="00D8409B" w:rsidP="00731532"/>
    <w:p w14:paraId="318CF067" w14:textId="77777777" w:rsidR="00D8409B" w:rsidRPr="00CB57DE" w:rsidRDefault="00D8409B" w:rsidP="00D8409B">
      <w:pPr>
        <w:pStyle w:val="BodyText"/>
        <w:rPr>
          <w:rFonts w:asciiTheme="minorHAnsi" w:eastAsiaTheme="minorHAnsi" w:hAnsiTheme="minorHAnsi" w:cstheme="minorHAnsi"/>
        </w:rPr>
      </w:pPr>
    </w:p>
    <w:p w14:paraId="6BD290B2" w14:textId="77777777" w:rsidR="00FF133A" w:rsidRPr="00CB57DE" w:rsidRDefault="00FF133A" w:rsidP="007B1672">
      <w:pPr>
        <w:pStyle w:val="BodyText"/>
        <w:rPr>
          <w:rFonts w:asciiTheme="minorHAnsi" w:eastAsiaTheme="minorHAnsi" w:hAnsiTheme="minorHAnsi" w:cstheme="minorHAnsi"/>
          <w:lang w:eastAsia="en-US"/>
        </w:rPr>
      </w:pPr>
    </w:p>
    <w:p w14:paraId="7F82C6B6" w14:textId="12473C47" w:rsidR="007B1672" w:rsidRDefault="002A1670" w:rsidP="0073503E">
      <w:pPr>
        <w:pStyle w:val="Heading2"/>
        <w:ind w:left="851" w:hanging="851"/>
        <w:rPr>
          <w:rFonts w:asciiTheme="minorHAnsi" w:hAnsiTheme="minorHAnsi" w:cstheme="minorHAnsi"/>
          <w:color w:val="000000" w:themeColor="text1"/>
        </w:rPr>
      </w:pPr>
      <w:bookmarkStart w:id="30" w:name="_Toc73387036"/>
      <w:bookmarkStart w:id="31" w:name="_Toc123997360"/>
      <w:r w:rsidRPr="002A1670">
        <w:rPr>
          <w:rFonts w:asciiTheme="minorHAnsi" w:hAnsiTheme="minorHAnsi" w:cstheme="minorHAnsi"/>
          <w:color w:val="000000" w:themeColor="text1"/>
        </w:rPr>
        <w:t>Machine Learning Models and Clinical Baselines</w:t>
      </w:r>
    </w:p>
    <w:p w14:paraId="06495E7A" w14:textId="77777777" w:rsidR="00BE036B" w:rsidRDefault="00063C91" w:rsidP="00063C91">
      <w:pPr>
        <w:pStyle w:val="BodyText"/>
        <w:spacing w:before="240"/>
      </w:pPr>
      <w:r w:rsidRPr="00063C91">
        <w:t xml:space="preserve">A 30-day readmission after discharge from the hospital is considered an important healthcare outcome since it may reflect the problems in patient's recovery process, as well as discharge planning and continuity of care. Early identification of patients who are prone to readmission could help healthcare providers deliver more follow-up and preventive measures to them (Dhaliwal &amp; Dang., 2024). In recent years, there have been more examples that have shown the power of machine learning in predicting patients' readmission in 30 days. For instance, Davis S (2024) investigated machine learning algorithms and survival modelling methods by utilizing longitudinal clinical data and revealed the superiority of readmission prediction performance in comparison to models that used only clinical variables. Likewise, </w:t>
      </w:r>
      <w:proofErr w:type="spellStart"/>
      <w:r w:rsidRPr="00063C91">
        <w:t>Alnazari</w:t>
      </w:r>
      <w:proofErr w:type="spellEnd"/>
      <w:r w:rsidRPr="00063C91">
        <w:t xml:space="preserve"> (2025) applied an explainable machine learning algorithm for predicting readmission in 30 days in hospitals and showed how explainable artificial intelligence can help interpret risks in clinical applications. 8 Hence, readmission prediction in hospitals has become one of the key areas of ML application in clinical practice with growing attention to interpretability.</w:t>
      </w:r>
    </w:p>
    <w:p w14:paraId="52CE45D0" w14:textId="77777777" w:rsidR="00BE036B" w:rsidRDefault="00063C91" w:rsidP="00063C91">
      <w:pPr>
        <w:pStyle w:val="BodyText"/>
        <w:spacing w:before="240"/>
      </w:pPr>
      <w:r w:rsidRPr="00063C91">
        <w:t xml:space="preserve">Clinical risk scores have been used for this kind of predictions traditionally. For instance, the LACE index considers such factors as length of stay, admission acuity, presence of comorbidity and emergency department visits before admission as predictors of the probability of readmission (Dreyer, 2026). The HOSPITAL score represents another well-established clinical prediction tool for potentially avoidable readmissions. They serve as good examples due to their clear set of variables and scores. However, due to the simple nature of their structures, they may fail to account for complicated relationships in modern EHRs. Recent studies support this claim, with one done in 2025 </w:t>
      </w:r>
      <w:r w:rsidRPr="00063C91">
        <w:lastRenderedPageBreak/>
        <w:t>comparing LACE score with traditional logistic regression and various machine-learning techniques and finding that the nonlinearity between clinical predictors is likely to negatively affect the predictive capacity of traditional methods (Sharma Y, 2025). Thus, machine learning offers the potential to utilize more EHR variables and detect more complex relationships compared to conventional clinical risk scores.</w:t>
      </w:r>
    </w:p>
    <w:p w14:paraId="58EBF488" w14:textId="77777777" w:rsidR="00BE036B" w:rsidRDefault="00063C91" w:rsidP="00063C91">
      <w:pPr>
        <w:pStyle w:val="BodyText"/>
        <w:spacing w:before="240"/>
      </w:pPr>
      <w:r w:rsidRPr="00063C91">
        <w:t xml:space="preserve">Another solution offered by machine learning is to learn the association between patient characteristics and outcomes through historical data. Some common machine learning methods used for prediction tasks are logistic regression, decision trees, random forests, support vector machines, gradient boosting approaches, and neural networks. One example is a meta-analysis published in 2023 which compared advanced ML approaches with logistic regression regarding the task of 30-day readmission prediction (Ashna Talwar, 2023). According to the results, machine learning approaches could deliver comparable predictions compared to logistic regression, while the advantage over logistic regression was not always significant in different studies. This finding is critical since it disproves the idea that more complicated models will lead to meaningful improvement in the prediction. </w:t>
      </w:r>
    </w:p>
    <w:p w14:paraId="30D57AD8" w14:textId="77777777" w:rsidR="001F0801" w:rsidRDefault="00063C91" w:rsidP="00063C91">
      <w:pPr>
        <w:pStyle w:val="BodyText"/>
        <w:spacing w:before="240"/>
      </w:pPr>
      <w:r w:rsidRPr="00063C91">
        <w:t xml:space="preserve">More recent systematic reviews confirm the high interest in ML-based readmission prediction; however, they point out some problems connected with generalizability, methodological quality, and clinical implementation. For instance, Zain Y (2024) aimed at examining ML models predicting 30-day readmission of patients with multiple illnesses shows the high variability in datasets, models, and predictors used, which indicates the dependence of model performance on specific clinical population and data sources. In another recent review of readmission prediction research, researchers have noted the potential for improving generalizability and interpretability of the results (Sharda M, 2025). Additional information on the methodological weaknesses was provided by Selmer N (2025) who discovered that the majority of the analysed readmission prediction studies had a high level of potential bias specifically at the analysis stage, in spite of showing a moderate degree of prediction. </w:t>
      </w:r>
    </w:p>
    <w:p w14:paraId="09B81382" w14:textId="39A60332" w:rsidR="00063C91" w:rsidRDefault="00063C91" w:rsidP="00063C91">
      <w:pPr>
        <w:pStyle w:val="BodyText"/>
        <w:spacing w:before="240"/>
      </w:pPr>
      <w:r w:rsidRPr="00063C91">
        <w:t>It means that the research question should not be limited to the problem of selecting the most accurate ML model. The clinically meaningful algorithm should also be able to generate valid probabilities, work well with various patient populations and generate interpretable information.</w:t>
      </w:r>
    </w:p>
    <w:p w14:paraId="4E553283" w14:textId="77777777" w:rsidR="0099647A" w:rsidRPr="00063C91" w:rsidRDefault="0099647A" w:rsidP="00063C91">
      <w:pPr>
        <w:pStyle w:val="BodyText"/>
        <w:spacing w:before="240"/>
      </w:pPr>
    </w:p>
    <w:p w14:paraId="63620195" w14:textId="7F246358"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lastRenderedPageBreak/>
        <w:t>Fairness in Healthcare Prediction</w:t>
      </w:r>
    </w:p>
    <w:p w14:paraId="227FDD05" w14:textId="77777777" w:rsidR="0099647A" w:rsidRDefault="0099647A" w:rsidP="0099647A">
      <w:pPr>
        <w:pStyle w:val="BodyText"/>
      </w:pPr>
      <w:r w:rsidRPr="0099647A">
        <w:t xml:space="preserve">Fairness can be assessed even without altering the model, but it can be done using fairness aware decision thresholds as well. For instance, a typical approach is for a machine learning model to predict the probability of readmission and then make decisions by using a certain threshold to determine whether the patient belongs to the category of high or low risk. </w:t>
      </w:r>
    </w:p>
    <w:p w14:paraId="7D02DE3E" w14:textId="77777777" w:rsidR="0099647A" w:rsidRDefault="0099647A" w:rsidP="0099647A">
      <w:pPr>
        <w:pStyle w:val="BodyText"/>
      </w:pPr>
      <w:r w:rsidRPr="0099647A">
        <w:t xml:space="preserve">For example, the threshold may be set at 0.50 for identifying a patient as having a high probability of being re-admitted. By altering the threshold, the number of patients who will be identified as having a high probability of being admitted varies and hence, alters the true positive and false positive rates. As a result, threshold selection may greatly influence fairness metrics like Equal Opportunity, which emphasizes the importance of equal identification rate of those experiencing the outcome regardless of their demographic group. This relationship has been empirically proven in hospital readmission prediction. Kharrazi (2024) analysed 30-day hospital readmission prediction models for different racial and income subgroups and found large discrepancies in false negative and false positive rates across the populations. Similarly, Wang (2024) showed that threshold alteration in 30-day hospital readmission prediction models results in a compromise between achieving fairness and the overall prediction accuracy. Moreover, a 2025 study used threshold calibration based on subgroup data to address the problem of Equal Opportunity Difference in a real-world readmission prediction and showed that while reducing the discrimination, threshold adjustment influences other factors as well, including accuracy and number of people targeted for intervention (Mackin S, 2025). </w:t>
      </w:r>
    </w:p>
    <w:p w14:paraId="713E205A" w14:textId="77777777" w:rsidR="00391121" w:rsidRDefault="0099647A" w:rsidP="0099647A">
      <w:pPr>
        <w:pStyle w:val="BodyText"/>
      </w:pPr>
      <w:r w:rsidRPr="0099647A">
        <w:t xml:space="preserve">Recently, there has been empirical support for the idea that threshold selection can result in a trade-off between fairness and overall performance of the algorithm. Specifically, Wang (2024) studied various risk thresholds for hospital readmission algorithms and demonstrated how threshold variations could lead to a trade-off between fairness and overall performance. Similarly, Wang HE W. J. (2024), examined the presence of bias in commonly used 30-day hospital readmission models and raised awareness about the possibility of disparities in the model’s performance based on race and socioeconomic status. The study stressed that fairness can only be evaluated through its implications on how risks are used to distribute interventions in health care. </w:t>
      </w:r>
    </w:p>
    <w:p w14:paraId="5996BF6D" w14:textId="41D70741" w:rsidR="0099647A" w:rsidRPr="0099647A" w:rsidRDefault="0099647A" w:rsidP="0099647A">
      <w:pPr>
        <w:pStyle w:val="BodyText"/>
      </w:pPr>
      <w:r w:rsidRPr="0099647A">
        <w:t xml:space="preserve">But it is important to note that thresholding cannot simply be taken to mean an improvement in the probability calibration of the model because probability calibration involves the actual predicted probabilities and not the thresholding itself. Thresholding could lead to improvement in the classification-based metric of fairness but could alter sensitivity, specificity, and the number of patients chosen for the intervention. Hence, in the proposed study, it is important to test whether </w:t>
      </w:r>
      <w:r w:rsidRPr="0099647A">
        <w:lastRenderedPageBreak/>
        <w:t>fairness-aware thresholding can lead to improvement in Equal Opportunity without increasing discrimination and probability calibration.</w:t>
      </w:r>
    </w:p>
    <w:p w14:paraId="2F06994A" w14:textId="10CEBE3F"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t>Explainability and Interpretable Machine Learning</w:t>
      </w:r>
    </w:p>
    <w:p w14:paraId="24999229" w14:textId="77777777" w:rsidR="00E15912" w:rsidRDefault="00E15912" w:rsidP="00E15912">
      <w:pPr>
        <w:pStyle w:val="BodyText"/>
      </w:pPr>
      <w:r w:rsidRPr="00E15912">
        <w:t>Explainability is yet another problem associated with ML in health care. The use of complex models, for instance, gradient boosting and random forest, can lead to very high predictive power but low direct interpretation of how certain predictions were made. Therefore, such explainability tools as SHAP (</w:t>
      </w:r>
      <w:proofErr w:type="spellStart"/>
      <w:r w:rsidRPr="00E15912">
        <w:t>SHapley</w:t>
      </w:r>
      <w:proofErr w:type="spellEnd"/>
      <w:r w:rsidRPr="00E15912">
        <w:t xml:space="preserve"> Additive </w:t>
      </w:r>
      <w:proofErr w:type="spellStart"/>
      <w:r w:rsidRPr="00E15912">
        <w:t>exPlanations</w:t>
      </w:r>
      <w:proofErr w:type="spellEnd"/>
      <w:r w:rsidRPr="00E15912">
        <w:t xml:space="preserve">) and LIME became quite popular as a solution to the problem. </w:t>
      </w:r>
    </w:p>
    <w:p w14:paraId="4B46C6D1" w14:textId="77777777" w:rsidR="00E15912" w:rsidRDefault="00E15912" w:rsidP="00E15912">
      <w:pPr>
        <w:pStyle w:val="BodyText"/>
      </w:pPr>
      <w:r w:rsidRPr="00E15912">
        <w:t>One such advantage of SHAP is its ability to quantify the importance of each individual feature in a model prediction. For example, SHAP can detect whether the presence of previous hospital admissions for a patient increases their chances of being readmitted, whereas other features reduce their chances. Such an explanation is capable of offering a global view of the factors affecting model behaviour, as well as a local explanation for an individual patient. It has been observed in recent research that explainability can be helpful in identifying any unusual relationship between the model and data (</w:t>
      </w:r>
      <w:proofErr w:type="spellStart"/>
      <w:r w:rsidRPr="00E15912">
        <w:t>Burns</w:t>
      </w:r>
      <w:proofErr w:type="spellEnd"/>
      <w:r w:rsidRPr="00E15912">
        <w:t xml:space="preserve"> S, 2024). SHAP was likewise used by (Huberts LC (2024) for interpretation of the gradient boosting model for predicting hospital readmission through the use of Shapley values for determining the factors that influence 30-day and </w:t>
      </w:r>
      <w:proofErr w:type="gramStart"/>
      <w:r w:rsidRPr="00E15912">
        <w:t>180 day</w:t>
      </w:r>
      <w:proofErr w:type="gramEnd"/>
      <w:r w:rsidRPr="00E15912">
        <w:t xml:space="preserve"> readmissions. </w:t>
      </w:r>
    </w:p>
    <w:p w14:paraId="1EE9B3C6" w14:textId="77777777" w:rsidR="00E15912" w:rsidRDefault="00E15912" w:rsidP="00E15912">
      <w:pPr>
        <w:pStyle w:val="BodyText"/>
      </w:pPr>
      <w:r w:rsidRPr="00E15912">
        <w:t xml:space="preserve">However, one should keep in mind that explainability does not always mean trustworthiness. In their recent paper, Ghassemi, Oakden-Rayner and Beam (2021) state that XAI solutions may provide false confidence in health care and that explanations do not guarantee better decision making and safety. In addition, according to Rudin (2019), it is recommended to use inherently interpretable models whenever high-stakes applications allow it rather than using explanations of black-box models. This is especially relevant to the suggested research since the use of penalised logistic regression and other inherently interpretable models can become alternatives to black-box models. </w:t>
      </w:r>
    </w:p>
    <w:p w14:paraId="7C3A699A" w14:textId="77777777" w:rsidR="00142A3C" w:rsidRDefault="00E15912" w:rsidP="00E15912">
      <w:pPr>
        <w:pStyle w:val="BodyText"/>
      </w:pPr>
      <w:r w:rsidRPr="00E15912">
        <w:t xml:space="preserve">The recent research of hospital readmission has shown that interpretable machine learning models can be constructed for hospital readmission prediction. For instance, Gao X (2023) presented an approach of interpretable modelling which involves extraction of regression tree. It shows that the model can be constructed using the technique of interpretability rather than explaining predictions. Similarly, Ruiz de San Martín R (2024), designed an interpretable machine learning framework for the early prediction of unplanned hospital readmissions. This study showed how both global and local interpretability methods could be applied to find out the factors that play a role in making readmission predictions possible, and thus provided not only the predictions themselves but also their features. </w:t>
      </w:r>
    </w:p>
    <w:p w14:paraId="4EA3FD2A" w14:textId="6B88DAAF" w:rsidR="00E15912" w:rsidRPr="00E15912" w:rsidRDefault="00E15912" w:rsidP="00E15912">
      <w:pPr>
        <w:pStyle w:val="BodyText"/>
      </w:pPr>
      <w:r w:rsidRPr="00E15912">
        <w:lastRenderedPageBreak/>
        <w:t xml:space="preserve">In their research, </w:t>
      </w:r>
      <w:proofErr w:type="spellStart"/>
      <w:r w:rsidRPr="00E15912">
        <w:t>Lv</w:t>
      </w:r>
      <w:proofErr w:type="spellEnd"/>
      <w:r w:rsidRPr="00E15912">
        <w:t xml:space="preserve"> J (2023) proposed a method that enables explaining predictions by utilizing the machine-learning-based technique for 30-day hospital readmission following stroke. In the research, SHAP was employed to interpret model predictions and identify the most impactful risk factors. 11 Thus, the suggested research will not just construct SHAP plots and claim the explainability of the model. On the contrary, the study will compare black-box models with the inherently interpretable model and examine the explanation stability. If minor changes in training data lead to major differences in explanations, the confidence in the explanation is lowered.</w:t>
      </w:r>
    </w:p>
    <w:p w14:paraId="74C0A76D" w14:textId="191C315B" w:rsidR="002A1670" w:rsidRDefault="002A1670" w:rsidP="002A1670">
      <w:pPr>
        <w:pStyle w:val="Heading2"/>
        <w:ind w:left="851" w:hanging="851"/>
      </w:pPr>
      <w:r>
        <w:t>Calibration and Evaluation</w:t>
      </w:r>
    </w:p>
    <w:p w14:paraId="6ED832B0" w14:textId="77777777" w:rsidR="007D3CDC" w:rsidRDefault="007D3CDC" w:rsidP="007D3CDC">
      <w:pPr>
        <w:pStyle w:val="BodyText"/>
      </w:pPr>
      <w:r>
        <w:t>Discrimination assesses whether a classifier ranks positives higher than negatives. ROC-AUC is less affected by the frequency of outcomes, while precision recall area is informative in case of rare positives and its baseline depends on prevalence. However, neither ROC-AUC nor PR-AUC provide information about numerical quality of an estimate. The Brier score represents mean squared error of probability estimates and combines calibration and discrimination aspects of a prediction. Calibration curves show the relationship between average predicted probabilities and outcome frequencies in bins. Intercept and slope describe overall calibration and over/under dispersion and have to be calculated with caution.</w:t>
      </w:r>
    </w:p>
    <w:p w14:paraId="2A81E923" w14:textId="771D71C9" w:rsidR="007D3CDC" w:rsidRDefault="007D3CDC" w:rsidP="007D3CDC">
      <w:pPr>
        <w:pStyle w:val="BodyText"/>
      </w:pPr>
      <w:r>
        <w:t>Threshold metrics depend on threshold chosen for making a prediction. At some fixed threshold, sensitivity, specificity, positive predictive value, and negative predictive value correspond to different practical questions. Given the outcome frequency of 11%, the value of PPV will still be low in case of modest ranking capacity of a classifier. Reporting accuracy is especially confusing since at an extreme imbalance a classifier that predicts almost all observations as negative will still be very accurate. That is why reporting ROC-AUC, PR-AUC, Brier score, threshold metrics, subgroup TPR, and calibration plots is obligatory.</w:t>
      </w:r>
    </w:p>
    <w:p w14:paraId="5DF57E25" w14:textId="2637CF00" w:rsidR="007D3CDC" w:rsidRDefault="00755FD8" w:rsidP="007D3CDC">
      <w:pPr>
        <w:pStyle w:val="BodyText"/>
      </w:pPr>
      <w:r w:rsidRPr="00755FD8">
        <w:t>These metrics complement each other rather than substitute each other. The ROC-AUC metric calculates ranking accuracy across thresholds that will possibly never be used practically. PR-AUC focuses on positive labels but is sensitive to prevalence, thus making comparisons across groups difficult. The Brier score is a proper scoring metric for probabilistic predictions, but its usefulness depends on the prevalence of the outcomes and does not reveal subgroup calibration issues. Calibration plot helps detect nonlinearity or local problems with calibration that a single metric cannot reveal, but binning adds sampling noise and can lead to instability of small group plots. It is thus necessary to provide all of this information together with the metric.</w:t>
      </w:r>
    </w:p>
    <w:p w14:paraId="5BDD19CA" w14:textId="607C96DC" w:rsidR="00755FD8" w:rsidRDefault="0021599E" w:rsidP="007D3CDC">
      <w:pPr>
        <w:pStyle w:val="BodyText"/>
      </w:pPr>
      <w:r w:rsidRPr="0021599E">
        <w:lastRenderedPageBreak/>
        <w:t xml:space="preserve">Calibration intercept and slope should also be interpreted carefully. Ideally, calibration would entail zero intercept and slope equal to one based on the logistic recalibration model fit. The presence of nonzero intercept means there is systematic over-prediction or under-prediction, while the slope less than one usually implies overly extreme predictions. The results show that these statistics on the test dataset for the original models, and this is fine as a descriptive out-of-sample diagnostic but should not be used for re-fitting models knowing their test performance. It should also calculate them for the calibrated </w:t>
      </w:r>
      <w:proofErr w:type="spellStart"/>
      <w:r w:rsidRPr="0021599E">
        <w:t>XGBoost</w:t>
      </w:r>
      <w:proofErr w:type="spellEnd"/>
      <w:r w:rsidRPr="0021599E">
        <w:t xml:space="preserve">, since the report compares the calibrated Brier score of </w:t>
      </w:r>
      <w:proofErr w:type="spellStart"/>
      <w:r w:rsidRPr="0021599E">
        <w:t>XGBoost</w:t>
      </w:r>
      <w:proofErr w:type="spellEnd"/>
      <w:r w:rsidRPr="0021599E">
        <w:t xml:space="preserve"> against those from other models. Calculating recalibration parameters on test datasets renders the test set not an untainted evaluation set anymore; this point should be highlighted.</w:t>
      </w:r>
    </w:p>
    <w:p w14:paraId="3313C5C3" w14:textId="2441F204" w:rsidR="00434A63" w:rsidRPr="007D3CDC" w:rsidRDefault="00434A63" w:rsidP="007D3CDC">
      <w:pPr>
        <w:pStyle w:val="BodyText"/>
      </w:pPr>
      <w:r w:rsidRPr="00434A63">
        <w:t>Evaluations are also dependent on the level of analysis chosen. The event occurs at the level of an encounter, while clinical interventions occur at the level of the individual. Those individuals with many encounters have more records and may affect the model fit as well as the evaluation metrics at the level of the encounter. The grouped split ensures that each patient is in only one group and does not ensure the independence of the observations within the training set. The confidence intervals must retain the patient as the sampling unit. Another patient-level analysis in the future might consider one encounter per patient.</w:t>
      </w:r>
    </w:p>
    <w:p w14:paraId="1DE3F377" w14:textId="40DAC973" w:rsidR="002A1670" w:rsidRDefault="002A1670" w:rsidP="002A1670">
      <w:pPr>
        <w:pStyle w:val="Heading2"/>
        <w:ind w:left="851" w:hanging="851"/>
      </w:pPr>
      <w:r>
        <w:t>Ethical and Cultural Context</w:t>
      </w:r>
    </w:p>
    <w:p w14:paraId="3EC53A8F" w14:textId="2F4BC925" w:rsidR="00CE08EA" w:rsidRDefault="00CE08EA" w:rsidP="00CE08EA">
      <w:pPr>
        <w:pStyle w:val="BodyText"/>
      </w:pPr>
      <w:r w:rsidRPr="00CE08EA">
        <w:t>Prediction models can influence access to limited resources, the scheduling of follow-ups, and how much attention is paid. An ethical assessment will have to address the issues of data reduction, secure handling, clear limitations, subgroup testing, human involvement, and post-deployment monitoring. In the current project, there is no need for direct engagement with patients or their recruitment since the data are publicly available and de-identified. This does not mean that the Institutional Review will not be necessary or that the data should be handled irresponsibly.</w:t>
      </w:r>
    </w:p>
    <w:p w14:paraId="4B26EAB2" w14:textId="359E54EB" w:rsidR="002A1670" w:rsidRPr="002A1670" w:rsidRDefault="00F607AD" w:rsidP="002A1670">
      <w:pPr>
        <w:pStyle w:val="BodyText"/>
      </w:pPr>
      <w:r w:rsidRPr="00F607AD">
        <w:t>This data originates from the United States and cannot form the foundation for any claims regarding Māori, Pacific peoples, or New Zealand health systems. If the study was to be continued using New Zealand identifiable health information, privacy and health information governance issues would have to be considered. The Health Information Privacy Code</w:t>
      </w:r>
      <w:r>
        <w:t xml:space="preserve"> </w:t>
      </w:r>
      <w:sdt>
        <w:sdtPr>
          <w:id w:val="222111998"/>
          <w:citation/>
        </w:sdtPr>
        <w:sdtContent>
          <w:r>
            <w:fldChar w:fldCharType="begin"/>
          </w:r>
          <w:r>
            <w:instrText xml:space="preserve"> CITATION Off20 \l 5129 </w:instrText>
          </w:r>
          <w:r>
            <w:fldChar w:fldCharType="separate"/>
          </w:r>
          <w:r>
            <w:rPr>
              <w:noProof/>
            </w:rPr>
            <w:t>(Commissioner, 2020)</w:t>
          </w:r>
          <w:r>
            <w:fldChar w:fldCharType="end"/>
          </w:r>
        </w:sdtContent>
      </w:sdt>
      <w:r w:rsidRPr="00F607AD">
        <w:t xml:space="preserve"> controls how health organizations collect, store, use, and release identifiable health information in New Zealand. In addition, if a future project used data from the Māori, it should have been set up with the appropriate Māori governance advice in mind.</w:t>
      </w:r>
    </w:p>
    <w:p w14:paraId="125A8905" w14:textId="77777777" w:rsidR="002A1670" w:rsidRDefault="002A1670" w:rsidP="002A1670">
      <w:pPr>
        <w:pStyle w:val="BodyText"/>
      </w:pPr>
    </w:p>
    <w:p w14:paraId="23A2326D" w14:textId="203993FF" w:rsidR="00C62554" w:rsidRDefault="00C62554" w:rsidP="00C62554">
      <w:pPr>
        <w:pStyle w:val="Heading2"/>
        <w:ind w:left="851" w:hanging="851"/>
      </w:pPr>
      <w:r>
        <w:lastRenderedPageBreak/>
        <w:t>Research Gap</w:t>
      </w:r>
    </w:p>
    <w:p w14:paraId="79D60C48" w14:textId="77777777" w:rsidR="00C62554" w:rsidRPr="002A1670" w:rsidRDefault="00C62554" w:rsidP="002A1670">
      <w:pPr>
        <w:pStyle w:val="BodyText"/>
      </w:pPr>
    </w:p>
    <w:bookmarkEnd w:id="30"/>
    <w:bookmarkEnd w:id="31"/>
    <w:p w14:paraId="08508811" w14:textId="6FB9B456" w:rsidR="00CC0E51" w:rsidRPr="00CB57DE" w:rsidRDefault="00CC0E51" w:rsidP="00B23A1F">
      <w:pPr>
        <w:pStyle w:val="BodyText"/>
        <w:rPr>
          <w:rFonts w:asciiTheme="minorHAnsi" w:hAnsiTheme="minorHAnsi" w:cstheme="minorHAnsi"/>
        </w:rPr>
      </w:pPr>
    </w:p>
    <w:p w14:paraId="6A45AE05" w14:textId="77777777" w:rsidR="00AB729D" w:rsidRPr="00CB57DE" w:rsidRDefault="00AB729D" w:rsidP="00B23A1F">
      <w:pPr>
        <w:pStyle w:val="BodyText"/>
        <w:rPr>
          <w:rFonts w:asciiTheme="minorHAnsi" w:hAnsiTheme="minorHAnsi" w:cstheme="minorHAnsi"/>
        </w:rPr>
      </w:pPr>
    </w:p>
    <w:p w14:paraId="4FE23351" w14:textId="77777777" w:rsidR="00CC0E51" w:rsidRPr="00CB57DE" w:rsidRDefault="00CC0E51" w:rsidP="00B23A1F">
      <w:pPr>
        <w:pStyle w:val="BodyText"/>
        <w:rPr>
          <w:rFonts w:asciiTheme="minorHAnsi" w:hAnsiTheme="minorHAnsi" w:cstheme="minorHAnsi"/>
        </w:rPr>
      </w:pPr>
    </w:p>
    <w:p w14:paraId="1F148030" w14:textId="53B00177" w:rsidR="00584AC7" w:rsidRPr="00CB57DE" w:rsidRDefault="00584AC7" w:rsidP="00B32375">
      <w:pPr>
        <w:pStyle w:val="Heading2"/>
        <w:ind w:left="851" w:hanging="851"/>
        <w:rPr>
          <w:rFonts w:asciiTheme="minorHAnsi" w:hAnsiTheme="minorHAnsi" w:cstheme="minorHAnsi"/>
          <w:color w:val="000000" w:themeColor="text1"/>
        </w:rPr>
      </w:pPr>
      <w:bookmarkStart w:id="32" w:name="_Toc44992053"/>
      <w:bookmarkStart w:id="33" w:name="_Toc177043272"/>
      <w:r w:rsidRPr="00CB57DE">
        <w:rPr>
          <w:rFonts w:asciiTheme="minorHAnsi" w:hAnsiTheme="minorHAnsi" w:cstheme="minorHAnsi"/>
          <w:color w:val="000000" w:themeColor="text1"/>
        </w:rPr>
        <w:t>Summary</w:t>
      </w:r>
      <w:bookmarkEnd w:id="32"/>
      <w:bookmarkEnd w:id="33"/>
    </w:p>
    <w:p w14:paraId="192138E8" w14:textId="5C0C820C" w:rsidR="00895985" w:rsidRPr="00CB57DE" w:rsidRDefault="00895985" w:rsidP="00B23A1F">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this chapter, </w:t>
      </w:r>
      <w:r w:rsidR="00FF133A" w:rsidRPr="00CB57DE">
        <w:rPr>
          <w:rFonts w:asciiTheme="minorHAnsi" w:hAnsiTheme="minorHAnsi" w:cstheme="minorHAnsi"/>
          <w:color w:val="000000" w:themeColor="text1"/>
        </w:rPr>
        <w:t>we…</w:t>
      </w:r>
    </w:p>
    <w:p w14:paraId="3BBE6AE5" w14:textId="42DF3DBB" w:rsidR="00895985" w:rsidRPr="00CB57DE" w:rsidRDefault="00895985" w:rsidP="003E7383">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the next chapter, we will </w:t>
      </w:r>
      <w:r w:rsidR="006A56AE" w:rsidRPr="00CB57DE">
        <w:rPr>
          <w:rFonts w:asciiTheme="minorHAnsi" w:hAnsiTheme="minorHAnsi" w:cstheme="minorHAnsi"/>
          <w:color w:val="000000" w:themeColor="text1"/>
        </w:rPr>
        <w:t>discuss the</w:t>
      </w:r>
      <w:r w:rsidRPr="00CB57DE">
        <w:rPr>
          <w:rFonts w:asciiTheme="minorHAnsi" w:hAnsiTheme="minorHAnsi" w:cstheme="minorHAnsi"/>
          <w:color w:val="000000" w:themeColor="text1"/>
        </w:rPr>
        <w:t xml:space="preserve"> method for our study. Then, we will</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clarify</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 xml:space="preserve">how our selected method will offer answers to our </w:t>
      </w:r>
      <w:r w:rsidR="1F856A38" w:rsidRPr="00CB57DE">
        <w:rPr>
          <w:rFonts w:asciiTheme="minorHAnsi" w:hAnsiTheme="minorHAnsi" w:cstheme="minorHAnsi"/>
          <w:color w:val="000000" w:themeColor="text1"/>
        </w:rPr>
        <w:t xml:space="preserve">research </w:t>
      </w:r>
      <w:r w:rsidR="00FF133A" w:rsidRPr="00CB57DE">
        <w:rPr>
          <w:rFonts w:asciiTheme="minorHAnsi" w:hAnsiTheme="minorHAnsi" w:cstheme="minorHAnsi"/>
          <w:color w:val="000000" w:themeColor="text1"/>
        </w:rPr>
        <w:t>objectives</w:t>
      </w:r>
      <w:r w:rsidR="003B620B" w:rsidRPr="00CB57DE">
        <w:rPr>
          <w:rFonts w:asciiTheme="minorHAnsi" w:hAnsiTheme="minorHAnsi" w:cstheme="minorHAnsi"/>
          <w:color w:val="000000" w:themeColor="text1"/>
        </w:rPr>
        <w:t>.</w:t>
      </w:r>
    </w:p>
    <w:p w14:paraId="44AD4B2C" w14:textId="77777777" w:rsidR="009B7487" w:rsidRPr="00CB57DE" w:rsidRDefault="009B7487" w:rsidP="003E7383">
      <w:pPr>
        <w:pStyle w:val="BodyText"/>
        <w:jc w:val="both"/>
        <w:rPr>
          <w:rFonts w:asciiTheme="minorHAnsi" w:hAnsiTheme="minorHAnsi" w:cstheme="minorHAnsi"/>
          <w:color w:val="000000" w:themeColor="text1"/>
        </w:rPr>
      </w:pPr>
    </w:p>
    <w:p w14:paraId="22EA9D6D" w14:textId="77777777" w:rsidR="009B7487" w:rsidRPr="00CB57DE" w:rsidRDefault="009B7487" w:rsidP="003E7383">
      <w:pPr>
        <w:pStyle w:val="BodyText"/>
        <w:jc w:val="both"/>
        <w:rPr>
          <w:rFonts w:asciiTheme="minorHAnsi" w:hAnsiTheme="minorHAnsi" w:cstheme="minorHAnsi"/>
          <w:color w:val="000000" w:themeColor="text1"/>
        </w:rPr>
      </w:pPr>
    </w:p>
    <w:p w14:paraId="49A8AFF6" w14:textId="77777777" w:rsidR="009B7487" w:rsidRPr="00CB57DE" w:rsidRDefault="009B7487" w:rsidP="003E7383">
      <w:pPr>
        <w:pStyle w:val="BodyText"/>
        <w:jc w:val="both"/>
        <w:rPr>
          <w:rFonts w:asciiTheme="minorHAnsi" w:hAnsiTheme="minorHAnsi" w:cstheme="minorHAnsi"/>
          <w:color w:val="000000" w:themeColor="text1"/>
        </w:rPr>
      </w:pPr>
    </w:p>
    <w:p w14:paraId="062710E0" w14:textId="77777777" w:rsidR="009B7487" w:rsidRPr="00CB57DE" w:rsidRDefault="009B7487" w:rsidP="003E7383">
      <w:pPr>
        <w:pStyle w:val="BodyText"/>
        <w:jc w:val="both"/>
        <w:rPr>
          <w:rFonts w:asciiTheme="minorHAnsi" w:hAnsiTheme="minorHAnsi" w:cstheme="minorHAnsi"/>
          <w:color w:val="000000" w:themeColor="text1"/>
        </w:rPr>
      </w:pPr>
    </w:p>
    <w:p w14:paraId="0E340B99" w14:textId="77777777" w:rsidR="009B7487" w:rsidRPr="00CB57DE" w:rsidRDefault="009B7487" w:rsidP="003E7383">
      <w:pPr>
        <w:pStyle w:val="BodyText"/>
        <w:jc w:val="both"/>
        <w:rPr>
          <w:rFonts w:asciiTheme="minorHAnsi" w:hAnsiTheme="minorHAnsi" w:cstheme="minorHAnsi"/>
          <w:color w:val="000000" w:themeColor="text1"/>
        </w:rPr>
      </w:pPr>
    </w:p>
    <w:p w14:paraId="3A677A0D" w14:textId="77777777" w:rsidR="009B7487" w:rsidRPr="00CB57DE" w:rsidRDefault="009B7487" w:rsidP="003E7383">
      <w:pPr>
        <w:pStyle w:val="BodyText"/>
        <w:jc w:val="both"/>
        <w:rPr>
          <w:rFonts w:asciiTheme="minorHAnsi" w:hAnsiTheme="minorHAnsi" w:cstheme="minorHAnsi"/>
          <w:color w:val="000000" w:themeColor="text1"/>
        </w:rPr>
      </w:pPr>
    </w:p>
    <w:p w14:paraId="1CA4A665" w14:textId="77777777" w:rsidR="009B7487" w:rsidRPr="00CB57DE" w:rsidRDefault="009B7487" w:rsidP="003E7383">
      <w:pPr>
        <w:pStyle w:val="BodyText"/>
        <w:jc w:val="both"/>
        <w:rPr>
          <w:rFonts w:asciiTheme="minorHAnsi" w:hAnsiTheme="minorHAnsi" w:cstheme="minorHAnsi"/>
          <w:color w:val="000000" w:themeColor="text1"/>
        </w:rPr>
      </w:pPr>
    </w:p>
    <w:p w14:paraId="2EBD8B56" w14:textId="77777777" w:rsidR="009B7487" w:rsidRPr="00CB57DE" w:rsidRDefault="009B7487" w:rsidP="003E7383">
      <w:pPr>
        <w:pStyle w:val="BodyText"/>
        <w:jc w:val="both"/>
        <w:rPr>
          <w:rFonts w:asciiTheme="minorHAnsi" w:hAnsiTheme="minorHAnsi" w:cstheme="minorHAnsi"/>
          <w:color w:val="000000" w:themeColor="text1"/>
        </w:rPr>
      </w:pPr>
    </w:p>
    <w:p w14:paraId="293983A5" w14:textId="77777777" w:rsidR="009B7487" w:rsidRPr="00CB57DE" w:rsidRDefault="009B7487" w:rsidP="003E7383">
      <w:pPr>
        <w:pStyle w:val="BodyText"/>
        <w:jc w:val="both"/>
        <w:rPr>
          <w:rFonts w:asciiTheme="minorHAnsi" w:hAnsiTheme="minorHAnsi" w:cstheme="minorHAnsi"/>
          <w:color w:val="000000" w:themeColor="text1"/>
        </w:rPr>
      </w:pPr>
    </w:p>
    <w:p w14:paraId="0D4DE1CF" w14:textId="77777777" w:rsidR="009B7487" w:rsidRPr="00CB57DE" w:rsidRDefault="009B7487" w:rsidP="003E7383">
      <w:pPr>
        <w:pStyle w:val="BodyText"/>
        <w:jc w:val="both"/>
        <w:rPr>
          <w:rFonts w:asciiTheme="minorHAnsi" w:hAnsiTheme="minorHAnsi" w:cstheme="minorHAnsi"/>
          <w:color w:val="000000" w:themeColor="text1"/>
        </w:rPr>
      </w:pPr>
    </w:p>
    <w:p w14:paraId="0CD65CF0" w14:textId="77777777" w:rsidR="009B7487" w:rsidRPr="00CB57DE" w:rsidRDefault="009B7487" w:rsidP="003E7383">
      <w:pPr>
        <w:pStyle w:val="BodyText"/>
        <w:jc w:val="both"/>
        <w:rPr>
          <w:rFonts w:asciiTheme="minorHAnsi" w:hAnsiTheme="minorHAnsi" w:cstheme="minorHAnsi"/>
          <w:color w:val="000000" w:themeColor="text1"/>
        </w:rPr>
      </w:pPr>
    </w:p>
    <w:p w14:paraId="75760E38"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62C76F79" w14:textId="3FA7C99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03</w:t>
      </w:r>
    </w:p>
    <w:p w14:paraId="5E2649BD" w14:textId="1A80C3D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Methods</w:t>
      </w:r>
    </w:p>
    <w:p w14:paraId="1BBF7FD4" w14:textId="77777777" w:rsidR="009B7487" w:rsidRPr="00CB57DE" w:rsidRDefault="009B7487" w:rsidP="003E7383">
      <w:pPr>
        <w:pStyle w:val="BodyText"/>
        <w:jc w:val="both"/>
        <w:rPr>
          <w:rFonts w:asciiTheme="minorHAnsi" w:hAnsiTheme="minorHAnsi" w:cstheme="minorHAnsi"/>
          <w:color w:val="000000" w:themeColor="text1"/>
        </w:rPr>
      </w:pPr>
    </w:p>
    <w:p w14:paraId="5EFC2C05" w14:textId="6E7380B1" w:rsidR="00314A0C" w:rsidRPr="00CB57DE" w:rsidRDefault="00314A0C" w:rsidP="00B32375">
      <w:pPr>
        <w:pStyle w:val="Heading1"/>
        <w:ind w:left="851" w:hanging="851"/>
        <w:jc w:val="both"/>
        <w:rPr>
          <w:rFonts w:asciiTheme="minorHAnsi" w:hAnsiTheme="minorHAnsi" w:cstheme="minorHAnsi"/>
          <w:color w:val="000000" w:themeColor="text1"/>
        </w:rPr>
      </w:pPr>
      <w:bookmarkStart w:id="34" w:name="_Toc44992054"/>
      <w:bookmarkStart w:id="35" w:name="_Toc177043273"/>
      <w:r w:rsidRPr="00CB57DE">
        <w:rPr>
          <w:rFonts w:asciiTheme="minorHAnsi" w:hAnsiTheme="minorHAnsi" w:cstheme="minorHAnsi"/>
          <w:color w:val="000000" w:themeColor="text1"/>
        </w:rPr>
        <w:lastRenderedPageBreak/>
        <w:t>Method</w:t>
      </w:r>
      <w:bookmarkEnd w:id="34"/>
      <w:bookmarkEnd w:id="35"/>
      <w:r w:rsidRPr="00CB57DE">
        <w:rPr>
          <w:rFonts w:asciiTheme="minorHAnsi" w:hAnsiTheme="minorHAnsi" w:cstheme="minorHAnsi"/>
          <w:color w:val="000000" w:themeColor="text1"/>
        </w:rPr>
        <w:t xml:space="preserve"> </w:t>
      </w:r>
    </w:p>
    <w:p w14:paraId="2A18D88D" w14:textId="16386FD8" w:rsidR="00BB0BF8" w:rsidRPr="00CB57DE" w:rsidRDefault="00BB0BF8" w:rsidP="0055384E">
      <w:pPr>
        <w:pStyle w:val="BodyText"/>
        <w:jc w:val="both"/>
        <w:rPr>
          <w:rFonts w:asciiTheme="minorHAnsi" w:hAnsiTheme="minorHAnsi" w:cstheme="minorHAnsi"/>
          <w:b/>
          <w:bCs/>
          <w:color w:val="000000" w:themeColor="text1"/>
        </w:rPr>
      </w:pPr>
    </w:p>
    <w:p w14:paraId="40382A3E" w14:textId="09D16D20" w:rsidR="00216623" w:rsidRPr="00CB57DE" w:rsidRDefault="00216623" w:rsidP="00A52B86">
      <w:pPr>
        <w:pStyle w:val="Heading2"/>
        <w:ind w:left="851" w:hanging="851"/>
        <w:jc w:val="both"/>
        <w:rPr>
          <w:rFonts w:asciiTheme="minorHAnsi" w:hAnsiTheme="minorHAnsi" w:cstheme="minorHAnsi"/>
          <w:noProof w:val="0"/>
          <w:color w:val="000000" w:themeColor="text1"/>
        </w:rPr>
      </w:pPr>
      <w:bookmarkStart w:id="36" w:name="_Toc368052967"/>
      <w:bookmarkStart w:id="37" w:name="_Toc44992056"/>
      <w:bookmarkStart w:id="38" w:name="_Toc177043274"/>
      <w:r w:rsidRPr="00CB57DE">
        <w:rPr>
          <w:rFonts w:asciiTheme="minorHAnsi" w:hAnsiTheme="minorHAnsi" w:cstheme="minorHAnsi"/>
          <w:noProof w:val="0"/>
          <w:color w:val="000000" w:themeColor="text1"/>
        </w:rPr>
        <w:t>Study location</w:t>
      </w:r>
      <w:bookmarkEnd w:id="36"/>
      <w:bookmarkEnd w:id="37"/>
      <w:bookmarkEnd w:id="38"/>
      <w:r w:rsidR="005A081E">
        <w:rPr>
          <w:rFonts w:asciiTheme="minorHAnsi" w:hAnsiTheme="minorHAnsi" w:cstheme="minorHAnsi"/>
          <w:noProof w:val="0"/>
          <w:color w:val="000000" w:themeColor="text1"/>
        </w:rPr>
        <w:t xml:space="preserve"> and Data Source</w:t>
      </w:r>
    </w:p>
    <w:p w14:paraId="2BF2ADFB" w14:textId="1B2812DC" w:rsidR="007659E0" w:rsidRPr="00CB57DE" w:rsidRDefault="00C25527" w:rsidP="00AB729D">
      <w:pPr>
        <w:pStyle w:val="BodyText"/>
        <w:jc w:val="both"/>
        <w:rPr>
          <w:rFonts w:asciiTheme="minorHAnsi" w:hAnsiTheme="minorHAnsi" w:cstheme="minorHAnsi"/>
          <w:color w:val="000000" w:themeColor="text1"/>
        </w:rPr>
      </w:pPr>
      <w:r w:rsidRPr="00C25527">
        <w:rPr>
          <w:rFonts w:asciiTheme="minorHAnsi" w:hAnsiTheme="minorHAnsi" w:cstheme="minorHAnsi"/>
          <w:color w:val="000000" w:themeColor="text1"/>
        </w:rPr>
        <w:t>The experiment was carried out using a computational research method at Whitecliffe based on a publicly accessible de-identified dataset, and not from a hospital or clinical setting. The Diabetes 130-US Hospitals data set is made up of 101,766 encounters in 130 US Hospitals and integrated delivery networks from 1999 to 2008</w:t>
      </w:r>
      <w:r>
        <w:rPr>
          <w:rFonts w:asciiTheme="minorHAnsi" w:hAnsiTheme="minorHAnsi" w:cstheme="minorHAnsi"/>
          <w:color w:val="000000" w:themeColor="text1"/>
        </w:rPr>
        <w:t xml:space="preserve"> </w:t>
      </w:r>
      <w:sdt>
        <w:sdtPr>
          <w:rPr>
            <w:rFonts w:asciiTheme="minorHAnsi" w:hAnsiTheme="minorHAnsi" w:cstheme="minorHAnsi"/>
            <w:color w:val="000000" w:themeColor="text1"/>
          </w:rPr>
          <w:id w:val="1386221655"/>
          <w:citation/>
        </w:sdtPr>
        <w:sdtContent>
          <w:r w:rsidR="0017778E">
            <w:rPr>
              <w:rFonts w:asciiTheme="minorHAnsi" w:hAnsiTheme="minorHAnsi" w:cstheme="minorHAnsi"/>
              <w:color w:val="000000" w:themeColor="text1"/>
            </w:rPr>
            <w:fldChar w:fldCharType="begin"/>
          </w:r>
          <w:r w:rsidR="0017778E">
            <w:rPr>
              <w:rFonts w:asciiTheme="minorHAnsi" w:hAnsiTheme="minorHAnsi" w:cstheme="minorHAnsi"/>
              <w:color w:val="000000" w:themeColor="text1"/>
            </w:rPr>
            <w:instrText xml:space="preserve"> CITATION UCI14 \l 5129 </w:instrText>
          </w:r>
          <w:r w:rsidR="0017778E">
            <w:rPr>
              <w:rFonts w:asciiTheme="minorHAnsi" w:hAnsiTheme="minorHAnsi" w:cstheme="minorHAnsi"/>
              <w:color w:val="000000" w:themeColor="text1"/>
            </w:rPr>
            <w:fldChar w:fldCharType="separate"/>
          </w:r>
          <w:r w:rsidR="0017778E" w:rsidRPr="0017778E">
            <w:rPr>
              <w:rFonts w:asciiTheme="minorHAnsi" w:hAnsiTheme="minorHAnsi" w:cstheme="minorHAnsi"/>
              <w:noProof/>
              <w:color w:val="000000" w:themeColor="text1"/>
            </w:rPr>
            <w:t>(Irvince, 2014)</w:t>
          </w:r>
          <w:r w:rsidR="0017778E">
            <w:rPr>
              <w:rFonts w:asciiTheme="minorHAnsi" w:hAnsiTheme="minorHAnsi" w:cstheme="minorHAnsi"/>
              <w:color w:val="000000" w:themeColor="text1"/>
            </w:rPr>
            <w:fldChar w:fldCharType="end"/>
          </w:r>
        </w:sdtContent>
      </w:sdt>
      <w:r w:rsidRPr="00C25527">
        <w:rPr>
          <w:rFonts w:asciiTheme="minorHAnsi" w:hAnsiTheme="minorHAnsi" w:cstheme="minorHAnsi"/>
          <w:color w:val="000000" w:themeColor="text1"/>
        </w:rPr>
        <w:t>.</w:t>
      </w:r>
    </w:p>
    <w:p w14:paraId="45D7C48F" w14:textId="77777777" w:rsidR="007659E0" w:rsidRPr="00CB57DE" w:rsidRDefault="007659E0" w:rsidP="008478D9">
      <w:pPr>
        <w:pStyle w:val="BodyText"/>
        <w:rPr>
          <w:rFonts w:asciiTheme="minorHAnsi" w:hAnsiTheme="minorHAnsi" w:cstheme="minorHAnsi"/>
          <w:color w:val="000000" w:themeColor="text1"/>
        </w:rPr>
      </w:pPr>
    </w:p>
    <w:p w14:paraId="3DF520E7" w14:textId="29CF2868" w:rsidR="00216623" w:rsidRPr="00CB57DE" w:rsidRDefault="03AC804E" w:rsidP="00A52B86">
      <w:pPr>
        <w:pStyle w:val="Heading2"/>
        <w:ind w:left="851" w:hanging="851"/>
        <w:jc w:val="both"/>
        <w:rPr>
          <w:rFonts w:asciiTheme="minorHAnsi" w:hAnsiTheme="minorHAnsi" w:cstheme="minorHAnsi"/>
          <w:noProof w:val="0"/>
          <w:color w:val="000000" w:themeColor="text1"/>
        </w:rPr>
      </w:pPr>
      <w:bookmarkStart w:id="39" w:name="_Toc368052968"/>
      <w:bookmarkStart w:id="40" w:name="_Toc44992057"/>
      <w:bookmarkStart w:id="41" w:name="_Toc177043275"/>
      <w:bookmarkStart w:id="42" w:name="_Hlk111390743"/>
      <w:r w:rsidRPr="00CB57DE">
        <w:rPr>
          <w:rFonts w:asciiTheme="minorHAnsi" w:hAnsiTheme="minorHAnsi" w:cstheme="minorHAnsi"/>
          <w:noProof w:val="0"/>
          <w:color w:val="000000" w:themeColor="text1"/>
        </w:rPr>
        <w:t>Study</w:t>
      </w:r>
      <w:r w:rsidR="7778A86D" w:rsidRPr="00CB57DE">
        <w:rPr>
          <w:rFonts w:asciiTheme="minorHAnsi" w:hAnsiTheme="minorHAnsi" w:cstheme="minorHAnsi"/>
          <w:noProof w:val="0"/>
          <w:color w:val="000000" w:themeColor="text1"/>
        </w:rPr>
        <w:t xml:space="preserve"> Design</w:t>
      </w:r>
      <w:bookmarkEnd w:id="39"/>
      <w:bookmarkEnd w:id="40"/>
      <w:bookmarkEnd w:id="41"/>
    </w:p>
    <w:p w14:paraId="1E54DCFE" w14:textId="77777777" w:rsidR="008C55FD" w:rsidRPr="008C55FD" w:rsidRDefault="3B3E3B5A" w:rsidP="008C55FD">
      <w:pPr>
        <w:pStyle w:val="BodyText"/>
        <w:jc w:val="both"/>
        <w:rPr>
          <w:rFonts w:asciiTheme="minorHAnsi" w:hAnsiTheme="minorHAnsi" w:cstheme="minorHAnsi"/>
          <w:color w:val="000000" w:themeColor="text1"/>
        </w:rPr>
      </w:pPr>
      <w:bookmarkStart w:id="43" w:name="_Hlk32231093"/>
      <w:bookmarkEnd w:id="42"/>
      <w:r w:rsidRPr="00CB57DE">
        <w:rPr>
          <w:rFonts w:asciiTheme="minorHAnsi" w:hAnsiTheme="minorHAnsi" w:cstheme="minorHAnsi"/>
          <w:color w:val="000000" w:themeColor="text1"/>
        </w:rPr>
        <w:t xml:space="preserve"> </w:t>
      </w:r>
      <w:bookmarkEnd w:id="43"/>
      <w:r w:rsidR="008C55FD" w:rsidRPr="008C55FD">
        <w:rPr>
          <w:rFonts w:asciiTheme="minorHAnsi" w:hAnsiTheme="minorHAnsi" w:cstheme="minorHAnsi"/>
          <w:color w:val="000000" w:themeColor="text1"/>
        </w:rPr>
        <w:t>The methodology involves the use of a retrospective quantitative predictive modelling design. The unit of analysis is hospital encounters. If the value for readmission in the dataset is "&lt;30" then the outcome is coded as 1 while a value of either "NO" or "&gt;30" for readmission will be coded as 0. The operational definition of the outcome variable is on an encounter level and not a first-ever readmission outcome at the patient level.</w:t>
      </w:r>
    </w:p>
    <w:p w14:paraId="30BE9FB2" w14:textId="38AEC04F" w:rsidR="007659E0" w:rsidRPr="00CB57DE" w:rsidRDefault="008C55FD" w:rsidP="008C55FD">
      <w:pPr>
        <w:pStyle w:val="BodyText"/>
        <w:jc w:val="both"/>
        <w:rPr>
          <w:rFonts w:asciiTheme="minorHAnsi" w:hAnsiTheme="minorHAnsi" w:cstheme="minorHAnsi"/>
          <w:color w:val="000000" w:themeColor="text1"/>
        </w:rPr>
      </w:pPr>
      <w:r w:rsidRPr="008C55FD">
        <w:rPr>
          <w:rFonts w:asciiTheme="minorHAnsi" w:hAnsiTheme="minorHAnsi" w:cstheme="minorHAnsi"/>
          <w:color w:val="000000" w:themeColor="text1"/>
        </w:rPr>
        <w:t>The data analysis workflow includes; data audit, outcome and cohort creation, creation of train, validation, and test splits on patient grouped data, preprocessing and model fitting, internal model selection, calibration, threshold selection, testing set evaluation, subgroup audit, mitigation comparisons and explanation analysis. Figure 1 shows the cohort saved and split numbers.</w:t>
      </w:r>
    </w:p>
    <w:p w14:paraId="6C38E05D" w14:textId="65F8C228" w:rsidR="009F6E2E" w:rsidRDefault="009F6E2E" w:rsidP="00AB729D">
      <w:pPr>
        <w:pStyle w:val="BodyText"/>
        <w:jc w:val="both"/>
        <w:rPr>
          <w:rFonts w:asciiTheme="minorHAnsi" w:hAnsiTheme="minorHAnsi" w:cstheme="minorHAnsi"/>
          <w:color w:val="000000" w:themeColor="text1"/>
        </w:rPr>
      </w:pPr>
      <w:r>
        <w:rPr>
          <w:rFonts w:asciiTheme="minorHAnsi" w:hAnsiTheme="minorHAnsi" w:cstheme="minorHAnsi"/>
          <w:noProof/>
          <w:color w:val="000000" w:themeColor="text1"/>
        </w:rPr>
        <w:drawing>
          <wp:inline distT="0" distB="0" distL="0" distR="0" wp14:anchorId="133D6781" wp14:editId="0067CB24">
            <wp:extent cx="5760085" cy="1059326"/>
            <wp:effectExtent l="0" t="0" r="0" b="7620"/>
            <wp:docPr id="577555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0965" b="35430"/>
                    <a:stretch>
                      <a:fillRect/>
                    </a:stretch>
                  </pic:blipFill>
                  <pic:spPr bwMode="auto">
                    <a:xfrm>
                      <a:off x="0" y="0"/>
                      <a:ext cx="5760085" cy="1059326"/>
                    </a:xfrm>
                    <a:prstGeom prst="rect">
                      <a:avLst/>
                    </a:prstGeom>
                    <a:noFill/>
                    <a:ln>
                      <a:noFill/>
                    </a:ln>
                    <a:extLst>
                      <a:ext uri="{53640926-AAD7-44D8-BBD7-CCE9431645EC}">
                        <a14:shadowObscured xmlns:a14="http://schemas.microsoft.com/office/drawing/2010/main"/>
                      </a:ext>
                    </a:extLst>
                  </pic:spPr>
                </pic:pic>
              </a:graphicData>
            </a:graphic>
          </wp:inline>
        </w:drawing>
      </w:r>
    </w:p>
    <w:p w14:paraId="0E22837D" w14:textId="667C0C35" w:rsidR="00AB729D" w:rsidRPr="00CB57DE" w:rsidRDefault="00760B7B" w:rsidP="00760B7B">
      <w:pPr>
        <w:pStyle w:val="Caption"/>
        <w:rPr>
          <w:color w:val="000000" w:themeColor="text1"/>
        </w:rPr>
      </w:pPr>
      <w:r>
        <w:t xml:space="preserve">Figure </w:t>
      </w:r>
      <w:r>
        <w:fldChar w:fldCharType="begin"/>
      </w:r>
      <w:r>
        <w:instrText xml:space="preserve"> SEQ Figure \* ARABIC </w:instrText>
      </w:r>
      <w:r>
        <w:fldChar w:fldCharType="separate"/>
      </w:r>
      <w:r>
        <w:t>1</w:t>
      </w:r>
      <w:r>
        <w:fldChar w:fldCharType="end"/>
      </w:r>
      <w:r>
        <w:t>: Cohort and evaluation workflow</w:t>
      </w:r>
    </w:p>
    <w:p w14:paraId="7DECB240" w14:textId="7A22E7D2" w:rsidR="003551AA" w:rsidRDefault="003551AA" w:rsidP="0058408F">
      <w:pPr>
        <w:pStyle w:val="Heading2"/>
        <w:ind w:left="851" w:hanging="851"/>
        <w:jc w:val="both"/>
        <w:rPr>
          <w:rFonts w:asciiTheme="minorHAnsi" w:hAnsiTheme="minorHAnsi" w:cstheme="minorHAnsi"/>
          <w:color w:val="000000" w:themeColor="text1"/>
        </w:rPr>
      </w:pPr>
      <w:bookmarkStart w:id="44" w:name="_Toc177043276"/>
      <w:r w:rsidRPr="00CB57DE">
        <w:rPr>
          <w:rFonts w:asciiTheme="minorHAnsi" w:hAnsiTheme="minorHAnsi" w:cstheme="minorHAnsi"/>
          <w:color w:val="000000" w:themeColor="text1"/>
        </w:rPr>
        <w:t>Data collection</w:t>
      </w:r>
      <w:bookmarkEnd w:id="44"/>
      <w:r w:rsidR="00460133">
        <w:rPr>
          <w:rFonts w:asciiTheme="minorHAnsi" w:hAnsiTheme="minorHAnsi" w:cstheme="minorHAnsi"/>
          <w:color w:val="000000" w:themeColor="text1"/>
        </w:rPr>
        <w:t xml:space="preserve"> and Cohort Construction</w:t>
      </w:r>
    </w:p>
    <w:p w14:paraId="1845DC4C" w14:textId="77777777" w:rsidR="00460133" w:rsidRPr="00460133" w:rsidRDefault="00460133" w:rsidP="00460133">
      <w:pPr>
        <w:pStyle w:val="BodyText"/>
      </w:pPr>
    </w:p>
    <w:p w14:paraId="1CDD0870" w14:textId="77777777" w:rsidR="00B10CEF" w:rsidRPr="00CB57DE" w:rsidRDefault="00B10CEF" w:rsidP="00B10CEF">
      <w:pPr>
        <w:pStyle w:val="BodyText"/>
        <w:rPr>
          <w:rFonts w:asciiTheme="minorHAnsi" w:hAnsiTheme="minorHAnsi" w:cstheme="minorHAnsi"/>
        </w:rPr>
      </w:pPr>
    </w:p>
    <w:p w14:paraId="25739321" w14:textId="5E097697" w:rsidR="00B10CEF" w:rsidRPr="00CB57DE" w:rsidRDefault="00B10CEF" w:rsidP="00B10CEF">
      <w:pPr>
        <w:pStyle w:val="Heading2"/>
        <w:ind w:left="851" w:hanging="851"/>
        <w:jc w:val="both"/>
        <w:rPr>
          <w:rFonts w:asciiTheme="minorHAnsi" w:hAnsiTheme="minorHAnsi" w:cstheme="minorHAnsi"/>
        </w:rPr>
      </w:pPr>
      <w:r w:rsidRPr="00CB57DE">
        <w:rPr>
          <w:rFonts w:asciiTheme="minorHAnsi" w:hAnsiTheme="minorHAnsi" w:cstheme="minorHAnsi"/>
        </w:rPr>
        <w:lastRenderedPageBreak/>
        <w:t xml:space="preserve">Data Analysis </w:t>
      </w:r>
    </w:p>
    <w:p w14:paraId="6906C716" w14:textId="28820814" w:rsidR="001E460C" w:rsidRPr="00CB57DE" w:rsidRDefault="001E460C" w:rsidP="00216623">
      <w:pPr>
        <w:pStyle w:val="BodyText"/>
        <w:jc w:val="both"/>
        <w:rPr>
          <w:rFonts w:asciiTheme="minorHAnsi" w:hAnsiTheme="minorHAnsi" w:cstheme="minorHAnsi"/>
          <w:color w:val="000000" w:themeColor="text1"/>
        </w:rPr>
      </w:pPr>
    </w:p>
    <w:p w14:paraId="24F5E8B8" w14:textId="77777777" w:rsidR="00C84978" w:rsidRPr="00CB57DE" w:rsidRDefault="00C84978" w:rsidP="00216623">
      <w:pPr>
        <w:pStyle w:val="BodyText"/>
        <w:jc w:val="both"/>
        <w:rPr>
          <w:rFonts w:asciiTheme="minorHAnsi" w:hAnsiTheme="minorHAnsi" w:cstheme="minorHAnsi"/>
          <w:color w:val="000000" w:themeColor="text1"/>
        </w:rPr>
      </w:pPr>
    </w:p>
    <w:p w14:paraId="7B1A57D1" w14:textId="683D2151" w:rsidR="00216623" w:rsidRPr="00CB57DE" w:rsidRDefault="00C4022F" w:rsidP="000D1EBA">
      <w:pPr>
        <w:pStyle w:val="Heading2"/>
        <w:ind w:left="851" w:hanging="851"/>
        <w:jc w:val="both"/>
        <w:rPr>
          <w:rFonts w:asciiTheme="minorHAnsi" w:hAnsiTheme="minorHAnsi" w:cstheme="minorHAnsi"/>
          <w:noProof w:val="0"/>
          <w:color w:val="000000" w:themeColor="text1"/>
        </w:rPr>
      </w:pPr>
      <w:bookmarkStart w:id="45" w:name="_Toc44992074"/>
      <w:bookmarkStart w:id="46" w:name="_Toc177043277"/>
      <w:r w:rsidRPr="00CB57DE">
        <w:rPr>
          <w:rFonts w:asciiTheme="minorHAnsi" w:hAnsiTheme="minorHAnsi" w:cstheme="minorHAnsi"/>
          <w:noProof w:val="0"/>
          <w:color w:val="000000" w:themeColor="text1"/>
        </w:rPr>
        <w:t>S</w:t>
      </w:r>
      <w:r w:rsidR="00216623" w:rsidRPr="00CB57DE">
        <w:rPr>
          <w:rFonts w:asciiTheme="minorHAnsi" w:hAnsiTheme="minorHAnsi" w:cstheme="minorHAnsi"/>
          <w:noProof w:val="0"/>
          <w:color w:val="000000" w:themeColor="text1"/>
        </w:rPr>
        <w:t>tudy</w:t>
      </w:r>
      <w:bookmarkEnd w:id="45"/>
      <w:r w:rsidRPr="00CB57DE">
        <w:rPr>
          <w:rFonts w:asciiTheme="minorHAnsi" w:hAnsiTheme="minorHAnsi" w:cstheme="minorHAnsi"/>
          <w:noProof w:val="0"/>
          <w:color w:val="000000" w:themeColor="text1"/>
        </w:rPr>
        <w:t xml:space="preserve"> variables</w:t>
      </w:r>
      <w:bookmarkEnd w:id="46"/>
    </w:p>
    <w:p w14:paraId="3CA7F67F" w14:textId="79C69A75" w:rsidR="00216623" w:rsidRPr="00CB57DE" w:rsidRDefault="00216623" w:rsidP="00B10CEF">
      <w:pPr>
        <w:pStyle w:val="BodyText"/>
        <w:spacing w:line="240" w:lineRule="auto"/>
        <w:ind w:left="131" w:firstLine="720"/>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 The Independent variables of this study were:</w:t>
      </w:r>
    </w:p>
    <w:p w14:paraId="744FF138" w14:textId="77777777" w:rsidR="007659E0" w:rsidRPr="00CB57DE" w:rsidRDefault="007659E0" w:rsidP="008E0BF2">
      <w:pPr>
        <w:pStyle w:val="BodyText"/>
        <w:jc w:val="both"/>
        <w:rPr>
          <w:rFonts w:asciiTheme="minorHAnsi" w:hAnsiTheme="minorHAnsi" w:cstheme="minorHAnsi"/>
          <w:color w:val="000000" w:themeColor="text1"/>
        </w:rPr>
      </w:pPr>
    </w:p>
    <w:p w14:paraId="4266E324" w14:textId="77777777" w:rsidR="007659E0" w:rsidRPr="00CB57DE" w:rsidRDefault="007659E0" w:rsidP="008E0BF2">
      <w:pPr>
        <w:pStyle w:val="BodyText"/>
        <w:jc w:val="both"/>
        <w:rPr>
          <w:rFonts w:asciiTheme="minorHAnsi" w:hAnsiTheme="minorHAnsi" w:cstheme="minorHAnsi"/>
          <w:color w:val="000000" w:themeColor="text1"/>
        </w:rPr>
      </w:pPr>
    </w:p>
    <w:p w14:paraId="67E71E19" w14:textId="0A8DEA3A" w:rsidR="00216623" w:rsidRPr="00CB57DE" w:rsidRDefault="00216623" w:rsidP="000D1EBA">
      <w:pPr>
        <w:pStyle w:val="Heading2"/>
        <w:ind w:left="851" w:hanging="851"/>
        <w:jc w:val="both"/>
        <w:rPr>
          <w:rFonts w:asciiTheme="minorHAnsi" w:hAnsiTheme="minorHAnsi" w:cstheme="minorHAnsi"/>
          <w:noProof w:val="0"/>
          <w:color w:val="000000" w:themeColor="text1"/>
        </w:rPr>
      </w:pPr>
      <w:bookmarkStart w:id="47" w:name="_Toc44992077"/>
      <w:bookmarkStart w:id="48" w:name="_Toc177043278"/>
      <w:r w:rsidRPr="00CB57DE">
        <w:rPr>
          <w:rFonts w:asciiTheme="minorHAnsi" w:hAnsiTheme="minorHAnsi" w:cstheme="minorHAnsi"/>
          <w:noProof w:val="0"/>
          <w:color w:val="000000" w:themeColor="text1"/>
        </w:rPr>
        <w:t xml:space="preserve">Ethical </w:t>
      </w:r>
      <w:bookmarkEnd w:id="47"/>
      <w:r w:rsidR="00EF59A1" w:rsidRPr="00CB57DE">
        <w:rPr>
          <w:rFonts w:asciiTheme="minorHAnsi" w:hAnsiTheme="minorHAnsi" w:cstheme="minorHAnsi"/>
          <w:noProof w:val="0"/>
          <w:color w:val="000000" w:themeColor="text1"/>
        </w:rPr>
        <w:t>Considerations</w:t>
      </w:r>
      <w:bookmarkEnd w:id="48"/>
    </w:p>
    <w:p w14:paraId="534C399F" w14:textId="77777777" w:rsidR="009B7487" w:rsidRPr="00CB57DE" w:rsidRDefault="009B7487" w:rsidP="009B7487">
      <w:pPr>
        <w:pStyle w:val="BodyText"/>
        <w:rPr>
          <w:rFonts w:asciiTheme="minorHAnsi" w:hAnsiTheme="minorHAnsi" w:cstheme="minorHAnsi"/>
        </w:rPr>
      </w:pPr>
    </w:p>
    <w:p w14:paraId="1EF569E5" w14:textId="77777777" w:rsidR="009B7487" w:rsidRPr="00CB57DE" w:rsidRDefault="009B7487" w:rsidP="009B7487">
      <w:pPr>
        <w:pStyle w:val="BodyText"/>
        <w:rPr>
          <w:rFonts w:asciiTheme="minorHAnsi" w:hAnsiTheme="minorHAnsi" w:cstheme="minorHAnsi"/>
        </w:rPr>
      </w:pPr>
    </w:p>
    <w:p w14:paraId="49B11AAC" w14:textId="77777777" w:rsidR="009B7487" w:rsidRPr="00CB57DE" w:rsidRDefault="009B7487" w:rsidP="009B7487">
      <w:pPr>
        <w:pStyle w:val="BodyText"/>
        <w:rPr>
          <w:rFonts w:asciiTheme="minorHAnsi" w:hAnsiTheme="minorHAnsi" w:cstheme="minorHAnsi"/>
        </w:rPr>
      </w:pPr>
    </w:p>
    <w:p w14:paraId="37573DDC" w14:textId="77777777" w:rsidR="009B7487" w:rsidRPr="00CB57DE" w:rsidRDefault="009B7487" w:rsidP="009B7487">
      <w:pPr>
        <w:pStyle w:val="BodyText"/>
        <w:rPr>
          <w:rFonts w:asciiTheme="minorHAnsi" w:hAnsiTheme="minorHAnsi" w:cstheme="minorHAnsi"/>
        </w:rPr>
      </w:pPr>
    </w:p>
    <w:p w14:paraId="22D6451F" w14:textId="77777777" w:rsidR="009B7487" w:rsidRPr="00CB57DE" w:rsidRDefault="009B7487" w:rsidP="009B7487">
      <w:pPr>
        <w:pStyle w:val="BodyText"/>
        <w:rPr>
          <w:rFonts w:asciiTheme="minorHAnsi" w:hAnsiTheme="minorHAnsi" w:cstheme="minorHAnsi"/>
        </w:rPr>
      </w:pPr>
    </w:p>
    <w:p w14:paraId="0DD519BE" w14:textId="77777777" w:rsidR="009B7487" w:rsidRPr="00CB57DE" w:rsidRDefault="009B7487" w:rsidP="009B7487">
      <w:pPr>
        <w:pStyle w:val="BodyText"/>
        <w:rPr>
          <w:rFonts w:asciiTheme="minorHAnsi" w:hAnsiTheme="minorHAnsi" w:cstheme="minorHAnsi"/>
        </w:rPr>
      </w:pPr>
    </w:p>
    <w:p w14:paraId="6F033EE8" w14:textId="77777777" w:rsidR="009B7487" w:rsidRPr="00CB57DE" w:rsidRDefault="009B7487" w:rsidP="009B7487">
      <w:pPr>
        <w:pStyle w:val="BodyText"/>
        <w:rPr>
          <w:rFonts w:asciiTheme="minorHAnsi" w:hAnsiTheme="minorHAnsi" w:cstheme="minorHAnsi"/>
        </w:rPr>
      </w:pPr>
    </w:p>
    <w:p w14:paraId="6208D29F" w14:textId="77777777" w:rsidR="009B7487" w:rsidRPr="00CB57DE" w:rsidRDefault="009B7487" w:rsidP="009B7487">
      <w:pPr>
        <w:pStyle w:val="BodyText"/>
        <w:rPr>
          <w:rFonts w:asciiTheme="minorHAnsi" w:hAnsiTheme="minorHAnsi" w:cstheme="minorHAnsi"/>
        </w:rPr>
      </w:pPr>
    </w:p>
    <w:p w14:paraId="74199A07" w14:textId="77777777" w:rsidR="0003337F" w:rsidRPr="00CB57DE" w:rsidRDefault="0003337F" w:rsidP="009B7487">
      <w:pPr>
        <w:pStyle w:val="BodyText"/>
        <w:jc w:val="center"/>
        <w:rPr>
          <w:rFonts w:asciiTheme="minorHAnsi" w:hAnsiTheme="minorHAnsi" w:cstheme="minorHAnsi"/>
          <w:color w:val="000000" w:themeColor="text1"/>
          <w:sz w:val="174"/>
          <w:szCs w:val="176"/>
        </w:rPr>
      </w:pPr>
    </w:p>
    <w:p w14:paraId="4EF66217" w14:textId="67C7A7D3"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lastRenderedPageBreak/>
        <w:t>Chapter – 0</w:t>
      </w:r>
      <w:r w:rsidR="009962BE" w:rsidRPr="00CB57DE">
        <w:rPr>
          <w:rFonts w:asciiTheme="minorHAnsi" w:hAnsiTheme="minorHAnsi" w:cstheme="minorHAnsi"/>
          <w:color w:val="000000" w:themeColor="text1"/>
          <w:sz w:val="174"/>
          <w:szCs w:val="176"/>
        </w:rPr>
        <w:t>4</w:t>
      </w:r>
    </w:p>
    <w:p w14:paraId="27210B0B" w14:textId="3B9AA9F7" w:rsidR="009B7487" w:rsidRPr="00CB57DE" w:rsidRDefault="009B7487" w:rsidP="009B7487">
      <w:pPr>
        <w:pStyle w:val="BodyText"/>
        <w:jc w:val="center"/>
        <w:rPr>
          <w:rFonts w:asciiTheme="minorHAnsi" w:hAnsiTheme="minorHAnsi" w:cstheme="minorHAnsi"/>
          <w:color w:val="000000" w:themeColor="text1"/>
          <w:sz w:val="158"/>
          <w:szCs w:val="160"/>
        </w:rPr>
      </w:pPr>
      <w:r w:rsidRPr="00CB57DE">
        <w:rPr>
          <w:rFonts w:asciiTheme="minorHAnsi" w:hAnsiTheme="minorHAnsi" w:cstheme="minorHAnsi"/>
          <w:color w:val="000000" w:themeColor="text1"/>
          <w:sz w:val="158"/>
          <w:szCs w:val="160"/>
        </w:rPr>
        <w:t>Data Ana</w:t>
      </w:r>
      <w:r w:rsidR="0003337F" w:rsidRPr="00CB57DE">
        <w:rPr>
          <w:rFonts w:asciiTheme="minorHAnsi" w:hAnsiTheme="minorHAnsi" w:cstheme="minorHAnsi"/>
          <w:color w:val="000000" w:themeColor="text1"/>
          <w:sz w:val="158"/>
          <w:szCs w:val="160"/>
        </w:rPr>
        <w:t>lysis</w:t>
      </w:r>
    </w:p>
    <w:p w14:paraId="15072A81" w14:textId="5EF1F673" w:rsidR="009B7487" w:rsidRPr="00CB57DE" w:rsidRDefault="009B7487" w:rsidP="009B7487">
      <w:pPr>
        <w:pStyle w:val="BodyText"/>
        <w:rPr>
          <w:rFonts w:asciiTheme="minorHAnsi" w:hAnsiTheme="minorHAnsi" w:cstheme="minorHAnsi"/>
        </w:rPr>
      </w:pPr>
    </w:p>
    <w:p w14:paraId="7F106DA5" w14:textId="1E472399" w:rsidR="00216623" w:rsidRPr="00CB57DE" w:rsidRDefault="00216623" w:rsidP="000840C2">
      <w:pPr>
        <w:pStyle w:val="BodyText"/>
        <w:jc w:val="both"/>
        <w:rPr>
          <w:rFonts w:asciiTheme="minorHAnsi" w:hAnsiTheme="minorHAnsi" w:cstheme="minorHAnsi"/>
          <w:color w:val="000000" w:themeColor="text1"/>
        </w:rPr>
      </w:pPr>
    </w:p>
    <w:p w14:paraId="7E2AE5E2" w14:textId="278615D4" w:rsidR="00BC2D16" w:rsidRPr="00CB57DE" w:rsidRDefault="00BC2D16" w:rsidP="6BB90DD1">
      <w:pPr>
        <w:pStyle w:val="BodyText"/>
        <w:jc w:val="both"/>
        <w:rPr>
          <w:rFonts w:asciiTheme="minorHAnsi" w:hAnsiTheme="minorHAnsi" w:cstheme="minorHAnsi"/>
          <w:color w:val="000000" w:themeColor="text1"/>
        </w:rPr>
      </w:pPr>
    </w:p>
    <w:p w14:paraId="639B04B5" w14:textId="2673F74B" w:rsidR="00003A8D" w:rsidRPr="00CB57DE" w:rsidRDefault="008D014F" w:rsidP="00416F90">
      <w:pPr>
        <w:pStyle w:val="Heading1"/>
        <w:ind w:left="851" w:hanging="851"/>
        <w:jc w:val="both"/>
        <w:rPr>
          <w:rFonts w:asciiTheme="minorHAnsi" w:hAnsiTheme="minorHAnsi" w:cstheme="minorHAnsi"/>
          <w:color w:val="000000" w:themeColor="text1"/>
        </w:rPr>
      </w:pPr>
      <w:bookmarkStart w:id="49" w:name="_Toc44992078"/>
      <w:bookmarkStart w:id="50" w:name="_Toc177043279"/>
      <w:r w:rsidRPr="00CB57DE">
        <w:rPr>
          <w:rFonts w:asciiTheme="minorHAnsi" w:hAnsiTheme="minorHAnsi" w:cstheme="minorHAnsi"/>
          <w:color w:val="000000" w:themeColor="text1"/>
        </w:rPr>
        <w:lastRenderedPageBreak/>
        <w:t>Data Analysis</w:t>
      </w:r>
      <w:bookmarkEnd w:id="49"/>
      <w:r w:rsidR="00003A8D" w:rsidRPr="00CB57DE">
        <w:rPr>
          <w:rFonts w:asciiTheme="minorHAnsi" w:hAnsiTheme="minorHAnsi" w:cstheme="minorHAnsi"/>
          <w:color w:val="000000" w:themeColor="text1"/>
        </w:rPr>
        <w:t xml:space="preserve"> </w:t>
      </w:r>
      <w:r w:rsidR="008F7873" w:rsidRPr="00CB57DE">
        <w:rPr>
          <w:rFonts w:asciiTheme="minorHAnsi" w:hAnsiTheme="minorHAnsi" w:cstheme="minorHAnsi"/>
          <w:color w:val="000000" w:themeColor="text1"/>
        </w:rPr>
        <w:t>and Result</w:t>
      </w:r>
      <w:r w:rsidR="00815A9F" w:rsidRPr="00CB57DE">
        <w:rPr>
          <w:rFonts w:asciiTheme="minorHAnsi" w:hAnsiTheme="minorHAnsi" w:cstheme="minorHAnsi"/>
          <w:color w:val="000000" w:themeColor="text1"/>
        </w:rPr>
        <w:t>s</w:t>
      </w:r>
      <w:bookmarkEnd w:id="50"/>
      <w:r w:rsidR="008F7873" w:rsidRPr="00CB57DE">
        <w:rPr>
          <w:rFonts w:asciiTheme="minorHAnsi" w:hAnsiTheme="minorHAnsi" w:cstheme="minorHAnsi"/>
          <w:color w:val="000000" w:themeColor="text1"/>
        </w:rPr>
        <w:t xml:space="preserve"> </w:t>
      </w:r>
    </w:p>
    <w:p w14:paraId="1ABD47C8" w14:textId="77777777" w:rsidR="00B10CEF" w:rsidRPr="00CB57DE" w:rsidRDefault="00B10CEF" w:rsidP="00B10CEF">
      <w:pPr>
        <w:pStyle w:val="BodyText"/>
        <w:rPr>
          <w:rFonts w:asciiTheme="minorHAnsi" w:hAnsiTheme="minorHAnsi" w:cstheme="minorHAnsi"/>
        </w:rPr>
      </w:pPr>
    </w:p>
    <w:p w14:paraId="7A2553B7" w14:textId="77777777" w:rsidR="0003337F" w:rsidRPr="00CB57DE" w:rsidRDefault="0003337F" w:rsidP="0003337F">
      <w:pPr>
        <w:pStyle w:val="BodyText"/>
        <w:rPr>
          <w:rFonts w:asciiTheme="minorHAnsi" w:hAnsiTheme="minorHAnsi" w:cstheme="minorHAnsi"/>
        </w:rPr>
      </w:pPr>
    </w:p>
    <w:p w14:paraId="584BB6BC" w14:textId="77777777" w:rsidR="0003337F" w:rsidRPr="00CB57DE" w:rsidRDefault="0003337F" w:rsidP="0003337F">
      <w:pPr>
        <w:pStyle w:val="BodyText"/>
        <w:rPr>
          <w:rFonts w:asciiTheme="minorHAnsi" w:hAnsiTheme="minorHAnsi" w:cstheme="minorHAnsi"/>
        </w:rPr>
      </w:pPr>
    </w:p>
    <w:p w14:paraId="15C3A0D3" w14:textId="77777777" w:rsidR="0003337F" w:rsidRPr="00CB57DE" w:rsidRDefault="0003337F" w:rsidP="0003337F">
      <w:pPr>
        <w:pStyle w:val="BodyText"/>
        <w:rPr>
          <w:rFonts w:asciiTheme="minorHAnsi" w:hAnsiTheme="minorHAnsi" w:cstheme="minorHAnsi"/>
        </w:rPr>
      </w:pPr>
    </w:p>
    <w:p w14:paraId="74A54FEA" w14:textId="77777777" w:rsidR="0003337F" w:rsidRPr="00CB57DE" w:rsidRDefault="0003337F" w:rsidP="0003337F">
      <w:pPr>
        <w:pStyle w:val="BodyText"/>
        <w:rPr>
          <w:rFonts w:asciiTheme="minorHAnsi" w:hAnsiTheme="minorHAnsi" w:cstheme="minorHAnsi"/>
        </w:rPr>
      </w:pPr>
    </w:p>
    <w:p w14:paraId="2C0D4CF5" w14:textId="77777777" w:rsidR="0003337F" w:rsidRPr="00CB57DE" w:rsidRDefault="0003337F" w:rsidP="0003337F">
      <w:pPr>
        <w:pStyle w:val="BodyText"/>
        <w:rPr>
          <w:rFonts w:asciiTheme="minorHAnsi" w:hAnsiTheme="minorHAnsi" w:cstheme="minorHAnsi"/>
        </w:rPr>
      </w:pPr>
    </w:p>
    <w:p w14:paraId="71635FED" w14:textId="77777777" w:rsidR="0003337F" w:rsidRPr="00CB57DE" w:rsidRDefault="0003337F" w:rsidP="0003337F">
      <w:pPr>
        <w:pStyle w:val="BodyText"/>
        <w:rPr>
          <w:rFonts w:asciiTheme="minorHAnsi" w:hAnsiTheme="minorHAnsi" w:cstheme="minorHAnsi"/>
        </w:rPr>
      </w:pPr>
    </w:p>
    <w:p w14:paraId="7128ECCB" w14:textId="77777777" w:rsidR="0003337F" w:rsidRPr="00CB57DE" w:rsidRDefault="0003337F" w:rsidP="0003337F">
      <w:pPr>
        <w:pStyle w:val="BodyText"/>
        <w:rPr>
          <w:rFonts w:asciiTheme="minorHAnsi" w:hAnsiTheme="minorHAnsi" w:cstheme="minorHAnsi"/>
        </w:rPr>
      </w:pPr>
    </w:p>
    <w:p w14:paraId="0D5C1C71" w14:textId="77777777" w:rsidR="0003337F" w:rsidRPr="00CB57DE" w:rsidRDefault="0003337F" w:rsidP="0003337F">
      <w:pPr>
        <w:pStyle w:val="BodyText"/>
        <w:rPr>
          <w:rFonts w:asciiTheme="minorHAnsi" w:hAnsiTheme="minorHAnsi" w:cstheme="minorHAnsi"/>
        </w:rPr>
      </w:pPr>
    </w:p>
    <w:p w14:paraId="3D5EFDAC" w14:textId="77777777" w:rsidR="0003337F" w:rsidRPr="00CB57DE" w:rsidRDefault="0003337F" w:rsidP="0003337F">
      <w:pPr>
        <w:pStyle w:val="BodyText"/>
        <w:rPr>
          <w:rFonts w:asciiTheme="minorHAnsi" w:hAnsiTheme="minorHAnsi" w:cstheme="minorHAnsi"/>
        </w:rPr>
      </w:pPr>
    </w:p>
    <w:p w14:paraId="4616F425" w14:textId="77777777" w:rsidR="0003337F" w:rsidRPr="00CB57DE" w:rsidRDefault="0003337F" w:rsidP="0003337F">
      <w:pPr>
        <w:pStyle w:val="BodyText"/>
        <w:rPr>
          <w:rFonts w:asciiTheme="minorHAnsi" w:hAnsiTheme="minorHAnsi" w:cstheme="minorHAnsi"/>
        </w:rPr>
      </w:pPr>
    </w:p>
    <w:p w14:paraId="323B8BB9" w14:textId="77777777" w:rsidR="0003337F" w:rsidRPr="00CB57DE" w:rsidRDefault="0003337F" w:rsidP="0003337F">
      <w:pPr>
        <w:pStyle w:val="BodyText"/>
        <w:rPr>
          <w:rFonts w:asciiTheme="minorHAnsi" w:hAnsiTheme="minorHAnsi" w:cstheme="minorHAnsi"/>
        </w:rPr>
      </w:pPr>
    </w:p>
    <w:p w14:paraId="19C96A5D" w14:textId="77777777" w:rsidR="0003337F" w:rsidRPr="00CB57DE" w:rsidRDefault="0003337F" w:rsidP="0003337F">
      <w:pPr>
        <w:pStyle w:val="BodyText"/>
        <w:rPr>
          <w:rFonts w:asciiTheme="minorHAnsi" w:hAnsiTheme="minorHAnsi" w:cstheme="minorHAnsi"/>
        </w:rPr>
      </w:pPr>
    </w:p>
    <w:p w14:paraId="6FE9522F" w14:textId="77777777" w:rsidR="0003337F" w:rsidRPr="00CB57DE" w:rsidRDefault="0003337F" w:rsidP="0003337F">
      <w:pPr>
        <w:pStyle w:val="BodyText"/>
        <w:rPr>
          <w:rFonts w:asciiTheme="minorHAnsi" w:hAnsiTheme="minorHAnsi" w:cstheme="minorHAnsi"/>
        </w:rPr>
      </w:pPr>
    </w:p>
    <w:p w14:paraId="34A0C5E0" w14:textId="77777777" w:rsidR="0003337F" w:rsidRPr="00CB57DE" w:rsidRDefault="0003337F" w:rsidP="0003337F">
      <w:pPr>
        <w:pStyle w:val="BodyText"/>
        <w:rPr>
          <w:rFonts w:asciiTheme="minorHAnsi" w:hAnsiTheme="minorHAnsi" w:cstheme="minorHAnsi"/>
        </w:rPr>
      </w:pPr>
    </w:p>
    <w:p w14:paraId="5A8B9DAA" w14:textId="77777777" w:rsidR="0003337F" w:rsidRPr="00CB57DE" w:rsidRDefault="0003337F" w:rsidP="0003337F">
      <w:pPr>
        <w:pStyle w:val="BodyText"/>
        <w:rPr>
          <w:rFonts w:asciiTheme="minorHAnsi" w:hAnsiTheme="minorHAnsi" w:cstheme="minorHAnsi"/>
        </w:rPr>
      </w:pPr>
    </w:p>
    <w:p w14:paraId="774ABB58" w14:textId="77777777" w:rsidR="0003337F" w:rsidRPr="00CB57DE" w:rsidRDefault="0003337F" w:rsidP="0003337F">
      <w:pPr>
        <w:pStyle w:val="BodyText"/>
        <w:rPr>
          <w:rFonts w:asciiTheme="minorHAnsi" w:hAnsiTheme="minorHAnsi" w:cstheme="minorHAnsi"/>
        </w:rPr>
      </w:pPr>
    </w:p>
    <w:p w14:paraId="30281B88" w14:textId="77777777" w:rsidR="0003337F" w:rsidRPr="00CB57DE" w:rsidRDefault="0003337F" w:rsidP="0003337F">
      <w:pPr>
        <w:pStyle w:val="BodyText"/>
        <w:rPr>
          <w:rFonts w:asciiTheme="minorHAnsi" w:hAnsiTheme="minorHAnsi" w:cstheme="minorHAnsi"/>
        </w:rPr>
      </w:pPr>
    </w:p>
    <w:p w14:paraId="718E3024" w14:textId="77777777" w:rsidR="0003337F" w:rsidRPr="00CB57DE" w:rsidRDefault="0003337F" w:rsidP="0003337F">
      <w:pPr>
        <w:pStyle w:val="BodyText"/>
        <w:rPr>
          <w:rFonts w:asciiTheme="minorHAnsi" w:hAnsiTheme="minorHAnsi" w:cstheme="minorHAnsi"/>
        </w:rPr>
      </w:pPr>
    </w:p>
    <w:p w14:paraId="192F1280" w14:textId="77777777" w:rsidR="0003337F" w:rsidRPr="00CB57DE" w:rsidRDefault="0003337F" w:rsidP="0003337F">
      <w:pPr>
        <w:pStyle w:val="BodyText"/>
        <w:rPr>
          <w:rFonts w:asciiTheme="minorHAnsi" w:hAnsiTheme="minorHAnsi" w:cstheme="minorHAnsi"/>
        </w:rPr>
      </w:pPr>
    </w:p>
    <w:p w14:paraId="28B381BB" w14:textId="77777777" w:rsidR="0003337F" w:rsidRPr="00CB57DE" w:rsidRDefault="0003337F" w:rsidP="0003337F">
      <w:pPr>
        <w:pStyle w:val="BodyText"/>
        <w:rPr>
          <w:rFonts w:asciiTheme="minorHAnsi" w:hAnsiTheme="minorHAnsi" w:cstheme="minorHAnsi"/>
        </w:rPr>
      </w:pPr>
    </w:p>
    <w:p w14:paraId="55CC58F8"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72C8B38B" w14:textId="49C3A844"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05</w:t>
      </w:r>
    </w:p>
    <w:p w14:paraId="4F41A2F0" w14:textId="468F73D5"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Discussion</w:t>
      </w:r>
    </w:p>
    <w:p w14:paraId="421D22B1" w14:textId="77777777" w:rsidR="0003337F" w:rsidRPr="00CB57DE" w:rsidRDefault="0003337F" w:rsidP="0003337F">
      <w:pPr>
        <w:pStyle w:val="BodyText"/>
        <w:rPr>
          <w:rFonts w:asciiTheme="minorHAnsi" w:hAnsiTheme="minorHAnsi" w:cstheme="minorHAnsi"/>
        </w:rPr>
      </w:pPr>
    </w:p>
    <w:p w14:paraId="50FB1526" w14:textId="2A407FDE" w:rsidR="004A290A" w:rsidRPr="00CB57DE" w:rsidRDefault="004A290A" w:rsidP="00AB5C2B">
      <w:pPr>
        <w:spacing w:after="200" w:line="360" w:lineRule="auto"/>
        <w:jc w:val="both"/>
        <w:rPr>
          <w:rFonts w:cstheme="minorHAnsi"/>
          <w:color w:val="000000" w:themeColor="text1"/>
        </w:rPr>
      </w:pPr>
    </w:p>
    <w:p w14:paraId="005E71EF" w14:textId="42457FFE" w:rsidR="000F636E" w:rsidRPr="00CB57DE" w:rsidRDefault="000F636E" w:rsidP="00342A22">
      <w:pPr>
        <w:spacing w:line="360" w:lineRule="auto"/>
        <w:rPr>
          <w:rFonts w:cstheme="minorHAnsi"/>
          <w:iCs/>
          <w:color w:val="000000" w:themeColor="text1"/>
        </w:rPr>
      </w:pPr>
    </w:p>
    <w:p w14:paraId="719D3BC9" w14:textId="77777777" w:rsidR="00505C7A" w:rsidRPr="00CB57DE" w:rsidRDefault="00505C7A" w:rsidP="002918BA">
      <w:pPr>
        <w:pStyle w:val="BodyText"/>
        <w:jc w:val="both"/>
        <w:rPr>
          <w:rFonts w:asciiTheme="minorHAnsi" w:hAnsiTheme="minorHAnsi" w:cstheme="minorHAnsi"/>
          <w:i/>
          <w:color w:val="000000" w:themeColor="text1"/>
        </w:rPr>
      </w:pPr>
    </w:p>
    <w:p w14:paraId="77F8CFE8" w14:textId="31D48132" w:rsidR="000F636E" w:rsidRPr="00CB57DE" w:rsidRDefault="000F636E" w:rsidP="0060144A">
      <w:pPr>
        <w:pStyle w:val="Heading1"/>
        <w:ind w:left="851" w:hanging="851"/>
        <w:jc w:val="left"/>
        <w:rPr>
          <w:rFonts w:asciiTheme="minorHAnsi" w:eastAsia="Calibri" w:hAnsiTheme="minorHAnsi" w:cstheme="minorHAnsi"/>
          <w:color w:val="000000" w:themeColor="text1"/>
        </w:rPr>
      </w:pPr>
      <w:bookmarkStart w:id="51" w:name="_Toc44992112"/>
      <w:bookmarkStart w:id="52" w:name="_Toc177043280"/>
      <w:r w:rsidRPr="00CB57DE">
        <w:rPr>
          <w:rFonts w:asciiTheme="minorHAnsi" w:eastAsia="Calibri" w:hAnsiTheme="minorHAnsi" w:cstheme="minorHAnsi"/>
          <w:color w:val="000000" w:themeColor="text1"/>
        </w:rPr>
        <w:lastRenderedPageBreak/>
        <w:t>D</w:t>
      </w:r>
      <w:r w:rsidR="64941BDD" w:rsidRPr="00CB57DE">
        <w:rPr>
          <w:rFonts w:asciiTheme="minorHAnsi" w:eastAsia="Calibri" w:hAnsiTheme="minorHAnsi" w:cstheme="minorHAnsi"/>
          <w:color w:val="000000" w:themeColor="text1"/>
        </w:rPr>
        <w:t>iscussion</w:t>
      </w:r>
      <w:bookmarkEnd w:id="51"/>
      <w:bookmarkEnd w:id="52"/>
    </w:p>
    <w:p w14:paraId="04F5CD07" w14:textId="77777777" w:rsidR="008F7A85" w:rsidRPr="00CB57DE" w:rsidRDefault="008F7A85" w:rsidP="008F7A85">
      <w:pPr>
        <w:pStyle w:val="BodyText"/>
        <w:rPr>
          <w:rFonts w:asciiTheme="minorHAnsi" w:hAnsiTheme="minorHAnsi" w:cstheme="minorHAnsi"/>
        </w:rPr>
      </w:pPr>
    </w:p>
    <w:p w14:paraId="542BD486" w14:textId="7BCEC111" w:rsidR="00263B73" w:rsidRPr="00CB57DE" w:rsidRDefault="000F636E" w:rsidP="00E20F33">
      <w:pPr>
        <w:pStyle w:val="Heading2"/>
        <w:ind w:left="851" w:hanging="709"/>
        <w:rPr>
          <w:rFonts w:asciiTheme="minorHAnsi" w:hAnsiTheme="minorHAnsi" w:cstheme="minorHAnsi"/>
          <w:noProof w:val="0"/>
          <w:color w:val="000000" w:themeColor="text1"/>
        </w:rPr>
      </w:pPr>
      <w:bookmarkStart w:id="53" w:name="_Toc44992114"/>
      <w:bookmarkStart w:id="54" w:name="_Toc177043281"/>
      <w:r w:rsidRPr="00CB57DE">
        <w:rPr>
          <w:rFonts w:asciiTheme="minorHAnsi" w:eastAsia="Calibri" w:hAnsiTheme="minorHAnsi" w:cstheme="minorHAnsi"/>
          <w:noProof w:val="0"/>
          <w:color w:val="000000" w:themeColor="text1"/>
        </w:rPr>
        <w:t xml:space="preserve">Results </w:t>
      </w:r>
      <w:r w:rsidR="008F7873" w:rsidRPr="00CB57DE">
        <w:rPr>
          <w:rFonts w:asciiTheme="minorHAnsi" w:hAnsiTheme="minorHAnsi" w:cstheme="minorHAnsi"/>
          <w:noProof w:val="0"/>
          <w:color w:val="000000" w:themeColor="text1"/>
        </w:rPr>
        <w:t>D</w:t>
      </w:r>
      <w:r w:rsidRPr="00CB57DE">
        <w:rPr>
          <w:rFonts w:asciiTheme="minorHAnsi" w:hAnsiTheme="minorHAnsi" w:cstheme="minorHAnsi"/>
          <w:noProof w:val="0"/>
          <w:color w:val="000000" w:themeColor="text1"/>
        </w:rPr>
        <w:t>iscussion</w:t>
      </w:r>
      <w:bookmarkEnd w:id="53"/>
      <w:bookmarkEnd w:id="54"/>
    </w:p>
    <w:p w14:paraId="542650E0" w14:textId="77777777" w:rsidR="009D0052" w:rsidRPr="00CB57DE" w:rsidRDefault="009D0052" w:rsidP="009D0052">
      <w:pPr>
        <w:pStyle w:val="BodyText"/>
        <w:rPr>
          <w:rFonts w:asciiTheme="minorHAnsi" w:eastAsia="Calibri" w:hAnsiTheme="minorHAnsi" w:cstheme="minorHAnsi"/>
        </w:rPr>
      </w:pPr>
    </w:p>
    <w:p w14:paraId="5265C875" w14:textId="69FA53BF" w:rsidR="000F636E" w:rsidRPr="00CB57DE" w:rsidRDefault="00A36484" w:rsidP="0010516B">
      <w:pPr>
        <w:pStyle w:val="Heading2"/>
        <w:ind w:left="851" w:hanging="709"/>
        <w:rPr>
          <w:rFonts w:asciiTheme="minorHAnsi" w:eastAsia="Calibri" w:hAnsiTheme="minorHAnsi" w:cstheme="minorHAnsi"/>
          <w:noProof w:val="0"/>
          <w:color w:val="000000" w:themeColor="text1"/>
        </w:rPr>
      </w:pPr>
      <w:bookmarkStart w:id="55" w:name="_Toc177043282"/>
      <w:r w:rsidRPr="00CB57DE">
        <w:rPr>
          <w:rFonts w:asciiTheme="minorHAnsi" w:eastAsia="Calibri" w:hAnsiTheme="minorHAnsi" w:cstheme="minorHAnsi"/>
          <w:noProof w:val="0"/>
          <w:color w:val="000000" w:themeColor="text1"/>
        </w:rPr>
        <w:t>Comparison with previous studies</w:t>
      </w:r>
      <w:bookmarkEnd w:id="55"/>
    </w:p>
    <w:p w14:paraId="2D87857F" w14:textId="77777777" w:rsidR="00851052" w:rsidRPr="00CB57DE" w:rsidRDefault="00851052" w:rsidP="00851052">
      <w:pPr>
        <w:pStyle w:val="BodyText"/>
        <w:rPr>
          <w:rFonts w:asciiTheme="minorHAnsi" w:eastAsia="Calibri" w:hAnsiTheme="minorHAnsi" w:cstheme="minorHAnsi"/>
        </w:rPr>
      </w:pPr>
    </w:p>
    <w:p w14:paraId="0DF35FD1" w14:textId="6DDB51E7" w:rsidR="000F76C1" w:rsidRPr="00CB57DE" w:rsidRDefault="000F76C1" w:rsidP="0060144A">
      <w:pPr>
        <w:pStyle w:val="Heading2"/>
        <w:ind w:left="851" w:hanging="851"/>
        <w:rPr>
          <w:rFonts w:asciiTheme="minorHAnsi" w:eastAsia="Calibri" w:hAnsiTheme="minorHAnsi" w:cstheme="minorHAnsi"/>
          <w:noProof w:val="0"/>
          <w:color w:val="000000" w:themeColor="text1"/>
        </w:rPr>
      </w:pPr>
      <w:bookmarkStart w:id="56" w:name="_Toc177043283"/>
      <w:r w:rsidRPr="00CB57DE">
        <w:rPr>
          <w:rFonts w:asciiTheme="minorHAnsi" w:eastAsia="Calibri" w:hAnsiTheme="minorHAnsi" w:cstheme="minorHAnsi"/>
          <w:noProof w:val="0"/>
          <w:color w:val="000000" w:themeColor="text1"/>
        </w:rPr>
        <w:t>Answer</w:t>
      </w:r>
      <w:r w:rsidR="009F532D" w:rsidRPr="00CB57DE">
        <w:rPr>
          <w:rFonts w:asciiTheme="minorHAnsi" w:eastAsia="Calibri" w:hAnsiTheme="minorHAnsi" w:cstheme="minorHAnsi"/>
          <w:noProof w:val="0"/>
          <w:color w:val="000000" w:themeColor="text1"/>
        </w:rPr>
        <w:t xml:space="preserve"> </w:t>
      </w:r>
      <w:r w:rsidR="00B87E6B"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1</w:t>
      </w:r>
      <w:bookmarkEnd w:id="56"/>
    </w:p>
    <w:p w14:paraId="7A01E849" w14:textId="77777777" w:rsidR="00B87E6B" w:rsidRPr="00CB57DE" w:rsidRDefault="00B87E6B" w:rsidP="00B87E6B">
      <w:pPr>
        <w:pStyle w:val="BodyText"/>
        <w:rPr>
          <w:rFonts w:asciiTheme="minorHAnsi" w:eastAsia="Calibri" w:hAnsiTheme="minorHAnsi" w:cstheme="minorHAnsi"/>
        </w:rPr>
      </w:pPr>
    </w:p>
    <w:p w14:paraId="10BC031F" w14:textId="26C901E9" w:rsidR="00BC07FC" w:rsidRPr="00CB57DE" w:rsidRDefault="00FC48E1" w:rsidP="00BC07FC">
      <w:pPr>
        <w:pStyle w:val="Heading2"/>
        <w:ind w:left="851" w:hanging="851"/>
        <w:rPr>
          <w:rFonts w:asciiTheme="minorHAnsi" w:eastAsia="Calibri" w:hAnsiTheme="minorHAnsi" w:cstheme="minorHAnsi"/>
          <w:noProof w:val="0"/>
          <w:color w:val="000000" w:themeColor="text1"/>
        </w:rPr>
      </w:pPr>
      <w:bookmarkStart w:id="57" w:name="_Toc177043284"/>
      <w:bookmarkStart w:id="58" w:name="_Hlk89415034"/>
      <w:r w:rsidRPr="00CB57DE">
        <w:rPr>
          <w:rFonts w:asciiTheme="minorHAnsi" w:eastAsia="Calibri" w:hAnsiTheme="minorHAnsi" w:cstheme="minorHAnsi"/>
          <w:noProof w:val="0"/>
          <w:color w:val="000000" w:themeColor="text1"/>
        </w:rPr>
        <w:t>Answer</w:t>
      </w:r>
      <w:r w:rsidR="00E11B63" w:rsidRPr="00CB57DE">
        <w:rPr>
          <w:rFonts w:asciiTheme="minorHAnsi" w:eastAsia="Calibri" w:hAnsiTheme="minorHAnsi" w:cstheme="minorHAnsi"/>
          <w:noProof w:val="0"/>
          <w:color w:val="000000" w:themeColor="text1"/>
        </w:rPr>
        <w:t xml:space="preserve"> </w:t>
      </w:r>
      <w:r w:rsidR="00BC07FC"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2</w:t>
      </w:r>
      <w:bookmarkEnd w:id="57"/>
    </w:p>
    <w:p w14:paraId="2937C643" w14:textId="77777777" w:rsidR="009D0052" w:rsidRPr="00CB57DE" w:rsidRDefault="009D0052" w:rsidP="009D0052">
      <w:pPr>
        <w:pStyle w:val="BodyText"/>
        <w:rPr>
          <w:rFonts w:asciiTheme="minorHAnsi" w:eastAsia="Calibri" w:hAnsiTheme="minorHAnsi" w:cstheme="minorHAnsi"/>
        </w:rPr>
      </w:pPr>
    </w:p>
    <w:p w14:paraId="1ADC432E" w14:textId="13B81777" w:rsidR="009D0052" w:rsidRPr="00CB57DE" w:rsidRDefault="009D0052" w:rsidP="009D0052">
      <w:pPr>
        <w:pStyle w:val="Heading2"/>
        <w:ind w:left="851" w:hanging="851"/>
        <w:rPr>
          <w:rFonts w:asciiTheme="minorHAnsi" w:eastAsia="Calibri" w:hAnsiTheme="minorHAnsi" w:cstheme="minorHAnsi"/>
          <w:noProof w:val="0"/>
          <w:color w:val="000000" w:themeColor="text1"/>
        </w:rPr>
      </w:pPr>
      <w:bookmarkStart w:id="59" w:name="_Toc177043285"/>
      <w:r w:rsidRPr="00CB57DE">
        <w:rPr>
          <w:rFonts w:asciiTheme="minorHAnsi" w:eastAsia="Calibri" w:hAnsiTheme="minorHAnsi" w:cstheme="minorHAnsi"/>
          <w:noProof w:val="0"/>
          <w:color w:val="000000" w:themeColor="text1"/>
        </w:rPr>
        <w:t>Answer Objective 3</w:t>
      </w:r>
      <w:bookmarkEnd w:id="59"/>
    </w:p>
    <w:p w14:paraId="28B4402D" w14:textId="17D076B5" w:rsidR="00E11B63" w:rsidRPr="00CB57DE" w:rsidRDefault="00E11B63" w:rsidP="00BC07FC">
      <w:pPr>
        <w:pStyle w:val="Heading2"/>
        <w:numPr>
          <w:ilvl w:val="0"/>
          <w:numId w:val="0"/>
        </w:numPr>
        <w:rPr>
          <w:rFonts w:asciiTheme="minorHAnsi" w:eastAsia="Calibri" w:hAnsiTheme="minorHAnsi" w:cstheme="minorHAnsi"/>
          <w:noProof w:val="0"/>
          <w:color w:val="000000" w:themeColor="text1"/>
        </w:rPr>
      </w:pPr>
    </w:p>
    <w:p w14:paraId="53F2E8D6" w14:textId="77777777" w:rsidR="00FD3A94" w:rsidRPr="00CB57DE" w:rsidRDefault="00FD3A94" w:rsidP="00FD3A94">
      <w:pPr>
        <w:pStyle w:val="BodyText"/>
        <w:rPr>
          <w:rFonts w:asciiTheme="minorHAnsi" w:eastAsia="Calibri" w:hAnsiTheme="minorHAnsi" w:cstheme="minorHAnsi"/>
        </w:rPr>
      </w:pPr>
    </w:p>
    <w:p w14:paraId="5EA53846" w14:textId="77777777" w:rsidR="009D48F6" w:rsidRPr="00CB57DE" w:rsidRDefault="009D48F6" w:rsidP="0037234D">
      <w:pPr>
        <w:pStyle w:val="Heading2"/>
        <w:ind w:left="851" w:hanging="851"/>
        <w:rPr>
          <w:rFonts w:asciiTheme="minorHAnsi" w:hAnsiTheme="minorHAnsi" w:cstheme="minorHAnsi"/>
          <w:color w:val="000000" w:themeColor="text1"/>
        </w:rPr>
      </w:pPr>
      <w:bookmarkStart w:id="60" w:name="_Toc177043286"/>
      <w:bookmarkEnd w:id="58"/>
      <w:r w:rsidRPr="00CB57DE">
        <w:rPr>
          <w:rFonts w:asciiTheme="minorHAnsi" w:hAnsiTheme="minorHAnsi" w:cstheme="minorHAnsi"/>
          <w:color w:val="000000" w:themeColor="text1"/>
        </w:rPr>
        <w:t>Summary</w:t>
      </w:r>
      <w:bookmarkEnd w:id="60"/>
    </w:p>
    <w:p w14:paraId="2012753F" w14:textId="66F09EE0" w:rsidR="00CB1BA3" w:rsidRPr="00CB57DE" w:rsidRDefault="00CB1BA3" w:rsidP="3541B00D">
      <w:pPr>
        <w:widowControl w:val="0"/>
        <w:spacing w:after="200" w:line="360" w:lineRule="auto"/>
        <w:jc w:val="both"/>
        <w:rPr>
          <w:rFonts w:cstheme="minorHAnsi"/>
          <w:color w:val="000000" w:themeColor="text1"/>
        </w:rPr>
      </w:pPr>
    </w:p>
    <w:p w14:paraId="38870FE4" w14:textId="77777777" w:rsidR="0003337F" w:rsidRPr="00CB57DE" w:rsidRDefault="0003337F" w:rsidP="3541B00D">
      <w:pPr>
        <w:widowControl w:val="0"/>
        <w:spacing w:after="200" w:line="360" w:lineRule="auto"/>
        <w:jc w:val="both"/>
        <w:rPr>
          <w:rFonts w:cstheme="minorHAnsi"/>
          <w:color w:val="000000" w:themeColor="text1"/>
        </w:rPr>
      </w:pPr>
    </w:p>
    <w:p w14:paraId="3DCE59DB" w14:textId="77777777" w:rsidR="0003337F" w:rsidRPr="00CB57DE" w:rsidRDefault="0003337F" w:rsidP="3541B00D">
      <w:pPr>
        <w:widowControl w:val="0"/>
        <w:spacing w:after="200" w:line="360" w:lineRule="auto"/>
        <w:jc w:val="both"/>
        <w:rPr>
          <w:rFonts w:cstheme="minorHAnsi"/>
          <w:color w:val="000000" w:themeColor="text1"/>
        </w:rPr>
      </w:pPr>
    </w:p>
    <w:p w14:paraId="6B258A33" w14:textId="77777777" w:rsidR="0003337F" w:rsidRPr="00CB57DE" w:rsidRDefault="0003337F" w:rsidP="3541B00D">
      <w:pPr>
        <w:widowControl w:val="0"/>
        <w:spacing w:after="200" w:line="360" w:lineRule="auto"/>
        <w:jc w:val="both"/>
        <w:rPr>
          <w:rFonts w:cstheme="minorHAnsi"/>
          <w:color w:val="000000" w:themeColor="text1"/>
        </w:rPr>
      </w:pPr>
    </w:p>
    <w:p w14:paraId="289B1109" w14:textId="77777777" w:rsidR="0003337F" w:rsidRPr="00CB57DE" w:rsidRDefault="0003337F" w:rsidP="3541B00D">
      <w:pPr>
        <w:widowControl w:val="0"/>
        <w:spacing w:after="200" w:line="360" w:lineRule="auto"/>
        <w:jc w:val="both"/>
        <w:rPr>
          <w:rFonts w:cstheme="minorHAnsi"/>
          <w:color w:val="000000" w:themeColor="text1"/>
        </w:rPr>
      </w:pPr>
    </w:p>
    <w:p w14:paraId="2B3C0D85" w14:textId="77777777" w:rsidR="0003337F" w:rsidRPr="00CB57DE" w:rsidRDefault="0003337F" w:rsidP="3541B00D">
      <w:pPr>
        <w:widowControl w:val="0"/>
        <w:spacing w:after="200" w:line="360" w:lineRule="auto"/>
        <w:jc w:val="both"/>
        <w:rPr>
          <w:rFonts w:cstheme="minorHAnsi"/>
          <w:color w:val="000000" w:themeColor="text1"/>
        </w:rPr>
      </w:pPr>
    </w:p>
    <w:p w14:paraId="69176500" w14:textId="77777777" w:rsidR="0003337F" w:rsidRPr="00CB57DE" w:rsidRDefault="0003337F" w:rsidP="3541B00D">
      <w:pPr>
        <w:widowControl w:val="0"/>
        <w:spacing w:after="200" w:line="360" w:lineRule="auto"/>
        <w:jc w:val="both"/>
        <w:rPr>
          <w:rFonts w:cstheme="minorHAnsi"/>
          <w:color w:val="000000" w:themeColor="text1"/>
        </w:rPr>
      </w:pPr>
    </w:p>
    <w:p w14:paraId="285A4E44" w14:textId="77777777" w:rsidR="0003337F" w:rsidRPr="00CB57DE" w:rsidRDefault="0003337F" w:rsidP="3541B00D">
      <w:pPr>
        <w:widowControl w:val="0"/>
        <w:spacing w:after="200" w:line="360" w:lineRule="auto"/>
        <w:jc w:val="both"/>
        <w:rPr>
          <w:rFonts w:cstheme="minorHAnsi"/>
          <w:color w:val="000000" w:themeColor="text1"/>
        </w:rPr>
      </w:pPr>
    </w:p>
    <w:p w14:paraId="6A609B81" w14:textId="77777777" w:rsidR="0003337F" w:rsidRPr="00CB57DE" w:rsidRDefault="0003337F" w:rsidP="3541B00D">
      <w:pPr>
        <w:widowControl w:val="0"/>
        <w:spacing w:after="200" w:line="360" w:lineRule="auto"/>
        <w:jc w:val="both"/>
        <w:rPr>
          <w:rFonts w:cstheme="minorHAnsi"/>
          <w:color w:val="000000" w:themeColor="text1"/>
        </w:rPr>
      </w:pPr>
    </w:p>
    <w:p w14:paraId="043AA3FB" w14:textId="77777777" w:rsidR="0003337F" w:rsidRPr="00CB57DE" w:rsidRDefault="0003337F" w:rsidP="3541B00D">
      <w:pPr>
        <w:widowControl w:val="0"/>
        <w:spacing w:after="200" w:line="360" w:lineRule="auto"/>
        <w:jc w:val="both"/>
        <w:rPr>
          <w:rFonts w:cstheme="minorHAnsi"/>
          <w:color w:val="000000" w:themeColor="text1"/>
        </w:rPr>
      </w:pPr>
    </w:p>
    <w:p w14:paraId="7DD20F80"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1F701E55" w14:textId="30972D2B"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06</w:t>
      </w:r>
    </w:p>
    <w:p w14:paraId="496E8D96" w14:textId="010F922D" w:rsidR="0003337F" w:rsidRPr="00CB57DE" w:rsidRDefault="0003337F" w:rsidP="0003337F">
      <w:pPr>
        <w:pStyle w:val="BodyText"/>
        <w:jc w:val="center"/>
        <w:rPr>
          <w:rFonts w:asciiTheme="minorHAnsi" w:hAnsiTheme="minorHAnsi" w:cstheme="minorHAnsi"/>
          <w:color w:val="000000" w:themeColor="text1"/>
          <w:sz w:val="150"/>
          <w:szCs w:val="152"/>
        </w:rPr>
      </w:pPr>
      <w:r w:rsidRPr="00CB57DE">
        <w:rPr>
          <w:rFonts w:asciiTheme="minorHAnsi" w:hAnsiTheme="minorHAnsi" w:cstheme="minorHAnsi"/>
          <w:color w:val="000000" w:themeColor="text1"/>
          <w:sz w:val="150"/>
          <w:szCs w:val="152"/>
        </w:rPr>
        <w:t>Conclusion</w:t>
      </w:r>
    </w:p>
    <w:p w14:paraId="708B9794" w14:textId="77777777" w:rsidR="0003337F" w:rsidRPr="00CB57DE" w:rsidRDefault="0003337F" w:rsidP="3541B00D">
      <w:pPr>
        <w:widowControl w:val="0"/>
        <w:spacing w:after="200" w:line="360" w:lineRule="auto"/>
        <w:jc w:val="both"/>
        <w:rPr>
          <w:rFonts w:cstheme="minorHAnsi"/>
          <w:color w:val="000000" w:themeColor="text1"/>
        </w:rPr>
      </w:pPr>
    </w:p>
    <w:p w14:paraId="1555BD28" w14:textId="2EBA5BA5" w:rsidR="00183DAB" w:rsidRPr="00CB57DE" w:rsidRDefault="00B40658" w:rsidP="0060144A">
      <w:pPr>
        <w:pStyle w:val="Heading1"/>
        <w:ind w:left="851" w:hanging="851"/>
        <w:jc w:val="left"/>
        <w:rPr>
          <w:rFonts w:asciiTheme="minorHAnsi" w:eastAsia="Calibri" w:hAnsiTheme="minorHAnsi" w:cstheme="minorHAnsi"/>
          <w:color w:val="000000" w:themeColor="text1"/>
        </w:rPr>
      </w:pPr>
      <w:bookmarkStart w:id="61" w:name="_Toc44992117"/>
      <w:bookmarkStart w:id="62" w:name="_Toc177043287"/>
      <w:r w:rsidRPr="00CB57DE">
        <w:rPr>
          <w:rFonts w:asciiTheme="minorHAnsi" w:eastAsia="Calibri" w:hAnsiTheme="minorHAnsi" w:cstheme="minorHAnsi"/>
          <w:color w:val="000000" w:themeColor="text1"/>
        </w:rPr>
        <w:lastRenderedPageBreak/>
        <w:t>Conclusion</w:t>
      </w:r>
      <w:bookmarkEnd w:id="61"/>
      <w:bookmarkEnd w:id="62"/>
      <w:r w:rsidRPr="00CB57DE">
        <w:rPr>
          <w:rFonts w:asciiTheme="minorHAnsi" w:eastAsia="Calibri" w:hAnsiTheme="minorHAnsi" w:cstheme="minorHAnsi"/>
          <w:color w:val="000000" w:themeColor="text1"/>
        </w:rPr>
        <w:t xml:space="preserve"> </w:t>
      </w:r>
    </w:p>
    <w:p w14:paraId="5C36EF9E" w14:textId="7DC62F47" w:rsidR="00C30684" w:rsidRPr="00CB57DE" w:rsidRDefault="00580F33" w:rsidP="00FF0671">
      <w:pPr>
        <w:pStyle w:val="Heading2"/>
        <w:ind w:left="709" w:hanging="709"/>
        <w:rPr>
          <w:rFonts w:asciiTheme="minorHAnsi" w:eastAsia="Calibri" w:hAnsiTheme="minorHAnsi" w:cstheme="minorHAnsi"/>
          <w:noProof w:val="0"/>
          <w:color w:val="000000" w:themeColor="text1"/>
        </w:rPr>
      </w:pPr>
      <w:bookmarkStart w:id="63" w:name="_Toc44992119"/>
      <w:bookmarkStart w:id="64" w:name="_Toc177043288"/>
      <w:r w:rsidRPr="00CB57DE">
        <w:rPr>
          <w:rFonts w:asciiTheme="minorHAnsi" w:eastAsia="Calibri" w:hAnsiTheme="minorHAnsi" w:cstheme="minorHAnsi"/>
          <w:noProof w:val="0"/>
          <w:color w:val="000000" w:themeColor="text1"/>
        </w:rPr>
        <w:t>Limi</w:t>
      </w:r>
      <w:r w:rsidR="00982724" w:rsidRPr="00CB57DE">
        <w:rPr>
          <w:rFonts w:asciiTheme="minorHAnsi" w:eastAsia="Calibri" w:hAnsiTheme="minorHAnsi" w:cstheme="minorHAnsi"/>
          <w:noProof w:val="0"/>
          <w:color w:val="000000" w:themeColor="text1"/>
        </w:rPr>
        <w:t>tation</w:t>
      </w:r>
      <w:bookmarkEnd w:id="63"/>
      <w:r w:rsidR="00E30F69" w:rsidRPr="00CB57DE">
        <w:rPr>
          <w:rFonts w:asciiTheme="minorHAnsi" w:eastAsia="Calibri" w:hAnsiTheme="minorHAnsi" w:cstheme="minorHAnsi"/>
          <w:noProof w:val="0"/>
          <w:color w:val="000000" w:themeColor="text1"/>
        </w:rPr>
        <w:t>s</w:t>
      </w:r>
      <w:bookmarkEnd w:id="64"/>
      <w:r w:rsidR="00982724" w:rsidRPr="00CB57DE">
        <w:rPr>
          <w:rFonts w:asciiTheme="minorHAnsi" w:eastAsia="Calibri" w:hAnsiTheme="minorHAnsi" w:cstheme="minorHAnsi"/>
          <w:noProof w:val="0"/>
          <w:color w:val="000000" w:themeColor="text1"/>
        </w:rPr>
        <w:t xml:space="preserve"> </w:t>
      </w:r>
    </w:p>
    <w:p w14:paraId="7D63DC23" w14:textId="74C8415B" w:rsidR="006F4AE1" w:rsidRPr="00CB57DE" w:rsidRDefault="00C43D79" w:rsidP="00FF0671">
      <w:pPr>
        <w:pStyle w:val="Heading2"/>
        <w:ind w:left="709" w:hanging="709"/>
        <w:rPr>
          <w:rFonts w:asciiTheme="minorHAnsi" w:eastAsia="Calibri" w:hAnsiTheme="minorHAnsi" w:cstheme="minorHAnsi"/>
          <w:noProof w:val="0"/>
          <w:color w:val="000000" w:themeColor="text1"/>
        </w:rPr>
      </w:pPr>
      <w:bookmarkStart w:id="65" w:name="_Toc44992120"/>
      <w:bookmarkStart w:id="66" w:name="_Toc177043289"/>
      <w:r w:rsidRPr="00CB57DE">
        <w:rPr>
          <w:rFonts w:asciiTheme="minorHAnsi" w:eastAsia="Calibri" w:hAnsiTheme="minorHAnsi" w:cstheme="minorHAnsi"/>
          <w:noProof w:val="0"/>
          <w:color w:val="000000" w:themeColor="text1"/>
        </w:rPr>
        <w:t>Contribution</w:t>
      </w:r>
      <w:bookmarkEnd w:id="65"/>
      <w:bookmarkEnd w:id="66"/>
      <w:r w:rsidRPr="00CB57DE">
        <w:rPr>
          <w:rFonts w:asciiTheme="minorHAnsi" w:eastAsia="Calibri" w:hAnsiTheme="minorHAnsi" w:cstheme="minorHAnsi"/>
          <w:noProof w:val="0"/>
          <w:color w:val="000000" w:themeColor="text1"/>
        </w:rPr>
        <w:t xml:space="preserve"> </w:t>
      </w:r>
    </w:p>
    <w:p w14:paraId="25576FA0" w14:textId="20641856" w:rsidR="008C0C98" w:rsidRPr="00CB57DE" w:rsidRDefault="008C0C98" w:rsidP="004C32C5">
      <w:pPr>
        <w:pStyle w:val="Heading2"/>
        <w:ind w:left="709" w:hanging="709"/>
        <w:rPr>
          <w:rFonts w:asciiTheme="minorHAnsi" w:eastAsia="Calibri" w:hAnsiTheme="minorHAnsi" w:cstheme="minorHAnsi"/>
          <w:noProof w:val="0"/>
          <w:color w:val="000000" w:themeColor="text1"/>
        </w:rPr>
      </w:pPr>
      <w:bookmarkStart w:id="67" w:name="_Toc44992121"/>
      <w:bookmarkStart w:id="68" w:name="_Toc177043290"/>
      <w:r w:rsidRPr="00CB57DE">
        <w:rPr>
          <w:rFonts w:asciiTheme="minorHAnsi" w:eastAsia="Calibri" w:hAnsiTheme="minorHAnsi" w:cstheme="minorHAnsi"/>
          <w:noProof w:val="0"/>
          <w:color w:val="000000" w:themeColor="text1"/>
        </w:rPr>
        <w:t xml:space="preserve">Future </w:t>
      </w:r>
      <w:bookmarkEnd w:id="67"/>
      <w:r w:rsidR="009A7346" w:rsidRPr="00CB57DE">
        <w:rPr>
          <w:rFonts w:asciiTheme="minorHAnsi" w:eastAsia="Calibri" w:hAnsiTheme="minorHAnsi" w:cstheme="minorHAnsi"/>
          <w:noProof w:val="0"/>
          <w:color w:val="000000" w:themeColor="text1"/>
        </w:rPr>
        <w:t>work</w:t>
      </w:r>
      <w:bookmarkEnd w:id="68"/>
    </w:p>
    <w:p w14:paraId="11A9D96B" w14:textId="29B37BBC" w:rsidR="00BE0D55" w:rsidRPr="00CB57DE" w:rsidRDefault="00BE0D55" w:rsidP="00302033">
      <w:pPr>
        <w:pStyle w:val="ListParagraph"/>
        <w:numPr>
          <w:ilvl w:val="0"/>
          <w:numId w:val="18"/>
        </w:numPr>
        <w:spacing w:line="360" w:lineRule="auto"/>
        <w:jc w:val="both"/>
        <w:rPr>
          <w:rFonts w:eastAsia="Times New Roman" w:cstheme="minorHAnsi"/>
          <w:iCs/>
          <w:color w:val="000000" w:themeColor="text1"/>
          <w:szCs w:val="24"/>
          <w:lang w:eastAsia="en-AU"/>
        </w:rPr>
      </w:pPr>
      <w:r w:rsidRPr="00CB57DE">
        <w:rPr>
          <w:rFonts w:cstheme="minorHAnsi"/>
          <w:color w:val="000000" w:themeColor="text1"/>
        </w:rPr>
        <w:br w:type="page"/>
      </w:r>
    </w:p>
    <w:p w14:paraId="655CE004" w14:textId="3568FA17" w:rsidR="00064BED" w:rsidRPr="00CB57DE" w:rsidRDefault="00BE0D55" w:rsidP="00FD3A94">
      <w:pPr>
        <w:pStyle w:val="Heading1"/>
        <w:numPr>
          <w:ilvl w:val="0"/>
          <w:numId w:val="0"/>
        </w:numPr>
        <w:jc w:val="left"/>
        <w:rPr>
          <w:rFonts w:asciiTheme="minorHAnsi" w:eastAsia="Calibri" w:hAnsiTheme="minorHAnsi" w:cstheme="minorHAnsi"/>
          <w:color w:val="000000" w:themeColor="text1"/>
        </w:rPr>
      </w:pPr>
      <w:bookmarkStart w:id="69" w:name="_Toc44992122"/>
      <w:bookmarkStart w:id="70" w:name="_Toc177043291"/>
      <w:r w:rsidRPr="00CB57DE">
        <w:rPr>
          <w:rFonts w:asciiTheme="minorHAnsi" w:eastAsia="Calibri" w:hAnsiTheme="minorHAnsi" w:cstheme="minorHAnsi"/>
          <w:color w:val="000000" w:themeColor="text1"/>
        </w:rPr>
        <w:lastRenderedPageBreak/>
        <w:t>References</w:t>
      </w:r>
      <w:bookmarkEnd w:id="69"/>
      <w:bookmarkEnd w:id="70"/>
      <w:r w:rsidR="00904305" w:rsidRPr="00CB57DE">
        <w:rPr>
          <w:rFonts w:asciiTheme="minorHAnsi" w:eastAsia="Calibri" w:hAnsiTheme="minorHAnsi" w:cstheme="minorHAnsi"/>
          <w:color w:val="000000" w:themeColor="text1"/>
        </w:rPr>
        <w:t xml:space="preserve"> </w:t>
      </w:r>
      <w:proofErr w:type="gramStart"/>
      <w:r w:rsidR="00904305" w:rsidRPr="00CB57DE">
        <w:rPr>
          <w:rFonts w:asciiTheme="minorHAnsi" w:eastAsia="Calibri" w:hAnsiTheme="minorHAnsi" w:cstheme="minorHAnsi"/>
          <w:color w:val="000000" w:themeColor="text1"/>
        </w:rPr>
        <w:t>( APA</w:t>
      </w:r>
      <w:proofErr w:type="gramEnd"/>
      <w:r w:rsidR="00E4376A" w:rsidRPr="00CB57DE">
        <w:rPr>
          <w:rFonts w:asciiTheme="minorHAnsi" w:eastAsia="Calibri" w:hAnsiTheme="minorHAnsi" w:cstheme="minorHAnsi"/>
          <w:color w:val="000000" w:themeColor="text1"/>
        </w:rPr>
        <w:t xml:space="preserve"> </w:t>
      </w:r>
      <w:proofErr w:type="gramStart"/>
      <w:r w:rsidR="00E4376A" w:rsidRPr="00CB57DE">
        <w:rPr>
          <w:rFonts w:asciiTheme="minorHAnsi" w:eastAsia="Calibri" w:hAnsiTheme="minorHAnsi" w:cstheme="minorHAnsi"/>
          <w:color w:val="000000" w:themeColor="text1"/>
        </w:rPr>
        <w:t>style )</w:t>
      </w:r>
      <w:proofErr w:type="gramEnd"/>
    </w:p>
    <w:p w14:paraId="16AB7B67" w14:textId="4D1586D0" w:rsidR="00FB3BEE" w:rsidRPr="00CB57DE" w:rsidRDefault="00FB3BEE" w:rsidP="00D529EA">
      <w:pPr>
        <w:pStyle w:val="Heading1"/>
        <w:numPr>
          <w:ilvl w:val="0"/>
          <w:numId w:val="0"/>
        </w:numPr>
        <w:jc w:val="left"/>
        <w:rPr>
          <w:rFonts w:asciiTheme="minorHAnsi" w:eastAsia="Calibri" w:hAnsiTheme="minorHAnsi" w:cstheme="minorHAnsi"/>
          <w:color w:val="000000" w:themeColor="text1"/>
        </w:rPr>
      </w:pPr>
      <w:bookmarkStart w:id="71" w:name="_Toc44992123"/>
      <w:bookmarkStart w:id="72" w:name="_Toc177043292"/>
      <w:bookmarkEnd w:id="71"/>
      <w:r w:rsidRPr="00CB57DE">
        <w:rPr>
          <w:rFonts w:asciiTheme="minorHAnsi" w:eastAsia="Calibri" w:hAnsiTheme="minorHAnsi" w:cstheme="minorHAnsi"/>
          <w:color w:val="000000" w:themeColor="text1"/>
        </w:rPr>
        <w:lastRenderedPageBreak/>
        <w:t>Appendix A</w:t>
      </w:r>
      <w:bookmarkEnd w:id="72"/>
    </w:p>
    <w:p w14:paraId="099C6226" w14:textId="151D0830" w:rsidR="00DA5752" w:rsidRPr="00CB57DE" w:rsidRDefault="00DA5752" w:rsidP="00DA5752">
      <w:pPr>
        <w:pStyle w:val="App2"/>
        <w:jc w:val="both"/>
        <w:rPr>
          <w:rFonts w:asciiTheme="minorHAnsi" w:hAnsiTheme="minorHAnsi" w:cstheme="minorHAnsi"/>
          <w:color w:val="000000" w:themeColor="text1"/>
        </w:rPr>
      </w:pPr>
      <w:bookmarkStart w:id="73" w:name="_Toc44992124"/>
      <w:bookmarkStart w:id="74" w:name="_Toc177043293"/>
      <w:r w:rsidRPr="00CB57DE">
        <w:rPr>
          <w:rFonts w:asciiTheme="minorHAnsi" w:hAnsiTheme="minorHAnsi" w:cstheme="minorHAnsi"/>
          <w:color w:val="000000" w:themeColor="text1"/>
        </w:rPr>
        <w:t>H</w:t>
      </w:r>
      <w:r w:rsidR="00C5110F" w:rsidRPr="00CB57DE">
        <w:rPr>
          <w:rFonts w:asciiTheme="minorHAnsi" w:hAnsiTheme="minorHAnsi" w:cstheme="minorHAnsi"/>
          <w:color w:val="000000" w:themeColor="text1"/>
        </w:rPr>
        <w:t xml:space="preserve">uman </w:t>
      </w:r>
      <w:r w:rsidRPr="00CB57DE">
        <w:rPr>
          <w:rFonts w:asciiTheme="minorHAnsi" w:hAnsiTheme="minorHAnsi" w:cstheme="minorHAnsi"/>
          <w:color w:val="000000" w:themeColor="text1"/>
        </w:rPr>
        <w:t>E</w:t>
      </w:r>
      <w:r w:rsidR="00C5110F" w:rsidRPr="00CB57DE">
        <w:rPr>
          <w:rFonts w:asciiTheme="minorHAnsi" w:hAnsiTheme="minorHAnsi" w:cstheme="minorHAnsi"/>
          <w:color w:val="000000" w:themeColor="text1"/>
        </w:rPr>
        <w:t xml:space="preserve">thic Committee </w:t>
      </w:r>
      <w:bookmarkEnd w:id="73"/>
      <w:r w:rsidR="0066193F" w:rsidRPr="00CB57DE">
        <w:rPr>
          <w:rFonts w:asciiTheme="minorHAnsi" w:hAnsiTheme="minorHAnsi" w:cstheme="minorHAnsi"/>
          <w:color w:val="000000" w:themeColor="text1"/>
        </w:rPr>
        <w:t>approval (</w:t>
      </w:r>
      <w:r w:rsidR="00B1344C" w:rsidRPr="00CB57DE">
        <w:rPr>
          <w:rFonts w:asciiTheme="minorHAnsi" w:hAnsiTheme="minorHAnsi" w:cstheme="minorHAnsi"/>
          <w:color w:val="000000" w:themeColor="text1"/>
        </w:rPr>
        <w:t>if applicable)</w:t>
      </w:r>
      <w:bookmarkEnd w:id="74"/>
    </w:p>
    <w:p w14:paraId="27A8138F" w14:textId="76032B57" w:rsidR="00AE5BC7" w:rsidRPr="00CB57DE" w:rsidRDefault="00AE5BC7" w:rsidP="00216623">
      <w:pPr>
        <w:pStyle w:val="BodyText"/>
        <w:jc w:val="both"/>
        <w:rPr>
          <w:rFonts w:asciiTheme="minorHAnsi" w:hAnsiTheme="minorHAnsi" w:cstheme="minorHAnsi"/>
          <w:color w:val="000000" w:themeColor="text1"/>
        </w:rPr>
      </w:pPr>
    </w:p>
    <w:p w14:paraId="01F7EFF0" w14:textId="7EBE31F3" w:rsidR="00EA26A2" w:rsidRPr="00CB57DE" w:rsidRDefault="00AE5BC7" w:rsidP="0066193F">
      <w:pPr>
        <w:pStyle w:val="App2"/>
        <w:jc w:val="both"/>
        <w:rPr>
          <w:rFonts w:asciiTheme="minorHAnsi" w:hAnsiTheme="minorHAnsi" w:cstheme="minorHAnsi"/>
          <w:color w:val="000000" w:themeColor="text1"/>
        </w:rPr>
      </w:pPr>
      <w:bookmarkStart w:id="75" w:name="_Toc44992125"/>
      <w:bookmarkStart w:id="76" w:name="_Toc177043294"/>
      <w:r w:rsidRPr="00CB57DE">
        <w:rPr>
          <w:rFonts w:asciiTheme="minorHAnsi" w:hAnsiTheme="minorHAnsi" w:cstheme="minorHAnsi"/>
          <w:color w:val="000000" w:themeColor="text1"/>
        </w:rPr>
        <w:t>Con</w:t>
      </w:r>
      <w:r w:rsidR="00240D04" w:rsidRPr="00CB57DE">
        <w:rPr>
          <w:rFonts w:asciiTheme="minorHAnsi" w:hAnsiTheme="minorHAnsi" w:cstheme="minorHAnsi"/>
          <w:color w:val="000000" w:themeColor="text1"/>
        </w:rPr>
        <w:t>sent Form</w:t>
      </w:r>
      <w:bookmarkEnd w:id="75"/>
      <w:r w:rsidR="0066193F" w:rsidRPr="00CB57DE">
        <w:rPr>
          <w:rFonts w:asciiTheme="minorHAnsi" w:hAnsiTheme="minorHAnsi" w:cstheme="minorHAnsi"/>
          <w:color w:val="000000" w:themeColor="text1"/>
        </w:rPr>
        <w:t xml:space="preserve"> (if applicable)</w:t>
      </w:r>
      <w:bookmarkEnd w:id="76"/>
    </w:p>
    <w:p w14:paraId="1D029660" w14:textId="77777777" w:rsidR="00EA26A2" w:rsidRPr="00CB57DE" w:rsidRDefault="00EA26A2" w:rsidP="009F5FE3">
      <w:pPr>
        <w:pStyle w:val="BodyText"/>
        <w:rPr>
          <w:rFonts w:asciiTheme="minorHAnsi" w:hAnsiTheme="minorHAnsi" w:cstheme="minorHAnsi"/>
          <w:color w:val="000000" w:themeColor="text1"/>
        </w:rPr>
      </w:pPr>
    </w:p>
    <w:p w14:paraId="02E3B1A6" w14:textId="6A81544D" w:rsidR="00AC739D" w:rsidRPr="00CB57DE" w:rsidRDefault="00AC739D" w:rsidP="0066193F">
      <w:pPr>
        <w:pStyle w:val="App2"/>
        <w:jc w:val="both"/>
        <w:rPr>
          <w:rFonts w:asciiTheme="minorHAnsi" w:hAnsiTheme="minorHAnsi" w:cstheme="minorHAnsi"/>
          <w:color w:val="000000" w:themeColor="text1"/>
        </w:rPr>
      </w:pPr>
      <w:bookmarkStart w:id="77" w:name="_Toc44992126"/>
      <w:bookmarkStart w:id="78" w:name="_Toc177043295"/>
      <w:r w:rsidRPr="00CB57DE">
        <w:rPr>
          <w:rFonts w:asciiTheme="minorHAnsi" w:hAnsiTheme="minorHAnsi" w:cstheme="minorHAnsi"/>
          <w:color w:val="000000" w:themeColor="text1"/>
        </w:rPr>
        <w:t>Questionnaire</w:t>
      </w:r>
      <w:bookmarkEnd w:id="77"/>
      <w:r w:rsidRPr="00CB57DE">
        <w:rPr>
          <w:rFonts w:asciiTheme="minorHAnsi" w:hAnsiTheme="minorHAnsi" w:cstheme="minorHAnsi"/>
          <w:color w:val="000000" w:themeColor="text1"/>
        </w:rPr>
        <w:t xml:space="preserve"> </w:t>
      </w:r>
      <w:r w:rsidR="0066193F" w:rsidRPr="00CB57DE">
        <w:rPr>
          <w:rFonts w:asciiTheme="minorHAnsi" w:hAnsiTheme="minorHAnsi" w:cstheme="minorHAnsi"/>
          <w:color w:val="000000" w:themeColor="text1"/>
        </w:rPr>
        <w:t>(If Applicable)</w:t>
      </w:r>
      <w:bookmarkEnd w:id="78"/>
    </w:p>
    <w:p w14:paraId="77C2F996" w14:textId="77777777" w:rsidR="00AC739D" w:rsidRPr="00CB57DE" w:rsidRDefault="00AC739D" w:rsidP="00AC739D">
      <w:pPr>
        <w:pStyle w:val="BodyText"/>
        <w:rPr>
          <w:rFonts w:asciiTheme="minorHAnsi" w:hAnsiTheme="minorHAnsi" w:cstheme="minorHAnsi"/>
          <w:color w:val="000000" w:themeColor="text1"/>
        </w:rPr>
      </w:pPr>
    </w:p>
    <w:p w14:paraId="7D983FD2" w14:textId="125B24A1" w:rsidR="00AC739D" w:rsidRPr="00CB57DE" w:rsidRDefault="0066193F" w:rsidP="009F0F87">
      <w:pPr>
        <w:pStyle w:val="App2"/>
        <w:numPr>
          <w:ilvl w:val="0"/>
          <w:numId w:val="0"/>
        </w:numPr>
        <w:jc w:val="both"/>
        <w:rPr>
          <w:rFonts w:asciiTheme="minorHAnsi" w:hAnsiTheme="minorHAnsi" w:cstheme="minorHAnsi"/>
          <w:color w:val="000000" w:themeColor="text1"/>
        </w:rPr>
      </w:pPr>
      <w:bookmarkStart w:id="79" w:name="_Toc44992128"/>
      <w:bookmarkStart w:id="80" w:name="_Toc177043296"/>
      <w:r w:rsidRPr="00CB57DE">
        <w:rPr>
          <w:rFonts w:asciiTheme="minorHAnsi" w:hAnsiTheme="minorHAnsi" w:cstheme="minorHAnsi"/>
          <w:color w:val="000000" w:themeColor="text1"/>
        </w:rPr>
        <w:t>A4</w:t>
      </w:r>
      <w:r w:rsidR="009F0F87" w:rsidRPr="00CB57DE">
        <w:rPr>
          <w:rFonts w:asciiTheme="minorHAnsi" w:hAnsiTheme="minorHAnsi" w:cstheme="minorHAnsi"/>
          <w:color w:val="000000" w:themeColor="text1"/>
        </w:rPr>
        <w:t xml:space="preserve"> </w:t>
      </w:r>
      <w:r w:rsidR="00AC739D" w:rsidRPr="00CB57DE">
        <w:rPr>
          <w:rFonts w:asciiTheme="minorHAnsi" w:hAnsiTheme="minorHAnsi" w:cstheme="minorHAnsi"/>
          <w:color w:val="000000" w:themeColor="text1"/>
        </w:rPr>
        <w:t>Interview Questions</w:t>
      </w:r>
      <w:bookmarkEnd w:id="79"/>
      <w:r w:rsidRPr="00CB57DE">
        <w:rPr>
          <w:rFonts w:asciiTheme="minorHAnsi" w:hAnsiTheme="minorHAnsi" w:cstheme="minorHAnsi"/>
          <w:color w:val="000000" w:themeColor="text1"/>
        </w:rPr>
        <w:t xml:space="preserve"> (If Applicable)</w:t>
      </w:r>
      <w:bookmarkEnd w:id="80"/>
    </w:p>
    <w:p w14:paraId="65DB96B6" w14:textId="77777777" w:rsidR="000F25D3" w:rsidRPr="00CB57DE" w:rsidRDefault="000F25D3" w:rsidP="000F25D3">
      <w:pPr>
        <w:pStyle w:val="BodyText"/>
        <w:rPr>
          <w:rFonts w:asciiTheme="minorHAnsi" w:hAnsiTheme="minorHAnsi" w:cstheme="minorHAnsi"/>
        </w:rPr>
      </w:pPr>
    </w:p>
    <w:p w14:paraId="132C5C05"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bookmarkStart w:id="81" w:name="_Toc177043297"/>
    </w:p>
    <w:p w14:paraId="623FB5B9"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7402B76D"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154B1523" w14:textId="77777777" w:rsidR="009962BE" w:rsidRPr="00CB57DE" w:rsidRDefault="009962BE" w:rsidP="009962BE">
      <w:pPr>
        <w:pStyle w:val="BodyText"/>
        <w:rPr>
          <w:rFonts w:asciiTheme="minorHAnsi" w:hAnsiTheme="minorHAnsi" w:cstheme="minorHAnsi"/>
        </w:rPr>
      </w:pPr>
    </w:p>
    <w:p w14:paraId="6AD45DA9" w14:textId="77777777" w:rsidR="009962BE" w:rsidRPr="00CB57DE" w:rsidRDefault="009962BE" w:rsidP="009962BE">
      <w:pPr>
        <w:pStyle w:val="BodyText"/>
        <w:rPr>
          <w:rFonts w:asciiTheme="minorHAnsi" w:hAnsiTheme="minorHAnsi" w:cstheme="minorHAnsi"/>
        </w:rPr>
      </w:pPr>
    </w:p>
    <w:p w14:paraId="34776EF3" w14:textId="77777777" w:rsidR="009962BE" w:rsidRPr="00CB57DE" w:rsidRDefault="009962BE" w:rsidP="009962BE">
      <w:pPr>
        <w:pStyle w:val="BodyText"/>
        <w:rPr>
          <w:rFonts w:asciiTheme="minorHAnsi" w:hAnsiTheme="minorHAnsi" w:cstheme="minorHAnsi"/>
        </w:rPr>
      </w:pPr>
    </w:p>
    <w:p w14:paraId="3D12D6AC" w14:textId="77777777" w:rsidR="009962BE" w:rsidRPr="00CB57DE" w:rsidRDefault="009962BE" w:rsidP="009962BE">
      <w:pPr>
        <w:pStyle w:val="BodyText"/>
        <w:rPr>
          <w:rFonts w:asciiTheme="minorHAnsi" w:hAnsiTheme="minorHAnsi" w:cstheme="minorHAnsi"/>
        </w:rPr>
      </w:pPr>
    </w:p>
    <w:p w14:paraId="3A44A0D7" w14:textId="77777777" w:rsidR="009962BE" w:rsidRPr="00CB57DE" w:rsidRDefault="009962BE" w:rsidP="009962BE">
      <w:pPr>
        <w:pStyle w:val="BodyText"/>
        <w:rPr>
          <w:rFonts w:asciiTheme="minorHAnsi" w:hAnsiTheme="minorHAnsi" w:cstheme="minorHAnsi"/>
        </w:rPr>
      </w:pPr>
    </w:p>
    <w:p w14:paraId="762BD62B" w14:textId="77777777" w:rsidR="009962BE" w:rsidRPr="00CB57DE" w:rsidRDefault="009962BE" w:rsidP="009962BE">
      <w:pPr>
        <w:pStyle w:val="BodyText"/>
        <w:rPr>
          <w:rFonts w:asciiTheme="minorHAnsi" w:hAnsiTheme="minorHAnsi" w:cstheme="minorHAnsi"/>
        </w:rPr>
      </w:pPr>
    </w:p>
    <w:p w14:paraId="2194189C" w14:textId="77777777" w:rsidR="009962BE" w:rsidRPr="00CB57DE" w:rsidRDefault="009962BE" w:rsidP="009962BE">
      <w:pPr>
        <w:pStyle w:val="BodyText"/>
        <w:rPr>
          <w:rFonts w:asciiTheme="minorHAnsi" w:hAnsiTheme="minorHAnsi" w:cstheme="minorHAnsi"/>
        </w:rPr>
      </w:pPr>
    </w:p>
    <w:p w14:paraId="6DDC6F2B"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EAB8013"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639EF527"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485F573" w14:textId="645D1FEF" w:rsidR="000F25D3" w:rsidRPr="00CB57DE" w:rsidRDefault="000F25D3" w:rsidP="008562A8">
      <w:pPr>
        <w:pStyle w:val="App2"/>
        <w:numPr>
          <w:ilvl w:val="0"/>
          <w:numId w:val="0"/>
        </w:numPr>
        <w:jc w:val="both"/>
        <w:rPr>
          <w:rFonts w:asciiTheme="minorHAnsi" w:hAnsiTheme="minorHAnsi" w:cstheme="minorHAnsi"/>
          <w:color w:val="000000" w:themeColor="text1"/>
        </w:rPr>
      </w:pPr>
      <w:r w:rsidRPr="00CB57DE">
        <w:rPr>
          <w:rFonts w:asciiTheme="minorHAnsi" w:hAnsiTheme="minorHAnsi" w:cstheme="minorHAnsi"/>
          <w:color w:val="000000" w:themeColor="text1"/>
        </w:rPr>
        <w:t>Glossary</w:t>
      </w:r>
      <w:bookmarkEnd w:id="81"/>
    </w:p>
    <w:p w14:paraId="740BD20B" w14:textId="77777777" w:rsidR="000F25D3" w:rsidRPr="00CB57DE" w:rsidRDefault="000F25D3" w:rsidP="000F25D3">
      <w:pPr>
        <w:pStyle w:val="BodyText"/>
        <w:rPr>
          <w:rFonts w:asciiTheme="minorHAnsi" w:hAnsiTheme="minorHAnsi" w:cstheme="minorHAnsi"/>
        </w:rPr>
      </w:pPr>
    </w:p>
    <w:p w14:paraId="159CFFB2" w14:textId="77777777" w:rsidR="00AC739D" w:rsidRPr="00CB57DE" w:rsidRDefault="00AC739D" w:rsidP="00AC739D">
      <w:pPr>
        <w:pStyle w:val="BodyText"/>
        <w:rPr>
          <w:rFonts w:asciiTheme="minorHAnsi" w:hAnsiTheme="minorHAnsi" w:cstheme="minorHAnsi"/>
          <w:color w:val="000000" w:themeColor="text1"/>
        </w:rPr>
      </w:pPr>
    </w:p>
    <w:p w14:paraId="6B76FF4E" w14:textId="14EA5EBC" w:rsidR="00875E2F" w:rsidRPr="00CB57DE" w:rsidRDefault="00875E2F" w:rsidP="00AC739D">
      <w:pPr>
        <w:pStyle w:val="BodyText"/>
        <w:rPr>
          <w:rFonts w:asciiTheme="minorHAnsi" w:hAnsiTheme="minorHAnsi" w:cstheme="minorHAnsi"/>
          <w:color w:val="000000" w:themeColor="text1"/>
        </w:rPr>
      </w:pPr>
    </w:p>
    <w:p w14:paraId="75314B44" w14:textId="7F216FC1" w:rsidR="00AC739D" w:rsidRPr="00CB57DE" w:rsidRDefault="00AC739D" w:rsidP="00AC739D">
      <w:pPr>
        <w:pStyle w:val="BodyText"/>
        <w:rPr>
          <w:rFonts w:asciiTheme="minorHAnsi" w:hAnsiTheme="minorHAnsi" w:cstheme="minorHAnsi"/>
          <w:color w:val="000000" w:themeColor="text1"/>
        </w:rPr>
      </w:pPr>
    </w:p>
    <w:p w14:paraId="40C92949" w14:textId="73F80E75" w:rsidR="00AC739D" w:rsidRPr="00CB57DE" w:rsidRDefault="00AC739D" w:rsidP="00AC739D">
      <w:pPr>
        <w:pStyle w:val="BodyText"/>
        <w:rPr>
          <w:rFonts w:asciiTheme="minorHAnsi" w:hAnsiTheme="minorHAnsi" w:cstheme="minorHAnsi"/>
          <w:color w:val="000000" w:themeColor="text1"/>
        </w:rPr>
      </w:pPr>
    </w:p>
    <w:p w14:paraId="0E4F9F02" w14:textId="185F67D7" w:rsidR="00AC739D" w:rsidRPr="00CB57DE" w:rsidRDefault="00AC739D" w:rsidP="00AC739D">
      <w:pPr>
        <w:pStyle w:val="BodyText"/>
        <w:rPr>
          <w:rFonts w:asciiTheme="minorHAnsi" w:hAnsiTheme="minorHAnsi" w:cstheme="minorHAnsi"/>
          <w:color w:val="000000" w:themeColor="text1"/>
        </w:rPr>
      </w:pPr>
    </w:p>
    <w:p w14:paraId="1F1F6126" w14:textId="1745811A" w:rsidR="00AC739D" w:rsidRPr="00CB57DE" w:rsidRDefault="00AC739D" w:rsidP="00AC739D">
      <w:pPr>
        <w:pStyle w:val="BodyText"/>
        <w:rPr>
          <w:rFonts w:asciiTheme="minorHAnsi" w:hAnsiTheme="minorHAnsi" w:cstheme="minorHAnsi"/>
          <w:color w:val="000000" w:themeColor="text1"/>
        </w:rPr>
      </w:pPr>
    </w:p>
    <w:p w14:paraId="6076905E" w14:textId="125C80CA" w:rsidR="00AC739D" w:rsidRPr="00CB57DE" w:rsidRDefault="00AC739D" w:rsidP="00AC739D">
      <w:pPr>
        <w:pStyle w:val="BodyText"/>
        <w:rPr>
          <w:rFonts w:asciiTheme="minorHAnsi" w:hAnsiTheme="minorHAnsi" w:cstheme="minorHAnsi"/>
          <w:color w:val="000000" w:themeColor="text1"/>
        </w:rPr>
      </w:pPr>
    </w:p>
    <w:p w14:paraId="01C581A1" w14:textId="14A936A0" w:rsidR="00AC739D" w:rsidRPr="00CB57DE" w:rsidRDefault="00AC739D" w:rsidP="00AC739D">
      <w:pPr>
        <w:pStyle w:val="BodyText"/>
        <w:rPr>
          <w:rFonts w:asciiTheme="minorHAnsi" w:hAnsiTheme="minorHAnsi" w:cstheme="minorHAnsi"/>
          <w:color w:val="000000" w:themeColor="text1"/>
        </w:rPr>
      </w:pPr>
    </w:p>
    <w:p w14:paraId="3AA164C7" w14:textId="5A7B49BC" w:rsidR="00AC739D" w:rsidRPr="00CB57DE" w:rsidRDefault="00AC739D" w:rsidP="00AC739D">
      <w:pPr>
        <w:pStyle w:val="BodyText"/>
        <w:rPr>
          <w:rFonts w:asciiTheme="minorHAnsi" w:hAnsiTheme="minorHAnsi" w:cstheme="minorHAnsi"/>
          <w:color w:val="000000" w:themeColor="text1"/>
        </w:rPr>
      </w:pPr>
    </w:p>
    <w:p w14:paraId="0E3257F6" w14:textId="0FF5D2E9" w:rsidR="00D82491" w:rsidRPr="00CB57DE" w:rsidRDefault="00056DEF" w:rsidP="00066D62">
      <w:pPr>
        <w:pStyle w:val="BodyText"/>
        <w:rPr>
          <w:rFonts w:asciiTheme="minorHAnsi" w:hAnsiTheme="minorHAnsi" w:cstheme="minorHAnsi"/>
          <w:color w:val="000000" w:themeColor="text1"/>
        </w:rPr>
      </w:pPr>
      <w:r w:rsidRPr="00CB57DE">
        <w:rPr>
          <w:rFonts w:asciiTheme="minorHAnsi" w:hAnsiTheme="minorHAnsi" w:cstheme="minorHAnsi"/>
          <w:color w:val="000000" w:themeColor="text1"/>
        </w:rPr>
        <w:fldChar w:fldCharType="begin"/>
      </w:r>
      <w:r w:rsidRPr="00CB57DE">
        <w:rPr>
          <w:rFonts w:asciiTheme="minorHAnsi" w:hAnsiTheme="minorHAnsi" w:cstheme="minorHAnsi"/>
          <w:color w:val="000000" w:themeColor="text1"/>
        </w:rPr>
        <w:instrText xml:space="preserve"> ADDIN </w:instrText>
      </w:r>
      <w:r w:rsidRPr="00CB57DE">
        <w:rPr>
          <w:rFonts w:asciiTheme="minorHAnsi" w:hAnsiTheme="minorHAnsi" w:cstheme="minorHAnsi"/>
          <w:color w:val="000000" w:themeColor="text1"/>
        </w:rPr>
        <w:fldChar w:fldCharType="end"/>
      </w:r>
    </w:p>
    <w:sectPr w:rsidR="00D82491" w:rsidRPr="00CB57DE" w:rsidSect="00EB4EFE">
      <w:footerReference w:type="default" r:id="rId14"/>
      <w:pgSz w:w="11906" w:h="16838" w:code="9"/>
      <w:pgMar w:top="1134" w:right="1134" w:bottom="1134" w:left="1701"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DCDEB" w14:textId="77777777" w:rsidR="00697C9A" w:rsidRDefault="00697C9A">
      <w:r>
        <w:separator/>
      </w:r>
    </w:p>
  </w:endnote>
  <w:endnote w:type="continuationSeparator" w:id="0">
    <w:p w14:paraId="31379109" w14:textId="77777777" w:rsidR="00697C9A" w:rsidRDefault="00697C9A">
      <w:r>
        <w:continuationSeparator/>
      </w:r>
    </w:p>
  </w:endnote>
  <w:endnote w:type="continuationNotice" w:id="1">
    <w:p w14:paraId="6584B7D0" w14:textId="77777777" w:rsidR="00697C9A" w:rsidRDefault="00697C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NewRoman">
    <w:altName w:val="Yu Gothic UI"/>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FCD8" w14:textId="77777777" w:rsidR="009C0101" w:rsidRDefault="009C0101" w:rsidP="00BF65C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C7ADFA" w14:textId="77777777" w:rsidR="009C0101" w:rsidRDefault="009C0101" w:rsidP="00BF65C2">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BE7C" w14:textId="5D12E5D7" w:rsidR="009C0101" w:rsidRDefault="009C0101" w:rsidP="00167ED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73F99">
      <w:rPr>
        <w:rStyle w:val="PageNumber"/>
        <w:noProof/>
      </w:rPr>
      <w:t>xi</w:t>
    </w:r>
    <w:r>
      <w:rPr>
        <w:rStyle w:val="PageNumber"/>
      </w:rPr>
      <w:fldChar w:fldCharType="end"/>
    </w:r>
  </w:p>
  <w:p w14:paraId="2AB96CCC" w14:textId="77777777" w:rsidR="009C0101" w:rsidRDefault="009C0101" w:rsidP="002A3E0D">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3DE9" w14:textId="049DCA4A" w:rsidR="009C0101" w:rsidRDefault="009C0101" w:rsidP="007228C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D7634">
      <w:rPr>
        <w:rStyle w:val="PageNumber"/>
        <w:noProof/>
      </w:rPr>
      <w:t>68</w:t>
    </w:r>
    <w:r>
      <w:rPr>
        <w:rStyle w:val="PageNumber"/>
      </w:rPr>
      <w:fldChar w:fldCharType="end"/>
    </w:r>
  </w:p>
  <w:p w14:paraId="26050623" w14:textId="77777777" w:rsidR="009C0101" w:rsidRPr="00BF65C2" w:rsidRDefault="009C0101" w:rsidP="00BF65C2">
    <w:pPr>
      <w:pStyle w:val="Footer"/>
      <w:ind w:right="360"/>
    </w:pPr>
  </w:p>
  <w:p w14:paraId="652140C9" w14:textId="77777777" w:rsidR="009C0101" w:rsidRDefault="009C0101"/>
  <w:p w14:paraId="4A543B04" w14:textId="77777777" w:rsidR="009C0101" w:rsidRDefault="009C0101"/>
  <w:p w14:paraId="371F8C10" w14:textId="77777777" w:rsidR="009C0101" w:rsidRDefault="009C01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559BC" w14:textId="77777777" w:rsidR="00697C9A" w:rsidRDefault="00697C9A">
      <w:r>
        <w:separator/>
      </w:r>
    </w:p>
  </w:footnote>
  <w:footnote w:type="continuationSeparator" w:id="0">
    <w:p w14:paraId="0BA95971" w14:textId="77777777" w:rsidR="00697C9A" w:rsidRDefault="00697C9A">
      <w:r>
        <w:continuationSeparator/>
      </w:r>
    </w:p>
  </w:footnote>
  <w:footnote w:type="continuationNotice" w:id="1">
    <w:p w14:paraId="70E1C49C" w14:textId="77777777" w:rsidR="00697C9A" w:rsidRDefault="00697C9A"/>
  </w:footnote>
</w:footnotes>
</file>

<file path=word/intelligence.xml><?xml version="1.0" encoding="utf-8"?>
<int:Intelligence xmlns:int="http://schemas.microsoft.com/office/intelligence/2019/intelligence">
  <int:IntelligenceSettings/>
  <int:Manifest>
    <int:ParagraphRange paragraphId="413692704" textId="1115357007" start="135" length="7" invalidationStart="135" invalidationLength="7" id="kpKUfU53"/>
    <int:WordHash hashCode="ii27znQsbk0qUm" id="qyspz8el"/>
  </int:Manifest>
  <int:Observations>
    <int:Content id="kpKUfU53">
      <int:Rejection type="LegacyProofing"/>
    </int:Content>
    <int:Content id="qyspz8el">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52D"/>
    <w:multiLevelType w:val="multilevel"/>
    <w:tmpl w:val="14090025"/>
    <w:lvl w:ilvl="0">
      <w:start w:val="1"/>
      <w:numFmt w:val="decimal"/>
      <w:pStyle w:val="Heading1"/>
      <w:lvlText w:val="%1"/>
      <w:lvlJc w:val="left"/>
      <w:pPr>
        <w:ind w:left="1991" w:hanging="432"/>
      </w:pPr>
      <w:rPr>
        <w:rFonts w:hint="default"/>
      </w:rPr>
    </w:lvl>
    <w:lvl w:ilvl="1">
      <w:start w:val="1"/>
      <w:numFmt w:val="decimal"/>
      <w:pStyle w:val="Heading2"/>
      <w:lvlText w:val="%1.%2"/>
      <w:lvlJc w:val="left"/>
      <w:pPr>
        <w:ind w:left="2135" w:hanging="576"/>
      </w:pPr>
      <w:rPr>
        <w:rFonts w:hint="default"/>
      </w:rPr>
    </w:lvl>
    <w:lvl w:ilvl="2">
      <w:start w:val="1"/>
      <w:numFmt w:val="decimal"/>
      <w:pStyle w:val="Heading3"/>
      <w:lvlText w:val="%1.%2.%3"/>
      <w:lvlJc w:val="left"/>
      <w:pPr>
        <w:ind w:left="2279" w:hanging="720"/>
      </w:pPr>
      <w:rPr>
        <w:rFonts w:hint="default"/>
      </w:rPr>
    </w:lvl>
    <w:lvl w:ilvl="3">
      <w:start w:val="1"/>
      <w:numFmt w:val="decimal"/>
      <w:pStyle w:val="Heading4"/>
      <w:lvlText w:val="%1.%2.%3.%4"/>
      <w:lvlJc w:val="left"/>
      <w:pPr>
        <w:ind w:left="2423" w:hanging="864"/>
      </w:pPr>
      <w:rPr>
        <w:rFonts w:hint="default"/>
      </w:rPr>
    </w:lvl>
    <w:lvl w:ilvl="4">
      <w:start w:val="1"/>
      <w:numFmt w:val="decimal"/>
      <w:pStyle w:val="Heading5"/>
      <w:lvlText w:val="%1.%2.%3.%4.%5"/>
      <w:lvlJc w:val="left"/>
      <w:pPr>
        <w:ind w:left="2567" w:hanging="1008"/>
      </w:pPr>
      <w:rPr>
        <w:rFonts w:hint="default"/>
      </w:rPr>
    </w:lvl>
    <w:lvl w:ilvl="5">
      <w:start w:val="1"/>
      <w:numFmt w:val="decimal"/>
      <w:pStyle w:val="Heading6"/>
      <w:lvlText w:val="%1.%2.%3.%4.%5.%6"/>
      <w:lvlJc w:val="left"/>
      <w:pPr>
        <w:ind w:left="2711" w:hanging="1152"/>
      </w:pPr>
      <w:rPr>
        <w:rFonts w:hint="default"/>
      </w:rPr>
    </w:lvl>
    <w:lvl w:ilvl="6">
      <w:start w:val="1"/>
      <w:numFmt w:val="decimal"/>
      <w:pStyle w:val="Heading7"/>
      <w:lvlText w:val="%1.%2.%3.%4.%5.%6.%7"/>
      <w:lvlJc w:val="left"/>
      <w:pPr>
        <w:ind w:left="2855" w:hanging="1296"/>
      </w:pPr>
      <w:rPr>
        <w:rFonts w:hint="default"/>
      </w:rPr>
    </w:lvl>
    <w:lvl w:ilvl="7">
      <w:start w:val="1"/>
      <w:numFmt w:val="decimal"/>
      <w:pStyle w:val="Heading8"/>
      <w:lvlText w:val="%1.%2.%3.%4.%5.%6.%7.%8"/>
      <w:lvlJc w:val="left"/>
      <w:pPr>
        <w:ind w:left="2999" w:hanging="1440"/>
      </w:pPr>
      <w:rPr>
        <w:rFonts w:hint="default"/>
      </w:rPr>
    </w:lvl>
    <w:lvl w:ilvl="8">
      <w:start w:val="1"/>
      <w:numFmt w:val="decimal"/>
      <w:pStyle w:val="Heading9"/>
      <w:lvlText w:val="%1.%2.%3.%4.%5.%6.%7.%8.%9"/>
      <w:lvlJc w:val="left"/>
      <w:pPr>
        <w:ind w:left="3143" w:hanging="1584"/>
      </w:pPr>
      <w:rPr>
        <w:rFonts w:hint="default"/>
      </w:rPr>
    </w:lvl>
  </w:abstractNum>
  <w:abstractNum w:abstractNumId="1" w15:restartNumberingAfterBreak="0">
    <w:nsid w:val="02FA4D65"/>
    <w:multiLevelType w:val="multilevel"/>
    <w:tmpl w:val="68DE7758"/>
    <w:lvl w:ilvl="0">
      <w:start w:val="1"/>
      <w:numFmt w:val="upperLetter"/>
      <w:pStyle w:val="App1"/>
      <w:suff w:val="nothing"/>
      <w:lvlText w:val="Appendix %1"/>
      <w:lvlJc w:val="left"/>
      <w:pPr>
        <w:ind w:left="425" w:firstLine="0"/>
      </w:pPr>
      <w:rPr>
        <w:rFonts w:hint="default"/>
      </w:rPr>
    </w:lvl>
    <w:lvl w:ilvl="1">
      <w:start w:val="1"/>
      <w:numFmt w:val="decimal"/>
      <w:pStyle w:val="App2"/>
      <w:lvlText w:val="%1.%2"/>
      <w:lvlJc w:val="left"/>
      <w:pPr>
        <w:tabs>
          <w:tab w:val="num" w:pos="576"/>
        </w:tabs>
        <w:ind w:left="576" w:hanging="576"/>
      </w:pPr>
      <w:rPr>
        <w:rFonts w:hint="default"/>
      </w:rPr>
    </w:lvl>
    <w:lvl w:ilvl="2">
      <w:start w:val="1"/>
      <w:numFmt w:val="decimal"/>
      <w:pStyle w:val="App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0251E4D"/>
    <w:multiLevelType w:val="hybridMultilevel"/>
    <w:tmpl w:val="5DDE9A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106E7057"/>
    <w:multiLevelType w:val="hybridMultilevel"/>
    <w:tmpl w:val="F084813A"/>
    <w:lvl w:ilvl="0" w:tplc="732E2E14">
      <w:start w:val="1"/>
      <w:numFmt w:val="decimal"/>
      <w:pStyle w:val="Heading0"/>
      <w:lvlText w:val="%1."/>
      <w:lvlJc w:val="left"/>
      <w:pPr>
        <w:ind w:left="1070" w:hanging="360"/>
      </w:pPr>
    </w:lvl>
    <w:lvl w:ilvl="1" w:tplc="14090019" w:tentative="1">
      <w:start w:val="1"/>
      <w:numFmt w:val="lowerLetter"/>
      <w:lvlText w:val="%2."/>
      <w:lvlJc w:val="left"/>
      <w:pPr>
        <w:ind w:left="1790" w:hanging="360"/>
      </w:pPr>
    </w:lvl>
    <w:lvl w:ilvl="2" w:tplc="1409001B" w:tentative="1">
      <w:start w:val="1"/>
      <w:numFmt w:val="lowerRoman"/>
      <w:lvlText w:val="%3."/>
      <w:lvlJc w:val="right"/>
      <w:pPr>
        <w:ind w:left="2510" w:hanging="180"/>
      </w:pPr>
    </w:lvl>
    <w:lvl w:ilvl="3" w:tplc="1409000F" w:tentative="1">
      <w:start w:val="1"/>
      <w:numFmt w:val="decimal"/>
      <w:lvlText w:val="%4."/>
      <w:lvlJc w:val="left"/>
      <w:pPr>
        <w:ind w:left="3230" w:hanging="360"/>
      </w:pPr>
    </w:lvl>
    <w:lvl w:ilvl="4" w:tplc="14090019" w:tentative="1">
      <w:start w:val="1"/>
      <w:numFmt w:val="lowerLetter"/>
      <w:lvlText w:val="%5."/>
      <w:lvlJc w:val="left"/>
      <w:pPr>
        <w:ind w:left="3950" w:hanging="360"/>
      </w:pPr>
    </w:lvl>
    <w:lvl w:ilvl="5" w:tplc="1409001B" w:tentative="1">
      <w:start w:val="1"/>
      <w:numFmt w:val="lowerRoman"/>
      <w:lvlText w:val="%6."/>
      <w:lvlJc w:val="right"/>
      <w:pPr>
        <w:ind w:left="4670" w:hanging="180"/>
      </w:pPr>
    </w:lvl>
    <w:lvl w:ilvl="6" w:tplc="1409000F" w:tentative="1">
      <w:start w:val="1"/>
      <w:numFmt w:val="decimal"/>
      <w:lvlText w:val="%7."/>
      <w:lvlJc w:val="left"/>
      <w:pPr>
        <w:ind w:left="5390" w:hanging="360"/>
      </w:pPr>
    </w:lvl>
    <w:lvl w:ilvl="7" w:tplc="14090019" w:tentative="1">
      <w:start w:val="1"/>
      <w:numFmt w:val="lowerLetter"/>
      <w:lvlText w:val="%8."/>
      <w:lvlJc w:val="left"/>
      <w:pPr>
        <w:ind w:left="6110" w:hanging="360"/>
      </w:pPr>
    </w:lvl>
    <w:lvl w:ilvl="8" w:tplc="1409001B" w:tentative="1">
      <w:start w:val="1"/>
      <w:numFmt w:val="lowerRoman"/>
      <w:lvlText w:val="%9."/>
      <w:lvlJc w:val="right"/>
      <w:pPr>
        <w:ind w:left="6830" w:hanging="180"/>
      </w:pPr>
    </w:lvl>
  </w:abstractNum>
  <w:abstractNum w:abstractNumId="4" w15:restartNumberingAfterBreak="0">
    <w:nsid w:val="10E3019B"/>
    <w:multiLevelType w:val="hybridMultilevel"/>
    <w:tmpl w:val="0EB21012"/>
    <w:lvl w:ilvl="0" w:tplc="8B0A94E8">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10FD5DD3"/>
    <w:multiLevelType w:val="hybridMultilevel"/>
    <w:tmpl w:val="89E223F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162E2895"/>
    <w:multiLevelType w:val="hybridMultilevel"/>
    <w:tmpl w:val="31169B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417684"/>
    <w:multiLevelType w:val="hybridMultilevel"/>
    <w:tmpl w:val="141616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1ACC48B1"/>
    <w:multiLevelType w:val="hybridMultilevel"/>
    <w:tmpl w:val="F4F030D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1B041B11"/>
    <w:multiLevelType w:val="multilevel"/>
    <w:tmpl w:val="9C12E5BA"/>
    <w:lvl w:ilvl="0">
      <w:start w:val="1"/>
      <w:numFmt w:val="decimal"/>
      <w:lvlText w:val="%1.1"/>
      <w:lvlJc w:val="left"/>
      <w:pPr>
        <w:ind w:left="454" w:hanging="454"/>
      </w:pPr>
      <w:rPr>
        <w:rFonts w:hint="default"/>
      </w:rPr>
    </w:lvl>
    <w:lvl w:ilvl="1">
      <w:start w:val="1"/>
      <w:numFmt w:val="decimal"/>
      <w:pStyle w:val="CS"/>
      <w:lvlText w:val="%1.%2"/>
      <w:lvlJc w:val="left"/>
      <w:pPr>
        <w:ind w:left="454" w:hanging="454"/>
      </w:pPr>
      <w:rPr>
        <w:rFonts w:hint="default"/>
        <w:i w:val="0"/>
        <w:iCs w:val="0"/>
      </w:rPr>
    </w:lvl>
    <w:lvl w:ilvl="2">
      <w:start w:val="1"/>
      <w:numFmt w:val="decimal"/>
      <w:pStyle w:val="a"/>
      <w:lvlText w:val="%1.%2.%3"/>
      <w:lvlJc w:val="left"/>
      <w:pPr>
        <w:ind w:left="454" w:hanging="454"/>
      </w:pPr>
      <w:rPr>
        <w:rFonts w:hint="default"/>
        <w:i w:val="0"/>
        <w:iCs w:val="0"/>
      </w:rPr>
    </w:lvl>
    <w:lvl w:ilvl="3">
      <w:start w:val="1"/>
      <w:numFmt w:val="decimal"/>
      <w:pStyle w:val="CS0"/>
      <w:lvlText w:val="%1.%2.%3.%4"/>
      <w:lvlJc w:val="left"/>
      <w:pPr>
        <w:ind w:left="0" w:firstLine="0"/>
      </w:pPr>
      <w:rPr>
        <w:rFonts w:hint="default"/>
      </w:rPr>
    </w:lvl>
    <w:lvl w:ilvl="4">
      <w:start w:val="1"/>
      <w:numFmt w:val="decimal"/>
      <w:lvlText w:val="%1.%2.%3.%4.%5"/>
      <w:lvlJc w:val="left"/>
      <w:pPr>
        <w:ind w:left="454" w:hanging="454"/>
      </w:pPr>
      <w:rPr>
        <w:rFonts w:hint="default"/>
      </w:rPr>
    </w:lvl>
    <w:lvl w:ilvl="5">
      <w:start w:val="1"/>
      <w:numFmt w:val="decimal"/>
      <w:lvlText w:val="%1.%2.%3.%4.%5.%6"/>
      <w:lvlJc w:val="left"/>
      <w:pPr>
        <w:ind w:left="454" w:hanging="454"/>
      </w:pPr>
      <w:rPr>
        <w:rFonts w:hint="default"/>
      </w:rPr>
    </w:lvl>
    <w:lvl w:ilvl="6">
      <w:start w:val="1"/>
      <w:numFmt w:val="decimal"/>
      <w:lvlText w:val="%1.%2.%3.%4.%5.%6.%7"/>
      <w:lvlJc w:val="left"/>
      <w:pPr>
        <w:ind w:left="454" w:hanging="454"/>
      </w:pPr>
      <w:rPr>
        <w:rFonts w:hint="default"/>
      </w:rPr>
    </w:lvl>
    <w:lvl w:ilvl="7">
      <w:start w:val="1"/>
      <w:numFmt w:val="decimal"/>
      <w:lvlText w:val="%1.%2.%3.%4.%5.%6.%7.%8"/>
      <w:lvlJc w:val="left"/>
      <w:pPr>
        <w:ind w:left="454" w:hanging="454"/>
      </w:pPr>
      <w:rPr>
        <w:rFonts w:hint="default"/>
      </w:rPr>
    </w:lvl>
    <w:lvl w:ilvl="8">
      <w:start w:val="1"/>
      <w:numFmt w:val="decimal"/>
      <w:lvlText w:val="%1.%2.%3.%4.%5.%6.%7.%8.%9"/>
      <w:lvlJc w:val="left"/>
      <w:pPr>
        <w:ind w:left="454" w:hanging="454"/>
      </w:pPr>
      <w:rPr>
        <w:rFonts w:hint="default"/>
      </w:rPr>
    </w:lvl>
  </w:abstractNum>
  <w:abstractNum w:abstractNumId="10" w15:restartNumberingAfterBreak="0">
    <w:nsid w:val="1CFB02F9"/>
    <w:multiLevelType w:val="hybridMultilevel"/>
    <w:tmpl w:val="87B0D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8951E7"/>
    <w:multiLevelType w:val="hybridMultilevel"/>
    <w:tmpl w:val="B7E0A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D2614D"/>
    <w:multiLevelType w:val="hybridMultilevel"/>
    <w:tmpl w:val="06067A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63C5D17"/>
    <w:multiLevelType w:val="hybridMultilevel"/>
    <w:tmpl w:val="1A349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97A"/>
    <w:multiLevelType w:val="hybridMultilevel"/>
    <w:tmpl w:val="EEB659E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3E6618F3"/>
    <w:multiLevelType w:val="hybridMultilevel"/>
    <w:tmpl w:val="A272954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16F742E"/>
    <w:multiLevelType w:val="hybridMultilevel"/>
    <w:tmpl w:val="D0280E7E"/>
    <w:lvl w:ilvl="0" w:tplc="6AA8401A">
      <w:start w:val="1"/>
      <w:numFmt w:val="bullet"/>
      <w:lvlText w:val="•"/>
      <w:lvlJc w:val="left"/>
      <w:pPr>
        <w:tabs>
          <w:tab w:val="num" w:pos="786"/>
        </w:tabs>
        <w:ind w:left="786" w:hanging="360"/>
      </w:pPr>
      <w:rPr>
        <w:rFonts w:ascii="Times New Roman" w:hAnsi="Times New Roman" w:cs="Times New Roman" w:hint="default"/>
        <w:color w:val="auto"/>
      </w:rPr>
    </w:lvl>
    <w:lvl w:ilvl="1" w:tplc="81120DDC">
      <w:start w:val="1"/>
      <w:numFmt w:val="bullet"/>
      <w:lvlText w:val="•"/>
      <w:lvlJc w:val="left"/>
      <w:pPr>
        <w:tabs>
          <w:tab w:val="num" w:pos="1506"/>
        </w:tabs>
        <w:ind w:left="1506" w:hanging="360"/>
      </w:pPr>
      <w:rPr>
        <w:rFonts w:ascii="Times New Roman" w:hAnsi="Times New Roman" w:cs="Times New Roman" w:hint="default"/>
      </w:rPr>
    </w:lvl>
    <w:lvl w:ilvl="2" w:tplc="052842F0">
      <w:start w:val="1"/>
      <w:numFmt w:val="bullet"/>
      <w:lvlText w:val="•"/>
      <w:lvlJc w:val="left"/>
      <w:pPr>
        <w:tabs>
          <w:tab w:val="num" w:pos="2226"/>
        </w:tabs>
        <w:ind w:left="2226" w:hanging="360"/>
      </w:pPr>
      <w:rPr>
        <w:rFonts w:ascii="Times New Roman" w:hAnsi="Times New Roman" w:cs="Times New Roman" w:hint="default"/>
      </w:rPr>
    </w:lvl>
    <w:lvl w:ilvl="3" w:tplc="5C967EAE">
      <w:start w:val="1"/>
      <w:numFmt w:val="bullet"/>
      <w:lvlText w:val="•"/>
      <w:lvlJc w:val="left"/>
      <w:pPr>
        <w:tabs>
          <w:tab w:val="num" w:pos="2946"/>
        </w:tabs>
        <w:ind w:left="2946" w:hanging="360"/>
      </w:pPr>
      <w:rPr>
        <w:rFonts w:ascii="Times New Roman" w:hAnsi="Times New Roman" w:cs="Times New Roman" w:hint="default"/>
      </w:rPr>
    </w:lvl>
    <w:lvl w:ilvl="4" w:tplc="6616D640">
      <w:start w:val="1"/>
      <w:numFmt w:val="bullet"/>
      <w:lvlText w:val="•"/>
      <w:lvlJc w:val="left"/>
      <w:pPr>
        <w:tabs>
          <w:tab w:val="num" w:pos="3666"/>
        </w:tabs>
        <w:ind w:left="3666" w:hanging="360"/>
      </w:pPr>
      <w:rPr>
        <w:rFonts w:ascii="Times New Roman" w:hAnsi="Times New Roman" w:cs="Times New Roman" w:hint="default"/>
      </w:rPr>
    </w:lvl>
    <w:lvl w:ilvl="5" w:tplc="0A4AFDE4">
      <w:start w:val="1"/>
      <w:numFmt w:val="bullet"/>
      <w:lvlText w:val="•"/>
      <w:lvlJc w:val="left"/>
      <w:pPr>
        <w:tabs>
          <w:tab w:val="num" w:pos="4386"/>
        </w:tabs>
        <w:ind w:left="4386" w:hanging="360"/>
      </w:pPr>
      <w:rPr>
        <w:rFonts w:ascii="Times New Roman" w:hAnsi="Times New Roman" w:cs="Times New Roman" w:hint="default"/>
      </w:rPr>
    </w:lvl>
    <w:lvl w:ilvl="6" w:tplc="AE1AD0EA">
      <w:start w:val="1"/>
      <w:numFmt w:val="bullet"/>
      <w:lvlText w:val="•"/>
      <w:lvlJc w:val="left"/>
      <w:pPr>
        <w:tabs>
          <w:tab w:val="num" w:pos="5106"/>
        </w:tabs>
        <w:ind w:left="5106" w:hanging="360"/>
      </w:pPr>
      <w:rPr>
        <w:rFonts w:ascii="Times New Roman" w:hAnsi="Times New Roman" w:cs="Times New Roman" w:hint="default"/>
      </w:rPr>
    </w:lvl>
    <w:lvl w:ilvl="7" w:tplc="30325A84">
      <w:start w:val="1"/>
      <w:numFmt w:val="bullet"/>
      <w:lvlText w:val="•"/>
      <w:lvlJc w:val="left"/>
      <w:pPr>
        <w:tabs>
          <w:tab w:val="num" w:pos="5826"/>
        </w:tabs>
        <w:ind w:left="5826" w:hanging="360"/>
      </w:pPr>
      <w:rPr>
        <w:rFonts w:ascii="Times New Roman" w:hAnsi="Times New Roman" w:cs="Times New Roman" w:hint="default"/>
      </w:rPr>
    </w:lvl>
    <w:lvl w:ilvl="8" w:tplc="D5DCEB24">
      <w:start w:val="1"/>
      <w:numFmt w:val="bullet"/>
      <w:lvlText w:val="•"/>
      <w:lvlJc w:val="left"/>
      <w:pPr>
        <w:tabs>
          <w:tab w:val="num" w:pos="6546"/>
        </w:tabs>
        <w:ind w:left="6546" w:hanging="360"/>
      </w:pPr>
      <w:rPr>
        <w:rFonts w:ascii="Times New Roman" w:hAnsi="Times New Roman" w:cs="Times New Roman" w:hint="default"/>
      </w:rPr>
    </w:lvl>
  </w:abstractNum>
  <w:abstractNum w:abstractNumId="17" w15:restartNumberingAfterBreak="0">
    <w:nsid w:val="4CB20773"/>
    <w:multiLevelType w:val="hybridMultilevel"/>
    <w:tmpl w:val="53FC7AD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4CE3665B"/>
    <w:multiLevelType w:val="hybridMultilevel"/>
    <w:tmpl w:val="A16A0CD0"/>
    <w:lvl w:ilvl="0" w:tplc="DE90F784">
      <w:start w:val="1"/>
      <w:numFmt w:val="decimal"/>
      <w:lvlText w:val="%1."/>
      <w:lvlJc w:val="left"/>
      <w:pPr>
        <w:ind w:left="720" w:hanging="360"/>
      </w:pPr>
      <w:rPr>
        <w:rFonts w:ascii="Calibri" w:eastAsiaTheme="minorEastAsia" w:hAnsi="Calibri" w:cs="Calibri"/>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51933520"/>
    <w:multiLevelType w:val="hybridMultilevel"/>
    <w:tmpl w:val="7340BEA4"/>
    <w:lvl w:ilvl="0" w:tplc="14090001">
      <w:start w:val="1"/>
      <w:numFmt w:val="bullet"/>
      <w:lvlText w:val=""/>
      <w:lvlJc w:val="left"/>
      <w:pPr>
        <w:ind w:left="720" w:hanging="360"/>
      </w:pPr>
      <w:rPr>
        <w:rFonts w:ascii="Symbol" w:hAnsi="Symbol"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5F603A20"/>
    <w:multiLevelType w:val="hybridMultilevel"/>
    <w:tmpl w:val="A3543BD8"/>
    <w:lvl w:ilvl="0" w:tplc="14090001">
      <w:start w:val="1"/>
      <w:numFmt w:val="bullet"/>
      <w:lvlText w:val=""/>
      <w:lvlJc w:val="left"/>
      <w:pPr>
        <w:ind w:left="720" w:hanging="360"/>
      </w:pPr>
      <w:rPr>
        <w:rFonts w:ascii="Symbol" w:hAnsi="Symbol" w:hint="default"/>
      </w:rPr>
    </w:lvl>
    <w:lvl w:ilvl="1" w:tplc="14090001">
      <w:start w:val="1"/>
      <w:numFmt w:val="bullet"/>
      <w:lvlText w:val=""/>
      <w:lvlJc w:val="left"/>
      <w:pPr>
        <w:ind w:left="1440" w:hanging="360"/>
      </w:pPr>
      <w:rPr>
        <w:rFonts w:ascii="Symbol" w:hAnsi="Symbol"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64D634C7"/>
    <w:multiLevelType w:val="hybridMultilevel"/>
    <w:tmpl w:val="731C7A0A"/>
    <w:lvl w:ilvl="0" w:tplc="49C6C5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694D7AA1"/>
    <w:multiLevelType w:val="hybridMultilevel"/>
    <w:tmpl w:val="3238F5D2"/>
    <w:lvl w:ilvl="0" w:tplc="065EB2DC">
      <w:start w:val="1"/>
      <w:numFmt w:val="decimal"/>
      <w:lvlText w:val="%1-"/>
      <w:lvlJc w:val="left"/>
      <w:pPr>
        <w:ind w:left="720" w:hanging="360"/>
      </w:pPr>
      <w:rPr>
        <w:rFonts w:cs="Times New Roman"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E282C"/>
    <w:multiLevelType w:val="hybridMultilevel"/>
    <w:tmpl w:val="52505C72"/>
    <w:lvl w:ilvl="0" w:tplc="1409000D">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0D608DF"/>
    <w:multiLevelType w:val="hybridMultilevel"/>
    <w:tmpl w:val="CF56AC32"/>
    <w:lvl w:ilvl="0" w:tplc="44090001">
      <w:start w:val="1"/>
      <w:numFmt w:val="bullet"/>
      <w:lvlText w:val=""/>
      <w:lvlJc w:val="left"/>
      <w:pPr>
        <w:ind w:left="720" w:hanging="360"/>
      </w:pPr>
      <w:rPr>
        <w:rFonts w:ascii="Symbol" w:hAnsi="Symbol" w:hint="default"/>
      </w:rPr>
    </w:lvl>
    <w:lvl w:ilvl="1" w:tplc="9DB00B92">
      <w:numFmt w:val="bullet"/>
      <w:lvlText w:val="•"/>
      <w:lvlJc w:val="left"/>
      <w:pPr>
        <w:ind w:left="1800" w:hanging="720"/>
      </w:pPr>
      <w:rPr>
        <w:rFonts w:ascii="Times New Roman" w:eastAsiaTheme="minorHAnsi" w:hAnsi="Times New Roman" w:cs="Times New Roman"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725F085C"/>
    <w:multiLevelType w:val="hybridMultilevel"/>
    <w:tmpl w:val="BCEAD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D76ED5"/>
    <w:multiLevelType w:val="hybridMultilevel"/>
    <w:tmpl w:val="5AA4CB8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7C860298"/>
    <w:multiLevelType w:val="hybridMultilevel"/>
    <w:tmpl w:val="7512B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8012D1"/>
    <w:multiLevelType w:val="hybridMultilevel"/>
    <w:tmpl w:val="2FA0891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616476981">
    <w:abstractNumId w:val="1"/>
  </w:num>
  <w:num w:numId="2" w16cid:durableId="1639064111">
    <w:abstractNumId w:val="0"/>
  </w:num>
  <w:num w:numId="3" w16cid:durableId="603264174">
    <w:abstractNumId w:val="3"/>
  </w:num>
  <w:num w:numId="4" w16cid:durableId="36782784">
    <w:abstractNumId w:val="9"/>
  </w:num>
  <w:num w:numId="5" w16cid:durableId="1198854818">
    <w:abstractNumId w:val="20"/>
  </w:num>
  <w:num w:numId="6" w16cid:durableId="739139315">
    <w:abstractNumId w:val="24"/>
  </w:num>
  <w:num w:numId="7" w16cid:durableId="1429496257">
    <w:abstractNumId w:val="10"/>
  </w:num>
  <w:num w:numId="8" w16cid:durableId="1673289388">
    <w:abstractNumId w:val="15"/>
  </w:num>
  <w:num w:numId="9" w16cid:durableId="987710489">
    <w:abstractNumId w:val="26"/>
  </w:num>
  <w:num w:numId="10" w16cid:durableId="961887970">
    <w:abstractNumId w:val="6"/>
  </w:num>
  <w:num w:numId="11" w16cid:durableId="10618035">
    <w:abstractNumId w:val="27"/>
  </w:num>
  <w:num w:numId="12" w16cid:durableId="1563173911">
    <w:abstractNumId w:val="18"/>
  </w:num>
  <w:num w:numId="13" w16cid:durableId="749424372">
    <w:abstractNumId w:val="13"/>
  </w:num>
  <w:num w:numId="14" w16cid:durableId="1817606348">
    <w:abstractNumId w:val="23"/>
  </w:num>
  <w:num w:numId="15" w16cid:durableId="776607611">
    <w:abstractNumId w:val="11"/>
  </w:num>
  <w:num w:numId="16" w16cid:durableId="1916478605">
    <w:abstractNumId w:val="5"/>
  </w:num>
  <w:num w:numId="17" w16cid:durableId="1909723450">
    <w:abstractNumId w:val="25"/>
  </w:num>
  <w:num w:numId="18" w16cid:durableId="1541818662">
    <w:abstractNumId w:val="19"/>
  </w:num>
  <w:num w:numId="19" w16cid:durableId="1069764385">
    <w:abstractNumId w:val="17"/>
  </w:num>
  <w:num w:numId="20" w16cid:durableId="1133333845">
    <w:abstractNumId w:val="28"/>
  </w:num>
  <w:num w:numId="21" w16cid:durableId="201408562">
    <w:abstractNumId w:val="7"/>
  </w:num>
  <w:num w:numId="22" w16cid:durableId="401567853">
    <w:abstractNumId w:val="21"/>
  </w:num>
  <w:num w:numId="23" w16cid:durableId="1955553982">
    <w:abstractNumId w:val="22"/>
  </w:num>
  <w:num w:numId="24" w16cid:durableId="1911694288">
    <w:abstractNumId w:val="16"/>
  </w:num>
  <w:num w:numId="25" w16cid:durableId="625356328">
    <w:abstractNumId w:val="0"/>
  </w:num>
  <w:num w:numId="26" w16cid:durableId="1798641738">
    <w:abstractNumId w:val="0"/>
  </w:num>
  <w:num w:numId="27" w16cid:durableId="1513641489">
    <w:abstractNumId w:val="2"/>
  </w:num>
  <w:num w:numId="28" w16cid:durableId="1595935688">
    <w:abstractNumId w:val="14"/>
  </w:num>
  <w:num w:numId="29" w16cid:durableId="805901881">
    <w:abstractNumId w:val="4"/>
  </w:num>
  <w:num w:numId="30" w16cid:durableId="591545362">
    <w:abstractNumId w:val="12"/>
  </w:num>
  <w:num w:numId="31" w16cid:durableId="2110733097">
    <w:abstractNumId w:val="1"/>
  </w:num>
  <w:num w:numId="32" w16cid:durableId="1530069667">
    <w:abstractNumId w:val="3"/>
  </w:num>
  <w:num w:numId="33" w16cid:durableId="882058592">
    <w:abstractNumId w:val="0"/>
  </w:num>
  <w:num w:numId="34" w16cid:durableId="34087966">
    <w:abstractNumId w:val="0"/>
  </w:num>
  <w:num w:numId="35" w16cid:durableId="44717385">
    <w:abstractNumId w:va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p0dw0zdp09vt0e2rd5v5x5tdfsfwptpr2ae&quot;&gt;My EndNote Library Copy Copy Asli&lt;record-ids&gt;&lt;item&gt;2&lt;/item&gt;&lt;item&gt;3&lt;/item&gt;&lt;item&gt;4&lt;/item&gt;&lt;item&gt;22&lt;/item&gt;&lt;item&gt;28&lt;/item&gt;&lt;item&gt;30&lt;/item&gt;&lt;item&gt;32&lt;/item&gt;&lt;item&gt;33&lt;/item&gt;&lt;item&gt;39&lt;/item&gt;&lt;item&gt;40&lt;/item&gt;&lt;item&gt;54&lt;/item&gt;&lt;item&gt;60&lt;/item&gt;&lt;item&gt;123&lt;/item&gt;&lt;item&gt;125&lt;/item&gt;&lt;item&gt;126&lt;/item&gt;&lt;item&gt;127&lt;/item&gt;&lt;item&gt;128&lt;/item&gt;&lt;item&gt;130&lt;/item&gt;&lt;item&gt;134&lt;/item&gt;&lt;item&gt;135&lt;/item&gt;&lt;item&gt;136&lt;/item&gt;&lt;item&gt;165&lt;/item&gt;&lt;item&gt;184&lt;/item&gt;&lt;item&gt;186&lt;/item&gt;&lt;item&gt;198&lt;/item&gt;&lt;item&gt;202&lt;/item&gt;&lt;item&gt;203&lt;/item&gt;&lt;item&gt;205&lt;/item&gt;&lt;item&gt;207&lt;/item&gt;&lt;item&gt;208&lt;/item&gt;&lt;item&gt;209&lt;/item&gt;&lt;item&gt;210&lt;/item&gt;&lt;item&gt;211&lt;/item&gt;&lt;item&gt;212&lt;/item&gt;&lt;item&gt;213&lt;/item&gt;&lt;item&gt;214&lt;/item&gt;&lt;item&gt;215&lt;/item&gt;&lt;item&gt;218&lt;/item&gt;&lt;item&gt;219&lt;/item&gt;&lt;item&gt;226&lt;/item&gt;&lt;item&gt;233&lt;/item&gt;&lt;item&gt;234&lt;/item&gt;&lt;item&gt;236&lt;/item&gt;&lt;item&gt;241&lt;/item&gt;&lt;item&gt;246&lt;/item&gt;&lt;item&gt;251&lt;/item&gt;&lt;item&gt;253&lt;/item&gt;&lt;item&gt;254&lt;/item&gt;&lt;item&gt;262&lt;/item&gt;&lt;item&gt;266&lt;/item&gt;&lt;item&gt;267&lt;/item&gt;&lt;item&gt;268&lt;/item&gt;&lt;item&gt;269&lt;/item&gt;&lt;item&gt;272&lt;/item&gt;&lt;item&gt;273&lt;/item&gt;&lt;item&gt;279&lt;/item&gt;&lt;item&gt;282&lt;/item&gt;&lt;item&gt;283&lt;/item&gt;&lt;item&gt;291&lt;/item&gt;&lt;item&gt;294&lt;/item&gt;&lt;item&gt;295&lt;/item&gt;&lt;item&gt;296&lt;/item&gt;&lt;item&gt;299&lt;/item&gt;&lt;item&gt;302&lt;/item&gt;&lt;item&gt;305&lt;/item&gt;&lt;item&gt;306&lt;/item&gt;&lt;item&gt;308&lt;/item&gt;&lt;item&gt;309&lt;/item&gt;&lt;item&gt;312&lt;/item&gt;&lt;item&gt;333&lt;/item&gt;&lt;item&gt;338&lt;/item&gt;&lt;item&gt;346&lt;/item&gt;&lt;item&gt;347&lt;/item&gt;&lt;item&gt;348&lt;/item&gt;&lt;item&gt;349&lt;/item&gt;&lt;item&gt;350&lt;/item&gt;&lt;item&gt;351&lt;/item&gt;&lt;item&gt;352&lt;/item&gt;&lt;item&gt;356&lt;/item&gt;&lt;item&gt;357&lt;/item&gt;&lt;item&gt;358&lt;/item&gt;&lt;item&gt;361&lt;/item&gt;&lt;item&gt;362&lt;/item&gt;&lt;item&gt;363&lt;/item&gt;&lt;item&gt;366&lt;/item&gt;&lt;item&gt;367&lt;/item&gt;&lt;item&gt;368&lt;/item&gt;&lt;item&gt;378&lt;/item&gt;&lt;item&gt;380&lt;/item&gt;&lt;item&gt;381&lt;/item&gt;&lt;item&gt;382&lt;/item&gt;&lt;item&gt;387&lt;/item&gt;&lt;item&gt;390&lt;/item&gt;&lt;item&gt;391&lt;/item&gt;&lt;item&gt;394&lt;/item&gt;&lt;item&gt;395&lt;/item&gt;&lt;item&gt;402&lt;/item&gt;&lt;item&gt;403&lt;/item&gt;&lt;item&gt;411&lt;/item&gt;&lt;item&gt;412&lt;/item&gt;&lt;item&gt;431&lt;/item&gt;&lt;item&gt;434&lt;/item&gt;&lt;item&gt;436&lt;/item&gt;&lt;item&gt;438&lt;/item&gt;&lt;item&gt;444&lt;/item&gt;&lt;item&gt;445&lt;/item&gt;&lt;item&gt;447&lt;/item&gt;&lt;item&gt;448&lt;/item&gt;&lt;item&gt;449&lt;/item&gt;&lt;item&gt;451&lt;/item&gt;&lt;item&gt;455&lt;/item&gt;&lt;item&gt;460&lt;/item&gt;&lt;item&gt;462&lt;/item&gt;&lt;item&gt;472&lt;/item&gt;&lt;item&gt;473&lt;/item&gt;&lt;item&gt;481&lt;/item&gt;&lt;item&gt;483&lt;/item&gt;&lt;item&gt;486&lt;/item&gt;&lt;item&gt;492&lt;/item&gt;&lt;item&gt;496&lt;/item&gt;&lt;item&gt;503&lt;/item&gt;&lt;item&gt;509&lt;/item&gt;&lt;item&gt;510&lt;/item&gt;&lt;item&gt;511&lt;/item&gt;&lt;item&gt;514&lt;/item&gt;&lt;item&gt;515&lt;/item&gt;&lt;item&gt;516&lt;/item&gt;&lt;item&gt;517&lt;/item&gt;&lt;item&gt;518&lt;/item&gt;&lt;item&gt;519&lt;/item&gt;&lt;item&gt;524&lt;/item&gt;&lt;item&gt;525&lt;/item&gt;&lt;item&gt;526&lt;/item&gt;&lt;item&gt;527&lt;/item&gt;&lt;item&gt;528&lt;/item&gt;&lt;item&gt;530&lt;/item&gt;&lt;item&gt;531&lt;/item&gt;&lt;item&gt;532&lt;/item&gt;&lt;item&gt;534&lt;/item&gt;&lt;item&gt;536&lt;/item&gt;&lt;item&gt;537&lt;/item&gt;&lt;item&gt;538&lt;/item&gt;&lt;item&gt;560&lt;/item&gt;&lt;item&gt;561&lt;/item&gt;&lt;item&gt;563&lt;/item&gt;&lt;item&gt;566&lt;/item&gt;&lt;item&gt;571&lt;/item&gt;&lt;item&gt;581&lt;/item&gt;&lt;item&gt;582&lt;/item&gt;&lt;item&gt;587&lt;/item&gt;&lt;item&gt;588&lt;/item&gt;&lt;item&gt;589&lt;/item&gt;&lt;item&gt;591&lt;/item&gt;&lt;item&gt;593&lt;/item&gt;&lt;item&gt;594&lt;/item&gt;&lt;item&gt;595&lt;/item&gt;&lt;item&gt;596&lt;/item&gt;&lt;item&gt;598&lt;/item&gt;&lt;/record-ids&gt;&lt;/item&gt;&lt;/Libraries&gt;"/>
  </w:docVars>
  <w:rsids>
    <w:rsidRoot w:val="005D453B"/>
    <w:rsid w:val="000003ED"/>
    <w:rsid w:val="00000765"/>
    <w:rsid w:val="00000CC6"/>
    <w:rsid w:val="00000F10"/>
    <w:rsid w:val="0000103E"/>
    <w:rsid w:val="00001308"/>
    <w:rsid w:val="00001439"/>
    <w:rsid w:val="000014CB"/>
    <w:rsid w:val="000019C1"/>
    <w:rsid w:val="000025D1"/>
    <w:rsid w:val="00002614"/>
    <w:rsid w:val="0000327B"/>
    <w:rsid w:val="0000348C"/>
    <w:rsid w:val="000038D1"/>
    <w:rsid w:val="00003A2A"/>
    <w:rsid w:val="00003A8D"/>
    <w:rsid w:val="00003EC5"/>
    <w:rsid w:val="000045CE"/>
    <w:rsid w:val="00004942"/>
    <w:rsid w:val="00004D79"/>
    <w:rsid w:val="00005110"/>
    <w:rsid w:val="00005477"/>
    <w:rsid w:val="00005788"/>
    <w:rsid w:val="00005A17"/>
    <w:rsid w:val="00005C61"/>
    <w:rsid w:val="000064C9"/>
    <w:rsid w:val="00006720"/>
    <w:rsid w:val="00006CE7"/>
    <w:rsid w:val="00006DC1"/>
    <w:rsid w:val="00007473"/>
    <w:rsid w:val="0000783E"/>
    <w:rsid w:val="00007A7C"/>
    <w:rsid w:val="00007BE4"/>
    <w:rsid w:val="00007F67"/>
    <w:rsid w:val="00010BFA"/>
    <w:rsid w:val="00011113"/>
    <w:rsid w:val="00011630"/>
    <w:rsid w:val="00011858"/>
    <w:rsid w:val="00011B96"/>
    <w:rsid w:val="00012DF5"/>
    <w:rsid w:val="000131F3"/>
    <w:rsid w:val="000133C5"/>
    <w:rsid w:val="0001366F"/>
    <w:rsid w:val="00013670"/>
    <w:rsid w:val="00013C03"/>
    <w:rsid w:val="00013CA8"/>
    <w:rsid w:val="00013CC0"/>
    <w:rsid w:val="0001422A"/>
    <w:rsid w:val="00014515"/>
    <w:rsid w:val="00014B6A"/>
    <w:rsid w:val="00014BA0"/>
    <w:rsid w:val="00015156"/>
    <w:rsid w:val="00015CE3"/>
    <w:rsid w:val="00015FFF"/>
    <w:rsid w:val="00016011"/>
    <w:rsid w:val="0001616E"/>
    <w:rsid w:val="0001619F"/>
    <w:rsid w:val="00016339"/>
    <w:rsid w:val="0001658A"/>
    <w:rsid w:val="00016C2E"/>
    <w:rsid w:val="0001748D"/>
    <w:rsid w:val="000174BA"/>
    <w:rsid w:val="000174F9"/>
    <w:rsid w:val="00017525"/>
    <w:rsid w:val="00017994"/>
    <w:rsid w:val="00017CDC"/>
    <w:rsid w:val="000184D1"/>
    <w:rsid w:val="000200DA"/>
    <w:rsid w:val="0002028C"/>
    <w:rsid w:val="000204CE"/>
    <w:rsid w:val="000207EF"/>
    <w:rsid w:val="00020832"/>
    <w:rsid w:val="00020A50"/>
    <w:rsid w:val="00020D30"/>
    <w:rsid w:val="00020E26"/>
    <w:rsid w:val="00021586"/>
    <w:rsid w:val="00021F52"/>
    <w:rsid w:val="00021FDC"/>
    <w:rsid w:val="00022178"/>
    <w:rsid w:val="000225AD"/>
    <w:rsid w:val="000232C9"/>
    <w:rsid w:val="0002374B"/>
    <w:rsid w:val="000238ED"/>
    <w:rsid w:val="00023D0F"/>
    <w:rsid w:val="000242F8"/>
    <w:rsid w:val="00024A0C"/>
    <w:rsid w:val="00024EFC"/>
    <w:rsid w:val="0002591C"/>
    <w:rsid w:val="00025B86"/>
    <w:rsid w:val="00025C15"/>
    <w:rsid w:val="00025CF8"/>
    <w:rsid w:val="00025D74"/>
    <w:rsid w:val="00025E60"/>
    <w:rsid w:val="000261C4"/>
    <w:rsid w:val="00026BF8"/>
    <w:rsid w:val="00026F87"/>
    <w:rsid w:val="0002717F"/>
    <w:rsid w:val="0002775C"/>
    <w:rsid w:val="000278EF"/>
    <w:rsid w:val="00027AB6"/>
    <w:rsid w:val="00027CC4"/>
    <w:rsid w:val="00027D69"/>
    <w:rsid w:val="00030106"/>
    <w:rsid w:val="000302A1"/>
    <w:rsid w:val="00030322"/>
    <w:rsid w:val="000306EA"/>
    <w:rsid w:val="00030838"/>
    <w:rsid w:val="00030D24"/>
    <w:rsid w:val="00030F7B"/>
    <w:rsid w:val="00031C1B"/>
    <w:rsid w:val="00031D0E"/>
    <w:rsid w:val="00032777"/>
    <w:rsid w:val="00032830"/>
    <w:rsid w:val="0003337F"/>
    <w:rsid w:val="00033C30"/>
    <w:rsid w:val="00033D56"/>
    <w:rsid w:val="0003419B"/>
    <w:rsid w:val="0003421E"/>
    <w:rsid w:val="0003469D"/>
    <w:rsid w:val="000353AD"/>
    <w:rsid w:val="00035F83"/>
    <w:rsid w:val="00036426"/>
    <w:rsid w:val="00037083"/>
    <w:rsid w:val="00037264"/>
    <w:rsid w:val="000374BA"/>
    <w:rsid w:val="00037509"/>
    <w:rsid w:val="000375F3"/>
    <w:rsid w:val="000400C5"/>
    <w:rsid w:val="00040224"/>
    <w:rsid w:val="000402C0"/>
    <w:rsid w:val="00040C80"/>
    <w:rsid w:val="00041227"/>
    <w:rsid w:val="00041A7A"/>
    <w:rsid w:val="00041D79"/>
    <w:rsid w:val="0004233E"/>
    <w:rsid w:val="00042AAE"/>
    <w:rsid w:val="00042C6F"/>
    <w:rsid w:val="00042E50"/>
    <w:rsid w:val="00043104"/>
    <w:rsid w:val="000432BC"/>
    <w:rsid w:val="00043F82"/>
    <w:rsid w:val="000440D2"/>
    <w:rsid w:val="00044625"/>
    <w:rsid w:val="0004462B"/>
    <w:rsid w:val="000456E1"/>
    <w:rsid w:val="00045E53"/>
    <w:rsid w:val="000461D6"/>
    <w:rsid w:val="0004652D"/>
    <w:rsid w:val="00046583"/>
    <w:rsid w:val="00046A5D"/>
    <w:rsid w:val="00047035"/>
    <w:rsid w:val="0004763F"/>
    <w:rsid w:val="00047A7B"/>
    <w:rsid w:val="00047D34"/>
    <w:rsid w:val="000503B8"/>
    <w:rsid w:val="00050CA6"/>
    <w:rsid w:val="00050F68"/>
    <w:rsid w:val="000512F7"/>
    <w:rsid w:val="000519D6"/>
    <w:rsid w:val="00051A34"/>
    <w:rsid w:val="00051A64"/>
    <w:rsid w:val="00051B85"/>
    <w:rsid w:val="00051E89"/>
    <w:rsid w:val="000520ED"/>
    <w:rsid w:val="000523FC"/>
    <w:rsid w:val="0005244D"/>
    <w:rsid w:val="00052504"/>
    <w:rsid w:val="00053148"/>
    <w:rsid w:val="00053373"/>
    <w:rsid w:val="0005337A"/>
    <w:rsid w:val="0005365B"/>
    <w:rsid w:val="0005371E"/>
    <w:rsid w:val="000539BF"/>
    <w:rsid w:val="00053A0E"/>
    <w:rsid w:val="00053FD2"/>
    <w:rsid w:val="0005405A"/>
    <w:rsid w:val="00054351"/>
    <w:rsid w:val="00054446"/>
    <w:rsid w:val="00054981"/>
    <w:rsid w:val="000549C3"/>
    <w:rsid w:val="000551C8"/>
    <w:rsid w:val="00055627"/>
    <w:rsid w:val="00055FFF"/>
    <w:rsid w:val="0005659C"/>
    <w:rsid w:val="00056A0D"/>
    <w:rsid w:val="00056A8E"/>
    <w:rsid w:val="00056D73"/>
    <w:rsid w:val="00056DEF"/>
    <w:rsid w:val="00057350"/>
    <w:rsid w:val="00057475"/>
    <w:rsid w:val="000603FF"/>
    <w:rsid w:val="0006124F"/>
    <w:rsid w:val="000613E2"/>
    <w:rsid w:val="0006149E"/>
    <w:rsid w:val="000617EC"/>
    <w:rsid w:val="00061B68"/>
    <w:rsid w:val="00061D86"/>
    <w:rsid w:val="00062039"/>
    <w:rsid w:val="00062152"/>
    <w:rsid w:val="00062DEB"/>
    <w:rsid w:val="00063095"/>
    <w:rsid w:val="00063763"/>
    <w:rsid w:val="00063B97"/>
    <w:rsid w:val="00063C91"/>
    <w:rsid w:val="00063C95"/>
    <w:rsid w:val="00064A03"/>
    <w:rsid w:val="00064A36"/>
    <w:rsid w:val="00064A74"/>
    <w:rsid w:val="00064AE7"/>
    <w:rsid w:val="00064BED"/>
    <w:rsid w:val="00064D20"/>
    <w:rsid w:val="00064D4F"/>
    <w:rsid w:val="000653E3"/>
    <w:rsid w:val="0006560A"/>
    <w:rsid w:val="00065E23"/>
    <w:rsid w:val="00066161"/>
    <w:rsid w:val="000663ED"/>
    <w:rsid w:val="000666A0"/>
    <w:rsid w:val="000667CF"/>
    <w:rsid w:val="000667D0"/>
    <w:rsid w:val="00066CF4"/>
    <w:rsid w:val="00066D62"/>
    <w:rsid w:val="00066FCF"/>
    <w:rsid w:val="000670EE"/>
    <w:rsid w:val="0006745D"/>
    <w:rsid w:val="00067B6F"/>
    <w:rsid w:val="00067D09"/>
    <w:rsid w:val="0007051E"/>
    <w:rsid w:val="000705E2"/>
    <w:rsid w:val="00070DB3"/>
    <w:rsid w:val="00070E3D"/>
    <w:rsid w:val="00071774"/>
    <w:rsid w:val="00072065"/>
    <w:rsid w:val="00072373"/>
    <w:rsid w:val="000725AA"/>
    <w:rsid w:val="00072817"/>
    <w:rsid w:val="000728AC"/>
    <w:rsid w:val="00072C2F"/>
    <w:rsid w:val="00072D96"/>
    <w:rsid w:val="00072DEF"/>
    <w:rsid w:val="00072F55"/>
    <w:rsid w:val="00073344"/>
    <w:rsid w:val="00073659"/>
    <w:rsid w:val="0007385D"/>
    <w:rsid w:val="000739B6"/>
    <w:rsid w:val="00073A1B"/>
    <w:rsid w:val="00073B0D"/>
    <w:rsid w:val="00073BC8"/>
    <w:rsid w:val="00073E45"/>
    <w:rsid w:val="00074926"/>
    <w:rsid w:val="0007508A"/>
    <w:rsid w:val="00075E56"/>
    <w:rsid w:val="00075FC0"/>
    <w:rsid w:val="000760C9"/>
    <w:rsid w:val="000761D3"/>
    <w:rsid w:val="00076473"/>
    <w:rsid w:val="000764F5"/>
    <w:rsid w:val="00077004"/>
    <w:rsid w:val="000777FE"/>
    <w:rsid w:val="00077A32"/>
    <w:rsid w:val="00077C52"/>
    <w:rsid w:val="00077C79"/>
    <w:rsid w:val="0008048F"/>
    <w:rsid w:val="000804E8"/>
    <w:rsid w:val="00080665"/>
    <w:rsid w:val="00080894"/>
    <w:rsid w:val="00080C46"/>
    <w:rsid w:val="00080F95"/>
    <w:rsid w:val="000813AD"/>
    <w:rsid w:val="00082500"/>
    <w:rsid w:val="0008272D"/>
    <w:rsid w:val="00082803"/>
    <w:rsid w:val="000830DF"/>
    <w:rsid w:val="0008318E"/>
    <w:rsid w:val="000833F0"/>
    <w:rsid w:val="0008363C"/>
    <w:rsid w:val="00083F58"/>
    <w:rsid w:val="000840C2"/>
    <w:rsid w:val="000844AD"/>
    <w:rsid w:val="00084659"/>
    <w:rsid w:val="00084C62"/>
    <w:rsid w:val="000852BD"/>
    <w:rsid w:val="000854B2"/>
    <w:rsid w:val="00085779"/>
    <w:rsid w:val="00085855"/>
    <w:rsid w:val="00085D17"/>
    <w:rsid w:val="00085FEA"/>
    <w:rsid w:val="000860FD"/>
    <w:rsid w:val="000864EC"/>
    <w:rsid w:val="00086B0D"/>
    <w:rsid w:val="00087335"/>
    <w:rsid w:val="000873C0"/>
    <w:rsid w:val="0008748B"/>
    <w:rsid w:val="000874B3"/>
    <w:rsid w:val="00087C9A"/>
    <w:rsid w:val="0008902E"/>
    <w:rsid w:val="00090420"/>
    <w:rsid w:val="00090449"/>
    <w:rsid w:val="00090FDA"/>
    <w:rsid w:val="000912C0"/>
    <w:rsid w:val="000918E5"/>
    <w:rsid w:val="0009196D"/>
    <w:rsid w:val="00091C55"/>
    <w:rsid w:val="00091DA5"/>
    <w:rsid w:val="00092701"/>
    <w:rsid w:val="000929B0"/>
    <w:rsid w:val="000929CA"/>
    <w:rsid w:val="00093251"/>
    <w:rsid w:val="000938DF"/>
    <w:rsid w:val="00093BD6"/>
    <w:rsid w:val="00093E4D"/>
    <w:rsid w:val="00093F47"/>
    <w:rsid w:val="0009440C"/>
    <w:rsid w:val="0009477E"/>
    <w:rsid w:val="0009494A"/>
    <w:rsid w:val="00094A3B"/>
    <w:rsid w:val="00094AA1"/>
    <w:rsid w:val="00094F25"/>
    <w:rsid w:val="0009536A"/>
    <w:rsid w:val="000955E1"/>
    <w:rsid w:val="0009576C"/>
    <w:rsid w:val="00095B23"/>
    <w:rsid w:val="00095E4A"/>
    <w:rsid w:val="00095FC0"/>
    <w:rsid w:val="00096A20"/>
    <w:rsid w:val="00096F41"/>
    <w:rsid w:val="00097959"/>
    <w:rsid w:val="000A01D8"/>
    <w:rsid w:val="000A102A"/>
    <w:rsid w:val="000A113E"/>
    <w:rsid w:val="000A1B77"/>
    <w:rsid w:val="000A1BFD"/>
    <w:rsid w:val="000A2892"/>
    <w:rsid w:val="000A33D7"/>
    <w:rsid w:val="000A3D44"/>
    <w:rsid w:val="000A3EC1"/>
    <w:rsid w:val="000A3FAD"/>
    <w:rsid w:val="000A4222"/>
    <w:rsid w:val="000A4A71"/>
    <w:rsid w:val="000A4EAC"/>
    <w:rsid w:val="000A4FDC"/>
    <w:rsid w:val="000A516B"/>
    <w:rsid w:val="000A52BC"/>
    <w:rsid w:val="000A53B3"/>
    <w:rsid w:val="000A5857"/>
    <w:rsid w:val="000A59A6"/>
    <w:rsid w:val="000A6357"/>
    <w:rsid w:val="000A6851"/>
    <w:rsid w:val="000A6D7D"/>
    <w:rsid w:val="000A71DD"/>
    <w:rsid w:val="000A771E"/>
    <w:rsid w:val="000A7EEA"/>
    <w:rsid w:val="000A7F83"/>
    <w:rsid w:val="000B0797"/>
    <w:rsid w:val="000B09F6"/>
    <w:rsid w:val="000B0BBD"/>
    <w:rsid w:val="000B1434"/>
    <w:rsid w:val="000B16E0"/>
    <w:rsid w:val="000B1C70"/>
    <w:rsid w:val="000B1DD7"/>
    <w:rsid w:val="000B246B"/>
    <w:rsid w:val="000B2D15"/>
    <w:rsid w:val="000B2EEB"/>
    <w:rsid w:val="000B36E4"/>
    <w:rsid w:val="000B37CD"/>
    <w:rsid w:val="000B3902"/>
    <w:rsid w:val="000B4701"/>
    <w:rsid w:val="000B55B9"/>
    <w:rsid w:val="000B5B73"/>
    <w:rsid w:val="000B5BAE"/>
    <w:rsid w:val="000B5EAB"/>
    <w:rsid w:val="000B644C"/>
    <w:rsid w:val="000B6993"/>
    <w:rsid w:val="000B766C"/>
    <w:rsid w:val="000B76FE"/>
    <w:rsid w:val="000B77D2"/>
    <w:rsid w:val="000B7A2B"/>
    <w:rsid w:val="000B7B02"/>
    <w:rsid w:val="000C0117"/>
    <w:rsid w:val="000C014A"/>
    <w:rsid w:val="000C0276"/>
    <w:rsid w:val="000C056A"/>
    <w:rsid w:val="000C0D92"/>
    <w:rsid w:val="000C10B0"/>
    <w:rsid w:val="000C160E"/>
    <w:rsid w:val="000C20D8"/>
    <w:rsid w:val="000C210B"/>
    <w:rsid w:val="000C2311"/>
    <w:rsid w:val="000C244E"/>
    <w:rsid w:val="000C2E7A"/>
    <w:rsid w:val="000C3041"/>
    <w:rsid w:val="000C32C5"/>
    <w:rsid w:val="000C36C5"/>
    <w:rsid w:val="000C4D30"/>
    <w:rsid w:val="000C4F1A"/>
    <w:rsid w:val="000C4FE0"/>
    <w:rsid w:val="000C51C2"/>
    <w:rsid w:val="000C556E"/>
    <w:rsid w:val="000C5642"/>
    <w:rsid w:val="000C5B4C"/>
    <w:rsid w:val="000C6431"/>
    <w:rsid w:val="000C664D"/>
    <w:rsid w:val="000C69F6"/>
    <w:rsid w:val="000C6E3D"/>
    <w:rsid w:val="000C6EAB"/>
    <w:rsid w:val="000C721D"/>
    <w:rsid w:val="000C72C4"/>
    <w:rsid w:val="000C72D3"/>
    <w:rsid w:val="000C7815"/>
    <w:rsid w:val="000C7EAB"/>
    <w:rsid w:val="000CA169"/>
    <w:rsid w:val="000CB1DB"/>
    <w:rsid w:val="000D0554"/>
    <w:rsid w:val="000D05D8"/>
    <w:rsid w:val="000D07BA"/>
    <w:rsid w:val="000D0E33"/>
    <w:rsid w:val="000D1368"/>
    <w:rsid w:val="000D1466"/>
    <w:rsid w:val="000D1631"/>
    <w:rsid w:val="000D168B"/>
    <w:rsid w:val="000D1739"/>
    <w:rsid w:val="000D179C"/>
    <w:rsid w:val="000D17B4"/>
    <w:rsid w:val="000D17D1"/>
    <w:rsid w:val="000D19B6"/>
    <w:rsid w:val="000D1DC3"/>
    <w:rsid w:val="000D1EBA"/>
    <w:rsid w:val="000D205C"/>
    <w:rsid w:val="000D263E"/>
    <w:rsid w:val="000D2914"/>
    <w:rsid w:val="000D2A22"/>
    <w:rsid w:val="000D2CFD"/>
    <w:rsid w:val="000D2E5E"/>
    <w:rsid w:val="000D3090"/>
    <w:rsid w:val="000D31A8"/>
    <w:rsid w:val="000D36C6"/>
    <w:rsid w:val="000D3998"/>
    <w:rsid w:val="000D3A54"/>
    <w:rsid w:val="000D3B18"/>
    <w:rsid w:val="000D5174"/>
    <w:rsid w:val="000D52D4"/>
    <w:rsid w:val="000D5416"/>
    <w:rsid w:val="000D56DD"/>
    <w:rsid w:val="000D5845"/>
    <w:rsid w:val="000D59CC"/>
    <w:rsid w:val="000D5C9B"/>
    <w:rsid w:val="000D63C7"/>
    <w:rsid w:val="000D65DC"/>
    <w:rsid w:val="000D6ACD"/>
    <w:rsid w:val="000D6D25"/>
    <w:rsid w:val="000D6E87"/>
    <w:rsid w:val="000D75B7"/>
    <w:rsid w:val="000D765A"/>
    <w:rsid w:val="000D7660"/>
    <w:rsid w:val="000D7F40"/>
    <w:rsid w:val="000E0AA0"/>
    <w:rsid w:val="000E0B9D"/>
    <w:rsid w:val="000E0F45"/>
    <w:rsid w:val="000E0F70"/>
    <w:rsid w:val="000E1417"/>
    <w:rsid w:val="000E1D3D"/>
    <w:rsid w:val="000E1EDD"/>
    <w:rsid w:val="000E2020"/>
    <w:rsid w:val="000E2914"/>
    <w:rsid w:val="000E2ABD"/>
    <w:rsid w:val="000E2FF0"/>
    <w:rsid w:val="000E31F2"/>
    <w:rsid w:val="000E32CF"/>
    <w:rsid w:val="000E3338"/>
    <w:rsid w:val="000E36FD"/>
    <w:rsid w:val="000E38A6"/>
    <w:rsid w:val="000E39CB"/>
    <w:rsid w:val="000E41A6"/>
    <w:rsid w:val="000E433C"/>
    <w:rsid w:val="000E4788"/>
    <w:rsid w:val="000E4B3F"/>
    <w:rsid w:val="000E4E88"/>
    <w:rsid w:val="000E5349"/>
    <w:rsid w:val="000E5965"/>
    <w:rsid w:val="000E59C4"/>
    <w:rsid w:val="000E62CE"/>
    <w:rsid w:val="000E6528"/>
    <w:rsid w:val="000E698C"/>
    <w:rsid w:val="000E77F8"/>
    <w:rsid w:val="000E78BE"/>
    <w:rsid w:val="000E7CEC"/>
    <w:rsid w:val="000E7F9A"/>
    <w:rsid w:val="000F1783"/>
    <w:rsid w:val="000F1F34"/>
    <w:rsid w:val="000F21F1"/>
    <w:rsid w:val="000F25D3"/>
    <w:rsid w:val="000F26DA"/>
    <w:rsid w:val="000F2992"/>
    <w:rsid w:val="000F2A31"/>
    <w:rsid w:val="000F2C20"/>
    <w:rsid w:val="000F3151"/>
    <w:rsid w:val="000F323B"/>
    <w:rsid w:val="000F34CA"/>
    <w:rsid w:val="000F3C6D"/>
    <w:rsid w:val="000F3FF6"/>
    <w:rsid w:val="000F43A9"/>
    <w:rsid w:val="000F4C81"/>
    <w:rsid w:val="000F5311"/>
    <w:rsid w:val="000F541E"/>
    <w:rsid w:val="000F5733"/>
    <w:rsid w:val="000F5B7D"/>
    <w:rsid w:val="000F5C4A"/>
    <w:rsid w:val="000F5E91"/>
    <w:rsid w:val="000F614E"/>
    <w:rsid w:val="000F636E"/>
    <w:rsid w:val="000F63A5"/>
    <w:rsid w:val="000F64F5"/>
    <w:rsid w:val="000F67F0"/>
    <w:rsid w:val="000F6C42"/>
    <w:rsid w:val="000F76C1"/>
    <w:rsid w:val="000F7DB9"/>
    <w:rsid w:val="00100209"/>
    <w:rsid w:val="00100AFA"/>
    <w:rsid w:val="00101020"/>
    <w:rsid w:val="0010106C"/>
    <w:rsid w:val="00101A97"/>
    <w:rsid w:val="00101BD5"/>
    <w:rsid w:val="00101EDF"/>
    <w:rsid w:val="001020B5"/>
    <w:rsid w:val="0010267F"/>
    <w:rsid w:val="00102BA0"/>
    <w:rsid w:val="00102BE5"/>
    <w:rsid w:val="0010322C"/>
    <w:rsid w:val="001035CF"/>
    <w:rsid w:val="0010371F"/>
    <w:rsid w:val="00103775"/>
    <w:rsid w:val="00103E80"/>
    <w:rsid w:val="00103EE5"/>
    <w:rsid w:val="00104662"/>
    <w:rsid w:val="00104E2C"/>
    <w:rsid w:val="0010516B"/>
    <w:rsid w:val="00105734"/>
    <w:rsid w:val="00105E3F"/>
    <w:rsid w:val="00105F44"/>
    <w:rsid w:val="001060CB"/>
    <w:rsid w:val="00106122"/>
    <w:rsid w:val="0010612A"/>
    <w:rsid w:val="00106843"/>
    <w:rsid w:val="00106D86"/>
    <w:rsid w:val="001071C8"/>
    <w:rsid w:val="00107684"/>
    <w:rsid w:val="00110571"/>
    <w:rsid w:val="00110EB4"/>
    <w:rsid w:val="0011177B"/>
    <w:rsid w:val="00111BA5"/>
    <w:rsid w:val="00111CE7"/>
    <w:rsid w:val="00111DA0"/>
    <w:rsid w:val="00111F8A"/>
    <w:rsid w:val="00112091"/>
    <w:rsid w:val="0011213A"/>
    <w:rsid w:val="00112247"/>
    <w:rsid w:val="00112329"/>
    <w:rsid w:val="001123B7"/>
    <w:rsid w:val="0011314A"/>
    <w:rsid w:val="00113540"/>
    <w:rsid w:val="0011380A"/>
    <w:rsid w:val="00113CE3"/>
    <w:rsid w:val="0011440D"/>
    <w:rsid w:val="00114504"/>
    <w:rsid w:val="0011461C"/>
    <w:rsid w:val="00114BAD"/>
    <w:rsid w:val="00114BC2"/>
    <w:rsid w:val="00114C92"/>
    <w:rsid w:val="00114FEB"/>
    <w:rsid w:val="00115AC7"/>
    <w:rsid w:val="00115DA4"/>
    <w:rsid w:val="001161FB"/>
    <w:rsid w:val="00116454"/>
    <w:rsid w:val="00116793"/>
    <w:rsid w:val="00116D9A"/>
    <w:rsid w:val="00116F12"/>
    <w:rsid w:val="00117054"/>
    <w:rsid w:val="00117226"/>
    <w:rsid w:val="00117454"/>
    <w:rsid w:val="00117B27"/>
    <w:rsid w:val="001206FA"/>
    <w:rsid w:val="00120CAA"/>
    <w:rsid w:val="00120EDE"/>
    <w:rsid w:val="00121258"/>
    <w:rsid w:val="00121E21"/>
    <w:rsid w:val="00121EBC"/>
    <w:rsid w:val="001225BD"/>
    <w:rsid w:val="00122719"/>
    <w:rsid w:val="001229F8"/>
    <w:rsid w:val="001230E6"/>
    <w:rsid w:val="00123222"/>
    <w:rsid w:val="001234BB"/>
    <w:rsid w:val="00123AA5"/>
    <w:rsid w:val="00123B3D"/>
    <w:rsid w:val="00124434"/>
    <w:rsid w:val="001249E2"/>
    <w:rsid w:val="001256BA"/>
    <w:rsid w:val="001257EF"/>
    <w:rsid w:val="00125B81"/>
    <w:rsid w:val="00125BE3"/>
    <w:rsid w:val="001260BE"/>
    <w:rsid w:val="00126670"/>
    <w:rsid w:val="00126CFE"/>
    <w:rsid w:val="00126E0E"/>
    <w:rsid w:val="001275CC"/>
    <w:rsid w:val="00127852"/>
    <w:rsid w:val="00127EF8"/>
    <w:rsid w:val="00130240"/>
    <w:rsid w:val="00130BEA"/>
    <w:rsid w:val="00130C1A"/>
    <w:rsid w:val="0013117C"/>
    <w:rsid w:val="00131ED0"/>
    <w:rsid w:val="00132444"/>
    <w:rsid w:val="001332BF"/>
    <w:rsid w:val="00133461"/>
    <w:rsid w:val="001338C8"/>
    <w:rsid w:val="00133F7E"/>
    <w:rsid w:val="00134217"/>
    <w:rsid w:val="0013433A"/>
    <w:rsid w:val="001344D0"/>
    <w:rsid w:val="001348B8"/>
    <w:rsid w:val="001349D7"/>
    <w:rsid w:val="00134B10"/>
    <w:rsid w:val="00134C69"/>
    <w:rsid w:val="00134CC4"/>
    <w:rsid w:val="00135277"/>
    <w:rsid w:val="00135FD7"/>
    <w:rsid w:val="00136404"/>
    <w:rsid w:val="001368E4"/>
    <w:rsid w:val="00136DD3"/>
    <w:rsid w:val="00137075"/>
    <w:rsid w:val="00137976"/>
    <w:rsid w:val="00137C40"/>
    <w:rsid w:val="00137DD5"/>
    <w:rsid w:val="00140CFF"/>
    <w:rsid w:val="0014123B"/>
    <w:rsid w:val="00141331"/>
    <w:rsid w:val="00141D66"/>
    <w:rsid w:val="00141F85"/>
    <w:rsid w:val="0014204F"/>
    <w:rsid w:val="00142611"/>
    <w:rsid w:val="00142986"/>
    <w:rsid w:val="00142A3C"/>
    <w:rsid w:val="00143483"/>
    <w:rsid w:val="00143771"/>
    <w:rsid w:val="00143E3B"/>
    <w:rsid w:val="00143F2C"/>
    <w:rsid w:val="001441E4"/>
    <w:rsid w:val="0014428F"/>
    <w:rsid w:val="00144462"/>
    <w:rsid w:val="00144BE4"/>
    <w:rsid w:val="00145599"/>
    <w:rsid w:val="00145CAD"/>
    <w:rsid w:val="00145D46"/>
    <w:rsid w:val="00145F40"/>
    <w:rsid w:val="0014621A"/>
    <w:rsid w:val="001462C5"/>
    <w:rsid w:val="0014660F"/>
    <w:rsid w:val="001467CB"/>
    <w:rsid w:val="001471F2"/>
    <w:rsid w:val="00147398"/>
    <w:rsid w:val="0014787E"/>
    <w:rsid w:val="0014790A"/>
    <w:rsid w:val="00147C10"/>
    <w:rsid w:val="00147ECB"/>
    <w:rsid w:val="001506B6"/>
    <w:rsid w:val="00150B8B"/>
    <w:rsid w:val="001513C2"/>
    <w:rsid w:val="00151666"/>
    <w:rsid w:val="001516AE"/>
    <w:rsid w:val="00151CEC"/>
    <w:rsid w:val="00151D3E"/>
    <w:rsid w:val="001522BB"/>
    <w:rsid w:val="00152498"/>
    <w:rsid w:val="001525C9"/>
    <w:rsid w:val="001525E9"/>
    <w:rsid w:val="00152739"/>
    <w:rsid w:val="001528A7"/>
    <w:rsid w:val="00152914"/>
    <w:rsid w:val="00153039"/>
    <w:rsid w:val="001531D0"/>
    <w:rsid w:val="00153687"/>
    <w:rsid w:val="001539E4"/>
    <w:rsid w:val="00153DED"/>
    <w:rsid w:val="0015404A"/>
    <w:rsid w:val="0015408D"/>
    <w:rsid w:val="001544E7"/>
    <w:rsid w:val="0015461F"/>
    <w:rsid w:val="00154E5B"/>
    <w:rsid w:val="00154F91"/>
    <w:rsid w:val="0015529B"/>
    <w:rsid w:val="001559B4"/>
    <w:rsid w:val="001562E9"/>
    <w:rsid w:val="00156A29"/>
    <w:rsid w:val="001573BA"/>
    <w:rsid w:val="0015760B"/>
    <w:rsid w:val="00157AFE"/>
    <w:rsid w:val="00157D8C"/>
    <w:rsid w:val="001602F3"/>
    <w:rsid w:val="00160761"/>
    <w:rsid w:val="00160B15"/>
    <w:rsid w:val="00160CD5"/>
    <w:rsid w:val="0016107E"/>
    <w:rsid w:val="00161114"/>
    <w:rsid w:val="001611C4"/>
    <w:rsid w:val="00161A4F"/>
    <w:rsid w:val="00161A62"/>
    <w:rsid w:val="00161D6C"/>
    <w:rsid w:val="00161E30"/>
    <w:rsid w:val="001626B9"/>
    <w:rsid w:val="00162A5E"/>
    <w:rsid w:val="00162BFB"/>
    <w:rsid w:val="001631A1"/>
    <w:rsid w:val="00163322"/>
    <w:rsid w:val="001634A4"/>
    <w:rsid w:val="0016379C"/>
    <w:rsid w:val="001637B8"/>
    <w:rsid w:val="00163AE7"/>
    <w:rsid w:val="0016448C"/>
    <w:rsid w:val="00164C21"/>
    <w:rsid w:val="00164CEE"/>
    <w:rsid w:val="001650B2"/>
    <w:rsid w:val="00165557"/>
    <w:rsid w:val="001655D4"/>
    <w:rsid w:val="001656D6"/>
    <w:rsid w:val="001659DD"/>
    <w:rsid w:val="001663C3"/>
    <w:rsid w:val="00166586"/>
    <w:rsid w:val="001665D8"/>
    <w:rsid w:val="0016677C"/>
    <w:rsid w:val="001672AE"/>
    <w:rsid w:val="0016734D"/>
    <w:rsid w:val="00167490"/>
    <w:rsid w:val="00167D0A"/>
    <w:rsid w:val="00167E7A"/>
    <w:rsid w:val="00167ED7"/>
    <w:rsid w:val="001703B8"/>
    <w:rsid w:val="0017085C"/>
    <w:rsid w:val="00171403"/>
    <w:rsid w:val="001716EF"/>
    <w:rsid w:val="00172268"/>
    <w:rsid w:val="00172314"/>
    <w:rsid w:val="001723A6"/>
    <w:rsid w:val="00172B98"/>
    <w:rsid w:val="00172DCD"/>
    <w:rsid w:val="00173BCC"/>
    <w:rsid w:val="00173CBF"/>
    <w:rsid w:val="00173D9A"/>
    <w:rsid w:val="00173FF4"/>
    <w:rsid w:val="00174B3B"/>
    <w:rsid w:val="00175317"/>
    <w:rsid w:val="00175AD9"/>
    <w:rsid w:val="00175D82"/>
    <w:rsid w:val="001760B8"/>
    <w:rsid w:val="0017663D"/>
    <w:rsid w:val="00176A4A"/>
    <w:rsid w:val="00177767"/>
    <w:rsid w:val="0017778E"/>
    <w:rsid w:val="0017779C"/>
    <w:rsid w:val="001778DB"/>
    <w:rsid w:val="001778FE"/>
    <w:rsid w:val="00177F8D"/>
    <w:rsid w:val="001800ED"/>
    <w:rsid w:val="0018074A"/>
    <w:rsid w:val="00180921"/>
    <w:rsid w:val="00180C01"/>
    <w:rsid w:val="00181613"/>
    <w:rsid w:val="00181AD4"/>
    <w:rsid w:val="00181C86"/>
    <w:rsid w:val="001822DA"/>
    <w:rsid w:val="001823CC"/>
    <w:rsid w:val="001825EE"/>
    <w:rsid w:val="00182749"/>
    <w:rsid w:val="00182855"/>
    <w:rsid w:val="00183213"/>
    <w:rsid w:val="00183288"/>
    <w:rsid w:val="00183484"/>
    <w:rsid w:val="0018351C"/>
    <w:rsid w:val="00183DAB"/>
    <w:rsid w:val="00183F27"/>
    <w:rsid w:val="00184A5B"/>
    <w:rsid w:val="00184F11"/>
    <w:rsid w:val="00185017"/>
    <w:rsid w:val="00185CC9"/>
    <w:rsid w:val="00185FFF"/>
    <w:rsid w:val="0018630B"/>
    <w:rsid w:val="0018637E"/>
    <w:rsid w:val="00186CBE"/>
    <w:rsid w:val="00186CF0"/>
    <w:rsid w:val="00186D14"/>
    <w:rsid w:val="00186F42"/>
    <w:rsid w:val="001874C3"/>
    <w:rsid w:val="001876D2"/>
    <w:rsid w:val="00187B76"/>
    <w:rsid w:val="00187F62"/>
    <w:rsid w:val="001905EC"/>
    <w:rsid w:val="00190E00"/>
    <w:rsid w:val="00190F05"/>
    <w:rsid w:val="00191B3B"/>
    <w:rsid w:val="0019238C"/>
    <w:rsid w:val="00192477"/>
    <w:rsid w:val="00192677"/>
    <w:rsid w:val="00192812"/>
    <w:rsid w:val="00192A57"/>
    <w:rsid w:val="00192D8F"/>
    <w:rsid w:val="00193019"/>
    <w:rsid w:val="001930EF"/>
    <w:rsid w:val="00193191"/>
    <w:rsid w:val="0019336A"/>
    <w:rsid w:val="001937BC"/>
    <w:rsid w:val="001939D0"/>
    <w:rsid w:val="00194864"/>
    <w:rsid w:val="0019488D"/>
    <w:rsid w:val="00194983"/>
    <w:rsid w:val="00194A2D"/>
    <w:rsid w:val="00194A95"/>
    <w:rsid w:val="00194C04"/>
    <w:rsid w:val="00195585"/>
    <w:rsid w:val="00195A59"/>
    <w:rsid w:val="00195A65"/>
    <w:rsid w:val="00195E20"/>
    <w:rsid w:val="001960BC"/>
    <w:rsid w:val="001961B1"/>
    <w:rsid w:val="001965A9"/>
    <w:rsid w:val="00196D79"/>
    <w:rsid w:val="001970A8"/>
    <w:rsid w:val="00197415"/>
    <w:rsid w:val="00197580"/>
    <w:rsid w:val="001979A6"/>
    <w:rsid w:val="00197D18"/>
    <w:rsid w:val="001A009C"/>
    <w:rsid w:val="001A067A"/>
    <w:rsid w:val="001A06C3"/>
    <w:rsid w:val="001A0977"/>
    <w:rsid w:val="001A09B8"/>
    <w:rsid w:val="001A0FC1"/>
    <w:rsid w:val="001A10F8"/>
    <w:rsid w:val="001A168E"/>
    <w:rsid w:val="001A19CB"/>
    <w:rsid w:val="001A2211"/>
    <w:rsid w:val="001A2265"/>
    <w:rsid w:val="001A22B8"/>
    <w:rsid w:val="001A2407"/>
    <w:rsid w:val="001A2846"/>
    <w:rsid w:val="001A286D"/>
    <w:rsid w:val="001A2AE5"/>
    <w:rsid w:val="001A2C11"/>
    <w:rsid w:val="001A2D83"/>
    <w:rsid w:val="001A2F83"/>
    <w:rsid w:val="001A3224"/>
    <w:rsid w:val="001A33A7"/>
    <w:rsid w:val="001A3880"/>
    <w:rsid w:val="001A39CA"/>
    <w:rsid w:val="001A3B6E"/>
    <w:rsid w:val="001A407C"/>
    <w:rsid w:val="001A4566"/>
    <w:rsid w:val="001A457A"/>
    <w:rsid w:val="001A4677"/>
    <w:rsid w:val="001A4763"/>
    <w:rsid w:val="001A481A"/>
    <w:rsid w:val="001A48A0"/>
    <w:rsid w:val="001A4E12"/>
    <w:rsid w:val="001A4EAD"/>
    <w:rsid w:val="001A5122"/>
    <w:rsid w:val="001A5790"/>
    <w:rsid w:val="001A5CD7"/>
    <w:rsid w:val="001A60B1"/>
    <w:rsid w:val="001A6431"/>
    <w:rsid w:val="001A6B91"/>
    <w:rsid w:val="001A7046"/>
    <w:rsid w:val="001A71BF"/>
    <w:rsid w:val="001A72AC"/>
    <w:rsid w:val="001A73C0"/>
    <w:rsid w:val="001A792B"/>
    <w:rsid w:val="001A7B8F"/>
    <w:rsid w:val="001A7BE3"/>
    <w:rsid w:val="001A7F12"/>
    <w:rsid w:val="001B00D0"/>
    <w:rsid w:val="001B040C"/>
    <w:rsid w:val="001B0417"/>
    <w:rsid w:val="001B1282"/>
    <w:rsid w:val="001B1645"/>
    <w:rsid w:val="001B1779"/>
    <w:rsid w:val="001B1831"/>
    <w:rsid w:val="001B1876"/>
    <w:rsid w:val="001B1FE8"/>
    <w:rsid w:val="001B20A6"/>
    <w:rsid w:val="001B2204"/>
    <w:rsid w:val="001B24C5"/>
    <w:rsid w:val="001B2514"/>
    <w:rsid w:val="001B304C"/>
    <w:rsid w:val="001B38DE"/>
    <w:rsid w:val="001B399B"/>
    <w:rsid w:val="001B39F7"/>
    <w:rsid w:val="001B3C76"/>
    <w:rsid w:val="001B463A"/>
    <w:rsid w:val="001B485E"/>
    <w:rsid w:val="001B63F2"/>
    <w:rsid w:val="001B658E"/>
    <w:rsid w:val="001B6722"/>
    <w:rsid w:val="001B6836"/>
    <w:rsid w:val="001B6907"/>
    <w:rsid w:val="001B697A"/>
    <w:rsid w:val="001B6A10"/>
    <w:rsid w:val="001B6AA9"/>
    <w:rsid w:val="001B6EC9"/>
    <w:rsid w:val="001B6F6D"/>
    <w:rsid w:val="001B73B5"/>
    <w:rsid w:val="001B76AA"/>
    <w:rsid w:val="001B78A4"/>
    <w:rsid w:val="001C0A3D"/>
    <w:rsid w:val="001C111B"/>
    <w:rsid w:val="001C1573"/>
    <w:rsid w:val="001C1DC1"/>
    <w:rsid w:val="001C2279"/>
    <w:rsid w:val="001C28AD"/>
    <w:rsid w:val="001C2901"/>
    <w:rsid w:val="001C2E51"/>
    <w:rsid w:val="001C32B8"/>
    <w:rsid w:val="001C3C0E"/>
    <w:rsid w:val="001C3C6C"/>
    <w:rsid w:val="001C486B"/>
    <w:rsid w:val="001C4A7B"/>
    <w:rsid w:val="001C4A7D"/>
    <w:rsid w:val="001C4C81"/>
    <w:rsid w:val="001C50CA"/>
    <w:rsid w:val="001C5172"/>
    <w:rsid w:val="001C52F6"/>
    <w:rsid w:val="001C5722"/>
    <w:rsid w:val="001C57CF"/>
    <w:rsid w:val="001C5EEE"/>
    <w:rsid w:val="001C62A9"/>
    <w:rsid w:val="001C62E7"/>
    <w:rsid w:val="001C661B"/>
    <w:rsid w:val="001C6799"/>
    <w:rsid w:val="001C6ACA"/>
    <w:rsid w:val="001C72FB"/>
    <w:rsid w:val="001C7383"/>
    <w:rsid w:val="001CFCFF"/>
    <w:rsid w:val="001D0025"/>
    <w:rsid w:val="001D016E"/>
    <w:rsid w:val="001D038A"/>
    <w:rsid w:val="001D05FE"/>
    <w:rsid w:val="001D08A8"/>
    <w:rsid w:val="001D12B6"/>
    <w:rsid w:val="001D16E1"/>
    <w:rsid w:val="001D1A59"/>
    <w:rsid w:val="001D1D46"/>
    <w:rsid w:val="001D202A"/>
    <w:rsid w:val="001D21B3"/>
    <w:rsid w:val="001D26FA"/>
    <w:rsid w:val="001D2C5E"/>
    <w:rsid w:val="001D3091"/>
    <w:rsid w:val="001D36DA"/>
    <w:rsid w:val="001D38F9"/>
    <w:rsid w:val="001D432F"/>
    <w:rsid w:val="001D451C"/>
    <w:rsid w:val="001D46FE"/>
    <w:rsid w:val="001D4893"/>
    <w:rsid w:val="001D4C22"/>
    <w:rsid w:val="001D5229"/>
    <w:rsid w:val="001D523E"/>
    <w:rsid w:val="001D5538"/>
    <w:rsid w:val="001D5983"/>
    <w:rsid w:val="001D5B27"/>
    <w:rsid w:val="001D6477"/>
    <w:rsid w:val="001D674A"/>
    <w:rsid w:val="001D739E"/>
    <w:rsid w:val="001D7650"/>
    <w:rsid w:val="001D7AFA"/>
    <w:rsid w:val="001D7B6E"/>
    <w:rsid w:val="001E0269"/>
    <w:rsid w:val="001E0E24"/>
    <w:rsid w:val="001E0F3E"/>
    <w:rsid w:val="001E0F50"/>
    <w:rsid w:val="001E1890"/>
    <w:rsid w:val="001E1A25"/>
    <w:rsid w:val="001E1A7D"/>
    <w:rsid w:val="001E1E3F"/>
    <w:rsid w:val="001E1ECE"/>
    <w:rsid w:val="001E22F9"/>
    <w:rsid w:val="001E2670"/>
    <w:rsid w:val="001E2678"/>
    <w:rsid w:val="001E2870"/>
    <w:rsid w:val="001E2BB4"/>
    <w:rsid w:val="001E2C13"/>
    <w:rsid w:val="001E319B"/>
    <w:rsid w:val="001E33CB"/>
    <w:rsid w:val="001E3C5A"/>
    <w:rsid w:val="001E3F0F"/>
    <w:rsid w:val="001E4075"/>
    <w:rsid w:val="001E460C"/>
    <w:rsid w:val="001E4802"/>
    <w:rsid w:val="001E4880"/>
    <w:rsid w:val="001E4A39"/>
    <w:rsid w:val="001E4F92"/>
    <w:rsid w:val="001E5096"/>
    <w:rsid w:val="001E5309"/>
    <w:rsid w:val="001E5581"/>
    <w:rsid w:val="001E594F"/>
    <w:rsid w:val="001E5F4C"/>
    <w:rsid w:val="001E5F52"/>
    <w:rsid w:val="001E60D7"/>
    <w:rsid w:val="001E6203"/>
    <w:rsid w:val="001E63CE"/>
    <w:rsid w:val="001E650B"/>
    <w:rsid w:val="001E68C1"/>
    <w:rsid w:val="001E6B20"/>
    <w:rsid w:val="001E7127"/>
    <w:rsid w:val="001E774B"/>
    <w:rsid w:val="001E7794"/>
    <w:rsid w:val="001E7B9D"/>
    <w:rsid w:val="001F00AC"/>
    <w:rsid w:val="001F0801"/>
    <w:rsid w:val="001F081E"/>
    <w:rsid w:val="001F090B"/>
    <w:rsid w:val="001F0A14"/>
    <w:rsid w:val="001F0DDC"/>
    <w:rsid w:val="001F1104"/>
    <w:rsid w:val="001F1917"/>
    <w:rsid w:val="001F1BDC"/>
    <w:rsid w:val="001F246A"/>
    <w:rsid w:val="001F2522"/>
    <w:rsid w:val="001F263A"/>
    <w:rsid w:val="001F27BC"/>
    <w:rsid w:val="001F2D72"/>
    <w:rsid w:val="001F2F5F"/>
    <w:rsid w:val="001F32B0"/>
    <w:rsid w:val="001F38A5"/>
    <w:rsid w:val="001F393F"/>
    <w:rsid w:val="001F3A9D"/>
    <w:rsid w:val="001F418C"/>
    <w:rsid w:val="001F4438"/>
    <w:rsid w:val="001F453E"/>
    <w:rsid w:val="001F49FD"/>
    <w:rsid w:val="001F4FDF"/>
    <w:rsid w:val="001F52B1"/>
    <w:rsid w:val="001F5362"/>
    <w:rsid w:val="001F5801"/>
    <w:rsid w:val="001F5E42"/>
    <w:rsid w:val="001F5EAF"/>
    <w:rsid w:val="001F5F91"/>
    <w:rsid w:val="001F6B54"/>
    <w:rsid w:val="001F6D56"/>
    <w:rsid w:val="001F6DD5"/>
    <w:rsid w:val="001F6FC9"/>
    <w:rsid w:val="001F71DA"/>
    <w:rsid w:val="001F73DA"/>
    <w:rsid w:val="001F7513"/>
    <w:rsid w:val="001F7574"/>
    <w:rsid w:val="001F7809"/>
    <w:rsid w:val="001F796D"/>
    <w:rsid w:val="001F7CB3"/>
    <w:rsid w:val="00200027"/>
    <w:rsid w:val="002007B4"/>
    <w:rsid w:val="00200D43"/>
    <w:rsid w:val="00200E62"/>
    <w:rsid w:val="002015F5"/>
    <w:rsid w:val="00201918"/>
    <w:rsid w:val="00201AFE"/>
    <w:rsid w:val="00201F90"/>
    <w:rsid w:val="002020E0"/>
    <w:rsid w:val="00202319"/>
    <w:rsid w:val="00202432"/>
    <w:rsid w:val="00202479"/>
    <w:rsid w:val="00202499"/>
    <w:rsid w:val="00202527"/>
    <w:rsid w:val="002033A0"/>
    <w:rsid w:val="00203906"/>
    <w:rsid w:val="0020390B"/>
    <w:rsid w:val="00203A0D"/>
    <w:rsid w:val="00204661"/>
    <w:rsid w:val="002046A4"/>
    <w:rsid w:val="00204AE8"/>
    <w:rsid w:val="00205368"/>
    <w:rsid w:val="00205974"/>
    <w:rsid w:val="00205EF3"/>
    <w:rsid w:val="00206195"/>
    <w:rsid w:val="002068E8"/>
    <w:rsid w:val="00206D5F"/>
    <w:rsid w:val="002076B8"/>
    <w:rsid w:val="0020775E"/>
    <w:rsid w:val="002077CF"/>
    <w:rsid w:val="00210423"/>
    <w:rsid w:val="0021074A"/>
    <w:rsid w:val="00210988"/>
    <w:rsid w:val="00210BFF"/>
    <w:rsid w:val="00210CF2"/>
    <w:rsid w:val="00210F95"/>
    <w:rsid w:val="002113A9"/>
    <w:rsid w:val="0021142C"/>
    <w:rsid w:val="002115DE"/>
    <w:rsid w:val="00211979"/>
    <w:rsid w:val="00211BA4"/>
    <w:rsid w:val="00212029"/>
    <w:rsid w:val="00212DA5"/>
    <w:rsid w:val="00213119"/>
    <w:rsid w:val="002135A1"/>
    <w:rsid w:val="00213A5F"/>
    <w:rsid w:val="00213C6D"/>
    <w:rsid w:val="00213D12"/>
    <w:rsid w:val="00213F60"/>
    <w:rsid w:val="0021421B"/>
    <w:rsid w:val="00214A96"/>
    <w:rsid w:val="00214EB0"/>
    <w:rsid w:val="00215409"/>
    <w:rsid w:val="0021599E"/>
    <w:rsid w:val="00215BFD"/>
    <w:rsid w:val="002160D4"/>
    <w:rsid w:val="0021643F"/>
    <w:rsid w:val="00216623"/>
    <w:rsid w:val="00216E1D"/>
    <w:rsid w:val="00216F76"/>
    <w:rsid w:val="002171DC"/>
    <w:rsid w:val="00220065"/>
    <w:rsid w:val="00220163"/>
    <w:rsid w:val="0022040E"/>
    <w:rsid w:val="00220921"/>
    <w:rsid w:val="002216A2"/>
    <w:rsid w:val="00222071"/>
    <w:rsid w:val="00222184"/>
    <w:rsid w:val="0022249B"/>
    <w:rsid w:val="00222FB0"/>
    <w:rsid w:val="00223032"/>
    <w:rsid w:val="00223425"/>
    <w:rsid w:val="0022351A"/>
    <w:rsid w:val="002236EA"/>
    <w:rsid w:val="00223F4F"/>
    <w:rsid w:val="0022461E"/>
    <w:rsid w:val="00224A43"/>
    <w:rsid w:val="002254D1"/>
    <w:rsid w:val="002259A5"/>
    <w:rsid w:val="00225C8B"/>
    <w:rsid w:val="00225E74"/>
    <w:rsid w:val="00226014"/>
    <w:rsid w:val="0022610F"/>
    <w:rsid w:val="00226E3F"/>
    <w:rsid w:val="00226F91"/>
    <w:rsid w:val="002270E7"/>
    <w:rsid w:val="00227229"/>
    <w:rsid w:val="002276C0"/>
    <w:rsid w:val="00227B4E"/>
    <w:rsid w:val="00227B54"/>
    <w:rsid w:val="002309A6"/>
    <w:rsid w:val="00230AA1"/>
    <w:rsid w:val="00230DE6"/>
    <w:rsid w:val="002311FC"/>
    <w:rsid w:val="00231339"/>
    <w:rsid w:val="002318EE"/>
    <w:rsid w:val="00231C2F"/>
    <w:rsid w:val="002327F7"/>
    <w:rsid w:val="0023292F"/>
    <w:rsid w:val="00232DC0"/>
    <w:rsid w:val="00232E83"/>
    <w:rsid w:val="002334AD"/>
    <w:rsid w:val="002337B8"/>
    <w:rsid w:val="00234B29"/>
    <w:rsid w:val="00234D57"/>
    <w:rsid w:val="0023562B"/>
    <w:rsid w:val="002358E3"/>
    <w:rsid w:val="002358E5"/>
    <w:rsid w:val="00235E74"/>
    <w:rsid w:val="002364AB"/>
    <w:rsid w:val="00236842"/>
    <w:rsid w:val="002368B9"/>
    <w:rsid w:val="00237676"/>
    <w:rsid w:val="0023777A"/>
    <w:rsid w:val="002378F5"/>
    <w:rsid w:val="00237988"/>
    <w:rsid w:val="00237F59"/>
    <w:rsid w:val="002402D5"/>
    <w:rsid w:val="002403FE"/>
    <w:rsid w:val="002404ED"/>
    <w:rsid w:val="002405C2"/>
    <w:rsid w:val="00240618"/>
    <w:rsid w:val="00240B95"/>
    <w:rsid w:val="00240D04"/>
    <w:rsid w:val="00240DBF"/>
    <w:rsid w:val="002411E8"/>
    <w:rsid w:val="002411F5"/>
    <w:rsid w:val="002418C5"/>
    <w:rsid w:val="00241AD8"/>
    <w:rsid w:val="00241D1B"/>
    <w:rsid w:val="00242D3E"/>
    <w:rsid w:val="00242D80"/>
    <w:rsid w:val="00243245"/>
    <w:rsid w:val="0024335D"/>
    <w:rsid w:val="00243727"/>
    <w:rsid w:val="002442FC"/>
    <w:rsid w:val="00245408"/>
    <w:rsid w:val="002458D2"/>
    <w:rsid w:val="00245B68"/>
    <w:rsid w:val="00246021"/>
    <w:rsid w:val="0024609A"/>
    <w:rsid w:val="002462E5"/>
    <w:rsid w:val="002466E9"/>
    <w:rsid w:val="002467C0"/>
    <w:rsid w:val="00246E2B"/>
    <w:rsid w:val="002472B8"/>
    <w:rsid w:val="0024779F"/>
    <w:rsid w:val="00247B90"/>
    <w:rsid w:val="00247D49"/>
    <w:rsid w:val="00250033"/>
    <w:rsid w:val="00250073"/>
    <w:rsid w:val="002500B4"/>
    <w:rsid w:val="00250360"/>
    <w:rsid w:val="002506DF"/>
    <w:rsid w:val="00250B2C"/>
    <w:rsid w:val="00250C6D"/>
    <w:rsid w:val="002510D7"/>
    <w:rsid w:val="00251377"/>
    <w:rsid w:val="002519A8"/>
    <w:rsid w:val="00251B2E"/>
    <w:rsid w:val="00251D03"/>
    <w:rsid w:val="00251E85"/>
    <w:rsid w:val="002520D7"/>
    <w:rsid w:val="002521FE"/>
    <w:rsid w:val="002527AA"/>
    <w:rsid w:val="00252943"/>
    <w:rsid w:val="00252B4F"/>
    <w:rsid w:val="00253565"/>
    <w:rsid w:val="0025365C"/>
    <w:rsid w:val="0025392B"/>
    <w:rsid w:val="00253A99"/>
    <w:rsid w:val="00253ED9"/>
    <w:rsid w:val="002541C6"/>
    <w:rsid w:val="00254631"/>
    <w:rsid w:val="00254AA8"/>
    <w:rsid w:val="00254E26"/>
    <w:rsid w:val="00254FF9"/>
    <w:rsid w:val="0025557E"/>
    <w:rsid w:val="00255D3C"/>
    <w:rsid w:val="0025640B"/>
    <w:rsid w:val="0025640C"/>
    <w:rsid w:val="00256B8C"/>
    <w:rsid w:val="002575A3"/>
    <w:rsid w:val="002575CF"/>
    <w:rsid w:val="0025761E"/>
    <w:rsid w:val="00257716"/>
    <w:rsid w:val="00257BCC"/>
    <w:rsid w:val="00260034"/>
    <w:rsid w:val="0026031B"/>
    <w:rsid w:val="002606AB"/>
    <w:rsid w:val="00260F45"/>
    <w:rsid w:val="002611D2"/>
    <w:rsid w:val="00261579"/>
    <w:rsid w:val="00261895"/>
    <w:rsid w:val="00261E80"/>
    <w:rsid w:val="002621C3"/>
    <w:rsid w:val="00262C0C"/>
    <w:rsid w:val="00263B65"/>
    <w:rsid w:val="00263B73"/>
    <w:rsid w:val="00263D38"/>
    <w:rsid w:val="00264D2C"/>
    <w:rsid w:val="00264F1E"/>
    <w:rsid w:val="0026543D"/>
    <w:rsid w:val="00265A2C"/>
    <w:rsid w:val="00265A85"/>
    <w:rsid w:val="00265AC8"/>
    <w:rsid w:val="00265C9D"/>
    <w:rsid w:val="00265D95"/>
    <w:rsid w:val="002660CF"/>
    <w:rsid w:val="00266551"/>
    <w:rsid w:val="00266665"/>
    <w:rsid w:val="002668B3"/>
    <w:rsid w:val="00266937"/>
    <w:rsid w:val="00267594"/>
    <w:rsid w:val="00267DAA"/>
    <w:rsid w:val="00267E1A"/>
    <w:rsid w:val="00270088"/>
    <w:rsid w:val="00270650"/>
    <w:rsid w:val="0027070F"/>
    <w:rsid w:val="0027116C"/>
    <w:rsid w:val="002715E1"/>
    <w:rsid w:val="0027172E"/>
    <w:rsid w:val="00271BEA"/>
    <w:rsid w:val="002725CF"/>
    <w:rsid w:val="00272600"/>
    <w:rsid w:val="00273021"/>
    <w:rsid w:val="00273075"/>
    <w:rsid w:val="0027358A"/>
    <w:rsid w:val="00273999"/>
    <w:rsid w:val="002739F5"/>
    <w:rsid w:val="002743C3"/>
    <w:rsid w:val="0027474F"/>
    <w:rsid w:val="00274915"/>
    <w:rsid w:val="00274AF8"/>
    <w:rsid w:val="002752C5"/>
    <w:rsid w:val="00275EF9"/>
    <w:rsid w:val="00275EFA"/>
    <w:rsid w:val="00276554"/>
    <w:rsid w:val="00276560"/>
    <w:rsid w:val="00276668"/>
    <w:rsid w:val="002766A5"/>
    <w:rsid w:val="002766CE"/>
    <w:rsid w:val="00276853"/>
    <w:rsid w:val="0027696B"/>
    <w:rsid w:val="002769D5"/>
    <w:rsid w:val="00276BBE"/>
    <w:rsid w:val="00276CCD"/>
    <w:rsid w:val="00276D40"/>
    <w:rsid w:val="0027723E"/>
    <w:rsid w:val="00277454"/>
    <w:rsid w:val="00277679"/>
    <w:rsid w:val="00277A14"/>
    <w:rsid w:val="00277C87"/>
    <w:rsid w:val="00277E97"/>
    <w:rsid w:val="0028075A"/>
    <w:rsid w:val="0028092B"/>
    <w:rsid w:val="0028098C"/>
    <w:rsid w:val="00280A3A"/>
    <w:rsid w:val="00281DD4"/>
    <w:rsid w:val="00281EBA"/>
    <w:rsid w:val="002820E1"/>
    <w:rsid w:val="00282A5A"/>
    <w:rsid w:val="00282CBD"/>
    <w:rsid w:val="00282FCE"/>
    <w:rsid w:val="00283A9B"/>
    <w:rsid w:val="00283B20"/>
    <w:rsid w:val="00284240"/>
    <w:rsid w:val="00284AA3"/>
    <w:rsid w:val="00284C9E"/>
    <w:rsid w:val="002850F5"/>
    <w:rsid w:val="002861CA"/>
    <w:rsid w:val="0028658F"/>
    <w:rsid w:val="00286637"/>
    <w:rsid w:val="00286776"/>
    <w:rsid w:val="00286A8C"/>
    <w:rsid w:val="002871F9"/>
    <w:rsid w:val="002874BE"/>
    <w:rsid w:val="00287840"/>
    <w:rsid w:val="002879EF"/>
    <w:rsid w:val="0029001A"/>
    <w:rsid w:val="0029075D"/>
    <w:rsid w:val="00291459"/>
    <w:rsid w:val="002916E2"/>
    <w:rsid w:val="002918BA"/>
    <w:rsid w:val="00291A83"/>
    <w:rsid w:val="00291F2B"/>
    <w:rsid w:val="002923A4"/>
    <w:rsid w:val="002926DE"/>
    <w:rsid w:val="00292A44"/>
    <w:rsid w:val="00292B5F"/>
    <w:rsid w:val="00293214"/>
    <w:rsid w:val="0029363C"/>
    <w:rsid w:val="00293684"/>
    <w:rsid w:val="00293FC9"/>
    <w:rsid w:val="00294A53"/>
    <w:rsid w:val="00296019"/>
    <w:rsid w:val="00296045"/>
    <w:rsid w:val="0029644D"/>
    <w:rsid w:val="0029682D"/>
    <w:rsid w:val="002969D8"/>
    <w:rsid w:val="00296C10"/>
    <w:rsid w:val="00296CD9"/>
    <w:rsid w:val="00296D2B"/>
    <w:rsid w:val="002A049D"/>
    <w:rsid w:val="002A05C6"/>
    <w:rsid w:val="002A1021"/>
    <w:rsid w:val="002A10EC"/>
    <w:rsid w:val="002A1606"/>
    <w:rsid w:val="002A1670"/>
    <w:rsid w:val="002A1E4E"/>
    <w:rsid w:val="002A2068"/>
    <w:rsid w:val="002A29A9"/>
    <w:rsid w:val="002A3C97"/>
    <w:rsid w:val="002A3D72"/>
    <w:rsid w:val="002A3E0D"/>
    <w:rsid w:val="002A3E79"/>
    <w:rsid w:val="002A45A2"/>
    <w:rsid w:val="002A4632"/>
    <w:rsid w:val="002A4753"/>
    <w:rsid w:val="002A4808"/>
    <w:rsid w:val="002A5281"/>
    <w:rsid w:val="002A56DB"/>
    <w:rsid w:val="002A59CF"/>
    <w:rsid w:val="002A5B26"/>
    <w:rsid w:val="002A5E21"/>
    <w:rsid w:val="002A6013"/>
    <w:rsid w:val="002A6381"/>
    <w:rsid w:val="002A6399"/>
    <w:rsid w:val="002A68DA"/>
    <w:rsid w:val="002A6E28"/>
    <w:rsid w:val="002A6F11"/>
    <w:rsid w:val="002A733B"/>
    <w:rsid w:val="002A743A"/>
    <w:rsid w:val="002A7616"/>
    <w:rsid w:val="002A7766"/>
    <w:rsid w:val="002A7D20"/>
    <w:rsid w:val="002B0338"/>
    <w:rsid w:val="002B0698"/>
    <w:rsid w:val="002B0A77"/>
    <w:rsid w:val="002B13B7"/>
    <w:rsid w:val="002B14AA"/>
    <w:rsid w:val="002B15EB"/>
    <w:rsid w:val="002B1BFA"/>
    <w:rsid w:val="002B1D32"/>
    <w:rsid w:val="002B1FF1"/>
    <w:rsid w:val="002B21A7"/>
    <w:rsid w:val="002B25C7"/>
    <w:rsid w:val="002B2629"/>
    <w:rsid w:val="002B2A40"/>
    <w:rsid w:val="002B2EF9"/>
    <w:rsid w:val="002B2F8F"/>
    <w:rsid w:val="002B2FFB"/>
    <w:rsid w:val="002B3035"/>
    <w:rsid w:val="002B32A0"/>
    <w:rsid w:val="002B361D"/>
    <w:rsid w:val="002B3944"/>
    <w:rsid w:val="002B3BC2"/>
    <w:rsid w:val="002B3D8B"/>
    <w:rsid w:val="002B44F1"/>
    <w:rsid w:val="002B4504"/>
    <w:rsid w:val="002B48C1"/>
    <w:rsid w:val="002B4977"/>
    <w:rsid w:val="002B49AD"/>
    <w:rsid w:val="002B4C21"/>
    <w:rsid w:val="002B4CA0"/>
    <w:rsid w:val="002B4D64"/>
    <w:rsid w:val="002B4D78"/>
    <w:rsid w:val="002B4DA0"/>
    <w:rsid w:val="002B4E7C"/>
    <w:rsid w:val="002B5000"/>
    <w:rsid w:val="002B5217"/>
    <w:rsid w:val="002B5A00"/>
    <w:rsid w:val="002B5C38"/>
    <w:rsid w:val="002B5DDF"/>
    <w:rsid w:val="002B669D"/>
    <w:rsid w:val="002B66F2"/>
    <w:rsid w:val="002B7135"/>
    <w:rsid w:val="002B7167"/>
    <w:rsid w:val="002B7432"/>
    <w:rsid w:val="002B7B8D"/>
    <w:rsid w:val="002B7D3E"/>
    <w:rsid w:val="002C01AA"/>
    <w:rsid w:val="002C0346"/>
    <w:rsid w:val="002C047E"/>
    <w:rsid w:val="002C0663"/>
    <w:rsid w:val="002C0B9F"/>
    <w:rsid w:val="002C0E54"/>
    <w:rsid w:val="002C0FC8"/>
    <w:rsid w:val="002C13DB"/>
    <w:rsid w:val="002C2C7F"/>
    <w:rsid w:val="002C2CD6"/>
    <w:rsid w:val="002C2D5A"/>
    <w:rsid w:val="002C2EFA"/>
    <w:rsid w:val="002C3211"/>
    <w:rsid w:val="002C35FA"/>
    <w:rsid w:val="002C3615"/>
    <w:rsid w:val="002C3716"/>
    <w:rsid w:val="002C3C99"/>
    <w:rsid w:val="002C4083"/>
    <w:rsid w:val="002C40EC"/>
    <w:rsid w:val="002C4263"/>
    <w:rsid w:val="002C4468"/>
    <w:rsid w:val="002C44DB"/>
    <w:rsid w:val="002C4B4F"/>
    <w:rsid w:val="002C5AEB"/>
    <w:rsid w:val="002C694C"/>
    <w:rsid w:val="002C712F"/>
    <w:rsid w:val="002C7803"/>
    <w:rsid w:val="002C78F5"/>
    <w:rsid w:val="002C7DCD"/>
    <w:rsid w:val="002C7F0E"/>
    <w:rsid w:val="002D05A5"/>
    <w:rsid w:val="002D076A"/>
    <w:rsid w:val="002D0A3C"/>
    <w:rsid w:val="002D0C8C"/>
    <w:rsid w:val="002D1203"/>
    <w:rsid w:val="002D1731"/>
    <w:rsid w:val="002D1C6D"/>
    <w:rsid w:val="002D2251"/>
    <w:rsid w:val="002D2655"/>
    <w:rsid w:val="002D2B34"/>
    <w:rsid w:val="002D33FC"/>
    <w:rsid w:val="002D359F"/>
    <w:rsid w:val="002D3788"/>
    <w:rsid w:val="002D38DA"/>
    <w:rsid w:val="002D3B3A"/>
    <w:rsid w:val="002D3BBC"/>
    <w:rsid w:val="002D450D"/>
    <w:rsid w:val="002D4576"/>
    <w:rsid w:val="002D4BC9"/>
    <w:rsid w:val="002D5029"/>
    <w:rsid w:val="002D5473"/>
    <w:rsid w:val="002D5677"/>
    <w:rsid w:val="002D5CB4"/>
    <w:rsid w:val="002D656C"/>
    <w:rsid w:val="002D74BA"/>
    <w:rsid w:val="002D7A9D"/>
    <w:rsid w:val="002E0048"/>
    <w:rsid w:val="002E0344"/>
    <w:rsid w:val="002E05A3"/>
    <w:rsid w:val="002E0E7B"/>
    <w:rsid w:val="002E1110"/>
    <w:rsid w:val="002E14B9"/>
    <w:rsid w:val="002E2114"/>
    <w:rsid w:val="002E23DD"/>
    <w:rsid w:val="002E2DE4"/>
    <w:rsid w:val="002E2E54"/>
    <w:rsid w:val="002E2F7E"/>
    <w:rsid w:val="002E2F95"/>
    <w:rsid w:val="002E36C6"/>
    <w:rsid w:val="002E374E"/>
    <w:rsid w:val="002E381C"/>
    <w:rsid w:val="002E3C11"/>
    <w:rsid w:val="002E3CEF"/>
    <w:rsid w:val="002E433F"/>
    <w:rsid w:val="002E44C0"/>
    <w:rsid w:val="002E44D3"/>
    <w:rsid w:val="002E4690"/>
    <w:rsid w:val="002E4FCF"/>
    <w:rsid w:val="002E5E02"/>
    <w:rsid w:val="002E5F91"/>
    <w:rsid w:val="002E6C69"/>
    <w:rsid w:val="002E719A"/>
    <w:rsid w:val="002E72C1"/>
    <w:rsid w:val="002E74D2"/>
    <w:rsid w:val="002E7A56"/>
    <w:rsid w:val="002E7B9E"/>
    <w:rsid w:val="002F0468"/>
    <w:rsid w:val="002F0862"/>
    <w:rsid w:val="002F0A1D"/>
    <w:rsid w:val="002F0B3B"/>
    <w:rsid w:val="002F10F4"/>
    <w:rsid w:val="002F1331"/>
    <w:rsid w:val="002F191F"/>
    <w:rsid w:val="002F1B56"/>
    <w:rsid w:val="002F1C49"/>
    <w:rsid w:val="002F1E4A"/>
    <w:rsid w:val="002F200E"/>
    <w:rsid w:val="002F2E66"/>
    <w:rsid w:val="002F2F64"/>
    <w:rsid w:val="002F3324"/>
    <w:rsid w:val="002F3328"/>
    <w:rsid w:val="002F3AC5"/>
    <w:rsid w:val="002F3CBE"/>
    <w:rsid w:val="002F437C"/>
    <w:rsid w:val="002F44D3"/>
    <w:rsid w:val="002F4B9A"/>
    <w:rsid w:val="002F51E0"/>
    <w:rsid w:val="002F56C0"/>
    <w:rsid w:val="002F5E20"/>
    <w:rsid w:val="002F627F"/>
    <w:rsid w:val="002F68A3"/>
    <w:rsid w:val="002F6A00"/>
    <w:rsid w:val="002F7066"/>
    <w:rsid w:val="002F71BD"/>
    <w:rsid w:val="002F7363"/>
    <w:rsid w:val="002F7746"/>
    <w:rsid w:val="002F7753"/>
    <w:rsid w:val="002F77E9"/>
    <w:rsid w:val="002F7F3C"/>
    <w:rsid w:val="00301CC9"/>
    <w:rsid w:val="00301DCA"/>
    <w:rsid w:val="00302033"/>
    <w:rsid w:val="00302568"/>
    <w:rsid w:val="00302BB3"/>
    <w:rsid w:val="00303063"/>
    <w:rsid w:val="003033E8"/>
    <w:rsid w:val="003033F5"/>
    <w:rsid w:val="00303AED"/>
    <w:rsid w:val="00303F76"/>
    <w:rsid w:val="003046D5"/>
    <w:rsid w:val="00305194"/>
    <w:rsid w:val="00305743"/>
    <w:rsid w:val="00305D85"/>
    <w:rsid w:val="0030664B"/>
    <w:rsid w:val="00306879"/>
    <w:rsid w:val="00306AA2"/>
    <w:rsid w:val="00306F97"/>
    <w:rsid w:val="003070C4"/>
    <w:rsid w:val="0030733E"/>
    <w:rsid w:val="00307966"/>
    <w:rsid w:val="00307EEA"/>
    <w:rsid w:val="00310455"/>
    <w:rsid w:val="00310D89"/>
    <w:rsid w:val="0031102C"/>
    <w:rsid w:val="00311424"/>
    <w:rsid w:val="00311439"/>
    <w:rsid w:val="003114CF"/>
    <w:rsid w:val="00311958"/>
    <w:rsid w:val="00311EF9"/>
    <w:rsid w:val="00312502"/>
    <w:rsid w:val="003129EE"/>
    <w:rsid w:val="00312BA5"/>
    <w:rsid w:val="00313375"/>
    <w:rsid w:val="00313464"/>
    <w:rsid w:val="00313D02"/>
    <w:rsid w:val="00313D22"/>
    <w:rsid w:val="0031478C"/>
    <w:rsid w:val="00314A0C"/>
    <w:rsid w:val="00314BCA"/>
    <w:rsid w:val="00314C69"/>
    <w:rsid w:val="00314EB4"/>
    <w:rsid w:val="00315056"/>
    <w:rsid w:val="00315438"/>
    <w:rsid w:val="003159EA"/>
    <w:rsid w:val="003164D7"/>
    <w:rsid w:val="003171BF"/>
    <w:rsid w:val="00317219"/>
    <w:rsid w:val="00317958"/>
    <w:rsid w:val="00320756"/>
    <w:rsid w:val="00320D8A"/>
    <w:rsid w:val="00320E97"/>
    <w:rsid w:val="00320FD0"/>
    <w:rsid w:val="003210DB"/>
    <w:rsid w:val="003211B6"/>
    <w:rsid w:val="003214B0"/>
    <w:rsid w:val="00321599"/>
    <w:rsid w:val="00321DA4"/>
    <w:rsid w:val="0032317A"/>
    <w:rsid w:val="0032329C"/>
    <w:rsid w:val="00323E7E"/>
    <w:rsid w:val="003241B0"/>
    <w:rsid w:val="00324B0E"/>
    <w:rsid w:val="00324BF0"/>
    <w:rsid w:val="00324BFF"/>
    <w:rsid w:val="00324EBF"/>
    <w:rsid w:val="00325463"/>
    <w:rsid w:val="00325588"/>
    <w:rsid w:val="00325799"/>
    <w:rsid w:val="003258AD"/>
    <w:rsid w:val="00325DE3"/>
    <w:rsid w:val="00326AF8"/>
    <w:rsid w:val="00326C24"/>
    <w:rsid w:val="0032707A"/>
    <w:rsid w:val="0032760B"/>
    <w:rsid w:val="00327FFA"/>
    <w:rsid w:val="003300D0"/>
    <w:rsid w:val="00330412"/>
    <w:rsid w:val="00330421"/>
    <w:rsid w:val="00330CF5"/>
    <w:rsid w:val="00330FCB"/>
    <w:rsid w:val="003311DD"/>
    <w:rsid w:val="003312B7"/>
    <w:rsid w:val="003319E0"/>
    <w:rsid w:val="00331D14"/>
    <w:rsid w:val="00332234"/>
    <w:rsid w:val="003325F2"/>
    <w:rsid w:val="00332C9A"/>
    <w:rsid w:val="0033315C"/>
    <w:rsid w:val="00333469"/>
    <w:rsid w:val="003335C3"/>
    <w:rsid w:val="00333656"/>
    <w:rsid w:val="00333C82"/>
    <w:rsid w:val="0033455F"/>
    <w:rsid w:val="003346C3"/>
    <w:rsid w:val="00334C2A"/>
    <w:rsid w:val="00335053"/>
    <w:rsid w:val="00335318"/>
    <w:rsid w:val="0033541D"/>
    <w:rsid w:val="003355E6"/>
    <w:rsid w:val="00335684"/>
    <w:rsid w:val="003356BB"/>
    <w:rsid w:val="00335887"/>
    <w:rsid w:val="00335CA2"/>
    <w:rsid w:val="003360C5"/>
    <w:rsid w:val="00336146"/>
    <w:rsid w:val="00336779"/>
    <w:rsid w:val="00336B1C"/>
    <w:rsid w:val="00336C86"/>
    <w:rsid w:val="00337127"/>
    <w:rsid w:val="0033776A"/>
    <w:rsid w:val="00337C02"/>
    <w:rsid w:val="00340024"/>
    <w:rsid w:val="003400ED"/>
    <w:rsid w:val="003401A3"/>
    <w:rsid w:val="003401A4"/>
    <w:rsid w:val="0034061A"/>
    <w:rsid w:val="00340714"/>
    <w:rsid w:val="0034077A"/>
    <w:rsid w:val="00340814"/>
    <w:rsid w:val="00340961"/>
    <w:rsid w:val="003409D1"/>
    <w:rsid w:val="00340AB4"/>
    <w:rsid w:val="00340BAD"/>
    <w:rsid w:val="00340EE0"/>
    <w:rsid w:val="00340F44"/>
    <w:rsid w:val="003410BD"/>
    <w:rsid w:val="00341714"/>
    <w:rsid w:val="003419FE"/>
    <w:rsid w:val="00341B8C"/>
    <w:rsid w:val="00341DE4"/>
    <w:rsid w:val="00342299"/>
    <w:rsid w:val="0034270C"/>
    <w:rsid w:val="00342A22"/>
    <w:rsid w:val="003431A3"/>
    <w:rsid w:val="0034329D"/>
    <w:rsid w:val="003434D1"/>
    <w:rsid w:val="00343A01"/>
    <w:rsid w:val="00343C89"/>
    <w:rsid w:val="00343E64"/>
    <w:rsid w:val="0034424E"/>
    <w:rsid w:val="00344489"/>
    <w:rsid w:val="00344622"/>
    <w:rsid w:val="003448FC"/>
    <w:rsid w:val="00344E1F"/>
    <w:rsid w:val="00345910"/>
    <w:rsid w:val="00345B1D"/>
    <w:rsid w:val="00345C0D"/>
    <w:rsid w:val="00345C41"/>
    <w:rsid w:val="00345F0F"/>
    <w:rsid w:val="00346575"/>
    <w:rsid w:val="00346D80"/>
    <w:rsid w:val="00346E45"/>
    <w:rsid w:val="00347041"/>
    <w:rsid w:val="003471CA"/>
    <w:rsid w:val="00347E16"/>
    <w:rsid w:val="00350322"/>
    <w:rsid w:val="0035057B"/>
    <w:rsid w:val="00350786"/>
    <w:rsid w:val="003510F3"/>
    <w:rsid w:val="0035138F"/>
    <w:rsid w:val="0035172E"/>
    <w:rsid w:val="00351744"/>
    <w:rsid w:val="0035193B"/>
    <w:rsid w:val="003519EB"/>
    <w:rsid w:val="00351B2C"/>
    <w:rsid w:val="00351B70"/>
    <w:rsid w:val="00351EB6"/>
    <w:rsid w:val="00352292"/>
    <w:rsid w:val="00352ADD"/>
    <w:rsid w:val="00352B1A"/>
    <w:rsid w:val="003531FF"/>
    <w:rsid w:val="0035347B"/>
    <w:rsid w:val="00353FFF"/>
    <w:rsid w:val="003546DD"/>
    <w:rsid w:val="00354986"/>
    <w:rsid w:val="00354C48"/>
    <w:rsid w:val="00354F05"/>
    <w:rsid w:val="003551AA"/>
    <w:rsid w:val="00355A58"/>
    <w:rsid w:val="003561C5"/>
    <w:rsid w:val="003561C8"/>
    <w:rsid w:val="00356815"/>
    <w:rsid w:val="00356F06"/>
    <w:rsid w:val="00357148"/>
    <w:rsid w:val="0035748D"/>
    <w:rsid w:val="003576AF"/>
    <w:rsid w:val="00357D5F"/>
    <w:rsid w:val="0036017C"/>
    <w:rsid w:val="0036028F"/>
    <w:rsid w:val="0036079B"/>
    <w:rsid w:val="00360BC1"/>
    <w:rsid w:val="0036123A"/>
    <w:rsid w:val="003612E2"/>
    <w:rsid w:val="003616F0"/>
    <w:rsid w:val="00361997"/>
    <w:rsid w:val="003620CB"/>
    <w:rsid w:val="00362C7C"/>
    <w:rsid w:val="00362CF8"/>
    <w:rsid w:val="0036357A"/>
    <w:rsid w:val="0036366C"/>
    <w:rsid w:val="003636FA"/>
    <w:rsid w:val="00363808"/>
    <w:rsid w:val="00363D95"/>
    <w:rsid w:val="0036492A"/>
    <w:rsid w:val="00364CA1"/>
    <w:rsid w:val="003653F9"/>
    <w:rsid w:val="00365B79"/>
    <w:rsid w:val="00365EEB"/>
    <w:rsid w:val="0036757C"/>
    <w:rsid w:val="00367D88"/>
    <w:rsid w:val="00370260"/>
    <w:rsid w:val="0037036A"/>
    <w:rsid w:val="00370396"/>
    <w:rsid w:val="00370465"/>
    <w:rsid w:val="00370884"/>
    <w:rsid w:val="00370A25"/>
    <w:rsid w:val="00370AC0"/>
    <w:rsid w:val="00370CFB"/>
    <w:rsid w:val="00370D5B"/>
    <w:rsid w:val="003711C0"/>
    <w:rsid w:val="00371525"/>
    <w:rsid w:val="003716AD"/>
    <w:rsid w:val="00371C10"/>
    <w:rsid w:val="00371C84"/>
    <w:rsid w:val="0037218E"/>
    <w:rsid w:val="0037234D"/>
    <w:rsid w:val="003723F8"/>
    <w:rsid w:val="00372983"/>
    <w:rsid w:val="00372E1B"/>
    <w:rsid w:val="00373404"/>
    <w:rsid w:val="003734B6"/>
    <w:rsid w:val="00373600"/>
    <w:rsid w:val="00373678"/>
    <w:rsid w:val="00373698"/>
    <w:rsid w:val="003745C7"/>
    <w:rsid w:val="00374A8B"/>
    <w:rsid w:val="00374B69"/>
    <w:rsid w:val="0037517E"/>
    <w:rsid w:val="003754F9"/>
    <w:rsid w:val="00375943"/>
    <w:rsid w:val="00375D86"/>
    <w:rsid w:val="0037608A"/>
    <w:rsid w:val="00376242"/>
    <w:rsid w:val="003769E4"/>
    <w:rsid w:val="00377E1F"/>
    <w:rsid w:val="00380224"/>
    <w:rsid w:val="00380244"/>
    <w:rsid w:val="00380A26"/>
    <w:rsid w:val="00380CC6"/>
    <w:rsid w:val="00380F1E"/>
    <w:rsid w:val="00381056"/>
    <w:rsid w:val="00381364"/>
    <w:rsid w:val="0038155B"/>
    <w:rsid w:val="00381CD8"/>
    <w:rsid w:val="00382034"/>
    <w:rsid w:val="003824D2"/>
    <w:rsid w:val="00382B12"/>
    <w:rsid w:val="00382C87"/>
    <w:rsid w:val="00382DB2"/>
    <w:rsid w:val="00383285"/>
    <w:rsid w:val="003832FA"/>
    <w:rsid w:val="00383CAA"/>
    <w:rsid w:val="00384E13"/>
    <w:rsid w:val="00384F5F"/>
    <w:rsid w:val="00385819"/>
    <w:rsid w:val="00385A3A"/>
    <w:rsid w:val="00385C07"/>
    <w:rsid w:val="00385E6C"/>
    <w:rsid w:val="00386253"/>
    <w:rsid w:val="0038648B"/>
    <w:rsid w:val="003865DE"/>
    <w:rsid w:val="0038679B"/>
    <w:rsid w:val="00386BCD"/>
    <w:rsid w:val="00387475"/>
    <w:rsid w:val="003874BB"/>
    <w:rsid w:val="00387B86"/>
    <w:rsid w:val="00387DB1"/>
    <w:rsid w:val="0038B824"/>
    <w:rsid w:val="00390020"/>
    <w:rsid w:val="003900AE"/>
    <w:rsid w:val="003900BC"/>
    <w:rsid w:val="0039026B"/>
    <w:rsid w:val="00391121"/>
    <w:rsid w:val="00391773"/>
    <w:rsid w:val="003917E3"/>
    <w:rsid w:val="00391AD7"/>
    <w:rsid w:val="00391DB0"/>
    <w:rsid w:val="00391E41"/>
    <w:rsid w:val="00391E97"/>
    <w:rsid w:val="00391F45"/>
    <w:rsid w:val="00391FB9"/>
    <w:rsid w:val="00392553"/>
    <w:rsid w:val="00392841"/>
    <w:rsid w:val="00392B6D"/>
    <w:rsid w:val="00392CE6"/>
    <w:rsid w:val="00393773"/>
    <w:rsid w:val="00393789"/>
    <w:rsid w:val="003938FF"/>
    <w:rsid w:val="00393D86"/>
    <w:rsid w:val="00393F54"/>
    <w:rsid w:val="00393F80"/>
    <w:rsid w:val="00394025"/>
    <w:rsid w:val="00394448"/>
    <w:rsid w:val="00394AB3"/>
    <w:rsid w:val="00394D51"/>
    <w:rsid w:val="00394D98"/>
    <w:rsid w:val="003960F4"/>
    <w:rsid w:val="003963D9"/>
    <w:rsid w:val="0039654E"/>
    <w:rsid w:val="00396D96"/>
    <w:rsid w:val="0039772D"/>
    <w:rsid w:val="0039774A"/>
    <w:rsid w:val="00397A76"/>
    <w:rsid w:val="00397F8A"/>
    <w:rsid w:val="003A0037"/>
    <w:rsid w:val="003A027E"/>
    <w:rsid w:val="003A0323"/>
    <w:rsid w:val="003A06F9"/>
    <w:rsid w:val="003A0A36"/>
    <w:rsid w:val="003A1263"/>
    <w:rsid w:val="003A14EF"/>
    <w:rsid w:val="003A1E4F"/>
    <w:rsid w:val="003A1EE4"/>
    <w:rsid w:val="003A2027"/>
    <w:rsid w:val="003A23D1"/>
    <w:rsid w:val="003A2407"/>
    <w:rsid w:val="003A2820"/>
    <w:rsid w:val="003A2FC4"/>
    <w:rsid w:val="003A3359"/>
    <w:rsid w:val="003A3BA5"/>
    <w:rsid w:val="003A3DB6"/>
    <w:rsid w:val="003A47BB"/>
    <w:rsid w:val="003A4F0C"/>
    <w:rsid w:val="003A4F63"/>
    <w:rsid w:val="003A4FF0"/>
    <w:rsid w:val="003A533D"/>
    <w:rsid w:val="003A5883"/>
    <w:rsid w:val="003A58B4"/>
    <w:rsid w:val="003A590B"/>
    <w:rsid w:val="003A594D"/>
    <w:rsid w:val="003A5D3A"/>
    <w:rsid w:val="003A5E92"/>
    <w:rsid w:val="003A6328"/>
    <w:rsid w:val="003A688D"/>
    <w:rsid w:val="003A7163"/>
    <w:rsid w:val="003A7171"/>
    <w:rsid w:val="003A71FD"/>
    <w:rsid w:val="003A7326"/>
    <w:rsid w:val="003A74B4"/>
    <w:rsid w:val="003A757B"/>
    <w:rsid w:val="003A7592"/>
    <w:rsid w:val="003A7BAC"/>
    <w:rsid w:val="003B024F"/>
    <w:rsid w:val="003B0FA5"/>
    <w:rsid w:val="003B119F"/>
    <w:rsid w:val="003B15C3"/>
    <w:rsid w:val="003B15DB"/>
    <w:rsid w:val="003B1BEE"/>
    <w:rsid w:val="003B1C85"/>
    <w:rsid w:val="003B2142"/>
    <w:rsid w:val="003B21C7"/>
    <w:rsid w:val="003B24F2"/>
    <w:rsid w:val="003B37DA"/>
    <w:rsid w:val="003B380D"/>
    <w:rsid w:val="003B386F"/>
    <w:rsid w:val="003B3B4E"/>
    <w:rsid w:val="003B40CC"/>
    <w:rsid w:val="003B4139"/>
    <w:rsid w:val="003B425E"/>
    <w:rsid w:val="003B47A8"/>
    <w:rsid w:val="003B4980"/>
    <w:rsid w:val="003B4CF9"/>
    <w:rsid w:val="003B5245"/>
    <w:rsid w:val="003B5755"/>
    <w:rsid w:val="003B57C2"/>
    <w:rsid w:val="003B620B"/>
    <w:rsid w:val="003B717E"/>
    <w:rsid w:val="003B7551"/>
    <w:rsid w:val="003B770A"/>
    <w:rsid w:val="003B7989"/>
    <w:rsid w:val="003B7A2E"/>
    <w:rsid w:val="003B7D91"/>
    <w:rsid w:val="003B7EF9"/>
    <w:rsid w:val="003C0376"/>
    <w:rsid w:val="003C0696"/>
    <w:rsid w:val="003C0862"/>
    <w:rsid w:val="003C0899"/>
    <w:rsid w:val="003C0D59"/>
    <w:rsid w:val="003C128D"/>
    <w:rsid w:val="003C14E9"/>
    <w:rsid w:val="003C19A2"/>
    <w:rsid w:val="003C23C3"/>
    <w:rsid w:val="003C2484"/>
    <w:rsid w:val="003C2849"/>
    <w:rsid w:val="003C2A78"/>
    <w:rsid w:val="003C2B68"/>
    <w:rsid w:val="003C2BF1"/>
    <w:rsid w:val="003C361E"/>
    <w:rsid w:val="003C3F41"/>
    <w:rsid w:val="003C43A8"/>
    <w:rsid w:val="003C4FD2"/>
    <w:rsid w:val="003C5120"/>
    <w:rsid w:val="003C5A72"/>
    <w:rsid w:val="003C5F8F"/>
    <w:rsid w:val="003C60BA"/>
    <w:rsid w:val="003C67D4"/>
    <w:rsid w:val="003C6AB6"/>
    <w:rsid w:val="003C6EA9"/>
    <w:rsid w:val="003C6FBA"/>
    <w:rsid w:val="003C7A05"/>
    <w:rsid w:val="003C7AF3"/>
    <w:rsid w:val="003C7F68"/>
    <w:rsid w:val="003C7F85"/>
    <w:rsid w:val="003CEA40"/>
    <w:rsid w:val="003D0384"/>
    <w:rsid w:val="003D0451"/>
    <w:rsid w:val="003D0A33"/>
    <w:rsid w:val="003D15DF"/>
    <w:rsid w:val="003D1B56"/>
    <w:rsid w:val="003D28A6"/>
    <w:rsid w:val="003D472E"/>
    <w:rsid w:val="003D53EC"/>
    <w:rsid w:val="003D5D84"/>
    <w:rsid w:val="003D6694"/>
    <w:rsid w:val="003D6AE0"/>
    <w:rsid w:val="003D6CA2"/>
    <w:rsid w:val="003D6D54"/>
    <w:rsid w:val="003D6E9A"/>
    <w:rsid w:val="003D6FE3"/>
    <w:rsid w:val="003D7092"/>
    <w:rsid w:val="003D7D80"/>
    <w:rsid w:val="003E01BA"/>
    <w:rsid w:val="003E0A71"/>
    <w:rsid w:val="003E1164"/>
    <w:rsid w:val="003E15B7"/>
    <w:rsid w:val="003E17F2"/>
    <w:rsid w:val="003E22B3"/>
    <w:rsid w:val="003E2E85"/>
    <w:rsid w:val="003E30CA"/>
    <w:rsid w:val="003E326C"/>
    <w:rsid w:val="003E441C"/>
    <w:rsid w:val="003E47FC"/>
    <w:rsid w:val="003E5182"/>
    <w:rsid w:val="003E5430"/>
    <w:rsid w:val="003E625C"/>
    <w:rsid w:val="003E68AD"/>
    <w:rsid w:val="003E7383"/>
    <w:rsid w:val="003E75E8"/>
    <w:rsid w:val="003E75F6"/>
    <w:rsid w:val="003E7703"/>
    <w:rsid w:val="003E78A0"/>
    <w:rsid w:val="003E7D98"/>
    <w:rsid w:val="003E7F27"/>
    <w:rsid w:val="003E7F5F"/>
    <w:rsid w:val="003F02D3"/>
    <w:rsid w:val="003F0526"/>
    <w:rsid w:val="003F0FD6"/>
    <w:rsid w:val="003F1956"/>
    <w:rsid w:val="003F1E99"/>
    <w:rsid w:val="003F1EB9"/>
    <w:rsid w:val="003F22B3"/>
    <w:rsid w:val="003F239E"/>
    <w:rsid w:val="003F2946"/>
    <w:rsid w:val="003F2972"/>
    <w:rsid w:val="003F2E4C"/>
    <w:rsid w:val="003F3282"/>
    <w:rsid w:val="003F350E"/>
    <w:rsid w:val="003F3D47"/>
    <w:rsid w:val="003F41AB"/>
    <w:rsid w:val="003F4309"/>
    <w:rsid w:val="003F44EB"/>
    <w:rsid w:val="003F4FBE"/>
    <w:rsid w:val="003F52CB"/>
    <w:rsid w:val="003F531D"/>
    <w:rsid w:val="003F5564"/>
    <w:rsid w:val="003F566B"/>
    <w:rsid w:val="003F581E"/>
    <w:rsid w:val="003F5F29"/>
    <w:rsid w:val="003F5F96"/>
    <w:rsid w:val="003F6455"/>
    <w:rsid w:val="003F661F"/>
    <w:rsid w:val="003F6677"/>
    <w:rsid w:val="003F66FD"/>
    <w:rsid w:val="003F67BA"/>
    <w:rsid w:val="003F70D9"/>
    <w:rsid w:val="003F735E"/>
    <w:rsid w:val="003F7708"/>
    <w:rsid w:val="003F7AA3"/>
    <w:rsid w:val="003F7B30"/>
    <w:rsid w:val="003F7EE3"/>
    <w:rsid w:val="00400196"/>
    <w:rsid w:val="0040039A"/>
    <w:rsid w:val="00400480"/>
    <w:rsid w:val="00400506"/>
    <w:rsid w:val="004005BE"/>
    <w:rsid w:val="00400844"/>
    <w:rsid w:val="00400C50"/>
    <w:rsid w:val="00401E81"/>
    <w:rsid w:val="004022F3"/>
    <w:rsid w:val="0040265C"/>
    <w:rsid w:val="00402668"/>
    <w:rsid w:val="00402CE4"/>
    <w:rsid w:val="00402E28"/>
    <w:rsid w:val="00402EFB"/>
    <w:rsid w:val="00402FE3"/>
    <w:rsid w:val="004031C1"/>
    <w:rsid w:val="004033E3"/>
    <w:rsid w:val="00403E61"/>
    <w:rsid w:val="004042C1"/>
    <w:rsid w:val="00404634"/>
    <w:rsid w:val="004049CD"/>
    <w:rsid w:val="00404A21"/>
    <w:rsid w:val="00404A24"/>
    <w:rsid w:val="004057CF"/>
    <w:rsid w:val="00405BA0"/>
    <w:rsid w:val="0040609B"/>
    <w:rsid w:val="00407203"/>
    <w:rsid w:val="0040762B"/>
    <w:rsid w:val="004079D9"/>
    <w:rsid w:val="004105D6"/>
    <w:rsid w:val="004106E6"/>
    <w:rsid w:val="004107AD"/>
    <w:rsid w:val="00410F29"/>
    <w:rsid w:val="00411554"/>
    <w:rsid w:val="00411759"/>
    <w:rsid w:val="00411C24"/>
    <w:rsid w:val="00411ECB"/>
    <w:rsid w:val="00412707"/>
    <w:rsid w:val="00412A38"/>
    <w:rsid w:val="00412AAC"/>
    <w:rsid w:val="00412E58"/>
    <w:rsid w:val="00413166"/>
    <w:rsid w:val="0041330D"/>
    <w:rsid w:val="004135DB"/>
    <w:rsid w:val="00413881"/>
    <w:rsid w:val="00413BC7"/>
    <w:rsid w:val="00413E72"/>
    <w:rsid w:val="00414328"/>
    <w:rsid w:val="00414403"/>
    <w:rsid w:val="00414529"/>
    <w:rsid w:val="0041484C"/>
    <w:rsid w:val="00414D17"/>
    <w:rsid w:val="0041574D"/>
    <w:rsid w:val="00415F5E"/>
    <w:rsid w:val="00416371"/>
    <w:rsid w:val="00416524"/>
    <w:rsid w:val="00416F90"/>
    <w:rsid w:val="0041722F"/>
    <w:rsid w:val="00417453"/>
    <w:rsid w:val="00417F93"/>
    <w:rsid w:val="004203A9"/>
    <w:rsid w:val="004208DC"/>
    <w:rsid w:val="00420D87"/>
    <w:rsid w:val="0042109A"/>
    <w:rsid w:val="004213C7"/>
    <w:rsid w:val="00421565"/>
    <w:rsid w:val="00421818"/>
    <w:rsid w:val="00421DFF"/>
    <w:rsid w:val="00421F96"/>
    <w:rsid w:val="004222AD"/>
    <w:rsid w:val="004223D3"/>
    <w:rsid w:val="004226B8"/>
    <w:rsid w:val="00422AA9"/>
    <w:rsid w:val="004232AD"/>
    <w:rsid w:val="0042385A"/>
    <w:rsid w:val="00423CBF"/>
    <w:rsid w:val="00423E6B"/>
    <w:rsid w:val="00423F57"/>
    <w:rsid w:val="00424497"/>
    <w:rsid w:val="004251DA"/>
    <w:rsid w:val="00425692"/>
    <w:rsid w:val="00425730"/>
    <w:rsid w:val="004257A8"/>
    <w:rsid w:val="00425A93"/>
    <w:rsid w:val="00425CA8"/>
    <w:rsid w:val="00425FA9"/>
    <w:rsid w:val="004269C0"/>
    <w:rsid w:val="00426C15"/>
    <w:rsid w:val="00426E9D"/>
    <w:rsid w:val="0042703B"/>
    <w:rsid w:val="0042755E"/>
    <w:rsid w:val="004300C9"/>
    <w:rsid w:val="00430997"/>
    <w:rsid w:val="0043159E"/>
    <w:rsid w:val="004325F3"/>
    <w:rsid w:val="0043278C"/>
    <w:rsid w:val="004329A0"/>
    <w:rsid w:val="00432DA1"/>
    <w:rsid w:val="00432F2F"/>
    <w:rsid w:val="00433276"/>
    <w:rsid w:val="00433436"/>
    <w:rsid w:val="004334A6"/>
    <w:rsid w:val="00433612"/>
    <w:rsid w:val="00433786"/>
    <w:rsid w:val="00433AD7"/>
    <w:rsid w:val="0043439B"/>
    <w:rsid w:val="00434803"/>
    <w:rsid w:val="00434A63"/>
    <w:rsid w:val="00434A7F"/>
    <w:rsid w:val="00434C04"/>
    <w:rsid w:val="00434D71"/>
    <w:rsid w:val="00434E44"/>
    <w:rsid w:val="004354D7"/>
    <w:rsid w:val="004359E4"/>
    <w:rsid w:val="00435C21"/>
    <w:rsid w:val="00435E4E"/>
    <w:rsid w:val="0043643E"/>
    <w:rsid w:val="00436549"/>
    <w:rsid w:val="004372E6"/>
    <w:rsid w:val="00437C2E"/>
    <w:rsid w:val="00437C6D"/>
    <w:rsid w:val="004406D3"/>
    <w:rsid w:val="004414C9"/>
    <w:rsid w:val="0044176B"/>
    <w:rsid w:val="00441A41"/>
    <w:rsid w:val="00441E9B"/>
    <w:rsid w:val="00441F4E"/>
    <w:rsid w:val="00442106"/>
    <w:rsid w:val="0044210C"/>
    <w:rsid w:val="004423DF"/>
    <w:rsid w:val="00442960"/>
    <w:rsid w:val="00442D6F"/>
    <w:rsid w:val="00442F53"/>
    <w:rsid w:val="004435F8"/>
    <w:rsid w:val="0044376D"/>
    <w:rsid w:val="00443996"/>
    <w:rsid w:val="00443C97"/>
    <w:rsid w:val="0044483B"/>
    <w:rsid w:val="004457A5"/>
    <w:rsid w:val="004457F9"/>
    <w:rsid w:val="00445C0B"/>
    <w:rsid w:val="00446127"/>
    <w:rsid w:val="004466C8"/>
    <w:rsid w:val="00447475"/>
    <w:rsid w:val="00447674"/>
    <w:rsid w:val="00447B0B"/>
    <w:rsid w:val="00447C39"/>
    <w:rsid w:val="00447EA3"/>
    <w:rsid w:val="00447F96"/>
    <w:rsid w:val="00450027"/>
    <w:rsid w:val="0045027B"/>
    <w:rsid w:val="00450745"/>
    <w:rsid w:val="00450A48"/>
    <w:rsid w:val="00450C83"/>
    <w:rsid w:val="00450F6E"/>
    <w:rsid w:val="004513B5"/>
    <w:rsid w:val="004513B9"/>
    <w:rsid w:val="004514A7"/>
    <w:rsid w:val="004515BD"/>
    <w:rsid w:val="004516DB"/>
    <w:rsid w:val="004518AD"/>
    <w:rsid w:val="004518C8"/>
    <w:rsid w:val="00451B72"/>
    <w:rsid w:val="00451C8D"/>
    <w:rsid w:val="004521AC"/>
    <w:rsid w:val="0045245D"/>
    <w:rsid w:val="00452460"/>
    <w:rsid w:val="00452586"/>
    <w:rsid w:val="00452D2C"/>
    <w:rsid w:val="00452E46"/>
    <w:rsid w:val="00453251"/>
    <w:rsid w:val="004535B7"/>
    <w:rsid w:val="00453FBF"/>
    <w:rsid w:val="00453FE4"/>
    <w:rsid w:val="00454206"/>
    <w:rsid w:val="00454644"/>
    <w:rsid w:val="00455296"/>
    <w:rsid w:val="004552C4"/>
    <w:rsid w:val="004553F1"/>
    <w:rsid w:val="004554E0"/>
    <w:rsid w:val="00455727"/>
    <w:rsid w:val="004563B6"/>
    <w:rsid w:val="004568C6"/>
    <w:rsid w:val="00456B02"/>
    <w:rsid w:val="00456E40"/>
    <w:rsid w:val="00456F7A"/>
    <w:rsid w:val="00457362"/>
    <w:rsid w:val="00457394"/>
    <w:rsid w:val="004574FF"/>
    <w:rsid w:val="004578B1"/>
    <w:rsid w:val="004579D9"/>
    <w:rsid w:val="00457B63"/>
    <w:rsid w:val="00460133"/>
    <w:rsid w:val="0046014D"/>
    <w:rsid w:val="004602D0"/>
    <w:rsid w:val="004607BB"/>
    <w:rsid w:val="00460A91"/>
    <w:rsid w:val="00460BAA"/>
    <w:rsid w:val="00460CB5"/>
    <w:rsid w:val="0046129F"/>
    <w:rsid w:val="00461D12"/>
    <w:rsid w:val="00461E39"/>
    <w:rsid w:val="00463F7E"/>
    <w:rsid w:val="0046428A"/>
    <w:rsid w:val="00464A1B"/>
    <w:rsid w:val="00464C5D"/>
    <w:rsid w:val="00464F56"/>
    <w:rsid w:val="004650F3"/>
    <w:rsid w:val="0046531D"/>
    <w:rsid w:val="00465877"/>
    <w:rsid w:val="00465B6B"/>
    <w:rsid w:val="00465EEC"/>
    <w:rsid w:val="00465F28"/>
    <w:rsid w:val="00466359"/>
    <w:rsid w:val="00466738"/>
    <w:rsid w:val="00466A8F"/>
    <w:rsid w:val="00466B04"/>
    <w:rsid w:val="00466D75"/>
    <w:rsid w:val="004670D7"/>
    <w:rsid w:val="00470363"/>
    <w:rsid w:val="00470956"/>
    <w:rsid w:val="00470EAB"/>
    <w:rsid w:val="00471341"/>
    <w:rsid w:val="0047177F"/>
    <w:rsid w:val="004717B3"/>
    <w:rsid w:val="00471A0D"/>
    <w:rsid w:val="00471A5A"/>
    <w:rsid w:val="00471B3E"/>
    <w:rsid w:val="0047265B"/>
    <w:rsid w:val="0047273E"/>
    <w:rsid w:val="00472AA8"/>
    <w:rsid w:val="00472BC7"/>
    <w:rsid w:val="00472E83"/>
    <w:rsid w:val="00472F92"/>
    <w:rsid w:val="004737F6"/>
    <w:rsid w:val="0047384F"/>
    <w:rsid w:val="004739C1"/>
    <w:rsid w:val="00473CF8"/>
    <w:rsid w:val="00473EC6"/>
    <w:rsid w:val="00473FA1"/>
    <w:rsid w:val="0047483A"/>
    <w:rsid w:val="00474AC8"/>
    <w:rsid w:val="00474CB5"/>
    <w:rsid w:val="00474FE5"/>
    <w:rsid w:val="00475038"/>
    <w:rsid w:val="004755A5"/>
    <w:rsid w:val="00475E55"/>
    <w:rsid w:val="004760C0"/>
    <w:rsid w:val="0047658E"/>
    <w:rsid w:val="00476945"/>
    <w:rsid w:val="00476A88"/>
    <w:rsid w:val="004803BC"/>
    <w:rsid w:val="004805B1"/>
    <w:rsid w:val="004809AD"/>
    <w:rsid w:val="00480DE3"/>
    <w:rsid w:val="00481BED"/>
    <w:rsid w:val="004820F2"/>
    <w:rsid w:val="004826AB"/>
    <w:rsid w:val="00483CAB"/>
    <w:rsid w:val="00484697"/>
    <w:rsid w:val="00484C16"/>
    <w:rsid w:val="00484E9E"/>
    <w:rsid w:val="00485434"/>
    <w:rsid w:val="0048548F"/>
    <w:rsid w:val="00485A39"/>
    <w:rsid w:val="00485CB6"/>
    <w:rsid w:val="00485D2F"/>
    <w:rsid w:val="004864CC"/>
    <w:rsid w:val="00486AB5"/>
    <w:rsid w:val="004902C2"/>
    <w:rsid w:val="00490500"/>
    <w:rsid w:val="004907FC"/>
    <w:rsid w:val="00490B1D"/>
    <w:rsid w:val="00490BE6"/>
    <w:rsid w:val="00490E72"/>
    <w:rsid w:val="00491867"/>
    <w:rsid w:val="004918AC"/>
    <w:rsid w:val="00491922"/>
    <w:rsid w:val="00491AAA"/>
    <w:rsid w:val="0049205E"/>
    <w:rsid w:val="00492253"/>
    <w:rsid w:val="00492338"/>
    <w:rsid w:val="00492FB4"/>
    <w:rsid w:val="0049330A"/>
    <w:rsid w:val="00493563"/>
    <w:rsid w:val="00493CC7"/>
    <w:rsid w:val="00494001"/>
    <w:rsid w:val="004941E9"/>
    <w:rsid w:val="004944B8"/>
    <w:rsid w:val="004945C0"/>
    <w:rsid w:val="004945E2"/>
    <w:rsid w:val="00494A12"/>
    <w:rsid w:val="00494D8E"/>
    <w:rsid w:val="00495BF2"/>
    <w:rsid w:val="00495E4A"/>
    <w:rsid w:val="00495F4C"/>
    <w:rsid w:val="004960A3"/>
    <w:rsid w:val="0049689C"/>
    <w:rsid w:val="00496B55"/>
    <w:rsid w:val="00496F95"/>
    <w:rsid w:val="00497601"/>
    <w:rsid w:val="0049771F"/>
    <w:rsid w:val="0049779D"/>
    <w:rsid w:val="00497DA4"/>
    <w:rsid w:val="00497DE0"/>
    <w:rsid w:val="004A00F5"/>
    <w:rsid w:val="004A08C9"/>
    <w:rsid w:val="004A0C87"/>
    <w:rsid w:val="004A10EC"/>
    <w:rsid w:val="004A1CF3"/>
    <w:rsid w:val="004A1FC2"/>
    <w:rsid w:val="004A24F2"/>
    <w:rsid w:val="004A270E"/>
    <w:rsid w:val="004A290A"/>
    <w:rsid w:val="004A2B9E"/>
    <w:rsid w:val="004A2BEE"/>
    <w:rsid w:val="004A3298"/>
    <w:rsid w:val="004A331C"/>
    <w:rsid w:val="004A33EF"/>
    <w:rsid w:val="004A349F"/>
    <w:rsid w:val="004A444B"/>
    <w:rsid w:val="004A4C8D"/>
    <w:rsid w:val="004A5505"/>
    <w:rsid w:val="004A5D46"/>
    <w:rsid w:val="004A633A"/>
    <w:rsid w:val="004A6448"/>
    <w:rsid w:val="004A65FC"/>
    <w:rsid w:val="004A6839"/>
    <w:rsid w:val="004A698F"/>
    <w:rsid w:val="004A6BC3"/>
    <w:rsid w:val="004A6D98"/>
    <w:rsid w:val="004A6F09"/>
    <w:rsid w:val="004A722D"/>
    <w:rsid w:val="004A7381"/>
    <w:rsid w:val="004A788B"/>
    <w:rsid w:val="004A7895"/>
    <w:rsid w:val="004A7DDA"/>
    <w:rsid w:val="004B028E"/>
    <w:rsid w:val="004B163D"/>
    <w:rsid w:val="004B1AD9"/>
    <w:rsid w:val="004B1D12"/>
    <w:rsid w:val="004B23EF"/>
    <w:rsid w:val="004B243B"/>
    <w:rsid w:val="004B25E5"/>
    <w:rsid w:val="004B26E6"/>
    <w:rsid w:val="004B2F87"/>
    <w:rsid w:val="004B3213"/>
    <w:rsid w:val="004B3675"/>
    <w:rsid w:val="004B39FB"/>
    <w:rsid w:val="004B3A2D"/>
    <w:rsid w:val="004B3A6D"/>
    <w:rsid w:val="004B3D58"/>
    <w:rsid w:val="004B4202"/>
    <w:rsid w:val="004B430F"/>
    <w:rsid w:val="004B49D6"/>
    <w:rsid w:val="004B4DDF"/>
    <w:rsid w:val="004B4F25"/>
    <w:rsid w:val="004B5344"/>
    <w:rsid w:val="004B54E8"/>
    <w:rsid w:val="004B57D4"/>
    <w:rsid w:val="004B59AB"/>
    <w:rsid w:val="004B59F6"/>
    <w:rsid w:val="004B5DF7"/>
    <w:rsid w:val="004B5DFC"/>
    <w:rsid w:val="004B6728"/>
    <w:rsid w:val="004B6770"/>
    <w:rsid w:val="004B67BC"/>
    <w:rsid w:val="004B6939"/>
    <w:rsid w:val="004B6A13"/>
    <w:rsid w:val="004B6C23"/>
    <w:rsid w:val="004B6DA6"/>
    <w:rsid w:val="004B72A1"/>
    <w:rsid w:val="004B7536"/>
    <w:rsid w:val="004B779D"/>
    <w:rsid w:val="004C08EE"/>
    <w:rsid w:val="004C0AD6"/>
    <w:rsid w:val="004C0BA1"/>
    <w:rsid w:val="004C0BC8"/>
    <w:rsid w:val="004C0F47"/>
    <w:rsid w:val="004C125E"/>
    <w:rsid w:val="004C12CA"/>
    <w:rsid w:val="004C1485"/>
    <w:rsid w:val="004C1ABD"/>
    <w:rsid w:val="004C1EB3"/>
    <w:rsid w:val="004C32B3"/>
    <w:rsid w:val="004C32C5"/>
    <w:rsid w:val="004C3889"/>
    <w:rsid w:val="004C39CE"/>
    <w:rsid w:val="004C3BAE"/>
    <w:rsid w:val="004C4065"/>
    <w:rsid w:val="004C41A6"/>
    <w:rsid w:val="004C49A0"/>
    <w:rsid w:val="004C4B7B"/>
    <w:rsid w:val="004C54A0"/>
    <w:rsid w:val="004C5D9F"/>
    <w:rsid w:val="004C5E7B"/>
    <w:rsid w:val="004C608D"/>
    <w:rsid w:val="004C61A5"/>
    <w:rsid w:val="004C6371"/>
    <w:rsid w:val="004C68A3"/>
    <w:rsid w:val="004C6A47"/>
    <w:rsid w:val="004C719D"/>
    <w:rsid w:val="004C7855"/>
    <w:rsid w:val="004C7F72"/>
    <w:rsid w:val="004D0202"/>
    <w:rsid w:val="004D042C"/>
    <w:rsid w:val="004D0451"/>
    <w:rsid w:val="004D08C5"/>
    <w:rsid w:val="004D1902"/>
    <w:rsid w:val="004D19DB"/>
    <w:rsid w:val="004D1B5B"/>
    <w:rsid w:val="004D1E4E"/>
    <w:rsid w:val="004D2029"/>
    <w:rsid w:val="004D2093"/>
    <w:rsid w:val="004D29E4"/>
    <w:rsid w:val="004D3AD0"/>
    <w:rsid w:val="004D3B2B"/>
    <w:rsid w:val="004D4AD4"/>
    <w:rsid w:val="004D540D"/>
    <w:rsid w:val="004D570F"/>
    <w:rsid w:val="004D5C1B"/>
    <w:rsid w:val="004D5CC2"/>
    <w:rsid w:val="004D5FBB"/>
    <w:rsid w:val="004D5FCB"/>
    <w:rsid w:val="004D5FD6"/>
    <w:rsid w:val="004D6058"/>
    <w:rsid w:val="004D6285"/>
    <w:rsid w:val="004D6343"/>
    <w:rsid w:val="004D644A"/>
    <w:rsid w:val="004D6A82"/>
    <w:rsid w:val="004D6C4E"/>
    <w:rsid w:val="004D6D06"/>
    <w:rsid w:val="004D6DC7"/>
    <w:rsid w:val="004D6EFA"/>
    <w:rsid w:val="004D6F5F"/>
    <w:rsid w:val="004D70F3"/>
    <w:rsid w:val="004D7265"/>
    <w:rsid w:val="004D72A4"/>
    <w:rsid w:val="004E0CDB"/>
    <w:rsid w:val="004E1018"/>
    <w:rsid w:val="004E10C9"/>
    <w:rsid w:val="004E1E24"/>
    <w:rsid w:val="004E3622"/>
    <w:rsid w:val="004E3BBB"/>
    <w:rsid w:val="004E3ED6"/>
    <w:rsid w:val="004E3FAE"/>
    <w:rsid w:val="004E43DD"/>
    <w:rsid w:val="004E4485"/>
    <w:rsid w:val="004E506B"/>
    <w:rsid w:val="004E5233"/>
    <w:rsid w:val="004E552A"/>
    <w:rsid w:val="004E60F9"/>
    <w:rsid w:val="004E6814"/>
    <w:rsid w:val="004E6E03"/>
    <w:rsid w:val="004E76A0"/>
    <w:rsid w:val="004E7BF6"/>
    <w:rsid w:val="004E7E99"/>
    <w:rsid w:val="004F0A47"/>
    <w:rsid w:val="004F0D7F"/>
    <w:rsid w:val="004F147E"/>
    <w:rsid w:val="004F191A"/>
    <w:rsid w:val="004F1AF8"/>
    <w:rsid w:val="004F22B4"/>
    <w:rsid w:val="004F2805"/>
    <w:rsid w:val="004F296E"/>
    <w:rsid w:val="004F2C17"/>
    <w:rsid w:val="004F2FB0"/>
    <w:rsid w:val="004F30AB"/>
    <w:rsid w:val="004F31A3"/>
    <w:rsid w:val="004F3573"/>
    <w:rsid w:val="004F37D1"/>
    <w:rsid w:val="004F3B5F"/>
    <w:rsid w:val="004F41BC"/>
    <w:rsid w:val="004F4A9E"/>
    <w:rsid w:val="004F50C3"/>
    <w:rsid w:val="004F50F4"/>
    <w:rsid w:val="004F542E"/>
    <w:rsid w:val="004F56D6"/>
    <w:rsid w:val="004F576F"/>
    <w:rsid w:val="004F632A"/>
    <w:rsid w:val="004F72D4"/>
    <w:rsid w:val="004F74B8"/>
    <w:rsid w:val="004F7E85"/>
    <w:rsid w:val="004F7EA4"/>
    <w:rsid w:val="00500056"/>
    <w:rsid w:val="005000E7"/>
    <w:rsid w:val="005008E1"/>
    <w:rsid w:val="005009CE"/>
    <w:rsid w:val="00500F1A"/>
    <w:rsid w:val="00501181"/>
    <w:rsid w:val="0050124A"/>
    <w:rsid w:val="005012AA"/>
    <w:rsid w:val="00501421"/>
    <w:rsid w:val="00501654"/>
    <w:rsid w:val="005019E2"/>
    <w:rsid w:val="00501C42"/>
    <w:rsid w:val="00501D75"/>
    <w:rsid w:val="00501DFE"/>
    <w:rsid w:val="00501F33"/>
    <w:rsid w:val="00502238"/>
    <w:rsid w:val="005023E4"/>
    <w:rsid w:val="00502591"/>
    <w:rsid w:val="00502685"/>
    <w:rsid w:val="00502939"/>
    <w:rsid w:val="00502EF4"/>
    <w:rsid w:val="0050312F"/>
    <w:rsid w:val="0050345F"/>
    <w:rsid w:val="00503DC8"/>
    <w:rsid w:val="00504389"/>
    <w:rsid w:val="00504D43"/>
    <w:rsid w:val="00504F9F"/>
    <w:rsid w:val="00505475"/>
    <w:rsid w:val="00505C7A"/>
    <w:rsid w:val="00506076"/>
    <w:rsid w:val="005060DE"/>
    <w:rsid w:val="005064A8"/>
    <w:rsid w:val="00506616"/>
    <w:rsid w:val="00506838"/>
    <w:rsid w:val="00506E9F"/>
    <w:rsid w:val="00506F69"/>
    <w:rsid w:val="0050715E"/>
    <w:rsid w:val="00507839"/>
    <w:rsid w:val="00507D38"/>
    <w:rsid w:val="00510329"/>
    <w:rsid w:val="00510591"/>
    <w:rsid w:val="005106C4"/>
    <w:rsid w:val="00510A65"/>
    <w:rsid w:val="00511987"/>
    <w:rsid w:val="00511BEE"/>
    <w:rsid w:val="00512225"/>
    <w:rsid w:val="00512327"/>
    <w:rsid w:val="00512578"/>
    <w:rsid w:val="00512DD6"/>
    <w:rsid w:val="00512DF2"/>
    <w:rsid w:val="005134B7"/>
    <w:rsid w:val="005137FF"/>
    <w:rsid w:val="005139C3"/>
    <w:rsid w:val="00513D3C"/>
    <w:rsid w:val="00513EA1"/>
    <w:rsid w:val="00513EB9"/>
    <w:rsid w:val="005142B5"/>
    <w:rsid w:val="00514400"/>
    <w:rsid w:val="00514659"/>
    <w:rsid w:val="005148F1"/>
    <w:rsid w:val="0051547D"/>
    <w:rsid w:val="00515B4A"/>
    <w:rsid w:val="00515F84"/>
    <w:rsid w:val="0051615F"/>
    <w:rsid w:val="005161CF"/>
    <w:rsid w:val="005164F3"/>
    <w:rsid w:val="005167B7"/>
    <w:rsid w:val="00516DD2"/>
    <w:rsid w:val="00517209"/>
    <w:rsid w:val="00517410"/>
    <w:rsid w:val="00517542"/>
    <w:rsid w:val="005176B8"/>
    <w:rsid w:val="005179AA"/>
    <w:rsid w:val="00517A50"/>
    <w:rsid w:val="00520EB6"/>
    <w:rsid w:val="00521770"/>
    <w:rsid w:val="00521790"/>
    <w:rsid w:val="005217E7"/>
    <w:rsid w:val="005218F5"/>
    <w:rsid w:val="00521E68"/>
    <w:rsid w:val="0052207F"/>
    <w:rsid w:val="00522712"/>
    <w:rsid w:val="00522911"/>
    <w:rsid w:val="00522D61"/>
    <w:rsid w:val="00523E2F"/>
    <w:rsid w:val="00524881"/>
    <w:rsid w:val="00524900"/>
    <w:rsid w:val="00524C26"/>
    <w:rsid w:val="00524C6A"/>
    <w:rsid w:val="00524E5E"/>
    <w:rsid w:val="00525574"/>
    <w:rsid w:val="0052564B"/>
    <w:rsid w:val="00525D7D"/>
    <w:rsid w:val="0052646E"/>
    <w:rsid w:val="00526A65"/>
    <w:rsid w:val="00527291"/>
    <w:rsid w:val="005273CD"/>
    <w:rsid w:val="00527746"/>
    <w:rsid w:val="00527889"/>
    <w:rsid w:val="00527960"/>
    <w:rsid w:val="005279AD"/>
    <w:rsid w:val="005279D2"/>
    <w:rsid w:val="00527D5D"/>
    <w:rsid w:val="0053037B"/>
    <w:rsid w:val="00531638"/>
    <w:rsid w:val="005319D1"/>
    <w:rsid w:val="0053226A"/>
    <w:rsid w:val="0053296B"/>
    <w:rsid w:val="00532AB4"/>
    <w:rsid w:val="005330FE"/>
    <w:rsid w:val="00533127"/>
    <w:rsid w:val="00533756"/>
    <w:rsid w:val="00533962"/>
    <w:rsid w:val="00533DC1"/>
    <w:rsid w:val="00534091"/>
    <w:rsid w:val="00534102"/>
    <w:rsid w:val="0053432C"/>
    <w:rsid w:val="005343AB"/>
    <w:rsid w:val="0053495F"/>
    <w:rsid w:val="00534CB5"/>
    <w:rsid w:val="00535804"/>
    <w:rsid w:val="00535931"/>
    <w:rsid w:val="00535A78"/>
    <w:rsid w:val="0053615B"/>
    <w:rsid w:val="00536182"/>
    <w:rsid w:val="005363CA"/>
    <w:rsid w:val="005369A5"/>
    <w:rsid w:val="00536BA3"/>
    <w:rsid w:val="00536D11"/>
    <w:rsid w:val="00537282"/>
    <w:rsid w:val="00537832"/>
    <w:rsid w:val="00537C7F"/>
    <w:rsid w:val="00537D48"/>
    <w:rsid w:val="00540153"/>
    <w:rsid w:val="0054034F"/>
    <w:rsid w:val="00540B35"/>
    <w:rsid w:val="00540F16"/>
    <w:rsid w:val="00540F7C"/>
    <w:rsid w:val="00541180"/>
    <w:rsid w:val="00541C07"/>
    <w:rsid w:val="00541E70"/>
    <w:rsid w:val="00541F62"/>
    <w:rsid w:val="00541F63"/>
    <w:rsid w:val="005425E7"/>
    <w:rsid w:val="00542840"/>
    <w:rsid w:val="00542847"/>
    <w:rsid w:val="0054335A"/>
    <w:rsid w:val="0054379C"/>
    <w:rsid w:val="00543AA5"/>
    <w:rsid w:val="00543EDF"/>
    <w:rsid w:val="00544178"/>
    <w:rsid w:val="0054425D"/>
    <w:rsid w:val="005442E6"/>
    <w:rsid w:val="00544401"/>
    <w:rsid w:val="00544837"/>
    <w:rsid w:val="00544BA9"/>
    <w:rsid w:val="0054565A"/>
    <w:rsid w:val="00545D08"/>
    <w:rsid w:val="005462E1"/>
    <w:rsid w:val="00546770"/>
    <w:rsid w:val="005468AE"/>
    <w:rsid w:val="005468F4"/>
    <w:rsid w:val="005472BB"/>
    <w:rsid w:val="005473A1"/>
    <w:rsid w:val="00547514"/>
    <w:rsid w:val="00547840"/>
    <w:rsid w:val="00547CF5"/>
    <w:rsid w:val="00550502"/>
    <w:rsid w:val="00550E07"/>
    <w:rsid w:val="00551468"/>
    <w:rsid w:val="00552026"/>
    <w:rsid w:val="00552AC8"/>
    <w:rsid w:val="00553038"/>
    <w:rsid w:val="00553380"/>
    <w:rsid w:val="00553627"/>
    <w:rsid w:val="0055384E"/>
    <w:rsid w:val="005538DF"/>
    <w:rsid w:val="0055485E"/>
    <w:rsid w:val="00554C8A"/>
    <w:rsid w:val="00555033"/>
    <w:rsid w:val="005551CF"/>
    <w:rsid w:val="00555637"/>
    <w:rsid w:val="00555C41"/>
    <w:rsid w:val="005568BF"/>
    <w:rsid w:val="005569CB"/>
    <w:rsid w:val="00556A38"/>
    <w:rsid w:val="00556F10"/>
    <w:rsid w:val="005573E9"/>
    <w:rsid w:val="005579FE"/>
    <w:rsid w:val="00557B8D"/>
    <w:rsid w:val="00557BFC"/>
    <w:rsid w:val="0056008B"/>
    <w:rsid w:val="005600A4"/>
    <w:rsid w:val="00560201"/>
    <w:rsid w:val="005603BE"/>
    <w:rsid w:val="005608D1"/>
    <w:rsid w:val="00560CA1"/>
    <w:rsid w:val="00561110"/>
    <w:rsid w:val="005613FC"/>
    <w:rsid w:val="00561736"/>
    <w:rsid w:val="00561EA4"/>
    <w:rsid w:val="00562097"/>
    <w:rsid w:val="00562108"/>
    <w:rsid w:val="00562342"/>
    <w:rsid w:val="00562FF6"/>
    <w:rsid w:val="005633B3"/>
    <w:rsid w:val="0056348C"/>
    <w:rsid w:val="0056373E"/>
    <w:rsid w:val="0056427C"/>
    <w:rsid w:val="0056587F"/>
    <w:rsid w:val="00565B0F"/>
    <w:rsid w:val="00565C01"/>
    <w:rsid w:val="00566143"/>
    <w:rsid w:val="005663C5"/>
    <w:rsid w:val="00566567"/>
    <w:rsid w:val="0056728B"/>
    <w:rsid w:val="005674D8"/>
    <w:rsid w:val="005677D9"/>
    <w:rsid w:val="00567825"/>
    <w:rsid w:val="00567DC5"/>
    <w:rsid w:val="00570103"/>
    <w:rsid w:val="005704BF"/>
    <w:rsid w:val="00570660"/>
    <w:rsid w:val="00570748"/>
    <w:rsid w:val="005707CA"/>
    <w:rsid w:val="00570C33"/>
    <w:rsid w:val="00570F6D"/>
    <w:rsid w:val="005710E6"/>
    <w:rsid w:val="0057129B"/>
    <w:rsid w:val="00571C23"/>
    <w:rsid w:val="00571E62"/>
    <w:rsid w:val="00572510"/>
    <w:rsid w:val="00572F3A"/>
    <w:rsid w:val="005735B1"/>
    <w:rsid w:val="00573FDB"/>
    <w:rsid w:val="0057413D"/>
    <w:rsid w:val="005753F1"/>
    <w:rsid w:val="00575C1C"/>
    <w:rsid w:val="00575C6E"/>
    <w:rsid w:val="005768F7"/>
    <w:rsid w:val="00576BC6"/>
    <w:rsid w:val="00576E1A"/>
    <w:rsid w:val="00577413"/>
    <w:rsid w:val="0057779F"/>
    <w:rsid w:val="00577B0A"/>
    <w:rsid w:val="00580AC0"/>
    <w:rsid w:val="00580F33"/>
    <w:rsid w:val="00581323"/>
    <w:rsid w:val="0058154D"/>
    <w:rsid w:val="0058183B"/>
    <w:rsid w:val="00581ACF"/>
    <w:rsid w:val="00581D63"/>
    <w:rsid w:val="00581DAC"/>
    <w:rsid w:val="005835E9"/>
    <w:rsid w:val="005837B5"/>
    <w:rsid w:val="0058392E"/>
    <w:rsid w:val="0058408F"/>
    <w:rsid w:val="0058473E"/>
    <w:rsid w:val="00584AC7"/>
    <w:rsid w:val="005860B0"/>
    <w:rsid w:val="005861FD"/>
    <w:rsid w:val="00586555"/>
    <w:rsid w:val="00586617"/>
    <w:rsid w:val="00587277"/>
    <w:rsid w:val="005875F3"/>
    <w:rsid w:val="0058776A"/>
    <w:rsid w:val="00587AAC"/>
    <w:rsid w:val="00587F0C"/>
    <w:rsid w:val="005901C6"/>
    <w:rsid w:val="00590F59"/>
    <w:rsid w:val="00590F72"/>
    <w:rsid w:val="00591143"/>
    <w:rsid w:val="005912A5"/>
    <w:rsid w:val="005914AB"/>
    <w:rsid w:val="00591882"/>
    <w:rsid w:val="00591C68"/>
    <w:rsid w:val="00591EA9"/>
    <w:rsid w:val="00592907"/>
    <w:rsid w:val="00592A9A"/>
    <w:rsid w:val="0059338B"/>
    <w:rsid w:val="00593577"/>
    <w:rsid w:val="00594386"/>
    <w:rsid w:val="00594646"/>
    <w:rsid w:val="00594910"/>
    <w:rsid w:val="00594FDA"/>
    <w:rsid w:val="00595C1F"/>
    <w:rsid w:val="00595CF2"/>
    <w:rsid w:val="005960A2"/>
    <w:rsid w:val="00596378"/>
    <w:rsid w:val="005966C5"/>
    <w:rsid w:val="00596738"/>
    <w:rsid w:val="00596BD1"/>
    <w:rsid w:val="005972DE"/>
    <w:rsid w:val="0059767B"/>
    <w:rsid w:val="00597D52"/>
    <w:rsid w:val="00597E07"/>
    <w:rsid w:val="005A081E"/>
    <w:rsid w:val="005A0857"/>
    <w:rsid w:val="005A1036"/>
    <w:rsid w:val="005A14DE"/>
    <w:rsid w:val="005A18B4"/>
    <w:rsid w:val="005A21B0"/>
    <w:rsid w:val="005A233D"/>
    <w:rsid w:val="005A26D3"/>
    <w:rsid w:val="005A34BF"/>
    <w:rsid w:val="005A3748"/>
    <w:rsid w:val="005A3CD9"/>
    <w:rsid w:val="005A4114"/>
    <w:rsid w:val="005A4234"/>
    <w:rsid w:val="005A439F"/>
    <w:rsid w:val="005A44F6"/>
    <w:rsid w:val="005A467E"/>
    <w:rsid w:val="005A4CD5"/>
    <w:rsid w:val="005A4F6C"/>
    <w:rsid w:val="005A54A3"/>
    <w:rsid w:val="005A56E5"/>
    <w:rsid w:val="005A5C40"/>
    <w:rsid w:val="005A611A"/>
    <w:rsid w:val="005A626E"/>
    <w:rsid w:val="005A64A7"/>
    <w:rsid w:val="005A70F3"/>
    <w:rsid w:val="005A7242"/>
    <w:rsid w:val="005A7991"/>
    <w:rsid w:val="005A7CB6"/>
    <w:rsid w:val="005B0023"/>
    <w:rsid w:val="005B005F"/>
    <w:rsid w:val="005B04A6"/>
    <w:rsid w:val="005B0541"/>
    <w:rsid w:val="005B066D"/>
    <w:rsid w:val="005B079A"/>
    <w:rsid w:val="005B0898"/>
    <w:rsid w:val="005B1093"/>
    <w:rsid w:val="005B12FD"/>
    <w:rsid w:val="005B131B"/>
    <w:rsid w:val="005B13D6"/>
    <w:rsid w:val="005B175A"/>
    <w:rsid w:val="005B1773"/>
    <w:rsid w:val="005B260D"/>
    <w:rsid w:val="005B2A4E"/>
    <w:rsid w:val="005B2E2A"/>
    <w:rsid w:val="005B33BA"/>
    <w:rsid w:val="005B4445"/>
    <w:rsid w:val="005B4735"/>
    <w:rsid w:val="005B4B82"/>
    <w:rsid w:val="005B4F48"/>
    <w:rsid w:val="005B50CD"/>
    <w:rsid w:val="005B5267"/>
    <w:rsid w:val="005B5793"/>
    <w:rsid w:val="005B5E5C"/>
    <w:rsid w:val="005B63D3"/>
    <w:rsid w:val="005B65E7"/>
    <w:rsid w:val="005B6A06"/>
    <w:rsid w:val="005B7383"/>
    <w:rsid w:val="005B74A8"/>
    <w:rsid w:val="005C07BF"/>
    <w:rsid w:val="005C0B0C"/>
    <w:rsid w:val="005C0CAD"/>
    <w:rsid w:val="005C1261"/>
    <w:rsid w:val="005C16AD"/>
    <w:rsid w:val="005C17C7"/>
    <w:rsid w:val="005C225A"/>
    <w:rsid w:val="005C2361"/>
    <w:rsid w:val="005C26B5"/>
    <w:rsid w:val="005C2C80"/>
    <w:rsid w:val="005C2CA3"/>
    <w:rsid w:val="005C2E2B"/>
    <w:rsid w:val="005C3676"/>
    <w:rsid w:val="005C431C"/>
    <w:rsid w:val="005C438C"/>
    <w:rsid w:val="005C43D2"/>
    <w:rsid w:val="005C4408"/>
    <w:rsid w:val="005C48DC"/>
    <w:rsid w:val="005C4942"/>
    <w:rsid w:val="005C49E8"/>
    <w:rsid w:val="005C4D0D"/>
    <w:rsid w:val="005C5024"/>
    <w:rsid w:val="005C5485"/>
    <w:rsid w:val="005C5B1E"/>
    <w:rsid w:val="005C6007"/>
    <w:rsid w:val="005C6137"/>
    <w:rsid w:val="005C6677"/>
    <w:rsid w:val="005C69D7"/>
    <w:rsid w:val="005C6BDE"/>
    <w:rsid w:val="005C6E68"/>
    <w:rsid w:val="005C6EB8"/>
    <w:rsid w:val="005C6F58"/>
    <w:rsid w:val="005C6F67"/>
    <w:rsid w:val="005C72F3"/>
    <w:rsid w:val="005C74E3"/>
    <w:rsid w:val="005C7DCA"/>
    <w:rsid w:val="005C7F80"/>
    <w:rsid w:val="005D0579"/>
    <w:rsid w:val="005D0716"/>
    <w:rsid w:val="005D1126"/>
    <w:rsid w:val="005D1C0A"/>
    <w:rsid w:val="005D1C57"/>
    <w:rsid w:val="005D1CE9"/>
    <w:rsid w:val="005D1E01"/>
    <w:rsid w:val="005D1E06"/>
    <w:rsid w:val="005D25EE"/>
    <w:rsid w:val="005D3AAE"/>
    <w:rsid w:val="005D3B00"/>
    <w:rsid w:val="005D3F63"/>
    <w:rsid w:val="005D4133"/>
    <w:rsid w:val="005D4467"/>
    <w:rsid w:val="005D453B"/>
    <w:rsid w:val="005D4A53"/>
    <w:rsid w:val="005D55A0"/>
    <w:rsid w:val="005D5797"/>
    <w:rsid w:val="005D5FA0"/>
    <w:rsid w:val="005D6665"/>
    <w:rsid w:val="005D796C"/>
    <w:rsid w:val="005E00A1"/>
    <w:rsid w:val="005E06A8"/>
    <w:rsid w:val="005E0778"/>
    <w:rsid w:val="005E0B9F"/>
    <w:rsid w:val="005E0D92"/>
    <w:rsid w:val="005E16D0"/>
    <w:rsid w:val="005E203A"/>
    <w:rsid w:val="005E24B5"/>
    <w:rsid w:val="005E2668"/>
    <w:rsid w:val="005E30C2"/>
    <w:rsid w:val="005E3C6F"/>
    <w:rsid w:val="005E3D25"/>
    <w:rsid w:val="005E3FD0"/>
    <w:rsid w:val="005E453D"/>
    <w:rsid w:val="005E48E7"/>
    <w:rsid w:val="005E5DFB"/>
    <w:rsid w:val="005E5E3D"/>
    <w:rsid w:val="005E5F23"/>
    <w:rsid w:val="005E6645"/>
    <w:rsid w:val="005E67CC"/>
    <w:rsid w:val="005E6870"/>
    <w:rsid w:val="005E6973"/>
    <w:rsid w:val="005E6FEA"/>
    <w:rsid w:val="005E70F1"/>
    <w:rsid w:val="005F00FB"/>
    <w:rsid w:val="005F0108"/>
    <w:rsid w:val="005F0314"/>
    <w:rsid w:val="005F05F0"/>
    <w:rsid w:val="005F062E"/>
    <w:rsid w:val="005F0F2E"/>
    <w:rsid w:val="005F0F42"/>
    <w:rsid w:val="005F0FBF"/>
    <w:rsid w:val="005F142A"/>
    <w:rsid w:val="005F15EC"/>
    <w:rsid w:val="005F1FCB"/>
    <w:rsid w:val="005F22A9"/>
    <w:rsid w:val="005F23CB"/>
    <w:rsid w:val="005F2552"/>
    <w:rsid w:val="005F25C9"/>
    <w:rsid w:val="005F2CA2"/>
    <w:rsid w:val="005F2D45"/>
    <w:rsid w:val="005F3FD4"/>
    <w:rsid w:val="005F402B"/>
    <w:rsid w:val="005F40A5"/>
    <w:rsid w:val="005F41A0"/>
    <w:rsid w:val="005F4308"/>
    <w:rsid w:val="005F4316"/>
    <w:rsid w:val="005F46C9"/>
    <w:rsid w:val="005F4873"/>
    <w:rsid w:val="005F49DA"/>
    <w:rsid w:val="005F4C3D"/>
    <w:rsid w:val="005F4E83"/>
    <w:rsid w:val="005F5097"/>
    <w:rsid w:val="005F5785"/>
    <w:rsid w:val="005F66DE"/>
    <w:rsid w:val="005F69A6"/>
    <w:rsid w:val="005F6E8A"/>
    <w:rsid w:val="005F7105"/>
    <w:rsid w:val="005F751C"/>
    <w:rsid w:val="005F7AED"/>
    <w:rsid w:val="0060004D"/>
    <w:rsid w:val="006007CD"/>
    <w:rsid w:val="00600A7D"/>
    <w:rsid w:val="00600C95"/>
    <w:rsid w:val="00600D10"/>
    <w:rsid w:val="00600E6C"/>
    <w:rsid w:val="00601239"/>
    <w:rsid w:val="0060144A"/>
    <w:rsid w:val="006014CC"/>
    <w:rsid w:val="00601A48"/>
    <w:rsid w:val="00601DDF"/>
    <w:rsid w:val="00602CBC"/>
    <w:rsid w:val="00602E61"/>
    <w:rsid w:val="00603125"/>
    <w:rsid w:val="006038F0"/>
    <w:rsid w:val="00603B5F"/>
    <w:rsid w:val="00603E2C"/>
    <w:rsid w:val="006040BA"/>
    <w:rsid w:val="006041F3"/>
    <w:rsid w:val="00604AE8"/>
    <w:rsid w:val="0060574D"/>
    <w:rsid w:val="00605A0A"/>
    <w:rsid w:val="00605C30"/>
    <w:rsid w:val="00605DF9"/>
    <w:rsid w:val="00605EF9"/>
    <w:rsid w:val="006067F0"/>
    <w:rsid w:val="0060695B"/>
    <w:rsid w:val="006069A6"/>
    <w:rsid w:val="00607029"/>
    <w:rsid w:val="0060706D"/>
    <w:rsid w:val="0060766D"/>
    <w:rsid w:val="00607BAE"/>
    <w:rsid w:val="00607BFF"/>
    <w:rsid w:val="00607C02"/>
    <w:rsid w:val="006107E9"/>
    <w:rsid w:val="00610B9F"/>
    <w:rsid w:val="00610F93"/>
    <w:rsid w:val="00611257"/>
    <w:rsid w:val="0061134C"/>
    <w:rsid w:val="00611975"/>
    <w:rsid w:val="00611E17"/>
    <w:rsid w:val="00611E48"/>
    <w:rsid w:val="00612E62"/>
    <w:rsid w:val="00613A83"/>
    <w:rsid w:val="00613E6A"/>
    <w:rsid w:val="00614284"/>
    <w:rsid w:val="006143D0"/>
    <w:rsid w:val="006147BA"/>
    <w:rsid w:val="00614916"/>
    <w:rsid w:val="00614BD4"/>
    <w:rsid w:val="00614E9E"/>
    <w:rsid w:val="0061505A"/>
    <w:rsid w:val="006151A4"/>
    <w:rsid w:val="00615628"/>
    <w:rsid w:val="00615B2B"/>
    <w:rsid w:val="00615BBE"/>
    <w:rsid w:val="00616169"/>
    <w:rsid w:val="00616276"/>
    <w:rsid w:val="006164E6"/>
    <w:rsid w:val="0061676E"/>
    <w:rsid w:val="00617114"/>
    <w:rsid w:val="00617303"/>
    <w:rsid w:val="00617A9D"/>
    <w:rsid w:val="00617BC4"/>
    <w:rsid w:val="00617EFD"/>
    <w:rsid w:val="0062067E"/>
    <w:rsid w:val="006207A3"/>
    <w:rsid w:val="00621446"/>
    <w:rsid w:val="00621EB3"/>
    <w:rsid w:val="0062225C"/>
    <w:rsid w:val="00622403"/>
    <w:rsid w:val="00622E5C"/>
    <w:rsid w:val="00623085"/>
    <w:rsid w:val="00623283"/>
    <w:rsid w:val="00623737"/>
    <w:rsid w:val="00623AA0"/>
    <w:rsid w:val="00623E07"/>
    <w:rsid w:val="00624933"/>
    <w:rsid w:val="006250E1"/>
    <w:rsid w:val="00625743"/>
    <w:rsid w:val="00626325"/>
    <w:rsid w:val="00626365"/>
    <w:rsid w:val="006268AE"/>
    <w:rsid w:val="00626E6A"/>
    <w:rsid w:val="00626FDA"/>
    <w:rsid w:val="006271B6"/>
    <w:rsid w:val="006278A2"/>
    <w:rsid w:val="006279BE"/>
    <w:rsid w:val="00627A7D"/>
    <w:rsid w:val="00627BC9"/>
    <w:rsid w:val="00627E58"/>
    <w:rsid w:val="00627F5F"/>
    <w:rsid w:val="00630090"/>
    <w:rsid w:val="0063025E"/>
    <w:rsid w:val="006302B2"/>
    <w:rsid w:val="00630409"/>
    <w:rsid w:val="00630967"/>
    <w:rsid w:val="00630B74"/>
    <w:rsid w:val="00631269"/>
    <w:rsid w:val="00631302"/>
    <w:rsid w:val="0063198A"/>
    <w:rsid w:val="00631B05"/>
    <w:rsid w:val="00632B4B"/>
    <w:rsid w:val="00632E4B"/>
    <w:rsid w:val="006339CC"/>
    <w:rsid w:val="00633AB3"/>
    <w:rsid w:val="00634576"/>
    <w:rsid w:val="00634EAE"/>
    <w:rsid w:val="00635807"/>
    <w:rsid w:val="00635A05"/>
    <w:rsid w:val="00635CCD"/>
    <w:rsid w:val="00635E43"/>
    <w:rsid w:val="006362A0"/>
    <w:rsid w:val="00636B00"/>
    <w:rsid w:val="00636D23"/>
    <w:rsid w:val="006370ED"/>
    <w:rsid w:val="00637150"/>
    <w:rsid w:val="0063739A"/>
    <w:rsid w:val="00637867"/>
    <w:rsid w:val="00637F75"/>
    <w:rsid w:val="0064022D"/>
    <w:rsid w:val="006409DA"/>
    <w:rsid w:val="006409EA"/>
    <w:rsid w:val="00640FB2"/>
    <w:rsid w:val="006415A9"/>
    <w:rsid w:val="00641A00"/>
    <w:rsid w:val="00641A2E"/>
    <w:rsid w:val="00641AE2"/>
    <w:rsid w:val="00642114"/>
    <w:rsid w:val="006422B8"/>
    <w:rsid w:val="006429ED"/>
    <w:rsid w:val="00642C9E"/>
    <w:rsid w:val="006438F2"/>
    <w:rsid w:val="00643ABE"/>
    <w:rsid w:val="00643FDD"/>
    <w:rsid w:val="006446B7"/>
    <w:rsid w:val="006446DD"/>
    <w:rsid w:val="00644CED"/>
    <w:rsid w:val="0064517F"/>
    <w:rsid w:val="00645181"/>
    <w:rsid w:val="00645B2E"/>
    <w:rsid w:val="00646A50"/>
    <w:rsid w:val="006474F1"/>
    <w:rsid w:val="006476D8"/>
    <w:rsid w:val="00647933"/>
    <w:rsid w:val="00647D8B"/>
    <w:rsid w:val="0065037F"/>
    <w:rsid w:val="00650490"/>
    <w:rsid w:val="00650523"/>
    <w:rsid w:val="00650A19"/>
    <w:rsid w:val="00651515"/>
    <w:rsid w:val="00651882"/>
    <w:rsid w:val="00651AB4"/>
    <w:rsid w:val="00651CAD"/>
    <w:rsid w:val="00651CF6"/>
    <w:rsid w:val="00651FDF"/>
    <w:rsid w:val="006520ED"/>
    <w:rsid w:val="00652B0E"/>
    <w:rsid w:val="00652B23"/>
    <w:rsid w:val="00652EAE"/>
    <w:rsid w:val="00652EFE"/>
    <w:rsid w:val="00653169"/>
    <w:rsid w:val="00653413"/>
    <w:rsid w:val="00653BB1"/>
    <w:rsid w:val="00653E73"/>
    <w:rsid w:val="00654029"/>
    <w:rsid w:val="0065419F"/>
    <w:rsid w:val="006543F8"/>
    <w:rsid w:val="006545C9"/>
    <w:rsid w:val="006545DC"/>
    <w:rsid w:val="00654829"/>
    <w:rsid w:val="0065498C"/>
    <w:rsid w:val="006552C1"/>
    <w:rsid w:val="006553A3"/>
    <w:rsid w:val="006556C6"/>
    <w:rsid w:val="00655816"/>
    <w:rsid w:val="00655D1C"/>
    <w:rsid w:val="006560A9"/>
    <w:rsid w:val="0065683B"/>
    <w:rsid w:val="0065685F"/>
    <w:rsid w:val="00656898"/>
    <w:rsid w:val="00656C14"/>
    <w:rsid w:val="00657646"/>
    <w:rsid w:val="006600C6"/>
    <w:rsid w:val="006604C6"/>
    <w:rsid w:val="00660596"/>
    <w:rsid w:val="0066078B"/>
    <w:rsid w:val="00660BF0"/>
    <w:rsid w:val="00660D96"/>
    <w:rsid w:val="00661030"/>
    <w:rsid w:val="006616ED"/>
    <w:rsid w:val="0066193F"/>
    <w:rsid w:val="00662078"/>
    <w:rsid w:val="0066213D"/>
    <w:rsid w:val="00662214"/>
    <w:rsid w:val="006624D2"/>
    <w:rsid w:val="006626B5"/>
    <w:rsid w:val="00662BF9"/>
    <w:rsid w:val="00663073"/>
    <w:rsid w:val="00663375"/>
    <w:rsid w:val="0066348F"/>
    <w:rsid w:val="0066363D"/>
    <w:rsid w:val="006649DE"/>
    <w:rsid w:val="00664B04"/>
    <w:rsid w:val="00664C70"/>
    <w:rsid w:val="0066543D"/>
    <w:rsid w:val="00665BBF"/>
    <w:rsid w:val="00666851"/>
    <w:rsid w:val="006674A3"/>
    <w:rsid w:val="006674FF"/>
    <w:rsid w:val="00667644"/>
    <w:rsid w:val="006676B7"/>
    <w:rsid w:val="00667C2A"/>
    <w:rsid w:val="00667DA5"/>
    <w:rsid w:val="00670381"/>
    <w:rsid w:val="00670B86"/>
    <w:rsid w:val="006715AC"/>
    <w:rsid w:val="00671E4E"/>
    <w:rsid w:val="00671F73"/>
    <w:rsid w:val="00672442"/>
    <w:rsid w:val="00672562"/>
    <w:rsid w:val="00672AFC"/>
    <w:rsid w:val="00672CD8"/>
    <w:rsid w:val="00672FAF"/>
    <w:rsid w:val="00673402"/>
    <w:rsid w:val="006736DE"/>
    <w:rsid w:val="00673935"/>
    <w:rsid w:val="00673969"/>
    <w:rsid w:val="00673C45"/>
    <w:rsid w:val="00673D77"/>
    <w:rsid w:val="00673EE0"/>
    <w:rsid w:val="00674539"/>
    <w:rsid w:val="006746E2"/>
    <w:rsid w:val="00674989"/>
    <w:rsid w:val="00674DB8"/>
    <w:rsid w:val="0067599C"/>
    <w:rsid w:val="00675A2E"/>
    <w:rsid w:val="00675A76"/>
    <w:rsid w:val="00675BCC"/>
    <w:rsid w:val="00675E03"/>
    <w:rsid w:val="006776AB"/>
    <w:rsid w:val="00677BE5"/>
    <w:rsid w:val="00677C9B"/>
    <w:rsid w:val="00677FFD"/>
    <w:rsid w:val="00680361"/>
    <w:rsid w:val="006807B2"/>
    <w:rsid w:val="006809D3"/>
    <w:rsid w:val="00680C2F"/>
    <w:rsid w:val="00680CBA"/>
    <w:rsid w:val="0068146A"/>
    <w:rsid w:val="00681BB1"/>
    <w:rsid w:val="0068227E"/>
    <w:rsid w:val="006822DC"/>
    <w:rsid w:val="0068265D"/>
    <w:rsid w:val="0068297A"/>
    <w:rsid w:val="00682B1D"/>
    <w:rsid w:val="00682CF7"/>
    <w:rsid w:val="00683340"/>
    <w:rsid w:val="0068356C"/>
    <w:rsid w:val="00683598"/>
    <w:rsid w:val="006836B7"/>
    <w:rsid w:val="00683A7C"/>
    <w:rsid w:val="00683B58"/>
    <w:rsid w:val="00683E5B"/>
    <w:rsid w:val="006841E2"/>
    <w:rsid w:val="0068489E"/>
    <w:rsid w:val="00685358"/>
    <w:rsid w:val="0068539A"/>
    <w:rsid w:val="00685E47"/>
    <w:rsid w:val="00685FCA"/>
    <w:rsid w:val="00686633"/>
    <w:rsid w:val="006867C3"/>
    <w:rsid w:val="00686934"/>
    <w:rsid w:val="00686E62"/>
    <w:rsid w:val="00686ECB"/>
    <w:rsid w:val="00687326"/>
    <w:rsid w:val="006874D3"/>
    <w:rsid w:val="006877CF"/>
    <w:rsid w:val="00687B35"/>
    <w:rsid w:val="00687B72"/>
    <w:rsid w:val="00690976"/>
    <w:rsid w:val="0069102B"/>
    <w:rsid w:val="00691340"/>
    <w:rsid w:val="0069194F"/>
    <w:rsid w:val="00691B59"/>
    <w:rsid w:val="00691B89"/>
    <w:rsid w:val="00691EFF"/>
    <w:rsid w:val="0069204E"/>
    <w:rsid w:val="006920FF"/>
    <w:rsid w:val="00692101"/>
    <w:rsid w:val="006921B2"/>
    <w:rsid w:val="006926E3"/>
    <w:rsid w:val="006926E9"/>
    <w:rsid w:val="00692967"/>
    <w:rsid w:val="00692BDA"/>
    <w:rsid w:val="00692E9A"/>
    <w:rsid w:val="006937BF"/>
    <w:rsid w:val="00694072"/>
    <w:rsid w:val="00694468"/>
    <w:rsid w:val="006946B2"/>
    <w:rsid w:val="00694744"/>
    <w:rsid w:val="00694991"/>
    <w:rsid w:val="00694FB1"/>
    <w:rsid w:val="006951A9"/>
    <w:rsid w:val="00695587"/>
    <w:rsid w:val="0069678A"/>
    <w:rsid w:val="0069697E"/>
    <w:rsid w:val="00696BC1"/>
    <w:rsid w:val="0069722B"/>
    <w:rsid w:val="0069742A"/>
    <w:rsid w:val="00697665"/>
    <w:rsid w:val="0069782F"/>
    <w:rsid w:val="00697C9A"/>
    <w:rsid w:val="006A03D1"/>
    <w:rsid w:val="006A04D3"/>
    <w:rsid w:val="006A0524"/>
    <w:rsid w:val="006A0AE4"/>
    <w:rsid w:val="006A0E9E"/>
    <w:rsid w:val="006A1267"/>
    <w:rsid w:val="006A1290"/>
    <w:rsid w:val="006A1377"/>
    <w:rsid w:val="006A13AB"/>
    <w:rsid w:val="006A1437"/>
    <w:rsid w:val="006A145E"/>
    <w:rsid w:val="006A17D5"/>
    <w:rsid w:val="006A1F3C"/>
    <w:rsid w:val="006A2317"/>
    <w:rsid w:val="006A2361"/>
    <w:rsid w:val="006A25AB"/>
    <w:rsid w:val="006A25BF"/>
    <w:rsid w:val="006A2678"/>
    <w:rsid w:val="006A2C2C"/>
    <w:rsid w:val="006A2E1B"/>
    <w:rsid w:val="006A2F76"/>
    <w:rsid w:val="006A3068"/>
    <w:rsid w:val="006A3260"/>
    <w:rsid w:val="006A3B18"/>
    <w:rsid w:val="006A3C57"/>
    <w:rsid w:val="006A4509"/>
    <w:rsid w:val="006A46B9"/>
    <w:rsid w:val="006A4714"/>
    <w:rsid w:val="006A49B5"/>
    <w:rsid w:val="006A4E72"/>
    <w:rsid w:val="006A56AE"/>
    <w:rsid w:val="006A6C82"/>
    <w:rsid w:val="006A6F94"/>
    <w:rsid w:val="006A7544"/>
    <w:rsid w:val="006A79BD"/>
    <w:rsid w:val="006A7EBC"/>
    <w:rsid w:val="006A7F0B"/>
    <w:rsid w:val="006B008C"/>
    <w:rsid w:val="006B058D"/>
    <w:rsid w:val="006B08FE"/>
    <w:rsid w:val="006B098C"/>
    <w:rsid w:val="006B0A5B"/>
    <w:rsid w:val="006B0A96"/>
    <w:rsid w:val="006B0C69"/>
    <w:rsid w:val="006B0FC3"/>
    <w:rsid w:val="006B10F6"/>
    <w:rsid w:val="006B1919"/>
    <w:rsid w:val="006B1990"/>
    <w:rsid w:val="006B1E6D"/>
    <w:rsid w:val="006B21D7"/>
    <w:rsid w:val="006B2AB3"/>
    <w:rsid w:val="006B2B7B"/>
    <w:rsid w:val="006B2E51"/>
    <w:rsid w:val="006B2EDA"/>
    <w:rsid w:val="006B30E4"/>
    <w:rsid w:val="006B3163"/>
    <w:rsid w:val="006B3ECD"/>
    <w:rsid w:val="006B3FF5"/>
    <w:rsid w:val="006B43F9"/>
    <w:rsid w:val="006B4B89"/>
    <w:rsid w:val="006B4DF8"/>
    <w:rsid w:val="006B5066"/>
    <w:rsid w:val="006B5BF0"/>
    <w:rsid w:val="006B5C1D"/>
    <w:rsid w:val="006B5CB9"/>
    <w:rsid w:val="006B6002"/>
    <w:rsid w:val="006B661E"/>
    <w:rsid w:val="006B67D0"/>
    <w:rsid w:val="006B6CC3"/>
    <w:rsid w:val="006B6DE7"/>
    <w:rsid w:val="006B704E"/>
    <w:rsid w:val="006B761A"/>
    <w:rsid w:val="006B7973"/>
    <w:rsid w:val="006B7B94"/>
    <w:rsid w:val="006B7D5D"/>
    <w:rsid w:val="006C047F"/>
    <w:rsid w:val="006C0506"/>
    <w:rsid w:val="006C05A4"/>
    <w:rsid w:val="006C065F"/>
    <w:rsid w:val="006C0C1B"/>
    <w:rsid w:val="006C1145"/>
    <w:rsid w:val="006C1DEA"/>
    <w:rsid w:val="006C1FCC"/>
    <w:rsid w:val="006C3111"/>
    <w:rsid w:val="006C391C"/>
    <w:rsid w:val="006C39AF"/>
    <w:rsid w:val="006C3B9D"/>
    <w:rsid w:val="006C3C98"/>
    <w:rsid w:val="006C3EAC"/>
    <w:rsid w:val="006C3F7E"/>
    <w:rsid w:val="006C4396"/>
    <w:rsid w:val="006C47C2"/>
    <w:rsid w:val="006C4CE0"/>
    <w:rsid w:val="006C5023"/>
    <w:rsid w:val="006C545A"/>
    <w:rsid w:val="006C590B"/>
    <w:rsid w:val="006C5B95"/>
    <w:rsid w:val="006C5C7F"/>
    <w:rsid w:val="006C6398"/>
    <w:rsid w:val="006C7F64"/>
    <w:rsid w:val="006CE051"/>
    <w:rsid w:val="006D0269"/>
    <w:rsid w:val="006D04EF"/>
    <w:rsid w:val="006D0C7B"/>
    <w:rsid w:val="006D0D50"/>
    <w:rsid w:val="006D1252"/>
    <w:rsid w:val="006D1407"/>
    <w:rsid w:val="006D1E48"/>
    <w:rsid w:val="006D212A"/>
    <w:rsid w:val="006D2BCD"/>
    <w:rsid w:val="006D30D5"/>
    <w:rsid w:val="006D3144"/>
    <w:rsid w:val="006D4C14"/>
    <w:rsid w:val="006D4E91"/>
    <w:rsid w:val="006D4F29"/>
    <w:rsid w:val="006D545D"/>
    <w:rsid w:val="006D5AE6"/>
    <w:rsid w:val="006D5D23"/>
    <w:rsid w:val="006D605B"/>
    <w:rsid w:val="006D629A"/>
    <w:rsid w:val="006D6492"/>
    <w:rsid w:val="006D6982"/>
    <w:rsid w:val="006D6F35"/>
    <w:rsid w:val="006D6FC2"/>
    <w:rsid w:val="006D7BDC"/>
    <w:rsid w:val="006E0A36"/>
    <w:rsid w:val="006E0EEA"/>
    <w:rsid w:val="006E1B28"/>
    <w:rsid w:val="006E1BF7"/>
    <w:rsid w:val="006E1EDB"/>
    <w:rsid w:val="006E26B2"/>
    <w:rsid w:val="006E2774"/>
    <w:rsid w:val="006E2BD8"/>
    <w:rsid w:val="006E31CE"/>
    <w:rsid w:val="006E385B"/>
    <w:rsid w:val="006E3E31"/>
    <w:rsid w:val="006E419B"/>
    <w:rsid w:val="006E42E6"/>
    <w:rsid w:val="006E4658"/>
    <w:rsid w:val="006E4B31"/>
    <w:rsid w:val="006E4D42"/>
    <w:rsid w:val="006E4E3E"/>
    <w:rsid w:val="006E4FEF"/>
    <w:rsid w:val="006E5105"/>
    <w:rsid w:val="006E5110"/>
    <w:rsid w:val="006E53E0"/>
    <w:rsid w:val="006E5A0C"/>
    <w:rsid w:val="006E5A84"/>
    <w:rsid w:val="006E5ECE"/>
    <w:rsid w:val="006E5FA6"/>
    <w:rsid w:val="006E663A"/>
    <w:rsid w:val="006E66E6"/>
    <w:rsid w:val="006E6A50"/>
    <w:rsid w:val="006E72D6"/>
    <w:rsid w:val="006E767B"/>
    <w:rsid w:val="006E78DD"/>
    <w:rsid w:val="006E7D03"/>
    <w:rsid w:val="006E7D52"/>
    <w:rsid w:val="006E7D59"/>
    <w:rsid w:val="006F0122"/>
    <w:rsid w:val="006F07E5"/>
    <w:rsid w:val="006F0D58"/>
    <w:rsid w:val="006F1166"/>
    <w:rsid w:val="006F176B"/>
    <w:rsid w:val="006F1A6B"/>
    <w:rsid w:val="006F1EA9"/>
    <w:rsid w:val="006F23F9"/>
    <w:rsid w:val="006F254C"/>
    <w:rsid w:val="006F2C9F"/>
    <w:rsid w:val="006F31D9"/>
    <w:rsid w:val="006F34D9"/>
    <w:rsid w:val="006F39D7"/>
    <w:rsid w:val="006F416D"/>
    <w:rsid w:val="006F4AE1"/>
    <w:rsid w:val="006F4BDB"/>
    <w:rsid w:val="006F4DA0"/>
    <w:rsid w:val="006F5BE8"/>
    <w:rsid w:val="006F617B"/>
    <w:rsid w:val="006F61A2"/>
    <w:rsid w:val="006F61F1"/>
    <w:rsid w:val="006F6A0B"/>
    <w:rsid w:val="006F6AB3"/>
    <w:rsid w:val="006F6EA8"/>
    <w:rsid w:val="006F6EC9"/>
    <w:rsid w:val="006F6FA6"/>
    <w:rsid w:val="006F77AA"/>
    <w:rsid w:val="006F79C8"/>
    <w:rsid w:val="00700216"/>
    <w:rsid w:val="00700219"/>
    <w:rsid w:val="0070075A"/>
    <w:rsid w:val="00700A4B"/>
    <w:rsid w:val="00700EAB"/>
    <w:rsid w:val="00701164"/>
    <w:rsid w:val="007014A7"/>
    <w:rsid w:val="00701E36"/>
    <w:rsid w:val="00702151"/>
    <w:rsid w:val="00702160"/>
    <w:rsid w:val="007027AA"/>
    <w:rsid w:val="00703EA5"/>
    <w:rsid w:val="0070416E"/>
    <w:rsid w:val="00704862"/>
    <w:rsid w:val="00705892"/>
    <w:rsid w:val="00705B01"/>
    <w:rsid w:val="00706319"/>
    <w:rsid w:val="007064B8"/>
    <w:rsid w:val="00706512"/>
    <w:rsid w:val="007068B1"/>
    <w:rsid w:val="007068E0"/>
    <w:rsid w:val="0070697D"/>
    <w:rsid w:val="00706A71"/>
    <w:rsid w:val="00706B59"/>
    <w:rsid w:val="00707219"/>
    <w:rsid w:val="0070729B"/>
    <w:rsid w:val="0070738B"/>
    <w:rsid w:val="007073B7"/>
    <w:rsid w:val="00707417"/>
    <w:rsid w:val="00707517"/>
    <w:rsid w:val="0070768E"/>
    <w:rsid w:val="00707716"/>
    <w:rsid w:val="0070781E"/>
    <w:rsid w:val="00707859"/>
    <w:rsid w:val="00707932"/>
    <w:rsid w:val="007079B8"/>
    <w:rsid w:val="00707F0C"/>
    <w:rsid w:val="007106AF"/>
    <w:rsid w:val="00710702"/>
    <w:rsid w:val="00710B1B"/>
    <w:rsid w:val="00710B50"/>
    <w:rsid w:val="00710D47"/>
    <w:rsid w:val="00711F9B"/>
    <w:rsid w:val="0071293D"/>
    <w:rsid w:val="007129B6"/>
    <w:rsid w:val="00712AD9"/>
    <w:rsid w:val="00712AF3"/>
    <w:rsid w:val="00712B04"/>
    <w:rsid w:val="00712BCD"/>
    <w:rsid w:val="007136A4"/>
    <w:rsid w:val="007139A4"/>
    <w:rsid w:val="00714005"/>
    <w:rsid w:val="00714581"/>
    <w:rsid w:val="007147F2"/>
    <w:rsid w:val="00714834"/>
    <w:rsid w:val="00714C4E"/>
    <w:rsid w:val="00714DC9"/>
    <w:rsid w:val="00714DD0"/>
    <w:rsid w:val="00714F5D"/>
    <w:rsid w:val="007153E4"/>
    <w:rsid w:val="00715852"/>
    <w:rsid w:val="00715EE3"/>
    <w:rsid w:val="00715FC4"/>
    <w:rsid w:val="00716197"/>
    <w:rsid w:val="00716813"/>
    <w:rsid w:val="007169DD"/>
    <w:rsid w:val="00716EBD"/>
    <w:rsid w:val="0071765D"/>
    <w:rsid w:val="00720820"/>
    <w:rsid w:val="00720F46"/>
    <w:rsid w:val="00720F71"/>
    <w:rsid w:val="00720FD8"/>
    <w:rsid w:val="00721096"/>
    <w:rsid w:val="007219EE"/>
    <w:rsid w:val="00722794"/>
    <w:rsid w:val="007228C4"/>
    <w:rsid w:val="007228CC"/>
    <w:rsid w:val="00722ACC"/>
    <w:rsid w:val="007232E0"/>
    <w:rsid w:val="00723E54"/>
    <w:rsid w:val="00723F75"/>
    <w:rsid w:val="0072401C"/>
    <w:rsid w:val="00724034"/>
    <w:rsid w:val="00724630"/>
    <w:rsid w:val="007249B9"/>
    <w:rsid w:val="00724B2A"/>
    <w:rsid w:val="00725237"/>
    <w:rsid w:val="00725654"/>
    <w:rsid w:val="00725FEB"/>
    <w:rsid w:val="00726765"/>
    <w:rsid w:val="00726DC8"/>
    <w:rsid w:val="00726DE4"/>
    <w:rsid w:val="00727E38"/>
    <w:rsid w:val="007302C6"/>
    <w:rsid w:val="00730757"/>
    <w:rsid w:val="00730C43"/>
    <w:rsid w:val="00730E13"/>
    <w:rsid w:val="00730F60"/>
    <w:rsid w:val="0073109B"/>
    <w:rsid w:val="00731303"/>
    <w:rsid w:val="00731532"/>
    <w:rsid w:val="00731F76"/>
    <w:rsid w:val="007320F5"/>
    <w:rsid w:val="007328D5"/>
    <w:rsid w:val="00732D1D"/>
    <w:rsid w:val="007330BC"/>
    <w:rsid w:val="00733381"/>
    <w:rsid w:val="00733F9B"/>
    <w:rsid w:val="00734208"/>
    <w:rsid w:val="00734FAD"/>
    <w:rsid w:val="00735AD8"/>
    <w:rsid w:val="00735F7C"/>
    <w:rsid w:val="0073631B"/>
    <w:rsid w:val="0073638B"/>
    <w:rsid w:val="0073660D"/>
    <w:rsid w:val="00736629"/>
    <w:rsid w:val="00736AA8"/>
    <w:rsid w:val="00736D64"/>
    <w:rsid w:val="00736E01"/>
    <w:rsid w:val="007371B9"/>
    <w:rsid w:val="007372BB"/>
    <w:rsid w:val="00737357"/>
    <w:rsid w:val="00737C4A"/>
    <w:rsid w:val="00740003"/>
    <w:rsid w:val="00740855"/>
    <w:rsid w:val="00740959"/>
    <w:rsid w:val="00740DAE"/>
    <w:rsid w:val="0074126A"/>
    <w:rsid w:val="00741306"/>
    <w:rsid w:val="00741E09"/>
    <w:rsid w:val="00742191"/>
    <w:rsid w:val="00742313"/>
    <w:rsid w:val="00742C28"/>
    <w:rsid w:val="00743530"/>
    <w:rsid w:val="0074379B"/>
    <w:rsid w:val="00743945"/>
    <w:rsid w:val="00744762"/>
    <w:rsid w:val="007447C6"/>
    <w:rsid w:val="00744EBC"/>
    <w:rsid w:val="0074534A"/>
    <w:rsid w:val="00745577"/>
    <w:rsid w:val="00745CBC"/>
    <w:rsid w:val="00745D0A"/>
    <w:rsid w:val="0074609D"/>
    <w:rsid w:val="00746134"/>
    <w:rsid w:val="007467ED"/>
    <w:rsid w:val="00746AD1"/>
    <w:rsid w:val="00747778"/>
    <w:rsid w:val="007477A3"/>
    <w:rsid w:val="00747826"/>
    <w:rsid w:val="00747CC4"/>
    <w:rsid w:val="00747DE9"/>
    <w:rsid w:val="00750514"/>
    <w:rsid w:val="00750569"/>
    <w:rsid w:val="007505F0"/>
    <w:rsid w:val="00750768"/>
    <w:rsid w:val="007507CF"/>
    <w:rsid w:val="00750AFF"/>
    <w:rsid w:val="00750E66"/>
    <w:rsid w:val="007517E1"/>
    <w:rsid w:val="00751ECA"/>
    <w:rsid w:val="00752784"/>
    <w:rsid w:val="00752F0A"/>
    <w:rsid w:val="0075312F"/>
    <w:rsid w:val="007535B5"/>
    <w:rsid w:val="00753E95"/>
    <w:rsid w:val="0075459B"/>
    <w:rsid w:val="0075487E"/>
    <w:rsid w:val="00754C89"/>
    <w:rsid w:val="007551FA"/>
    <w:rsid w:val="00755D84"/>
    <w:rsid w:val="00755FB5"/>
    <w:rsid w:val="00755FD8"/>
    <w:rsid w:val="007560EE"/>
    <w:rsid w:val="00756334"/>
    <w:rsid w:val="007563D7"/>
    <w:rsid w:val="00756427"/>
    <w:rsid w:val="00757929"/>
    <w:rsid w:val="00757D17"/>
    <w:rsid w:val="00757EA2"/>
    <w:rsid w:val="00760139"/>
    <w:rsid w:val="00760793"/>
    <w:rsid w:val="00760798"/>
    <w:rsid w:val="00760B7B"/>
    <w:rsid w:val="0076102A"/>
    <w:rsid w:val="0076177D"/>
    <w:rsid w:val="00761A26"/>
    <w:rsid w:val="00762178"/>
    <w:rsid w:val="00762396"/>
    <w:rsid w:val="007626D3"/>
    <w:rsid w:val="007629F9"/>
    <w:rsid w:val="00762BBC"/>
    <w:rsid w:val="00762E82"/>
    <w:rsid w:val="007635CB"/>
    <w:rsid w:val="00763725"/>
    <w:rsid w:val="007637A9"/>
    <w:rsid w:val="00764577"/>
    <w:rsid w:val="007646C5"/>
    <w:rsid w:val="007647ED"/>
    <w:rsid w:val="00764B65"/>
    <w:rsid w:val="007656E2"/>
    <w:rsid w:val="007659E0"/>
    <w:rsid w:val="00765BA6"/>
    <w:rsid w:val="0076613A"/>
    <w:rsid w:val="0076653C"/>
    <w:rsid w:val="0076656F"/>
    <w:rsid w:val="007665F5"/>
    <w:rsid w:val="007666DB"/>
    <w:rsid w:val="007666E9"/>
    <w:rsid w:val="0076712C"/>
    <w:rsid w:val="0076757F"/>
    <w:rsid w:val="00767631"/>
    <w:rsid w:val="007676CF"/>
    <w:rsid w:val="007704C6"/>
    <w:rsid w:val="0077079E"/>
    <w:rsid w:val="00770DEF"/>
    <w:rsid w:val="007711E3"/>
    <w:rsid w:val="00771661"/>
    <w:rsid w:val="00771676"/>
    <w:rsid w:val="00771A45"/>
    <w:rsid w:val="007724E0"/>
    <w:rsid w:val="00772513"/>
    <w:rsid w:val="00772864"/>
    <w:rsid w:val="007728E8"/>
    <w:rsid w:val="00772FC8"/>
    <w:rsid w:val="007733B1"/>
    <w:rsid w:val="0077344D"/>
    <w:rsid w:val="0077356F"/>
    <w:rsid w:val="00773F99"/>
    <w:rsid w:val="007741FB"/>
    <w:rsid w:val="00774FDC"/>
    <w:rsid w:val="00775107"/>
    <w:rsid w:val="007755C5"/>
    <w:rsid w:val="00775BF7"/>
    <w:rsid w:val="007763A7"/>
    <w:rsid w:val="007768A0"/>
    <w:rsid w:val="00777412"/>
    <w:rsid w:val="007775D5"/>
    <w:rsid w:val="00777B7E"/>
    <w:rsid w:val="00777D2D"/>
    <w:rsid w:val="007804E5"/>
    <w:rsid w:val="007807B3"/>
    <w:rsid w:val="00780B3D"/>
    <w:rsid w:val="00780E70"/>
    <w:rsid w:val="007815CC"/>
    <w:rsid w:val="0078167B"/>
    <w:rsid w:val="00781741"/>
    <w:rsid w:val="00781842"/>
    <w:rsid w:val="00781A6D"/>
    <w:rsid w:val="007821E8"/>
    <w:rsid w:val="00782323"/>
    <w:rsid w:val="007826CE"/>
    <w:rsid w:val="0078295A"/>
    <w:rsid w:val="007835D9"/>
    <w:rsid w:val="0078375B"/>
    <w:rsid w:val="00783BD2"/>
    <w:rsid w:val="00783C61"/>
    <w:rsid w:val="0078470A"/>
    <w:rsid w:val="0078496E"/>
    <w:rsid w:val="00784EF3"/>
    <w:rsid w:val="00784FE4"/>
    <w:rsid w:val="007851E9"/>
    <w:rsid w:val="0078548C"/>
    <w:rsid w:val="0078566A"/>
    <w:rsid w:val="007858AB"/>
    <w:rsid w:val="00785B30"/>
    <w:rsid w:val="00785F1B"/>
    <w:rsid w:val="00786031"/>
    <w:rsid w:val="007861E3"/>
    <w:rsid w:val="00786868"/>
    <w:rsid w:val="00786D3B"/>
    <w:rsid w:val="007874FB"/>
    <w:rsid w:val="00787510"/>
    <w:rsid w:val="00787553"/>
    <w:rsid w:val="00787626"/>
    <w:rsid w:val="00787E8B"/>
    <w:rsid w:val="0079053B"/>
    <w:rsid w:val="0079058F"/>
    <w:rsid w:val="00790A1E"/>
    <w:rsid w:val="00790D48"/>
    <w:rsid w:val="00790D8A"/>
    <w:rsid w:val="0079107B"/>
    <w:rsid w:val="00791201"/>
    <w:rsid w:val="0079140D"/>
    <w:rsid w:val="007917F9"/>
    <w:rsid w:val="00791BC7"/>
    <w:rsid w:val="00791CA3"/>
    <w:rsid w:val="00791F5B"/>
    <w:rsid w:val="00792035"/>
    <w:rsid w:val="007920EE"/>
    <w:rsid w:val="0079233D"/>
    <w:rsid w:val="0079253D"/>
    <w:rsid w:val="00792807"/>
    <w:rsid w:val="00792E53"/>
    <w:rsid w:val="00792F02"/>
    <w:rsid w:val="00793153"/>
    <w:rsid w:val="007934ED"/>
    <w:rsid w:val="0079381D"/>
    <w:rsid w:val="00794284"/>
    <w:rsid w:val="00794523"/>
    <w:rsid w:val="00794A4A"/>
    <w:rsid w:val="00794CA7"/>
    <w:rsid w:val="0079522A"/>
    <w:rsid w:val="00795624"/>
    <w:rsid w:val="0079562C"/>
    <w:rsid w:val="00795C6D"/>
    <w:rsid w:val="00795FF3"/>
    <w:rsid w:val="00796177"/>
    <w:rsid w:val="007967BD"/>
    <w:rsid w:val="00796AA9"/>
    <w:rsid w:val="007976C2"/>
    <w:rsid w:val="00797B6B"/>
    <w:rsid w:val="00797E35"/>
    <w:rsid w:val="00797E38"/>
    <w:rsid w:val="007A0203"/>
    <w:rsid w:val="007A0299"/>
    <w:rsid w:val="007A0970"/>
    <w:rsid w:val="007A0AC9"/>
    <w:rsid w:val="007A0F00"/>
    <w:rsid w:val="007A1276"/>
    <w:rsid w:val="007A1F60"/>
    <w:rsid w:val="007A2364"/>
    <w:rsid w:val="007A2492"/>
    <w:rsid w:val="007A2870"/>
    <w:rsid w:val="007A29BF"/>
    <w:rsid w:val="007A31F6"/>
    <w:rsid w:val="007A377B"/>
    <w:rsid w:val="007A3919"/>
    <w:rsid w:val="007A397B"/>
    <w:rsid w:val="007A3AF4"/>
    <w:rsid w:val="007A459B"/>
    <w:rsid w:val="007A4BA0"/>
    <w:rsid w:val="007A54E9"/>
    <w:rsid w:val="007A60FC"/>
    <w:rsid w:val="007A61E8"/>
    <w:rsid w:val="007A6227"/>
    <w:rsid w:val="007A66BD"/>
    <w:rsid w:val="007A670E"/>
    <w:rsid w:val="007A6966"/>
    <w:rsid w:val="007A6BC9"/>
    <w:rsid w:val="007A6D26"/>
    <w:rsid w:val="007A7A24"/>
    <w:rsid w:val="007A7F13"/>
    <w:rsid w:val="007B0642"/>
    <w:rsid w:val="007B07A6"/>
    <w:rsid w:val="007B0B8D"/>
    <w:rsid w:val="007B12FF"/>
    <w:rsid w:val="007B1456"/>
    <w:rsid w:val="007B14C3"/>
    <w:rsid w:val="007B14EF"/>
    <w:rsid w:val="007B1672"/>
    <w:rsid w:val="007B172B"/>
    <w:rsid w:val="007B2066"/>
    <w:rsid w:val="007B2312"/>
    <w:rsid w:val="007B24ED"/>
    <w:rsid w:val="007B258F"/>
    <w:rsid w:val="007B2A2B"/>
    <w:rsid w:val="007B319C"/>
    <w:rsid w:val="007B31DF"/>
    <w:rsid w:val="007B3300"/>
    <w:rsid w:val="007B349B"/>
    <w:rsid w:val="007B38B3"/>
    <w:rsid w:val="007B3E0F"/>
    <w:rsid w:val="007B3E2E"/>
    <w:rsid w:val="007B3E59"/>
    <w:rsid w:val="007B3FB6"/>
    <w:rsid w:val="007B4805"/>
    <w:rsid w:val="007B4E40"/>
    <w:rsid w:val="007B5123"/>
    <w:rsid w:val="007B52C7"/>
    <w:rsid w:val="007B5501"/>
    <w:rsid w:val="007B57B2"/>
    <w:rsid w:val="007B592E"/>
    <w:rsid w:val="007B6222"/>
    <w:rsid w:val="007B67B9"/>
    <w:rsid w:val="007B77CC"/>
    <w:rsid w:val="007B7A1F"/>
    <w:rsid w:val="007B7AF4"/>
    <w:rsid w:val="007C0135"/>
    <w:rsid w:val="007C0DD7"/>
    <w:rsid w:val="007C0EAF"/>
    <w:rsid w:val="007C0F2F"/>
    <w:rsid w:val="007C1268"/>
    <w:rsid w:val="007C151B"/>
    <w:rsid w:val="007C2270"/>
    <w:rsid w:val="007C2752"/>
    <w:rsid w:val="007C2F5E"/>
    <w:rsid w:val="007C34A7"/>
    <w:rsid w:val="007C3A59"/>
    <w:rsid w:val="007C412F"/>
    <w:rsid w:val="007C45E9"/>
    <w:rsid w:val="007C4D22"/>
    <w:rsid w:val="007C5213"/>
    <w:rsid w:val="007C546E"/>
    <w:rsid w:val="007C5D3A"/>
    <w:rsid w:val="007C6988"/>
    <w:rsid w:val="007C6A07"/>
    <w:rsid w:val="007C6A32"/>
    <w:rsid w:val="007C6C4D"/>
    <w:rsid w:val="007C6D02"/>
    <w:rsid w:val="007C6FBA"/>
    <w:rsid w:val="007C7110"/>
    <w:rsid w:val="007C7971"/>
    <w:rsid w:val="007C7DFD"/>
    <w:rsid w:val="007C7EF4"/>
    <w:rsid w:val="007D02DB"/>
    <w:rsid w:val="007D0552"/>
    <w:rsid w:val="007D0766"/>
    <w:rsid w:val="007D08E3"/>
    <w:rsid w:val="007D0F35"/>
    <w:rsid w:val="007D146D"/>
    <w:rsid w:val="007D14B6"/>
    <w:rsid w:val="007D172E"/>
    <w:rsid w:val="007D1832"/>
    <w:rsid w:val="007D1CD2"/>
    <w:rsid w:val="007D3390"/>
    <w:rsid w:val="007D36EB"/>
    <w:rsid w:val="007D3CDC"/>
    <w:rsid w:val="007D435A"/>
    <w:rsid w:val="007D442A"/>
    <w:rsid w:val="007D4517"/>
    <w:rsid w:val="007D4554"/>
    <w:rsid w:val="007D4896"/>
    <w:rsid w:val="007D59CF"/>
    <w:rsid w:val="007D59FA"/>
    <w:rsid w:val="007D5C9B"/>
    <w:rsid w:val="007D70F9"/>
    <w:rsid w:val="007D758A"/>
    <w:rsid w:val="007E0D33"/>
    <w:rsid w:val="007E0FB7"/>
    <w:rsid w:val="007E17F3"/>
    <w:rsid w:val="007E1936"/>
    <w:rsid w:val="007E2068"/>
    <w:rsid w:val="007E212F"/>
    <w:rsid w:val="007E220C"/>
    <w:rsid w:val="007E242B"/>
    <w:rsid w:val="007E2606"/>
    <w:rsid w:val="007E2BD5"/>
    <w:rsid w:val="007E2F95"/>
    <w:rsid w:val="007E31A2"/>
    <w:rsid w:val="007E3AC9"/>
    <w:rsid w:val="007E45AD"/>
    <w:rsid w:val="007E4E73"/>
    <w:rsid w:val="007E5180"/>
    <w:rsid w:val="007E51AC"/>
    <w:rsid w:val="007E5359"/>
    <w:rsid w:val="007E55C7"/>
    <w:rsid w:val="007E5D98"/>
    <w:rsid w:val="007E60B5"/>
    <w:rsid w:val="007E6134"/>
    <w:rsid w:val="007E62F4"/>
    <w:rsid w:val="007E6478"/>
    <w:rsid w:val="007E6A92"/>
    <w:rsid w:val="007E6EE7"/>
    <w:rsid w:val="007E6F0B"/>
    <w:rsid w:val="007E7279"/>
    <w:rsid w:val="007E7943"/>
    <w:rsid w:val="007E7BAF"/>
    <w:rsid w:val="007E7F3D"/>
    <w:rsid w:val="007F027D"/>
    <w:rsid w:val="007F0285"/>
    <w:rsid w:val="007F066A"/>
    <w:rsid w:val="007F06BD"/>
    <w:rsid w:val="007F0A0F"/>
    <w:rsid w:val="007F0B21"/>
    <w:rsid w:val="007F0F5D"/>
    <w:rsid w:val="007F140E"/>
    <w:rsid w:val="007F1952"/>
    <w:rsid w:val="007F197E"/>
    <w:rsid w:val="007F1A74"/>
    <w:rsid w:val="007F1EA7"/>
    <w:rsid w:val="007F23B7"/>
    <w:rsid w:val="007F23FA"/>
    <w:rsid w:val="007F27B6"/>
    <w:rsid w:val="007F2806"/>
    <w:rsid w:val="007F3700"/>
    <w:rsid w:val="007F3750"/>
    <w:rsid w:val="007F37F9"/>
    <w:rsid w:val="007F4576"/>
    <w:rsid w:val="007F4C9A"/>
    <w:rsid w:val="007F5363"/>
    <w:rsid w:val="007F55D8"/>
    <w:rsid w:val="007F5846"/>
    <w:rsid w:val="007F5BDC"/>
    <w:rsid w:val="007F633D"/>
    <w:rsid w:val="007F68A4"/>
    <w:rsid w:val="007F7AD2"/>
    <w:rsid w:val="00800072"/>
    <w:rsid w:val="00800255"/>
    <w:rsid w:val="00800730"/>
    <w:rsid w:val="008009F4"/>
    <w:rsid w:val="00800BD1"/>
    <w:rsid w:val="00800FB5"/>
    <w:rsid w:val="00801168"/>
    <w:rsid w:val="00801186"/>
    <w:rsid w:val="00801576"/>
    <w:rsid w:val="00801FFD"/>
    <w:rsid w:val="0080218D"/>
    <w:rsid w:val="0080285F"/>
    <w:rsid w:val="008028CC"/>
    <w:rsid w:val="00802E37"/>
    <w:rsid w:val="0080322A"/>
    <w:rsid w:val="00803659"/>
    <w:rsid w:val="00803663"/>
    <w:rsid w:val="00803704"/>
    <w:rsid w:val="00803727"/>
    <w:rsid w:val="008037C3"/>
    <w:rsid w:val="0080382C"/>
    <w:rsid w:val="00803A5B"/>
    <w:rsid w:val="00803C08"/>
    <w:rsid w:val="00803E01"/>
    <w:rsid w:val="0080435F"/>
    <w:rsid w:val="0080470B"/>
    <w:rsid w:val="00804800"/>
    <w:rsid w:val="008049AC"/>
    <w:rsid w:val="00804C3A"/>
    <w:rsid w:val="00804E46"/>
    <w:rsid w:val="00805097"/>
    <w:rsid w:val="008052D2"/>
    <w:rsid w:val="008055A0"/>
    <w:rsid w:val="00805ACA"/>
    <w:rsid w:val="00805B8C"/>
    <w:rsid w:val="00805F35"/>
    <w:rsid w:val="008060D4"/>
    <w:rsid w:val="00806343"/>
    <w:rsid w:val="0080687E"/>
    <w:rsid w:val="00806D38"/>
    <w:rsid w:val="00806E92"/>
    <w:rsid w:val="00807778"/>
    <w:rsid w:val="0080778D"/>
    <w:rsid w:val="008077CB"/>
    <w:rsid w:val="00807A0F"/>
    <w:rsid w:val="00807D07"/>
    <w:rsid w:val="00807DE0"/>
    <w:rsid w:val="0081000C"/>
    <w:rsid w:val="00810158"/>
    <w:rsid w:val="00810773"/>
    <w:rsid w:val="00810CDF"/>
    <w:rsid w:val="008112B6"/>
    <w:rsid w:val="00811356"/>
    <w:rsid w:val="008114F3"/>
    <w:rsid w:val="008121A6"/>
    <w:rsid w:val="008122CC"/>
    <w:rsid w:val="008129BD"/>
    <w:rsid w:val="00812F90"/>
    <w:rsid w:val="0081301A"/>
    <w:rsid w:val="00813324"/>
    <w:rsid w:val="00813780"/>
    <w:rsid w:val="00813FB1"/>
    <w:rsid w:val="008140B5"/>
    <w:rsid w:val="0081442C"/>
    <w:rsid w:val="00814E0F"/>
    <w:rsid w:val="008153E1"/>
    <w:rsid w:val="00815877"/>
    <w:rsid w:val="00815A9F"/>
    <w:rsid w:val="00815E4C"/>
    <w:rsid w:val="008162A3"/>
    <w:rsid w:val="00816367"/>
    <w:rsid w:val="00817451"/>
    <w:rsid w:val="00817E7F"/>
    <w:rsid w:val="00820097"/>
    <w:rsid w:val="00820B43"/>
    <w:rsid w:val="00820C2C"/>
    <w:rsid w:val="00821265"/>
    <w:rsid w:val="0082156E"/>
    <w:rsid w:val="00821854"/>
    <w:rsid w:val="00821AB7"/>
    <w:rsid w:val="00821B1F"/>
    <w:rsid w:val="00821CE0"/>
    <w:rsid w:val="00821D23"/>
    <w:rsid w:val="00821D83"/>
    <w:rsid w:val="00821F85"/>
    <w:rsid w:val="00822028"/>
    <w:rsid w:val="00822358"/>
    <w:rsid w:val="00822526"/>
    <w:rsid w:val="008226A4"/>
    <w:rsid w:val="008226D6"/>
    <w:rsid w:val="00822837"/>
    <w:rsid w:val="008229AE"/>
    <w:rsid w:val="0082316F"/>
    <w:rsid w:val="00823BCF"/>
    <w:rsid w:val="00823EB9"/>
    <w:rsid w:val="00824591"/>
    <w:rsid w:val="0082459B"/>
    <w:rsid w:val="00824688"/>
    <w:rsid w:val="008246C5"/>
    <w:rsid w:val="00824F6D"/>
    <w:rsid w:val="00824FDC"/>
    <w:rsid w:val="008250A0"/>
    <w:rsid w:val="008250A8"/>
    <w:rsid w:val="008252E1"/>
    <w:rsid w:val="00825A86"/>
    <w:rsid w:val="00825E9D"/>
    <w:rsid w:val="00826042"/>
    <w:rsid w:val="0082620E"/>
    <w:rsid w:val="0082649E"/>
    <w:rsid w:val="008269D8"/>
    <w:rsid w:val="00826B9C"/>
    <w:rsid w:val="00826E03"/>
    <w:rsid w:val="0082702E"/>
    <w:rsid w:val="00827473"/>
    <w:rsid w:val="00827C07"/>
    <w:rsid w:val="00827CC2"/>
    <w:rsid w:val="008307DF"/>
    <w:rsid w:val="00830C54"/>
    <w:rsid w:val="00830CC9"/>
    <w:rsid w:val="0083156F"/>
    <w:rsid w:val="008315A1"/>
    <w:rsid w:val="00831908"/>
    <w:rsid w:val="00831E68"/>
    <w:rsid w:val="00832158"/>
    <w:rsid w:val="0083225B"/>
    <w:rsid w:val="00832406"/>
    <w:rsid w:val="0083273E"/>
    <w:rsid w:val="00832B0D"/>
    <w:rsid w:val="00832C8F"/>
    <w:rsid w:val="00833271"/>
    <w:rsid w:val="0083352E"/>
    <w:rsid w:val="00833EC8"/>
    <w:rsid w:val="00834091"/>
    <w:rsid w:val="0083411A"/>
    <w:rsid w:val="00834520"/>
    <w:rsid w:val="00834802"/>
    <w:rsid w:val="00834B28"/>
    <w:rsid w:val="00834E5D"/>
    <w:rsid w:val="00835513"/>
    <w:rsid w:val="0083580A"/>
    <w:rsid w:val="00835846"/>
    <w:rsid w:val="00835ACD"/>
    <w:rsid w:val="00835E34"/>
    <w:rsid w:val="00835EB9"/>
    <w:rsid w:val="00835FB3"/>
    <w:rsid w:val="00835FF7"/>
    <w:rsid w:val="008368BC"/>
    <w:rsid w:val="008368EB"/>
    <w:rsid w:val="00836B4B"/>
    <w:rsid w:val="008371B1"/>
    <w:rsid w:val="00837A55"/>
    <w:rsid w:val="0084012F"/>
    <w:rsid w:val="008402D2"/>
    <w:rsid w:val="008406FF"/>
    <w:rsid w:val="00840ACC"/>
    <w:rsid w:val="00840B49"/>
    <w:rsid w:val="00840DE4"/>
    <w:rsid w:val="0084104C"/>
    <w:rsid w:val="008411FB"/>
    <w:rsid w:val="00841731"/>
    <w:rsid w:val="00841AC7"/>
    <w:rsid w:val="008426A3"/>
    <w:rsid w:val="00842A46"/>
    <w:rsid w:val="00842CB4"/>
    <w:rsid w:val="00842F04"/>
    <w:rsid w:val="00842FC6"/>
    <w:rsid w:val="00843919"/>
    <w:rsid w:val="00843D4C"/>
    <w:rsid w:val="00844212"/>
    <w:rsid w:val="00844D4A"/>
    <w:rsid w:val="00844D8A"/>
    <w:rsid w:val="00844E1B"/>
    <w:rsid w:val="00844FCA"/>
    <w:rsid w:val="00844FD5"/>
    <w:rsid w:val="0084537C"/>
    <w:rsid w:val="00845538"/>
    <w:rsid w:val="00845A64"/>
    <w:rsid w:val="008460EE"/>
    <w:rsid w:val="00846112"/>
    <w:rsid w:val="00846719"/>
    <w:rsid w:val="00846D58"/>
    <w:rsid w:val="008478D9"/>
    <w:rsid w:val="00847A9A"/>
    <w:rsid w:val="00847AB0"/>
    <w:rsid w:val="00847B0B"/>
    <w:rsid w:val="008506EA"/>
    <w:rsid w:val="008508E9"/>
    <w:rsid w:val="00850991"/>
    <w:rsid w:val="00850D09"/>
    <w:rsid w:val="00851052"/>
    <w:rsid w:val="008516DA"/>
    <w:rsid w:val="00851C2D"/>
    <w:rsid w:val="00851CAA"/>
    <w:rsid w:val="00851ED2"/>
    <w:rsid w:val="008522AA"/>
    <w:rsid w:val="00852308"/>
    <w:rsid w:val="0085234F"/>
    <w:rsid w:val="0085295C"/>
    <w:rsid w:val="0085298D"/>
    <w:rsid w:val="00852B90"/>
    <w:rsid w:val="00853831"/>
    <w:rsid w:val="008539A1"/>
    <w:rsid w:val="00853E84"/>
    <w:rsid w:val="0085438B"/>
    <w:rsid w:val="008547F9"/>
    <w:rsid w:val="0085498B"/>
    <w:rsid w:val="00854E89"/>
    <w:rsid w:val="00854FF4"/>
    <w:rsid w:val="00855201"/>
    <w:rsid w:val="00855223"/>
    <w:rsid w:val="008553E4"/>
    <w:rsid w:val="00855407"/>
    <w:rsid w:val="00855464"/>
    <w:rsid w:val="0085558B"/>
    <w:rsid w:val="00855814"/>
    <w:rsid w:val="0085587F"/>
    <w:rsid w:val="008562A8"/>
    <w:rsid w:val="008562FD"/>
    <w:rsid w:val="008565A0"/>
    <w:rsid w:val="008567B6"/>
    <w:rsid w:val="0085687B"/>
    <w:rsid w:val="00856F19"/>
    <w:rsid w:val="00857888"/>
    <w:rsid w:val="00857B08"/>
    <w:rsid w:val="00860265"/>
    <w:rsid w:val="008604AA"/>
    <w:rsid w:val="00860963"/>
    <w:rsid w:val="0086131D"/>
    <w:rsid w:val="00861376"/>
    <w:rsid w:val="0086141C"/>
    <w:rsid w:val="0086143A"/>
    <w:rsid w:val="00861963"/>
    <w:rsid w:val="00861F54"/>
    <w:rsid w:val="00862503"/>
    <w:rsid w:val="00862871"/>
    <w:rsid w:val="00864121"/>
    <w:rsid w:val="00864C75"/>
    <w:rsid w:val="00864F5B"/>
    <w:rsid w:val="00864FF2"/>
    <w:rsid w:val="0086584D"/>
    <w:rsid w:val="00865A24"/>
    <w:rsid w:val="00865B35"/>
    <w:rsid w:val="00865D0C"/>
    <w:rsid w:val="00865DAA"/>
    <w:rsid w:val="00865DED"/>
    <w:rsid w:val="00865FF6"/>
    <w:rsid w:val="0086670A"/>
    <w:rsid w:val="00866F69"/>
    <w:rsid w:val="008673DF"/>
    <w:rsid w:val="00867534"/>
    <w:rsid w:val="008676E5"/>
    <w:rsid w:val="00867715"/>
    <w:rsid w:val="008677A1"/>
    <w:rsid w:val="00867814"/>
    <w:rsid w:val="0086798F"/>
    <w:rsid w:val="008679C5"/>
    <w:rsid w:val="008703EF"/>
    <w:rsid w:val="00870959"/>
    <w:rsid w:val="00870A42"/>
    <w:rsid w:val="00870EA2"/>
    <w:rsid w:val="00871B70"/>
    <w:rsid w:val="00871C32"/>
    <w:rsid w:val="00871FBC"/>
    <w:rsid w:val="008720AD"/>
    <w:rsid w:val="008721AF"/>
    <w:rsid w:val="0087234C"/>
    <w:rsid w:val="008733BD"/>
    <w:rsid w:val="00873986"/>
    <w:rsid w:val="00873994"/>
    <w:rsid w:val="00873B3B"/>
    <w:rsid w:val="008740A8"/>
    <w:rsid w:val="008744A8"/>
    <w:rsid w:val="00875274"/>
    <w:rsid w:val="00875866"/>
    <w:rsid w:val="00875B64"/>
    <w:rsid w:val="00875E1E"/>
    <w:rsid w:val="00875E2F"/>
    <w:rsid w:val="00876155"/>
    <w:rsid w:val="00876160"/>
    <w:rsid w:val="00876895"/>
    <w:rsid w:val="00876951"/>
    <w:rsid w:val="00876F64"/>
    <w:rsid w:val="00877491"/>
    <w:rsid w:val="008776EC"/>
    <w:rsid w:val="008778BC"/>
    <w:rsid w:val="00877AA2"/>
    <w:rsid w:val="00877E68"/>
    <w:rsid w:val="0088025A"/>
    <w:rsid w:val="00880318"/>
    <w:rsid w:val="00880B35"/>
    <w:rsid w:val="00880B6D"/>
    <w:rsid w:val="00880F62"/>
    <w:rsid w:val="008811C9"/>
    <w:rsid w:val="008813F0"/>
    <w:rsid w:val="00881457"/>
    <w:rsid w:val="00881500"/>
    <w:rsid w:val="008817F5"/>
    <w:rsid w:val="00881827"/>
    <w:rsid w:val="00882214"/>
    <w:rsid w:val="0088229A"/>
    <w:rsid w:val="00882401"/>
    <w:rsid w:val="00882443"/>
    <w:rsid w:val="008824A9"/>
    <w:rsid w:val="00882545"/>
    <w:rsid w:val="00882870"/>
    <w:rsid w:val="008828C2"/>
    <w:rsid w:val="0088291C"/>
    <w:rsid w:val="00882EA3"/>
    <w:rsid w:val="00882FB7"/>
    <w:rsid w:val="0088313F"/>
    <w:rsid w:val="0088322B"/>
    <w:rsid w:val="008837AC"/>
    <w:rsid w:val="008838F3"/>
    <w:rsid w:val="00883C9B"/>
    <w:rsid w:val="00883CFB"/>
    <w:rsid w:val="00883F56"/>
    <w:rsid w:val="008840C7"/>
    <w:rsid w:val="00884F1C"/>
    <w:rsid w:val="008854D5"/>
    <w:rsid w:val="0088572C"/>
    <w:rsid w:val="0088574C"/>
    <w:rsid w:val="008859EB"/>
    <w:rsid w:val="008861B9"/>
    <w:rsid w:val="00886790"/>
    <w:rsid w:val="00886895"/>
    <w:rsid w:val="00886BB9"/>
    <w:rsid w:val="00886D5B"/>
    <w:rsid w:val="0088721C"/>
    <w:rsid w:val="008873F8"/>
    <w:rsid w:val="00887405"/>
    <w:rsid w:val="00887E23"/>
    <w:rsid w:val="008907C2"/>
    <w:rsid w:val="00890C15"/>
    <w:rsid w:val="00890F1A"/>
    <w:rsid w:val="00891215"/>
    <w:rsid w:val="00891375"/>
    <w:rsid w:val="00891AD1"/>
    <w:rsid w:val="00891DE9"/>
    <w:rsid w:val="008922C4"/>
    <w:rsid w:val="008925F0"/>
    <w:rsid w:val="00892C42"/>
    <w:rsid w:val="00892D3F"/>
    <w:rsid w:val="00893DA3"/>
    <w:rsid w:val="00894C53"/>
    <w:rsid w:val="00895655"/>
    <w:rsid w:val="0089587A"/>
    <w:rsid w:val="008958EA"/>
    <w:rsid w:val="00895985"/>
    <w:rsid w:val="008959E8"/>
    <w:rsid w:val="00895C3B"/>
    <w:rsid w:val="00895CF0"/>
    <w:rsid w:val="0089607D"/>
    <w:rsid w:val="0089611B"/>
    <w:rsid w:val="00896F0D"/>
    <w:rsid w:val="00897352"/>
    <w:rsid w:val="00897E92"/>
    <w:rsid w:val="00897F10"/>
    <w:rsid w:val="008A046D"/>
    <w:rsid w:val="008A0550"/>
    <w:rsid w:val="008A07A2"/>
    <w:rsid w:val="008A099F"/>
    <w:rsid w:val="008A0C6F"/>
    <w:rsid w:val="008A0CF2"/>
    <w:rsid w:val="008A2534"/>
    <w:rsid w:val="008A2835"/>
    <w:rsid w:val="008A285E"/>
    <w:rsid w:val="008A2A45"/>
    <w:rsid w:val="008A2F7A"/>
    <w:rsid w:val="008A3079"/>
    <w:rsid w:val="008A323C"/>
    <w:rsid w:val="008A3382"/>
    <w:rsid w:val="008A3BCB"/>
    <w:rsid w:val="008A3FBF"/>
    <w:rsid w:val="008A47B8"/>
    <w:rsid w:val="008A53A3"/>
    <w:rsid w:val="008A56D9"/>
    <w:rsid w:val="008A5BB2"/>
    <w:rsid w:val="008A5C9E"/>
    <w:rsid w:val="008A5DF9"/>
    <w:rsid w:val="008A6314"/>
    <w:rsid w:val="008A65AB"/>
    <w:rsid w:val="008A7269"/>
    <w:rsid w:val="008A7381"/>
    <w:rsid w:val="008A7803"/>
    <w:rsid w:val="008A7974"/>
    <w:rsid w:val="008A7B0C"/>
    <w:rsid w:val="008A7DAB"/>
    <w:rsid w:val="008B083E"/>
    <w:rsid w:val="008B08E7"/>
    <w:rsid w:val="008B098C"/>
    <w:rsid w:val="008B160F"/>
    <w:rsid w:val="008B1CE0"/>
    <w:rsid w:val="008B20CF"/>
    <w:rsid w:val="008B2651"/>
    <w:rsid w:val="008B2C75"/>
    <w:rsid w:val="008B301E"/>
    <w:rsid w:val="008B3238"/>
    <w:rsid w:val="008B3264"/>
    <w:rsid w:val="008B3304"/>
    <w:rsid w:val="008B3B3D"/>
    <w:rsid w:val="008B413D"/>
    <w:rsid w:val="008B42A0"/>
    <w:rsid w:val="008B4C5D"/>
    <w:rsid w:val="008B5B10"/>
    <w:rsid w:val="008B5E8E"/>
    <w:rsid w:val="008B62BB"/>
    <w:rsid w:val="008B679B"/>
    <w:rsid w:val="008B7070"/>
    <w:rsid w:val="008B7324"/>
    <w:rsid w:val="008B740D"/>
    <w:rsid w:val="008B753F"/>
    <w:rsid w:val="008B7F58"/>
    <w:rsid w:val="008C003D"/>
    <w:rsid w:val="008C0573"/>
    <w:rsid w:val="008C05BC"/>
    <w:rsid w:val="008C07D4"/>
    <w:rsid w:val="008C0938"/>
    <w:rsid w:val="008C0C98"/>
    <w:rsid w:val="008C145F"/>
    <w:rsid w:val="008C19EA"/>
    <w:rsid w:val="008C1A4F"/>
    <w:rsid w:val="008C1ACA"/>
    <w:rsid w:val="008C1DD8"/>
    <w:rsid w:val="008C1E1B"/>
    <w:rsid w:val="008C1F52"/>
    <w:rsid w:val="008C27B4"/>
    <w:rsid w:val="008C2D0F"/>
    <w:rsid w:val="008C2E0A"/>
    <w:rsid w:val="008C2ECA"/>
    <w:rsid w:val="008C33D2"/>
    <w:rsid w:val="008C3721"/>
    <w:rsid w:val="008C3D9D"/>
    <w:rsid w:val="008C3E8B"/>
    <w:rsid w:val="008C3F63"/>
    <w:rsid w:val="008C442D"/>
    <w:rsid w:val="008C4A66"/>
    <w:rsid w:val="008C4CEB"/>
    <w:rsid w:val="008C4D59"/>
    <w:rsid w:val="008C50EC"/>
    <w:rsid w:val="008C549F"/>
    <w:rsid w:val="008C556B"/>
    <w:rsid w:val="008C55FD"/>
    <w:rsid w:val="008C5AA8"/>
    <w:rsid w:val="008C5B6E"/>
    <w:rsid w:val="008C60EF"/>
    <w:rsid w:val="008C60F4"/>
    <w:rsid w:val="008C63F1"/>
    <w:rsid w:val="008C6B13"/>
    <w:rsid w:val="008C6CDC"/>
    <w:rsid w:val="008C7680"/>
    <w:rsid w:val="008D014F"/>
    <w:rsid w:val="008D05FF"/>
    <w:rsid w:val="008D0817"/>
    <w:rsid w:val="008D09D1"/>
    <w:rsid w:val="008D1681"/>
    <w:rsid w:val="008D1D06"/>
    <w:rsid w:val="008D1E0F"/>
    <w:rsid w:val="008D1E99"/>
    <w:rsid w:val="008D2A3E"/>
    <w:rsid w:val="008D2A58"/>
    <w:rsid w:val="008D2DF4"/>
    <w:rsid w:val="008D2ED5"/>
    <w:rsid w:val="008D340A"/>
    <w:rsid w:val="008D36E4"/>
    <w:rsid w:val="008D3B99"/>
    <w:rsid w:val="008D3BFE"/>
    <w:rsid w:val="008D423A"/>
    <w:rsid w:val="008D42E7"/>
    <w:rsid w:val="008D4861"/>
    <w:rsid w:val="008D4AEC"/>
    <w:rsid w:val="008D4E53"/>
    <w:rsid w:val="008D5484"/>
    <w:rsid w:val="008D5B1C"/>
    <w:rsid w:val="008D6E16"/>
    <w:rsid w:val="008D73FE"/>
    <w:rsid w:val="008D7D1E"/>
    <w:rsid w:val="008E0168"/>
    <w:rsid w:val="008E032D"/>
    <w:rsid w:val="008E085D"/>
    <w:rsid w:val="008E0A26"/>
    <w:rsid w:val="008E0BF2"/>
    <w:rsid w:val="008E15D6"/>
    <w:rsid w:val="008E16F6"/>
    <w:rsid w:val="008E23F0"/>
    <w:rsid w:val="008E2AB9"/>
    <w:rsid w:val="008E2DE8"/>
    <w:rsid w:val="008E2E11"/>
    <w:rsid w:val="008E2EF7"/>
    <w:rsid w:val="008E2FB8"/>
    <w:rsid w:val="008E33EB"/>
    <w:rsid w:val="008E3952"/>
    <w:rsid w:val="008E43EC"/>
    <w:rsid w:val="008E57A1"/>
    <w:rsid w:val="008E59EA"/>
    <w:rsid w:val="008E5B21"/>
    <w:rsid w:val="008E5BDD"/>
    <w:rsid w:val="008E6430"/>
    <w:rsid w:val="008E6518"/>
    <w:rsid w:val="008E747F"/>
    <w:rsid w:val="008E76AB"/>
    <w:rsid w:val="008E76AD"/>
    <w:rsid w:val="008E7A24"/>
    <w:rsid w:val="008F0958"/>
    <w:rsid w:val="008F09FE"/>
    <w:rsid w:val="008F1010"/>
    <w:rsid w:val="008F115E"/>
    <w:rsid w:val="008F11EE"/>
    <w:rsid w:val="008F1782"/>
    <w:rsid w:val="008F1CE6"/>
    <w:rsid w:val="008F2CBF"/>
    <w:rsid w:val="008F2E7A"/>
    <w:rsid w:val="008F377D"/>
    <w:rsid w:val="008F459C"/>
    <w:rsid w:val="008F45CE"/>
    <w:rsid w:val="008F5967"/>
    <w:rsid w:val="008F626D"/>
    <w:rsid w:val="008F6647"/>
    <w:rsid w:val="008F6FC9"/>
    <w:rsid w:val="008F77E6"/>
    <w:rsid w:val="008F7873"/>
    <w:rsid w:val="008F7A85"/>
    <w:rsid w:val="008F7BD7"/>
    <w:rsid w:val="00900DDD"/>
    <w:rsid w:val="00901031"/>
    <w:rsid w:val="009010CD"/>
    <w:rsid w:val="00901332"/>
    <w:rsid w:val="0090164C"/>
    <w:rsid w:val="009018D9"/>
    <w:rsid w:val="009022C7"/>
    <w:rsid w:val="0090268C"/>
    <w:rsid w:val="0090290C"/>
    <w:rsid w:val="00902926"/>
    <w:rsid w:val="009037F2"/>
    <w:rsid w:val="009039C2"/>
    <w:rsid w:val="009039F4"/>
    <w:rsid w:val="00903B94"/>
    <w:rsid w:val="00903FA6"/>
    <w:rsid w:val="00904305"/>
    <w:rsid w:val="009049C4"/>
    <w:rsid w:val="00904B73"/>
    <w:rsid w:val="00904EE3"/>
    <w:rsid w:val="00905439"/>
    <w:rsid w:val="0090590A"/>
    <w:rsid w:val="00905CB5"/>
    <w:rsid w:val="00905E3F"/>
    <w:rsid w:val="0090624B"/>
    <w:rsid w:val="00906836"/>
    <w:rsid w:val="009073CA"/>
    <w:rsid w:val="00907474"/>
    <w:rsid w:val="0090769B"/>
    <w:rsid w:val="009077C6"/>
    <w:rsid w:val="00907B80"/>
    <w:rsid w:val="00907E5F"/>
    <w:rsid w:val="00910684"/>
    <w:rsid w:val="00910C5A"/>
    <w:rsid w:val="00910C63"/>
    <w:rsid w:val="00910E2C"/>
    <w:rsid w:val="0091145B"/>
    <w:rsid w:val="009114D9"/>
    <w:rsid w:val="00911B2A"/>
    <w:rsid w:val="00911D25"/>
    <w:rsid w:val="009124FF"/>
    <w:rsid w:val="0091286C"/>
    <w:rsid w:val="0091297E"/>
    <w:rsid w:val="009132DC"/>
    <w:rsid w:val="00913BA0"/>
    <w:rsid w:val="00913D64"/>
    <w:rsid w:val="0091409A"/>
    <w:rsid w:val="009144C1"/>
    <w:rsid w:val="0091491E"/>
    <w:rsid w:val="00914930"/>
    <w:rsid w:val="00914F6A"/>
    <w:rsid w:val="00915913"/>
    <w:rsid w:val="00915A87"/>
    <w:rsid w:val="0091611D"/>
    <w:rsid w:val="009165CD"/>
    <w:rsid w:val="00916A5C"/>
    <w:rsid w:val="00916AF5"/>
    <w:rsid w:val="00916DCD"/>
    <w:rsid w:val="00917123"/>
    <w:rsid w:val="0092000D"/>
    <w:rsid w:val="0092065B"/>
    <w:rsid w:val="00920803"/>
    <w:rsid w:val="009209D4"/>
    <w:rsid w:val="00920FA4"/>
    <w:rsid w:val="0092116D"/>
    <w:rsid w:val="00921931"/>
    <w:rsid w:val="00921CEF"/>
    <w:rsid w:val="00921DBF"/>
    <w:rsid w:val="00921DD4"/>
    <w:rsid w:val="00921DD6"/>
    <w:rsid w:val="00922665"/>
    <w:rsid w:val="009236C5"/>
    <w:rsid w:val="00923855"/>
    <w:rsid w:val="009239F9"/>
    <w:rsid w:val="00923B01"/>
    <w:rsid w:val="00923B4A"/>
    <w:rsid w:val="00924545"/>
    <w:rsid w:val="00924B79"/>
    <w:rsid w:val="00924CF0"/>
    <w:rsid w:val="009254BD"/>
    <w:rsid w:val="009255D8"/>
    <w:rsid w:val="00925977"/>
    <w:rsid w:val="00926ABB"/>
    <w:rsid w:val="00926DB7"/>
    <w:rsid w:val="00926EEC"/>
    <w:rsid w:val="00930941"/>
    <w:rsid w:val="00930977"/>
    <w:rsid w:val="00931221"/>
    <w:rsid w:val="009315FA"/>
    <w:rsid w:val="00932301"/>
    <w:rsid w:val="009324F4"/>
    <w:rsid w:val="00932678"/>
    <w:rsid w:val="00932F8E"/>
    <w:rsid w:val="00933204"/>
    <w:rsid w:val="00933309"/>
    <w:rsid w:val="009336A6"/>
    <w:rsid w:val="00933973"/>
    <w:rsid w:val="00933C41"/>
    <w:rsid w:val="00933EAD"/>
    <w:rsid w:val="00934791"/>
    <w:rsid w:val="00934B03"/>
    <w:rsid w:val="00934B0B"/>
    <w:rsid w:val="00934C3D"/>
    <w:rsid w:val="009352D1"/>
    <w:rsid w:val="00935B47"/>
    <w:rsid w:val="009361B1"/>
    <w:rsid w:val="009361E1"/>
    <w:rsid w:val="0093624C"/>
    <w:rsid w:val="0093631D"/>
    <w:rsid w:val="00936827"/>
    <w:rsid w:val="009368F4"/>
    <w:rsid w:val="0093706A"/>
    <w:rsid w:val="0093709D"/>
    <w:rsid w:val="0093744D"/>
    <w:rsid w:val="00937AE3"/>
    <w:rsid w:val="00937D01"/>
    <w:rsid w:val="00940849"/>
    <w:rsid w:val="009413FC"/>
    <w:rsid w:val="00941560"/>
    <w:rsid w:val="00942DC5"/>
    <w:rsid w:val="009434D2"/>
    <w:rsid w:val="0094431E"/>
    <w:rsid w:val="0094451D"/>
    <w:rsid w:val="00945788"/>
    <w:rsid w:val="009460C6"/>
    <w:rsid w:val="009462A5"/>
    <w:rsid w:val="009469F3"/>
    <w:rsid w:val="00946F92"/>
    <w:rsid w:val="00947B56"/>
    <w:rsid w:val="0095022E"/>
    <w:rsid w:val="00950817"/>
    <w:rsid w:val="00950A94"/>
    <w:rsid w:val="00950F0F"/>
    <w:rsid w:val="0095185A"/>
    <w:rsid w:val="00951B02"/>
    <w:rsid w:val="00951CC8"/>
    <w:rsid w:val="00951CF0"/>
    <w:rsid w:val="009521EA"/>
    <w:rsid w:val="009526A5"/>
    <w:rsid w:val="0095297E"/>
    <w:rsid w:val="00953303"/>
    <w:rsid w:val="00953538"/>
    <w:rsid w:val="00953E5C"/>
    <w:rsid w:val="00953F05"/>
    <w:rsid w:val="009549A0"/>
    <w:rsid w:val="00954A5A"/>
    <w:rsid w:val="00954B96"/>
    <w:rsid w:val="00954C08"/>
    <w:rsid w:val="00954E4C"/>
    <w:rsid w:val="00954EAA"/>
    <w:rsid w:val="00955269"/>
    <w:rsid w:val="00955446"/>
    <w:rsid w:val="0095552F"/>
    <w:rsid w:val="009555E7"/>
    <w:rsid w:val="009558A3"/>
    <w:rsid w:val="009560B5"/>
    <w:rsid w:val="0095671C"/>
    <w:rsid w:val="009569BC"/>
    <w:rsid w:val="00956B93"/>
    <w:rsid w:val="00956EE8"/>
    <w:rsid w:val="00957101"/>
    <w:rsid w:val="009575C0"/>
    <w:rsid w:val="00957C28"/>
    <w:rsid w:val="00957C61"/>
    <w:rsid w:val="009601E1"/>
    <w:rsid w:val="0096039D"/>
    <w:rsid w:val="009604FE"/>
    <w:rsid w:val="00960746"/>
    <w:rsid w:val="00960F2C"/>
    <w:rsid w:val="0096136A"/>
    <w:rsid w:val="009614A1"/>
    <w:rsid w:val="00961D53"/>
    <w:rsid w:val="00961F64"/>
    <w:rsid w:val="00962202"/>
    <w:rsid w:val="0096228E"/>
    <w:rsid w:val="009623BF"/>
    <w:rsid w:val="009632EC"/>
    <w:rsid w:val="00963528"/>
    <w:rsid w:val="00963EEE"/>
    <w:rsid w:val="0096492F"/>
    <w:rsid w:val="009657C8"/>
    <w:rsid w:val="00965E50"/>
    <w:rsid w:val="0096643B"/>
    <w:rsid w:val="00966472"/>
    <w:rsid w:val="0096655F"/>
    <w:rsid w:val="009665BE"/>
    <w:rsid w:val="009669DF"/>
    <w:rsid w:val="00967083"/>
    <w:rsid w:val="00967598"/>
    <w:rsid w:val="009700DC"/>
    <w:rsid w:val="0097019E"/>
    <w:rsid w:val="0097056D"/>
    <w:rsid w:val="009706F4"/>
    <w:rsid w:val="00970A65"/>
    <w:rsid w:val="00970E19"/>
    <w:rsid w:val="00971180"/>
    <w:rsid w:val="00971627"/>
    <w:rsid w:val="009718F1"/>
    <w:rsid w:val="00971A70"/>
    <w:rsid w:val="00971E74"/>
    <w:rsid w:val="00971FFB"/>
    <w:rsid w:val="0097226C"/>
    <w:rsid w:val="00972B1F"/>
    <w:rsid w:val="00972E92"/>
    <w:rsid w:val="00973B68"/>
    <w:rsid w:val="00973CFA"/>
    <w:rsid w:val="009742DF"/>
    <w:rsid w:val="0097490A"/>
    <w:rsid w:val="00974919"/>
    <w:rsid w:val="00974A7C"/>
    <w:rsid w:val="00975530"/>
    <w:rsid w:val="0097642D"/>
    <w:rsid w:val="009765CA"/>
    <w:rsid w:val="009766B2"/>
    <w:rsid w:val="00976B91"/>
    <w:rsid w:val="00976C4E"/>
    <w:rsid w:val="00977E9C"/>
    <w:rsid w:val="0098084B"/>
    <w:rsid w:val="00980947"/>
    <w:rsid w:val="00980D1F"/>
    <w:rsid w:val="00981029"/>
    <w:rsid w:val="009815CD"/>
    <w:rsid w:val="00981D9E"/>
    <w:rsid w:val="00982402"/>
    <w:rsid w:val="00982724"/>
    <w:rsid w:val="0098277A"/>
    <w:rsid w:val="00982907"/>
    <w:rsid w:val="00982AE6"/>
    <w:rsid w:val="009834CE"/>
    <w:rsid w:val="00983700"/>
    <w:rsid w:val="0098377C"/>
    <w:rsid w:val="00983C2B"/>
    <w:rsid w:val="00983E35"/>
    <w:rsid w:val="00984228"/>
    <w:rsid w:val="0098427E"/>
    <w:rsid w:val="00984333"/>
    <w:rsid w:val="00984498"/>
    <w:rsid w:val="00984767"/>
    <w:rsid w:val="009849E5"/>
    <w:rsid w:val="0098502B"/>
    <w:rsid w:val="009851CF"/>
    <w:rsid w:val="00985332"/>
    <w:rsid w:val="00985413"/>
    <w:rsid w:val="0098569F"/>
    <w:rsid w:val="00985838"/>
    <w:rsid w:val="00985E1F"/>
    <w:rsid w:val="00986ADD"/>
    <w:rsid w:val="009872B4"/>
    <w:rsid w:val="00987712"/>
    <w:rsid w:val="0098791E"/>
    <w:rsid w:val="00987DF2"/>
    <w:rsid w:val="00990002"/>
    <w:rsid w:val="009900D2"/>
    <w:rsid w:val="009902DE"/>
    <w:rsid w:val="00990322"/>
    <w:rsid w:val="00990493"/>
    <w:rsid w:val="009904B7"/>
    <w:rsid w:val="009905A0"/>
    <w:rsid w:val="009907BA"/>
    <w:rsid w:val="009909E6"/>
    <w:rsid w:val="00990D37"/>
    <w:rsid w:val="00991B8C"/>
    <w:rsid w:val="00991C1E"/>
    <w:rsid w:val="00992061"/>
    <w:rsid w:val="00992307"/>
    <w:rsid w:val="009924EC"/>
    <w:rsid w:val="00992A3C"/>
    <w:rsid w:val="00994464"/>
    <w:rsid w:val="009944F1"/>
    <w:rsid w:val="00994870"/>
    <w:rsid w:val="009948FC"/>
    <w:rsid w:val="009950CA"/>
    <w:rsid w:val="009950F3"/>
    <w:rsid w:val="00995C2D"/>
    <w:rsid w:val="009962BE"/>
    <w:rsid w:val="0099647A"/>
    <w:rsid w:val="00996CBD"/>
    <w:rsid w:val="009970C7"/>
    <w:rsid w:val="009972A0"/>
    <w:rsid w:val="00997786"/>
    <w:rsid w:val="009A00E8"/>
    <w:rsid w:val="009A04D9"/>
    <w:rsid w:val="009A0689"/>
    <w:rsid w:val="009A0AEE"/>
    <w:rsid w:val="009A0B37"/>
    <w:rsid w:val="009A1210"/>
    <w:rsid w:val="009A1717"/>
    <w:rsid w:val="009A1A17"/>
    <w:rsid w:val="009A1F75"/>
    <w:rsid w:val="009A20B7"/>
    <w:rsid w:val="009A2247"/>
    <w:rsid w:val="009A25A4"/>
    <w:rsid w:val="009A3142"/>
    <w:rsid w:val="009A3363"/>
    <w:rsid w:val="009A3506"/>
    <w:rsid w:val="009A3749"/>
    <w:rsid w:val="009A395C"/>
    <w:rsid w:val="009A4523"/>
    <w:rsid w:val="009A490E"/>
    <w:rsid w:val="009A4BBE"/>
    <w:rsid w:val="009A4D19"/>
    <w:rsid w:val="009A5708"/>
    <w:rsid w:val="009A5EF4"/>
    <w:rsid w:val="009A610F"/>
    <w:rsid w:val="009A670C"/>
    <w:rsid w:val="009A6720"/>
    <w:rsid w:val="009A6FD8"/>
    <w:rsid w:val="009A7346"/>
    <w:rsid w:val="009A7675"/>
    <w:rsid w:val="009A7691"/>
    <w:rsid w:val="009A7C11"/>
    <w:rsid w:val="009B04B8"/>
    <w:rsid w:val="009B05ED"/>
    <w:rsid w:val="009B1143"/>
    <w:rsid w:val="009B1A31"/>
    <w:rsid w:val="009B1BEA"/>
    <w:rsid w:val="009B2095"/>
    <w:rsid w:val="009B27C7"/>
    <w:rsid w:val="009B29F0"/>
    <w:rsid w:val="009B32F5"/>
    <w:rsid w:val="009B3448"/>
    <w:rsid w:val="009B354A"/>
    <w:rsid w:val="009B3CA5"/>
    <w:rsid w:val="009B4114"/>
    <w:rsid w:val="009B4116"/>
    <w:rsid w:val="009B46FA"/>
    <w:rsid w:val="009B4828"/>
    <w:rsid w:val="009B4F43"/>
    <w:rsid w:val="009B592C"/>
    <w:rsid w:val="009B5CEF"/>
    <w:rsid w:val="009B616D"/>
    <w:rsid w:val="009B6602"/>
    <w:rsid w:val="009B6885"/>
    <w:rsid w:val="009B6E2B"/>
    <w:rsid w:val="009B6FFA"/>
    <w:rsid w:val="009B7070"/>
    <w:rsid w:val="009B7487"/>
    <w:rsid w:val="009B74E2"/>
    <w:rsid w:val="009C0101"/>
    <w:rsid w:val="009C057B"/>
    <w:rsid w:val="009C07AE"/>
    <w:rsid w:val="009C0885"/>
    <w:rsid w:val="009C0D45"/>
    <w:rsid w:val="009C0D48"/>
    <w:rsid w:val="009C1005"/>
    <w:rsid w:val="009C1019"/>
    <w:rsid w:val="009C1251"/>
    <w:rsid w:val="009C15A2"/>
    <w:rsid w:val="009C1610"/>
    <w:rsid w:val="009C1D27"/>
    <w:rsid w:val="009C2049"/>
    <w:rsid w:val="009C2559"/>
    <w:rsid w:val="009C25C1"/>
    <w:rsid w:val="009C2A5D"/>
    <w:rsid w:val="009C2BCA"/>
    <w:rsid w:val="009C2DCE"/>
    <w:rsid w:val="009C3089"/>
    <w:rsid w:val="009C32DA"/>
    <w:rsid w:val="009C351C"/>
    <w:rsid w:val="009C35DD"/>
    <w:rsid w:val="009C36B7"/>
    <w:rsid w:val="009C36C2"/>
    <w:rsid w:val="009C39BE"/>
    <w:rsid w:val="009C3C69"/>
    <w:rsid w:val="009C3FA5"/>
    <w:rsid w:val="009C4095"/>
    <w:rsid w:val="009C414E"/>
    <w:rsid w:val="009C47ED"/>
    <w:rsid w:val="009C4852"/>
    <w:rsid w:val="009C493B"/>
    <w:rsid w:val="009C49B8"/>
    <w:rsid w:val="009C4B31"/>
    <w:rsid w:val="009C4B70"/>
    <w:rsid w:val="009C4BEB"/>
    <w:rsid w:val="009C50CD"/>
    <w:rsid w:val="009C5DA6"/>
    <w:rsid w:val="009C5E04"/>
    <w:rsid w:val="009C6D06"/>
    <w:rsid w:val="009C6ECB"/>
    <w:rsid w:val="009C70C5"/>
    <w:rsid w:val="009C743F"/>
    <w:rsid w:val="009C766C"/>
    <w:rsid w:val="009C7968"/>
    <w:rsid w:val="009C7FEE"/>
    <w:rsid w:val="009D0052"/>
    <w:rsid w:val="009D0619"/>
    <w:rsid w:val="009D0629"/>
    <w:rsid w:val="009D0854"/>
    <w:rsid w:val="009D0D9E"/>
    <w:rsid w:val="009D1091"/>
    <w:rsid w:val="009D1487"/>
    <w:rsid w:val="009D18D1"/>
    <w:rsid w:val="009D2C4C"/>
    <w:rsid w:val="009D2C9A"/>
    <w:rsid w:val="009D3E0D"/>
    <w:rsid w:val="009D3ECD"/>
    <w:rsid w:val="009D3F64"/>
    <w:rsid w:val="009D48F6"/>
    <w:rsid w:val="009D53F7"/>
    <w:rsid w:val="009D57C1"/>
    <w:rsid w:val="009D59C8"/>
    <w:rsid w:val="009D5E9C"/>
    <w:rsid w:val="009D5EED"/>
    <w:rsid w:val="009D6540"/>
    <w:rsid w:val="009D67BF"/>
    <w:rsid w:val="009D703E"/>
    <w:rsid w:val="009D7703"/>
    <w:rsid w:val="009D78AA"/>
    <w:rsid w:val="009D7DEC"/>
    <w:rsid w:val="009D7E82"/>
    <w:rsid w:val="009D7F89"/>
    <w:rsid w:val="009E008B"/>
    <w:rsid w:val="009E031A"/>
    <w:rsid w:val="009E0441"/>
    <w:rsid w:val="009E0A67"/>
    <w:rsid w:val="009E0F95"/>
    <w:rsid w:val="009E18CD"/>
    <w:rsid w:val="009E1E08"/>
    <w:rsid w:val="009E25F6"/>
    <w:rsid w:val="009E2883"/>
    <w:rsid w:val="009E2D53"/>
    <w:rsid w:val="009E2F27"/>
    <w:rsid w:val="009E3567"/>
    <w:rsid w:val="009E3FAF"/>
    <w:rsid w:val="009E3FE2"/>
    <w:rsid w:val="009E4308"/>
    <w:rsid w:val="009E44D5"/>
    <w:rsid w:val="009E459B"/>
    <w:rsid w:val="009E4A54"/>
    <w:rsid w:val="009E4E73"/>
    <w:rsid w:val="009E561D"/>
    <w:rsid w:val="009E5667"/>
    <w:rsid w:val="009E572D"/>
    <w:rsid w:val="009E5C55"/>
    <w:rsid w:val="009E6148"/>
    <w:rsid w:val="009E61BE"/>
    <w:rsid w:val="009E62E0"/>
    <w:rsid w:val="009E667D"/>
    <w:rsid w:val="009E67C6"/>
    <w:rsid w:val="009E6C9D"/>
    <w:rsid w:val="009E6E8A"/>
    <w:rsid w:val="009E79B8"/>
    <w:rsid w:val="009E7E19"/>
    <w:rsid w:val="009F0189"/>
    <w:rsid w:val="009F01DB"/>
    <w:rsid w:val="009F05AC"/>
    <w:rsid w:val="009F0602"/>
    <w:rsid w:val="009F0613"/>
    <w:rsid w:val="009F06B8"/>
    <w:rsid w:val="009F06E4"/>
    <w:rsid w:val="009F0AA7"/>
    <w:rsid w:val="009F0B0B"/>
    <w:rsid w:val="009F0BB6"/>
    <w:rsid w:val="009F0CEF"/>
    <w:rsid w:val="009F0EB6"/>
    <w:rsid w:val="009F0F87"/>
    <w:rsid w:val="009F13C5"/>
    <w:rsid w:val="009F1C5F"/>
    <w:rsid w:val="009F248C"/>
    <w:rsid w:val="009F2624"/>
    <w:rsid w:val="009F26FC"/>
    <w:rsid w:val="009F34E3"/>
    <w:rsid w:val="009F34F3"/>
    <w:rsid w:val="009F3A90"/>
    <w:rsid w:val="009F3AE4"/>
    <w:rsid w:val="009F3BEC"/>
    <w:rsid w:val="009F3C6C"/>
    <w:rsid w:val="009F3F80"/>
    <w:rsid w:val="009F40C5"/>
    <w:rsid w:val="009F43A0"/>
    <w:rsid w:val="009F45E3"/>
    <w:rsid w:val="009F4616"/>
    <w:rsid w:val="009F468A"/>
    <w:rsid w:val="009F496B"/>
    <w:rsid w:val="009F4CA3"/>
    <w:rsid w:val="009F4F55"/>
    <w:rsid w:val="009F51EF"/>
    <w:rsid w:val="009F532D"/>
    <w:rsid w:val="009F5355"/>
    <w:rsid w:val="009F5465"/>
    <w:rsid w:val="009F5473"/>
    <w:rsid w:val="009F560F"/>
    <w:rsid w:val="009F586C"/>
    <w:rsid w:val="009F5A4B"/>
    <w:rsid w:val="009F5CD8"/>
    <w:rsid w:val="009F5FE3"/>
    <w:rsid w:val="009F6E2E"/>
    <w:rsid w:val="009F7A6F"/>
    <w:rsid w:val="00A00360"/>
    <w:rsid w:val="00A00817"/>
    <w:rsid w:val="00A00912"/>
    <w:rsid w:val="00A00F05"/>
    <w:rsid w:val="00A012AE"/>
    <w:rsid w:val="00A01458"/>
    <w:rsid w:val="00A02722"/>
    <w:rsid w:val="00A028BD"/>
    <w:rsid w:val="00A0386E"/>
    <w:rsid w:val="00A038F5"/>
    <w:rsid w:val="00A03EFD"/>
    <w:rsid w:val="00A03F3A"/>
    <w:rsid w:val="00A0449E"/>
    <w:rsid w:val="00A04AD4"/>
    <w:rsid w:val="00A05565"/>
    <w:rsid w:val="00A06174"/>
    <w:rsid w:val="00A06D59"/>
    <w:rsid w:val="00A06D5E"/>
    <w:rsid w:val="00A06E18"/>
    <w:rsid w:val="00A079FB"/>
    <w:rsid w:val="00A07A39"/>
    <w:rsid w:val="00A105C9"/>
    <w:rsid w:val="00A10AFE"/>
    <w:rsid w:val="00A10D77"/>
    <w:rsid w:val="00A10D82"/>
    <w:rsid w:val="00A10F50"/>
    <w:rsid w:val="00A110F4"/>
    <w:rsid w:val="00A1134D"/>
    <w:rsid w:val="00A11397"/>
    <w:rsid w:val="00A11A1D"/>
    <w:rsid w:val="00A11DEA"/>
    <w:rsid w:val="00A12277"/>
    <w:rsid w:val="00A122A3"/>
    <w:rsid w:val="00A12605"/>
    <w:rsid w:val="00A1294B"/>
    <w:rsid w:val="00A129B3"/>
    <w:rsid w:val="00A12E24"/>
    <w:rsid w:val="00A12F28"/>
    <w:rsid w:val="00A13145"/>
    <w:rsid w:val="00A137E2"/>
    <w:rsid w:val="00A13847"/>
    <w:rsid w:val="00A139A3"/>
    <w:rsid w:val="00A13C57"/>
    <w:rsid w:val="00A13C58"/>
    <w:rsid w:val="00A13C5F"/>
    <w:rsid w:val="00A13C8A"/>
    <w:rsid w:val="00A14063"/>
    <w:rsid w:val="00A14262"/>
    <w:rsid w:val="00A142BE"/>
    <w:rsid w:val="00A147B3"/>
    <w:rsid w:val="00A14807"/>
    <w:rsid w:val="00A1501D"/>
    <w:rsid w:val="00A15044"/>
    <w:rsid w:val="00A152A4"/>
    <w:rsid w:val="00A155EE"/>
    <w:rsid w:val="00A156BC"/>
    <w:rsid w:val="00A15BB3"/>
    <w:rsid w:val="00A15CB3"/>
    <w:rsid w:val="00A1683C"/>
    <w:rsid w:val="00A16F57"/>
    <w:rsid w:val="00A16F90"/>
    <w:rsid w:val="00A17381"/>
    <w:rsid w:val="00A173CC"/>
    <w:rsid w:val="00A175BB"/>
    <w:rsid w:val="00A1766C"/>
    <w:rsid w:val="00A1768D"/>
    <w:rsid w:val="00A17878"/>
    <w:rsid w:val="00A17F5B"/>
    <w:rsid w:val="00A20494"/>
    <w:rsid w:val="00A20565"/>
    <w:rsid w:val="00A206CA"/>
    <w:rsid w:val="00A2092D"/>
    <w:rsid w:val="00A20938"/>
    <w:rsid w:val="00A20A64"/>
    <w:rsid w:val="00A20B78"/>
    <w:rsid w:val="00A20BD7"/>
    <w:rsid w:val="00A215E4"/>
    <w:rsid w:val="00A21A12"/>
    <w:rsid w:val="00A21A96"/>
    <w:rsid w:val="00A21C1F"/>
    <w:rsid w:val="00A23104"/>
    <w:rsid w:val="00A23558"/>
    <w:rsid w:val="00A23ABB"/>
    <w:rsid w:val="00A23B57"/>
    <w:rsid w:val="00A242A4"/>
    <w:rsid w:val="00A2440B"/>
    <w:rsid w:val="00A24CC9"/>
    <w:rsid w:val="00A2508B"/>
    <w:rsid w:val="00A25151"/>
    <w:rsid w:val="00A25187"/>
    <w:rsid w:val="00A25227"/>
    <w:rsid w:val="00A25310"/>
    <w:rsid w:val="00A25534"/>
    <w:rsid w:val="00A25554"/>
    <w:rsid w:val="00A257A0"/>
    <w:rsid w:val="00A2645B"/>
    <w:rsid w:val="00A26739"/>
    <w:rsid w:val="00A269C9"/>
    <w:rsid w:val="00A26A43"/>
    <w:rsid w:val="00A275CE"/>
    <w:rsid w:val="00A27D67"/>
    <w:rsid w:val="00A300DF"/>
    <w:rsid w:val="00A30519"/>
    <w:rsid w:val="00A30589"/>
    <w:rsid w:val="00A30E91"/>
    <w:rsid w:val="00A310FF"/>
    <w:rsid w:val="00A3129A"/>
    <w:rsid w:val="00A314FD"/>
    <w:rsid w:val="00A31786"/>
    <w:rsid w:val="00A31880"/>
    <w:rsid w:val="00A31B2F"/>
    <w:rsid w:val="00A31B42"/>
    <w:rsid w:val="00A31F1B"/>
    <w:rsid w:val="00A323E3"/>
    <w:rsid w:val="00A3254C"/>
    <w:rsid w:val="00A325DF"/>
    <w:rsid w:val="00A32900"/>
    <w:rsid w:val="00A32F7C"/>
    <w:rsid w:val="00A32FE8"/>
    <w:rsid w:val="00A3316C"/>
    <w:rsid w:val="00A334B2"/>
    <w:rsid w:val="00A334E2"/>
    <w:rsid w:val="00A336C3"/>
    <w:rsid w:val="00A34507"/>
    <w:rsid w:val="00A34AE5"/>
    <w:rsid w:val="00A34B27"/>
    <w:rsid w:val="00A34B95"/>
    <w:rsid w:val="00A34C85"/>
    <w:rsid w:val="00A34D34"/>
    <w:rsid w:val="00A3509C"/>
    <w:rsid w:val="00A351FB"/>
    <w:rsid w:val="00A3521B"/>
    <w:rsid w:val="00A3555D"/>
    <w:rsid w:val="00A356F0"/>
    <w:rsid w:val="00A35823"/>
    <w:rsid w:val="00A358CF"/>
    <w:rsid w:val="00A35979"/>
    <w:rsid w:val="00A35AAC"/>
    <w:rsid w:val="00A35CDC"/>
    <w:rsid w:val="00A35EE0"/>
    <w:rsid w:val="00A360AF"/>
    <w:rsid w:val="00A36484"/>
    <w:rsid w:val="00A364B6"/>
    <w:rsid w:val="00A36747"/>
    <w:rsid w:val="00A372AB"/>
    <w:rsid w:val="00A376B7"/>
    <w:rsid w:val="00A40276"/>
    <w:rsid w:val="00A40914"/>
    <w:rsid w:val="00A40D39"/>
    <w:rsid w:val="00A40F73"/>
    <w:rsid w:val="00A41045"/>
    <w:rsid w:val="00A41D3B"/>
    <w:rsid w:val="00A42829"/>
    <w:rsid w:val="00A42ED7"/>
    <w:rsid w:val="00A42FA0"/>
    <w:rsid w:val="00A430A4"/>
    <w:rsid w:val="00A431CD"/>
    <w:rsid w:val="00A43901"/>
    <w:rsid w:val="00A43E78"/>
    <w:rsid w:val="00A44256"/>
    <w:rsid w:val="00A444F9"/>
    <w:rsid w:val="00A446EC"/>
    <w:rsid w:val="00A44960"/>
    <w:rsid w:val="00A449AF"/>
    <w:rsid w:val="00A44A21"/>
    <w:rsid w:val="00A44B03"/>
    <w:rsid w:val="00A453C4"/>
    <w:rsid w:val="00A4553A"/>
    <w:rsid w:val="00A45D47"/>
    <w:rsid w:val="00A45E00"/>
    <w:rsid w:val="00A46488"/>
    <w:rsid w:val="00A46727"/>
    <w:rsid w:val="00A4690F"/>
    <w:rsid w:val="00A46A0A"/>
    <w:rsid w:val="00A46B4F"/>
    <w:rsid w:val="00A46C65"/>
    <w:rsid w:val="00A46F3C"/>
    <w:rsid w:val="00A46F68"/>
    <w:rsid w:val="00A47809"/>
    <w:rsid w:val="00A478C1"/>
    <w:rsid w:val="00A47B07"/>
    <w:rsid w:val="00A47CF3"/>
    <w:rsid w:val="00A5033C"/>
    <w:rsid w:val="00A50361"/>
    <w:rsid w:val="00A5082E"/>
    <w:rsid w:val="00A50A77"/>
    <w:rsid w:val="00A50DFD"/>
    <w:rsid w:val="00A50F32"/>
    <w:rsid w:val="00A5130E"/>
    <w:rsid w:val="00A514B6"/>
    <w:rsid w:val="00A51538"/>
    <w:rsid w:val="00A5165D"/>
    <w:rsid w:val="00A5192B"/>
    <w:rsid w:val="00A51D2D"/>
    <w:rsid w:val="00A52B86"/>
    <w:rsid w:val="00A5318B"/>
    <w:rsid w:val="00A53654"/>
    <w:rsid w:val="00A53680"/>
    <w:rsid w:val="00A5434A"/>
    <w:rsid w:val="00A54652"/>
    <w:rsid w:val="00A54B06"/>
    <w:rsid w:val="00A54E68"/>
    <w:rsid w:val="00A5508B"/>
    <w:rsid w:val="00A55421"/>
    <w:rsid w:val="00A555E6"/>
    <w:rsid w:val="00A55758"/>
    <w:rsid w:val="00A55A77"/>
    <w:rsid w:val="00A56511"/>
    <w:rsid w:val="00A56B60"/>
    <w:rsid w:val="00A57301"/>
    <w:rsid w:val="00A578AA"/>
    <w:rsid w:val="00A57957"/>
    <w:rsid w:val="00A57A4B"/>
    <w:rsid w:val="00A57B6E"/>
    <w:rsid w:val="00A57E61"/>
    <w:rsid w:val="00A57F98"/>
    <w:rsid w:val="00A600D3"/>
    <w:rsid w:val="00A6053B"/>
    <w:rsid w:val="00A608A1"/>
    <w:rsid w:val="00A609CB"/>
    <w:rsid w:val="00A609F0"/>
    <w:rsid w:val="00A60B22"/>
    <w:rsid w:val="00A60E61"/>
    <w:rsid w:val="00A610EC"/>
    <w:rsid w:val="00A61626"/>
    <w:rsid w:val="00A61743"/>
    <w:rsid w:val="00A617EC"/>
    <w:rsid w:val="00A61C7D"/>
    <w:rsid w:val="00A622D7"/>
    <w:rsid w:val="00A624CC"/>
    <w:rsid w:val="00A6296A"/>
    <w:rsid w:val="00A629FC"/>
    <w:rsid w:val="00A632CE"/>
    <w:rsid w:val="00A633DE"/>
    <w:rsid w:val="00A634E8"/>
    <w:rsid w:val="00A636DC"/>
    <w:rsid w:val="00A637DD"/>
    <w:rsid w:val="00A63B48"/>
    <w:rsid w:val="00A64173"/>
    <w:rsid w:val="00A6465B"/>
    <w:rsid w:val="00A64860"/>
    <w:rsid w:val="00A64A7C"/>
    <w:rsid w:val="00A64BA6"/>
    <w:rsid w:val="00A64C52"/>
    <w:rsid w:val="00A64C6C"/>
    <w:rsid w:val="00A64E08"/>
    <w:rsid w:val="00A650EE"/>
    <w:rsid w:val="00A6553A"/>
    <w:rsid w:val="00A65972"/>
    <w:rsid w:val="00A659B8"/>
    <w:rsid w:val="00A65A8D"/>
    <w:rsid w:val="00A66321"/>
    <w:rsid w:val="00A66975"/>
    <w:rsid w:val="00A66ADF"/>
    <w:rsid w:val="00A66E18"/>
    <w:rsid w:val="00A6743F"/>
    <w:rsid w:val="00A67A12"/>
    <w:rsid w:val="00A67EEA"/>
    <w:rsid w:val="00A701B1"/>
    <w:rsid w:val="00A702D3"/>
    <w:rsid w:val="00A70A14"/>
    <w:rsid w:val="00A70D34"/>
    <w:rsid w:val="00A712B1"/>
    <w:rsid w:val="00A71D87"/>
    <w:rsid w:val="00A72970"/>
    <w:rsid w:val="00A72A26"/>
    <w:rsid w:val="00A72AF2"/>
    <w:rsid w:val="00A73443"/>
    <w:rsid w:val="00A734D9"/>
    <w:rsid w:val="00A736DD"/>
    <w:rsid w:val="00A738C0"/>
    <w:rsid w:val="00A73974"/>
    <w:rsid w:val="00A73B92"/>
    <w:rsid w:val="00A73BD3"/>
    <w:rsid w:val="00A73D7F"/>
    <w:rsid w:val="00A73E72"/>
    <w:rsid w:val="00A73FE6"/>
    <w:rsid w:val="00A742EF"/>
    <w:rsid w:val="00A74A74"/>
    <w:rsid w:val="00A751C7"/>
    <w:rsid w:val="00A75400"/>
    <w:rsid w:val="00A7590A"/>
    <w:rsid w:val="00A76A36"/>
    <w:rsid w:val="00A77076"/>
    <w:rsid w:val="00A773B1"/>
    <w:rsid w:val="00A775B7"/>
    <w:rsid w:val="00A77641"/>
    <w:rsid w:val="00A77B36"/>
    <w:rsid w:val="00A77C2D"/>
    <w:rsid w:val="00A77D8A"/>
    <w:rsid w:val="00A80594"/>
    <w:rsid w:val="00A80F32"/>
    <w:rsid w:val="00A818DB"/>
    <w:rsid w:val="00A81947"/>
    <w:rsid w:val="00A81A4E"/>
    <w:rsid w:val="00A81CD8"/>
    <w:rsid w:val="00A823D7"/>
    <w:rsid w:val="00A8264C"/>
    <w:rsid w:val="00A82AB2"/>
    <w:rsid w:val="00A82C9B"/>
    <w:rsid w:val="00A82D87"/>
    <w:rsid w:val="00A82DD0"/>
    <w:rsid w:val="00A830EB"/>
    <w:rsid w:val="00A8324B"/>
    <w:rsid w:val="00A8339D"/>
    <w:rsid w:val="00A8391E"/>
    <w:rsid w:val="00A83B93"/>
    <w:rsid w:val="00A83CFB"/>
    <w:rsid w:val="00A8474D"/>
    <w:rsid w:val="00A848DD"/>
    <w:rsid w:val="00A84ADC"/>
    <w:rsid w:val="00A84C42"/>
    <w:rsid w:val="00A85098"/>
    <w:rsid w:val="00A8547D"/>
    <w:rsid w:val="00A858B2"/>
    <w:rsid w:val="00A85A82"/>
    <w:rsid w:val="00A8640F"/>
    <w:rsid w:val="00A865CD"/>
    <w:rsid w:val="00A8767E"/>
    <w:rsid w:val="00A8786E"/>
    <w:rsid w:val="00A90340"/>
    <w:rsid w:val="00A9037C"/>
    <w:rsid w:val="00A907C9"/>
    <w:rsid w:val="00A910CB"/>
    <w:rsid w:val="00A9124A"/>
    <w:rsid w:val="00A91655"/>
    <w:rsid w:val="00A918D7"/>
    <w:rsid w:val="00A91C62"/>
    <w:rsid w:val="00A91EDF"/>
    <w:rsid w:val="00A92E03"/>
    <w:rsid w:val="00A92F3B"/>
    <w:rsid w:val="00A93468"/>
    <w:rsid w:val="00A936EB"/>
    <w:rsid w:val="00A937AD"/>
    <w:rsid w:val="00A938C9"/>
    <w:rsid w:val="00A93ECB"/>
    <w:rsid w:val="00A940F7"/>
    <w:rsid w:val="00A944C0"/>
    <w:rsid w:val="00A9491B"/>
    <w:rsid w:val="00A94D9F"/>
    <w:rsid w:val="00A95237"/>
    <w:rsid w:val="00A9541D"/>
    <w:rsid w:val="00A95703"/>
    <w:rsid w:val="00A95C7E"/>
    <w:rsid w:val="00A96300"/>
    <w:rsid w:val="00A967F6"/>
    <w:rsid w:val="00A96BC9"/>
    <w:rsid w:val="00A96C33"/>
    <w:rsid w:val="00A96D0C"/>
    <w:rsid w:val="00A97BD8"/>
    <w:rsid w:val="00A97FC8"/>
    <w:rsid w:val="00AA0010"/>
    <w:rsid w:val="00AA018B"/>
    <w:rsid w:val="00AA02F1"/>
    <w:rsid w:val="00AA0670"/>
    <w:rsid w:val="00AA087F"/>
    <w:rsid w:val="00AA11BB"/>
    <w:rsid w:val="00AA1328"/>
    <w:rsid w:val="00AA19FE"/>
    <w:rsid w:val="00AA1C24"/>
    <w:rsid w:val="00AA1CB4"/>
    <w:rsid w:val="00AA1E43"/>
    <w:rsid w:val="00AA2545"/>
    <w:rsid w:val="00AA2878"/>
    <w:rsid w:val="00AA3388"/>
    <w:rsid w:val="00AA3592"/>
    <w:rsid w:val="00AA39D0"/>
    <w:rsid w:val="00AA3FB5"/>
    <w:rsid w:val="00AA406F"/>
    <w:rsid w:val="00AA4600"/>
    <w:rsid w:val="00AA4A77"/>
    <w:rsid w:val="00AA4AC0"/>
    <w:rsid w:val="00AA4C93"/>
    <w:rsid w:val="00AA4D10"/>
    <w:rsid w:val="00AA50DB"/>
    <w:rsid w:val="00AA57DB"/>
    <w:rsid w:val="00AA598C"/>
    <w:rsid w:val="00AA5ABB"/>
    <w:rsid w:val="00AA5D4C"/>
    <w:rsid w:val="00AA5E6C"/>
    <w:rsid w:val="00AA67B1"/>
    <w:rsid w:val="00AA7648"/>
    <w:rsid w:val="00AA769D"/>
    <w:rsid w:val="00AA795F"/>
    <w:rsid w:val="00AA798B"/>
    <w:rsid w:val="00AA7A65"/>
    <w:rsid w:val="00AA7B93"/>
    <w:rsid w:val="00AA7D9E"/>
    <w:rsid w:val="00AA7E08"/>
    <w:rsid w:val="00AB0024"/>
    <w:rsid w:val="00AB0AF0"/>
    <w:rsid w:val="00AB0E4D"/>
    <w:rsid w:val="00AB0F12"/>
    <w:rsid w:val="00AB120D"/>
    <w:rsid w:val="00AB12DD"/>
    <w:rsid w:val="00AB1672"/>
    <w:rsid w:val="00AB1729"/>
    <w:rsid w:val="00AB17F1"/>
    <w:rsid w:val="00AB192F"/>
    <w:rsid w:val="00AB1D4A"/>
    <w:rsid w:val="00AB1EB3"/>
    <w:rsid w:val="00AB2642"/>
    <w:rsid w:val="00AB2FCA"/>
    <w:rsid w:val="00AB39DC"/>
    <w:rsid w:val="00AB43C3"/>
    <w:rsid w:val="00AB44F6"/>
    <w:rsid w:val="00AB4647"/>
    <w:rsid w:val="00AB4E63"/>
    <w:rsid w:val="00AB4E80"/>
    <w:rsid w:val="00AB50B0"/>
    <w:rsid w:val="00AB550E"/>
    <w:rsid w:val="00AB5542"/>
    <w:rsid w:val="00AB5568"/>
    <w:rsid w:val="00AB58D2"/>
    <w:rsid w:val="00AB5C2B"/>
    <w:rsid w:val="00AB6041"/>
    <w:rsid w:val="00AB61D8"/>
    <w:rsid w:val="00AB61E1"/>
    <w:rsid w:val="00AB66A6"/>
    <w:rsid w:val="00AB6837"/>
    <w:rsid w:val="00AB6877"/>
    <w:rsid w:val="00AB6B90"/>
    <w:rsid w:val="00AB6F3E"/>
    <w:rsid w:val="00AB729D"/>
    <w:rsid w:val="00AB7755"/>
    <w:rsid w:val="00AB777A"/>
    <w:rsid w:val="00AB77BB"/>
    <w:rsid w:val="00AB7D1D"/>
    <w:rsid w:val="00AB7F9F"/>
    <w:rsid w:val="00AC035F"/>
    <w:rsid w:val="00AC05A1"/>
    <w:rsid w:val="00AC0647"/>
    <w:rsid w:val="00AC0EDE"/>
    <w:rsid w:val="00AC1B1B"/>
    <w:rsid w:val="00AC1CE4"/>
    <w:rsid w:val="00AC2188"/>
    <w:rsid w:val="00AC22A5"/>
    <w:rsid w:val="00AC22D4"/>
    <w:rsid w:val="00AC242C"/>
    <w:rsid w:val="00AC2474"/>
    <w:rsid w:val="00AC2918"/>
    <w:rsid w:val="00AC2AAA"/>
    <w:rsid w:val="00AC2C9C"/>
    <w:rsid w:val="00AC342D"/>
    <w:rsid w:val="00AC3962"/>
    <w:rsid w:val="00AC399B"/>
    <w:rsid w:val="00AC5065"/>
    <w:rsid w:val="00AC520F"/>
    <w:rsid w:val="00AC537C"/>
    <w:rsid w:val="00AC59FF"/>
    <w:rsid w:val="00AC5A39"/>
    <w:rsid w:val="00AC5CE5"/>
    <w:rsid w:val="00AC61BA"/>
    <w:rsid w:val="00AC6517"/>
    <w:rsid w:val="00AC6628"/>
    <w:rsid w:val="00AC6B40"/>
    <w:rsid w:val="00AC6BD5"/>
    <w:rsid w:val="00AC6D00"/>
    <w:rsid w:val="00AC739D"/>
    <w:rsid w:val="00AC74BC"/>
    <w:rsid w:val="00AC7D94"/>
    <w:rsid w:val="00AC7FB9"/>
    <w:rsid w:val="00AD07A0"/>
    <w:rsid w:val="00AD0A2D"/>
    <w:rsid w:val="00AD0EE0"/>
    <w:rsid w:val="00AD1105"/>
    <w:rsid w:val="00AD110A"/>
    <w:rsid w:val="00AD1CEE"/>
    <w:rsid w:val="00AD21B2"/>
    <w:rsid w:val="00AD24C6"/>
    <w:rsid w:val="00AD2885"/>
    <w:rsid w:val="00AD2FCB"/>
    <w:rsid w:val="00AD3802"/>
    <w:rsid w:val="00AD3E51"/>
    <w:rsid w:val="00AD5378"/>
    <w:rsid w:val="00AD5971"/>
    <w:rsid w:val="00AD5AA6"/>
    <w:rsid w:val="00AD5AF3"/>
    <w:rsid w:val="00AD64A9"/>
    <w:rsid w:val="00AD704E"/>
    <w:rsid w:val="00AD70B0"/>
    <w:rsid w:val="00AD76BF"/>
    <w:rsid w:val="00AD7B68"/>
    <w:rsid w:val="00ADFCF8"/>
    <w:rsid w:val="00AE042E"/>
    <w:rsid w:val="00AE04CF"/>
    <w:rsid w:val="00AE0705"/>
    <w:rsid w:val="00AE0A49"/>
    <w:rsid w:val="00AE0CC8"/>
    <w:rsid w:val="00AE12D6"/>
    <w:rsid w:val="00AE2271"/>
    <w:rsid w:val="00AE2646"/>
    <w:rsid w:val="00AE317F"/>
    <w:rsid w:val="00AE391B"/>
    <w:rsid w:val="00AE3ADF"/>
    <w:rsid w:val="00AE3DC1"/>
    <w:rsid w:val="00AE4634"/>
    <w:rsid w:val="00AE4A82"/>
    <w:rsid w:val="00AE4D63"/>
    <w:rsid w:val="00AE5402"/>
    <w:rsid w:val="00AE577B"/>
    <w:rsid w:val="00AE58E1"/>
    <w:rsid w:val="00AE5A10"/>
    <w:rsid w:val="00AE5BC7"/>
    <w:rsid w:val="00AE5C7F"/>
    <w:rsid w:val="00AE5DEC"/>
    <w:rsid w:val="00AE6187"/>
    <w:rsid w:val="00AE6486"/>
    <w:rsid w:val="00AE6952"/>
    <w:rsid w:val="00AE6D3A"/>
    <w:rsid w:val="00AE78AF"/>
    <w:rsid w:val="00AE7E62"/>
    <w:rsid w:val="00AF03CA"/>
    <w:rsid w:val="00AF09C8"/>
    <w:rsid w:val="00AF11E3"/>
    <w:rsid w:val="00AF1868"/>
    <w:rsid w:val="00AF1FC7"/>
    <w:rsid w:val="00AF271B"/>
    <w:rsid w:val="00AF2E82"/>
    <w:rsid w:val="00AF3AAD"/>
    <w:rsid w:val="00AF4579"/>
    <w:rsid w:val="00AF4985"/>
    <w:rsid w:val="00AF4B40"/>
    <w:rsid w:val="00AF4D6D"/>
    <w:rsid w:val="00AF4D82"/>
    <w:rsid w:val="00AF51B7"/>
    <w:rsid w:val="00AF5448"/>
    <w:rsid w:val="00AF57B9"/>
    <w:rsid w:val="00AF632F"/>
    <w:rsid w:val="00AF6408"/>
    <w:rsid w:val="00AF6645"/>
    <w:rsid w:val="00AF6B4E"/>
    <w:rsid w:val="00B00001"/>
    <w:rsid w:val="00B005EE"/>
    <w:rsid w:val="00B00AC4"/>
    <w:rsid w:val="00B00B5E"/>
    <w:rsid w:val="00B0137B"/>
    <w:rsid w:val="00B01721"/>
    <w:rsid w:val="00B0194B"/>
    <w:rsid w:val="00B01B79"/>
    <w:rsid w:val="00B0209D"/>
    <w:rsid w:val="00B02E77"/>
    <w:rsid w:val="00B0318C"/>
    <w:rsid w:val="00B03331"/>
    <w:rsid w:val="00B036A4"/>
    <w:rsid w:val="00B03867"/>
    <w:rsid w:val="00B04300"/>
    <w:rsid w:val="00B044ED"/>
    <w:rsid w:val="00B04670"/>
    <w:rsid w:val="00B04C45"/>
    <w:rsid w:val="00B0504C"/>
    <w:rsid w:val="00B05A57"/>
    <w:rsid w:val="00B063E3"/>
    <w:rsid w:val="00B068F4"/>
    <w:rsid w:val="00B07509"/>
    <w:rsid w:val="00B07B74"/>
    <w:rsid w:val="00B1001F"/>
    <w:rsid w:val="00B10522"/>
    <w:rsid w:val="00B106EB"/>
    <w:rsid w:val="00B10910"/>
    <w:rsid w:val="00B10CEF"/>
    <w:rsid w:val="00B10FDF"/>
    <w:rsid w:val="00B11004"/>
    <w:rsid w:val="00B11017"/>
    <w:rsid w:val="00B11184"/>
    <w:rsid w:val="00B113EA"/>
    <w:rsid w:val="00B1155A"/>
    <w:rsid w:val="00B11AB1"/>
    <w:rsid w:val="00B11AE9"/>
    <w:rsid w:val="00B12589"/>
    <w:rsid w:val="00B12C1F"/>
    <w:rsid w:val="00B12E1E"/>
    <w:rsid w:val="00B12FE1"/>
    <w:rsid w:val="00B1307A"/>
    <w:rsid w:val="00B1344C"/>
    <w:rsid w:val="00B139BD"/>
    <w:rsid w:val="00B14623"/>
    <w:rsid w:val="00B148A1"/>
    <w:rsid w:val="00B154A7"/>
    <w:rsid w:val="00B15516"/>
    <w:rsid w:val="00B15568"/>
    <w:rsid w:val="00B15CF0"/>
    <w:rsid w:val="00B16177"/>
    <w:rsid w:val="00B168FE"/>
    <w:rsid w:val="00B16BDA"/>
    <w:rsid w:val="00B1733A"/>
    <w:rsid w:val="00B2008D"/>
    <w:rsid w:val="00B201EC"/>
    <w:rsid w:val="00B202C6"/>
    <w:rsid w:val="00B207E7"/>
    <w:rsid w:val="00B207F0"/>
    <w:rsid w:val="00B21517"/>
    <w:rsid w:val="00B21977"/>
    <w:rsid w:val="00B21BAD"/>
    <w:rsid w:val="00B21BBC"/>
    <w:rsid w:val="00B228A4"/>
    <w:rsid w:val="00B22D03"/>
    <w:rsid w:val="00B22E5F"/>
    <w:rsid w:val="00B23965"/>
    <w:rsid w:val="00B23A1F"/>
    <w:rsid w:val="00B23A51"/>
    <w:rsid w:val="00B23C73"/>
    <w:rsid w:val="00B241B5"/>
    <w:rsid w:val="00B2512E"/>
    <w:rsid w:val="00B25463"/>
    <w:rsid w:val="00B25553"/>
    <w:rsid w:val="00B266A7"/>
    <w:rsid w:val="00B26CD0"/>
    <w:rsid w:val="00B2771E"/>
    <w:rsid w:val="00B27A30"/>
    <w:rsid w:val="00B27C74"/>
    <w:rsid w:val="00B30D15"/>
    <w:rsid w:val="00B30DD0"/>
    <w:rsid w:val="00B30F6D"/>
    <w:rsid w:val="00B31B95"/>
    <w:rsid w:val="00B31BA1"/>
    <w:rsid w:val="00B31CAE"/>
    <w:rsid w:val="00B320E5"/>
    <w:rsid w:val="00B321F7"/>
    <w:rsid w:val="00B32288"/>
    <w:rsid w:val="00B32375"/>
    <w:rsid w:val="00B325AB"/>
    <w:rsid w:val="00B326A7"/>
    <w:rsid w:val="00B328EA"/>
    <w:rsid w:val="00B32A1F"/>
    <w:rsid w:val="00B32B82"/>
    <w:rsid w:val="00B32DC8"/>
    <w:rsid w:val="00B3345C"/>
    <w:rsid w:val="00B3367D"/>
    <w:rsid w:val="00B33A00"/>
    <w:rsid w:val="00B33DBF"/>
    <w:rsid w:val="00B34318"/>
    <w:rsid w:val="00B34941"/>
    <w:rsid w:val="00B34FF3"/>
    <w:rsid w:val="00B35A4C"/>
    <w:rsid w:val="00B36779"/>
    <w:rsid w:val="00B372B8"/>
    <w:rsid w:val="00B37415"/>
    <w:rsid w:val="00B375A2"/>
    <w:rsid w:val="00B40658"/>
    <w:rsid w:val="00B4117B"/>
    <w:rsid w:val="00B41192"/>
    <w:rsid w:val="00B4128F"/>
    <w:rsid w:val="00B41421"/>
    <w:rsid w:val="00B42295"/>
    <w:rsid w:val="00B42584"/>
    <w:rsid w:val="00B42D0E"/>
    <w:rsid w:val="00B43398"/>
    <w:rsid w:val="00B437B3"/>
    <w:rsid w:val="00B43E1D"/>
    <w:rsid w:val="00B44543"/>
    <w:rsid w:val="00B44DE7"/>
    <w:rsid w:val="00B44EF3"/>
    <w:rsid w:val="00B44FE0"/>
    <w:rsid w:val="00B45343"/>
    <w:rsid w:val="00B45B2D"/>
    <w:rsid w:val="00B4629E"/>
    <w:rsid w:val="00B46332"/>
    <w:rsid w:val="00B46380"/>
    <w:rsid w:val="00B4642C"/>
    <w:rsid w:val="00B46E82"/>
    <w:rsid w:val="00B46F93"/>
    <w:rsid w:val="00B472FB"/>
    <w:rsid w:val="00B47385"/>
    <w:rsid w:val="00B47745"/>
    <w:rsid w:val="00B478C0"/>
    <w:rsid w:val="00B47A2F"/>
    <w:rsid w:val="00B47B42"/>
    <w:rsid w:val="00B50588"/>
    <w:rsid w:val="00B50AF8"/>
    <w:rsid w:val="00B5166A"/>
    <w:rsid w:val="00B51B46"/>
    <w:rsid w:val="00B520F1"/>
    <w:rsid w:val="00B524B2"/>
    <w:rsid w:val="00B52ABF"/>
    <w:rsid w:val="00B52C1B"/>
    <w:rsid w:val="00B52E9D"/>
    <w:rsid w:val="00B530C4"/>
    <w:rsid w:val="00B532CF"/>
    <w:rsid w:val="00B535C3"/>
    <w:rsid w:val="00B536B1"/>
    <w:rsid w:val="00B53788"/>
    <w:rsid w:val="00B53A26"/>
    <w:rsid w:val="00B5457F"/>
    <w:rsid w:val="00B5493A"/>
    <w:rsid w:val="00B54B06"/>
    <w:rsid w:val="00B554CB"/>
    <w:rsid w:val="00B559C3"/>
    <w:rsid w:val="00B55B32"/>
    <w:rsid w:val="00B55DA1"/>
    <w:rsid w:val="00B564CE"/>
    <w:rsid w:val="00B566E0"/>
    <w:rsid w:val="00B56A43"/>
    <w:rsid w:val="00B56B66"/>
    <w:rsid w:val="00B56C39"/>
    <w:rsid w:val="00B56E8C"/>
    <w:rsid w:val="00B56F45"/>
    <w:rsid w:val="00B573FA"/>
    <w:rsid w:val="00B576CF"/>
    <w:rsid w:val="00B57749"/>
    <w:rsid w:val="00B579DF"/>
    <w:rsid w:val="00B57E17"/>
    <w:rsid w:val="00B600D9"/>
    <w:rsid w:val="00B60314"/>
    <w:rsid w:val="00B606B0"/>
    <w:rsid w:val="00B606BC"/>
    <w:rsid w:val="00B60AAC"/>
    <w:rsid w:val="00B60D57"/>
    <w:rsid w:val="00B60ED6"/>
    <w:rsid w:val="00B62780"/>
    <w:rsid w:val="00B628E3"/>
    <w:rsid w:val="00B62B1E"/>
    <w:rsid w:val="00B62BB9"/>
    <w:rsid w:val="00B63463"/>
    <w:rsid w:val="00B63C03"/>
    <w:rsid w:val="00B63EBB"/>
    <w:rsid w:val="00B6408D"/>
    <w:rsid w:val="00B6428F"/>
    <w:rsid w:val="00B643A1"/>
    <w:rsid w:val="00B6489C"/>
    <w:rsid w:val="00B64A43"/>
    <w:rsid w:val="00B6543A"/>
    <w:rsid w:val="00B65EF9"/>
    <w:rsid w:val="00B66123"/>
    <w:rsid w:val="00B66C04"/>
    <w:rsid w:val="00B66D9C"/>
    <w:rsid w:val="00B6727B"/>
    <w:rsid w:val="00B67645"/>
    <w:rsid w:val="00B6768E"/>
    <w:rsid w:val="00B678A6"/>
    <w:rsid w:val="00B67988"/>
    <w:rsid w:val="00B67B28"/>
    <w:rsid w:val="00B702BC"/>
    <w:rsid w:val="00B706D5"/>
    <w:rsid w:val="00B70E2B"/>
    <w:rsid w:val="00B70E8F"/>
    <w:rsid w:val="00B71555"/>
    <w:rsid w:val="00B7170C"/>
    <w:rsid w:val="00B7173D"/>
    <w:rsid w:val="00B717A8"/>
    <w:rsid w:val="00B71C20"/>
    <w:rsid w:val="00B72232"/>
    <w:rsid w:val="00B726E1"/>
    <w:rsid w:val="00B727D2"/>
    <w:rsid w:val="00B72978"/>
    <w:rsid w:val="00B72A43"/>
    <w:rsid w:val="00B72B9F"/>
    <w:rsid w:val="00B73494"/>
    <w:rsid w:val="00B73A85"/>
    <w:rsid w:val="00B74337"/>
    <w:rsid w:val="00B7441D"/>
    <w:rsid w:val="00B74569"/>
    <w:rsid w:val="00B74D11"/>
    <w:rsid w:val="00B74DDB"/>
    <w:rsid w:val="00B74F5B"/>
    <w:rsid w:val="00B75416"/>
    <w:rsid w:val="00B75A45"/>
    <w:rsid w:val="00B75DC9"/>
    <w:rsid w:val="00B75E30"/>
    <w:rsid w:val="00B76560"/>
    <w:rsid w:val="00B76B85"/>
    <w:rsid w:val="00B7728D"/>
    <w:rsid w:val="00B77500"/>
    <w:rsid w:val="00B80232"/>
    <w:rsid w:val="00B807B3"/>
    <w:rsid w:val="00B808D9"/>
    <w:rsid w:val="00B80A06"/>
    <w:rsid w:val="00B8120E"/>
    <w:rsid w:val="00B8124E"/>
    <w:rsid w:val="00B81978"/>
    <w:rsid w:val="00B81EB6"/>
    <w:rsid w:val="00B82236"/>
    <w:rsid w:val="00B82754"/>
    <w:rsid w:val="00B82B80"/>
    <w:rsid w:val="00B82DAF"/>
    <w:rsid w:val="00B83960"/>
    <w:rsid w:val="00B839B6"/>
    <w:rsid w:val="00B83C95"/>
    <w:rsid w:val="00B84492"/>
    <w:rsid w:val="00B8491E"/>
    <w:rsid w:val="00B84ACC"/>
    <w:rsid w:val="00B84D44"/>
    <w:rsid w:val="00B85188"/>
    <w:rsid w:val="00B85190"/>
    <w:rsid w:val="00B85666"/>
    <w:rsid w:val="00B85821"/>
    <w:rsid w:val="00B85DEE"/>
    <w:rsid w:val="00B86049"/>
    <w:rsid w:val="00B865DF"/>
    <w:rsid w:val="00B86DD7"/>
    <w:rsid w:val="00B8766D"/>
    <w:rsid w:val="00B876B5"/>
    <w:rsid w:val="00B8787C"/>
    <w:rsid w:val="00B87BD1"/>
    <w:rsid w:val="00B87C42"/>
    <w:rsid w:val="00B87D62"/>
    <w:rsid w:val="00B87E6B"/>
    <w:rsid w:val="00B9020A"/>
    <w:rsid w:val="00B90357"/>
    <w:rsid w:val="00B9052A"/>
    <w:rsid w:val="00B91147"/>
    <w:rsid w:val="00B91466"/>
    <w:rsid w:val="00B91C5F"/>
    <w:rsid w:val="00B92C4F"/>
    <w:rsid w:val="00B93022"/>
    <w:rsid w:val="00B93733"/>
    <w:rsid w:val="00B93987"/>
    <w:rsid w:val="00B93B2C"/>
    <w:rsid w:val="00B93C9E"/>
    <w:rsid w:val="00B94614"/>
    <w:rsid w:val="00B947B8"/>
    <w:rsid w:val="00B95983"/>
    <w:rsid w:val="00B9668E"/>
    <w:rsid w:val="00B96F09"/>
    <w:rsid w:val="00B96FCC"/>
    <w:rsid w:val="00B974DE"/>
    <w:rsid w:val="00B97D00"/>
    <w:rsid w:val="00B97E0E"/>
    <w:rsid w:val="00B981D5"/>
    <w:rsid w:val="00B9A6B1"/>
    <w:rsid w:val="00BA0C01"/>
    <w:rsid w:val="00BA0F18"/>
    <w:rsid w:val="00BA14FB"/>
    <w:rsid w:val="00BA15E1"/>
    <w:rsid w:val="00BA17C2"/>
    <w:rsid w:val="00BA17CC"/>
    <w:rsid w:val="00BA26A8"/>
    <w:rsid w:val="00BA2E90"/>
    <w:rsid w:val="00BA3634"/>
    <w:rsid w:val="00BA3794"/>
    <w:rsid w:val="00BA3B9A"/>
    <w:rsid w:val="00BA3E53"/>
    <w:rsid w:val="00BA4257"/>
    <w:rsid w:val="00BA4651"/>
    <w:rsid w:val="00BA51BE"/>
    <w:rsid w:val="00BA5E1A"/>
    <w:rsid w:val="00BA6314"/>
    <w:rsid w:val="00BA6CDD"/>
    <w:rsid w:val="00BA724C"/>
    <w:rsid w:val="00BA73A3"/>
    <w:rsid w:val="00BA754B"/>
    <w:rsid w:val="00BA7CB6"/>
    <w:rsid w:val="00BB0037"/>
    <w:rsid w:val="00BB09EC"/>
    <w:rsid w:val="00BB0BF8"/>
    <w:rsid w:val="00BB120D"/>
    <w:rsid w:val="00BB13E4"/>
    <w:rsid w:val="00BB1A8A"/>
    <w:rsid w:val="00BB1AEF"/>
    <w:rsid w:val="00BB22B0"/>
    <w:rsid w:val="00BB2747"/>
    <w:rsid w:val="00BB2929"/>
    <w:rsid w:val="00BB3044"/>
    <w:rsid w:val="00BB3097"/>
    <w:rsid w:val="00BB3AD4"/>
    <w:rsid w:val="00BB3DA3"/>
    <w:rsid w:val="00BB3F6C"/>
    <w:rsid w:val="00BB4587"/>
    <w:rsid w:val="00BB474D"/>
    <w:rsid w:val="00BB4A79"/>
    <w:rsid w:val="00BB52DA"/>
    <w:rsid w:val="00BB52EF"/>
    <w:rsid w:val="00BB52F8"/>
    <w:rsid w:val="00BB5442"/>
    <w:rsid w:val="00BB5568"/>
    <w:rsid w:val="00BB5681"/>
    <w:rsid w:val="00BB5809"/>
    <w:rsid w:val="00BB6339"/>
    <w:rsid w:val="00BB6D78"/>
    <w:rsid w:val="00BB6DC1"/>
    <w:rsid w:val="00BB785B"/>
    <w:rsid w:val="00BB79A3"/>
    <w:rsid w:val="00BB79C4"/>
    <w:rsid w:val="00BB7BF1"/>
    <w:rsid w:val="00BB7ED9"/>
    <w:rsid w:val="00BC0164"/>
    <w:rsid w:val="00BC0260"/>
    <w:rsid w:val="00BC07FC"/>
    <w:rsid w:val="00BC123B"/>
    <w:rsid w:val="00BC1315"/>
    <w:rsid w:val="00BC178E"/>
    <w:rsid w:val="00BC1A15"/>
    <w:rsid w:val="00BC26DB"/>
    <w:rsid w:val="00BC29A3"/>
    <w:rsid w:val="00BC2D16"/>
    <w:rsid w:val="00BC2F0B"/>
    <w:rsid w:val="00BC397A"/>
    <w:rsid w:val="00BC409D"/>
    <w:rsid w:val="00BC4169"/>
    <w:rsid w:val="00BC42E9"/>
    <w:rsid w:val="00BC45AA"/>
    <w:rsid w:val="00BC49B0"/>
    <w:rsid w:val="00BC4ED5"/>
    <w:rsid w:val="00BC5805"/>
    <w:rsid w:val="00BC6866"/>
    <w:rsid w:val="00BC6E56"/>
    <w:rsid w:val="00BC7222"/>
    <w:rsid w:val="00BC729B"/>
    <w:rsid w:val="00BC782A"/>
    <w:rsid w:val="00BC799A"/>
    <w:rsid w:val="00BC7E46"/>
    <w:rsid w:val="00BD00A2"/>
    <w:rsid w:val="00BD05B4"/>
    <w:rsid w:val="00BD0CCC"/>
    <w:rsid w:val="00BD12F6"/>
    <w:rsid w:val="00BD17BF"/>
    <w:rsid w:val="00BD1F4F"/>
    <w:rsid w:val="00BD2232"/>
    <w:rsid w:val="00BD28F4"/>
    <w:rsid w:val="00BD29D0"/>
    <w:rsid w:val="00BD35F8"/>
    <w:rsid w:val="00BD46F5"/>
    <w:rsid w:val="00BD4CE0"/>
    <w:rsid w:val="00BD4E5F"/>
    <w:rsid w:val="00BD5A90"/>
    <w:rsid w:val="00BD5CA8"/>
    <w:rsid w:val="00BD5D1E"/>
    <w:rsid w:val="00BD5F33"/>
    <w:rsid w:val="00BD618E"/>
    <w:rsid w:val="00BD644B"/>
    <w:rsid w:val="00BD6458"/>
    <w:rsid w:val="00BD669F"/>
    <w:rsid w:val="00BD6741"/>
    <w:rsid w:val="00BD73CC"/>
    <w:rsid w:val="00BD74F0"/>
    <w:rsid w:val="00BD795D"/>
    <w:rsid w:val="00BD79A0"/>
    <w:rsid w:val="00BD7CC9"/>
    <w:rsid w:val="00BE036B"/>
    <w:rsid w:val="00BE0D41"/>
    <w:rsid w:val="00BE0D55"/>
    <w:rsid w:val="00BE0D9C"/>
    <w:rsid w:val="00BE19B1"/>
    <w:rsid w:val="00BE2162"/>
    <w:rsid w:val="00BE217B"/>
    <w:rsid w:val="00BE2495"/>
    <w:rsid w:val="00BE31BC"/>
    <w:rsid w:val="00BE38CB"/>
    <w:rsid w:val="00BE39C8"/>
    <w:rsid w:val="00BE3AEF"/>
    <w:rsid w:val="00BE3B53"/>
    <w:rsid w:val="00BE3C83"/>
    <w:rsid w:val="00BE3FB7"/>
    <w:rsid w:val="00BE40B8"/>
    <w:rsid w:val="00BE4918"/>
    <w:rsid w:val="00BE4A1F"/>
    <w:rsid w:val="00BE4A25"/>
    <w:rsid w:val="00BE4D4C"/>
    <w:rsid w:val="00BE4E05"/>
    <w:rsid w:val="00BE4E1A"/>
    <w:rsid w:val="00BE5093"/>
    <w:rsid w:val="00BE5183"/>
    <w:rsid w:val="00BE55DC"/>
    <w:rsid w:val="00BE622A"/>
    <w:rsid w:val="00BE67AA"/>
    <w:rsid w:val="00BE6920"/>
    <w:rsid w:val="00BE6986"/>
    <w:rsid w:val="00BE6B10"/>
    <w:rsid w:val="00BE7024"/>
    <w:rsid w:val="00BE7366"/>
    <w:rsid w:val="00BE7682"/>
    <w:rsid w:val="00BE7706"/>
    <w:rsid w:val="00BE7B44"/>
    <w:rsid w:val="00BF01CB"/>
    <w:rsid w:val="00BF0580"/>
    <w:rsid w:val="00BF0B55"/>
    <w:rsid w:val="00BF1065"/>
    <w:rsid w:val="00BF12BD"/>
    <w:rsid w:val="00BF3127"/>
    <w:rsid w:val="00BF3282"/>
    <w:rsid w:val="00BF3430"/>
    <w:rsid w:val="00BF355F"/>
    <w:rsid w:val="00BF3786"/>
    <w:rsid w:val="00BF383D"/>
    <w:rsid w:val="00BF3E26"/>
    <w:rsid w:val="00BF3EDA"/>
    <w:rsid w:val="00BF48A4"/>
    <w:rsid w:val="00BF500F"/>
    <w:rsid w:val="00BF5020"/>
    <w:rsid w:val="00BF5976"/>
    <w:rsid w:val="00BF5C66"/>
    <w:rsid w:val="00BF603F"/>
    <w:rsid w:val="00BF60EE"/>
    <w:rsid w:val="00BF62C4"/>
    <w:rsid w:val="00BF65C2"/>
    <w:rsid w:val="00BF6799"/>
    <w:rsid w:val="00BF76C2"/>
    <w:rsid w:val="00BF7C9D"/>
    <w:rsid w:val="00C006D4"/>
    <w:rsid w:val="00C01072"/>
    <w:rsid w:val="00C01349"/>
    <w:rsid w:val="00C01908"/>
    <w:rsid w:val="00C0192E"/>
    <w:rsid w:val="00C01AD8"/>
    <w:rsid w:val="00C01CAA"/>
    <w:rsid w:val="00C01FE4"/>
    <w:rsid w:val="00C0269F"/>
    <w:rsid w:val="00C02B59"/>
    <w:rsid w:val="00C02C88"/>
    <w:rsid w:val="00C02F69"/>
    <w:rsid w:val="00C037BE"/>
    <w:rsid w:val="00C03AF8"/>
    <w:rsid w:val="00C03CA6"/>
    <w:rsid w:val="00C04214"/>
    <w:rsid w:val="00C0493D"/>
    <w:rsid w:val="00C04CB0"/>
    <w:rsid w:val="00C04DCF"/>
    <w:rsid w:val="00C0589A"/>
    <w:rsid w:val="00C05C85"/>
    <w:rsid w:val="00C06010"/>
    <w:rsid w:val="00C06242"/>
    <w:rsid w:val="00C0670A"/>
    <w:rsid w:val="00C067A4"/>
    <w:rsid w:val="00C06853"/>
    <w:rsid w:val="00C06888"/>
    <w:rsid w:val="00C06AF1"/>
    <w:rsid w:val="00C06E4B"/>
    <w:rsid w:val="00C06E6A"/>
    <w:rsid w:val="00C06ED5"/>
    <w:rsid w:val="00C06F89"/>
    <w:rsid w:val="00C0708C"/>
    <w:rsid w:val="00C0775C"/>
    <w:rsid w:val="00C10CDE"/>
    <w:rsid w:val="00C10E06"/>
    <w:rsid w:val="00C11252"/>
    <w:rsid w:val="00C112BA"/>
    <w:rsid w:val="00C1132F"/>
    <w:rsid w:val="00C1156E"/>
    <w:rsid w:val="00C11C5C"/>
    <w:rsid w:val="00C12362"/>
    <w:rsid w:val="00C12AC2"/>
    <w:rsid w:val="00C12B13"/>
    <w:rsid w:val="00C12D5B"/>
    <w:rsid w:val="00C12FFD"/>
    <w:rsid w:val="00C130EF"/>
    <w:rsid w:val="00C13AAC"/>
    <w:rsid w:val="00C13E33"/>
    <w:rsid w:val="00C140F4"/>
    <w:rsid w:val="00C1461D"/>
    <w:rsid w:val="00C14AA3"/>
    <w:rsid w:val="00C1535C"/>
    <w:rsid w:val="00C165E5"/>
    <w:rsid w:val="00C16AB3"/>
    <w:rsid w:val="00C16BF9"/>
    <w:rsid w:val="00C172DB"/>
    <w:rsid w:val="00C1757D"/>
    <w:rsid w:val="00C17AE9"/>
    <w:rsid w:val="00C17CB9"/>
    <w:rsid w:val="00C20093"/>
    <w:rsid w:val="00C20402"/>
    <w:rsid w:val="00C20452"/>
    <w:rsid w:val="00C20885"/>
    <w:rsid w:val="00C20938"/>
    <w:rsid w:val="00C21061"/>
    <w:rsid w:val="00C211FB"/>
    <w:rsid w:val="00C215B0"/>
    <w:rsid w:val="00C2160C"/>
    <w:rsid w:val="00C21908"/>
    <w:rsid w:val="00C21BDA"/>
    <w:rsid w:val="00C21D6E"/>
    <w:rsid w:val="00C22021"/>
    <w:rsid w:val="00C22589"/>
    <w:rsid w:val="00C22BB1"/>
    <w:rsid w:val="00C22FB3"/>
    <w:rsid w:val="00C22FBF"/>
    <w:rsid w:val="00C23061"/>
    <w:rsid w:val="00C2344D"/>
    <w:rsid w:val="00C23D49"/>
    <w:rsid w:val="00C24532"/>
    <w:rsid w:val="00C24A98"/>
    <w:rsid w:val="00C2504C"/>
    <w:rsid w:val="00C254F1"/>
    <w:rsid w:val="00C25527"/>
    <w:rsid w:val="00C2587C"/>
    <w:rsid w:val="00C25AFD"/>
    <w:rsid w:val="00C25FEB"/>
    <w:rsid w:val="00C263A3"/>
    <w:rsid w:val="00C26955"/>
    <w:rsid w:val="00C26DC6"/>
    <w:rsid w:val="00C2728D"/>
    <w:rsid w:val="00C27705"/>
    <w:rsid w:val="00C279A5"/>
    <w:rsid w:val="00C27A37"/>
    <w:rsid w:val="00C27E91"/>
    <w:rsid w:val="00C27F1C"/>
    <w:rsid w:val="00C30684"/>
    <w:rsid w:val="00C306B1"/>
    <w:rsid w:val="00C30B6A"/>
    <w:rsid w:val="00C30B76"/>
    <w:rsid w:val="00C310E5"/>
    <w:rsid w:val="00C312BE"/>
    <w:rsid w:val="00C31583"/>
    <w:rsid w:val="00C317B4"/>
    <w:rsid w:val="00C3202D"/>
    <w:rsid w:val="00C320DC"/>
    <w:rsid w:val="00C32478"/>
    <w:rsid w:val="00C3292A"/>
    <w:rsid w:val="00C32A65"/>
    <w:rsid w:val="00C32B5D"/>
    <w:rsid w:val="00C32CEB"/>
    <w:rsid w:val="00C32E10"/>
    <w:rsid w:val="00C3303D"/>
    <w:rsid w:val="00C33189"/>
    <w:rsid w:val="00C332D2"/>
    <w:rsid w:val="00C33582"/>
    <w:rsid w:val="00C33DD0"/>
    <w:rsid w:val="00C344F0"/>
    <w:rsid w:val="00C3451F"/>
    <w:rsid w:val="00C348D7"/>
    <w:rsid w:val="00C349B9"/>
    <w:rsid w:val="00C35452"/>
    <w:rsid w:val="00C35C21"/>
    <w:rsid w:val="00C35EB4"/>
    <w:rsid w:val="00C3655D"/>
    <w:rsid w:val="00C36B9F"/>
    <w:rsid w:val="00C36E26"/>
    <w:rsid w:val="00C371DE"/>
    <w:rsid w:val="00C37647"/>
    <w:rsid w:val="00C37DD3"/>
    <w:rsid w:val="00C4022F"/>
    <w:rsid w:val="00C40288"/>
    <w:rsid w:val="00C40470"/>
    <w:rsid w:val="00C40847"/>
    <w:rsid w:val="00C409F5"/>
    <w:rsid w:val="00C4133B"/>
    <w:rsid w:val="00C4156F"/>
    <w:rsid w:val="00C4171A"/>
    <w:rsid w:val="00C417AE"/>
    <w:rsid w:val="00C41951"/>
    <w:rsid w:val="00C42473"/>
    <w:rsid w:val="00C428DC"/>
    <w:rsid w:val="00C42B0E"/>
    <w:rsid w:val="00C42E21"/>
    <w:rsid w:val="00C42E70"/>
    <w:rsid w:val="00C4307B"/>
    <w:rsid w:val="00C435FB"/>
    <w:rsid w:val="00C43D79"/>
    <w:rsid w:val="00C44007"/>
    <w:rsid w:val="00C44151"/>
    <w:rsid w:val="00C4448A"/>
    <w:rsid w:val="00C44595"/>
    <w:rsid w:val="00C453D7"/>
    <w:rsid w:val="00C4560B"/>
    <w:rsid w:val="00C45CB8"/>
    <w:rsid w:val="00C46A84"/>
    <w:rsid w:val="00C46C11"/>
    <w:rsid w:val="00C46EC3"/>
    <w:rsid w:val="00C4726D"/>
    <w:rsid w:val="00C472CA"/>
    <w:rsid w:val="00C4748A"/>
    <w:rsid w:val="00C47510"/>
    <w:rsid w:val="00C47B45"/>
    <w:rsid w:val="00C47F1E"/>
    <w:rsid w:val="00C501C1"/>
    <w:rsid w:val="00C505B0"/>
    <w:rsid w:val="00C50881"/>
    <w:rsid w:val="00C50F48"/>
    <w:rsid w:val="00C5110F"/>
    <w:rsid w:val="00C51195"/>
    <w:rsid w:val="00C5195D"/>
    <w:rsid w:val="00C51E92"/>
    <w:rsid w:val="00C52478"/>
    <w:rsid w:val="00C527FC"/>
    <w:rsid w:val="00C528BB"/>
    <w:rsid w:val="00C52C33"/>
    <w:rsid w:val="00C52E6D"/>
    <w:rsid w:val="00C533EC"/>
    <w:rsid w:val="00C541EB"/>
    <w:rsid w:val="00C54353"/>
    <w:rsid w:val="00C543EA"/>
    <w:rsid w:val="00C547BE"/>
    <w:rsid w:val="00C54929"/>
    <w:rsid w:val="00C54AAD"/>
    <w:rsid w:val="00C54AD2"/>
    <w:rsid w:val="00C54C83"/>
    <w:rsid w:val="00C54EBE"/>
    <w:rsid w:val="00C5586C"/>
    <w:rsid w:val="00C55923"/>
    <w:rsid w:val="00C56289"/>
    <w:rsid w:val="00C5660F"/>
    <w:rsid w:val="00C56DBE"/>
    <w:rsid w:val="00C57050"/>
    <w:rsid w:val="00C5726E"/>
    <w:rsid w:val="00C572F0"/>
    <w:rsid w:val="00C57983"/>
    <w:rsid w:val="00C57A0F"/>
    <w:rsid w:val="00C601D9"/>
    <w:rsid w:val="00C6074E"/>
    <w:rsid w:val="00C60B16"/>
    <w:rsid w:val="00C61208"/>
    <w:rsid w:val="00C61B83"/>
    <w:rsid w:val="00C61E56"/>
    <w:rsid w:val="00C62554"/>
    <w:rsid w:val="00C62795"/>
    <w:rsid w:val="00C62E3B"/>
    <w:rsid w:val="00C62E83"/>
    <w:rsid w:val="00C62EEF"/>
    <w:rsid w:val="00C631BB"/>
    <w:rsid w:val="00C63855"/>
    <w:rsid w:val="00C64149"/>
    <w:rsid w:val="00C641DB"/>
    <w:rsid w:val="00C64652"/>
    <w:rsid w:val="00C64655"/>
    <w:rsid w:val="00C647A3"/>
    <w:rsid w:val="00C6496B"/>
    <w:rsid w:val="00C64A31"/>
    <w:rsid w:val="00C64E4D"/>
    <w:rsid w:val="00C64EF4"/>
    <w:rsid w:val="00C65007"/>
    <w:rsid w:val="00C65155"/>
    <w:rsid w:val="00C66995"/>
    <w:rsid w:val="00C66BD0"/>
    <w:rsid w:val="00C66BFC"/>
    <w:rsid w:val="00C66ED8"/>
    <w:rsid w:val="00C671F3"/>
    <w:rsid w:val="00C67228"/>
    <w:rsid w:val="00C67B9C"/>
    <w:rsid w:val="00C67FB5"/>
    <w:rsid w:val="00C701B3"/>
    <w:rsid w:val="00C703FB"/>
    <w:rsid w:val="00C704CA"/>
    <w:rsid w:val="00C70626"/>
    <w:rsid w:val="00C7075E"/>
    <w:rsid w:val="00C708DF"/>
    <w:rsid w:val="00C709CE"/>
    <w:rsid w:val="00C711DD"/>
    <w:rsid w:val="00C715A0"/>
    <w:rsid w:val="00C716F6"/>
    <w:rsid w:val="00C72304"/>
    <w:rsid w:val="00C724E5"/>
    <w:rsid w:val="00C72868"/>
    <w:rsid w:val="00C73C75"/>
    <w:rsid w:val="00C73F22"/>
    <w:rsid w:val="00C73FCD"/>
    <w:rsid w:val="00C74302"/>
    <w:rsid w:val="00C74958"/>
    <w:rsid w:val="00C7567D"/>
    <w:rsid w:val="00C75697"/>
    <w:rsid w:val="00C75A40"/>
    <w:rsid w:val="00C76062"/>
    <w:rsid w:val="00C765C1"/>
    <w:rsid w:val="00C774E7"/>
    <w:rsid w:val="00C77854"/>
    <w:rsid w:val="00C77CDD"/>
    <w:rsid w:val="00C80190"/>
    <w:rsid w:val="00C804F2"/>
    <w:rsid w:val="00C80A31"/>
    <w:rsid w:val="00C818E1"/>
    <w:rsid w:val="00C81957"/>
    <w:rsid w:val="00C81BD6"/>
    <w:rsid w:val="00C81FE1"/>
    <w:rsid w:val="00C82043"/>
    <w:rsid w:val="00C82606"/>
    <w:rsid w:val="00C82855"/>
    <w:rsid w:val="00C8312C"/>
    <w:rsid w:val="00C83172"/>
    <w:rsid w:val="00C8360B"/>
    <w:rsid w:val="00C83B5D"/>
    <w:rsid w:val="00C83F1E"/>
    <w:rsid w:val="00C84067"/>
    <w:rsid w:val="00C840BD"/>
    <w:rsid w:val="00C847CF"/>
    <w:rsid w:val="00C84800"/>
    <w:rsid w:val="00C84978"/>
    <w:rsid w:val="00C85BDB"/>
    <w:rsid w:val="00C86365"/>
    <w:rsid w:val="00C8644A"/>
    <w:rsid w:val="00C86B6C"/>
    <w:rsid w:val="00C870A0"/>
    <w:rsid w:val="00C872EE"/>
    <w:rsid w:val="00C873A1"/>
    <w:rsid w:val="00C87E88"/>
    <w:rsid w:val="00C90003"/>
    <w:rsid w:val="00C9007E"/>
    <w:rsid w:val="00C90A86"/>
    <w:rsid w:val="00C90DAB"/>
    <w:rsid w:val="00C90E93"/>
    <w:rsid w:val="00C9103D"/>
    <w:rsid w:val="00C91477"/>
    <w:rsid w:val="00C915B7"/>
    <w:rsid w:val="00C924A6"/>
    <w:rsid w:val="00C925B7"/>
    <w:rsid w:val="00C92977"/>
    <w:rsid w:val="00C929EB"/>
    <w:rsid w:val="00C92CD0"/>
    <w:rsid w:val="00C9318E"/>
    <w:rsid w:val="00C93E00"/>
    <w:rsid w:val="00C944CE"/>
    <w:rsid w:val="00C94556"/>
    <w:rsid w:val="00C94587"/>
    <w:rsid w:val="00C94600"/>
    <w:rsid w:val="00C946B5"/>
    <w:rsid w:val="00C94DD8"/>
    <w:rsid w:val="00C94F56"/>
    <w:rsid w:val="00C952E2"/>
    <w:rsid w:val="00C956B8"/>
    <w:rsid w:val="00C95AAD"/>
    <w:rsid w:val="00C95FA8"/>
    <w:rsid w:val="00C963B5"/>
    <w:rsid w:val="00C964D9"/>
    <w:rsid w:val="00C96671"/>
    <w:rsid w:val="00C969E0"/>
    <w:rsid w:val="00C9707E"/>
    <w:rsid w:val="00C972C0"/>
    <w:rsid w:val="00C97ACA"/>
    <w:rsid w:val="00C97C63"/>
    <w:rsid w:val="00CA0175"/>
    <w:rsid w:val="00CA1081"/>
    <w:rsid w:val="00CA11C8"/>
    <w:rsid w:val="00CA1327"/>
    <w:rsid w:val="00CA16D3"/>
    <w:rsid w:val="00CA176B"/>
    <w:rsid w:val="00CA1E96"/>
    <w:rsid w:val="00CA1EA0"/>
    <w:rsid w:val="00CA1FDC"/>
    <w:rsid w:val="00CA269E"/>
    <w:rsid w:val="00CA2810"/>
    <w:rsid w:val="00CA32E1"/>
    <w:rsid w:val="00CA3C0D"/>
    <w:rsid w:val="00CA3D14"/>
    <w:rsid w:val="00CA3DB1"/>
    <w:rsid w:val="00CA3EB1"/>
    <w:rsid w:val="00CA406F"/>
    <w:rsid w:val="00CA583E"/>
    <w:rsid w:val="00CA6646"/>
    <w:rsid w:val="00CA6906"/>
    <w:rsid w:val="00CA702D"/>
    <w:rsid w:val="00CA71C4"/>
    <w:rsid w:val="00CA73B5"/>
    <w:rsid w:val="00CA7501"/>
    <w:rsid w:val="00CA7CF1"/>
    <w:rsid w:val="00CB084E"/>
    <w:rsid w:val="00CB1143"/>
    <w:rsid w:val="00CB1201"/>
    <w:rsid w:val="00CB1BA3"/>
    <w:rsid w:val="00CB1F34"/>
    <w:rsid w:val="00CB20EC"/>
    <w:rsid w:val="00CB2275"/>
    <w:rsid w:val="00CB23CC"/>
    <w:rsid w:val="00CB2415"/>
    <w:rsid w:val="00CB27B0"/>
    <w:rsid w:val="00CB28B2"/>
    <w:rsid w:val="00CB2D2F"/>
    <w:rsid w:val="00CB33DE"/>
    <w:rsid w:val="00CB3877"/>
    <w:rsid w:val="00CB3C9C"/>
    <w:rsid w:val="00CB3CCA"/>
    <w:rsid w:val="00CB3DCF"/>
    <w:rsid w:val="00CB3E03"/>
    <w:rsid w:val="00CB3FE2"/>
    <w:rsid w:val="00CB4D68"/>
    <w:rsid w:val="00CB50ED"/>
    <w:rsid w:val="00CB5451"/>
    <w:rsid w:val="00CB57DE"/>
    <w:rsid w:val="00CB5848"/>
    <w:rsid w:val="00CB5F77"/>
    <w:rsid w:val="00CB603C"/>
    <w:rsid w:val="00CB70C0"/>
    <w:rsid w:val="00CB743D"/>
    <w:rsid w:val="00CB7693"/>
    <w:rsid w:val="00CB79BB"/>
    <w:rsid w:val="00CB7A0A"/>
    <w:rsid w:val="00CB7BFE"/>
    <w:rsid w:val="00CB7DE1"/>
    <w:rsid w:val="00CC01DB"/>
    <w:rsid w:val="00CC0995"/>
    <w:rsid w:val="00CC0A63"/>
    <w:rsid w:val="00CC0DE2"/>
    <w:rsid w:val="00CC0E51"/>
    <w:rsid w:val="00CC109D"/>
    <w:rsid w:val="00CC1351"/>
    <w:rsid w:val="00CC1527"/>
    <w:rsid w:val="00CC164F"/>
    <w:rsid w:val="00CC1C7A"/>
    <w:rsid w:val="00CC20D1"/>
    <w:rsid w:val="00CC2569"/>
    <w:rsid w:val="00CC26F3"/>
    <w:rsid w:val="00CC279C"/>
    <w:rsid w:val="00CC28B1"/>
    <w:rsid w:val="00CC3027"/>
    <w:rsid w:val="00CC3915"/>
    <w:rsid w:val="00CC45C7"/>
    <w:rsid w:val="00CC47F6"/>
    <w:rsid w:val="00CC4D68"/>
    <w:rsid w:val="00CC507E"/>
    <w:rsid w:val="00CC5538"/>
    <w:rsid w:val="00CC5806"/>
    <w:rsid w:val="00CC5F9D"/>
    <w:rsid w:val="00CC60E8"/>
    <w:rsid w:val="00CC6254"/>
    <w:rsid w:val="00CC62E9"/>
    <w:rsid w:val="00CC65D3"/>
    <w:rsid w:val="00CC6767"/>
    <w:rsid w:val="00CC6C55"/>
    <w:rsid w:val="00CC6DF8"/>
    <w:rsid w:val="00CC70D3"/>
    <w:rsid w:val="00CC7250"/>
    <w:rsid w:val="00CC7C42"/>
    <w:rsid w:val="00CCA604"/>
    <w:rsid w:val="00CD0430"/>
    <w:rsid w:val="00CD0692"/>
    <w:rsid w:val="00CD0BCC"/>
    <w:rsid w:val="00CD1078"/>
    <w:rsid w:val="00CD2302"/>
    <w:rsid w:val="00CD2664"/>
    <w:rsid w:val="00CD2B57"/>
    <w:rsid w:val="00CD3285"/>
    <w:rsid w:val="00CD37A4"/>
    <w:rsid w:val="00CD3E42"/>
    <w:rsid w:val="00CD44FF"/>
    <w:rsid w:val="00CD48F0"/>
    <w:rsid w:val="00CD4938"/>
    <w:rsid w:val="00CD5646"/>
    <w:rsid w:val="00CD5D1B"/>
    <w:rsid w:val="00CD5E35"/>
    <w:rsid w:val="00CD5E5F"/>
    <w:rsid w:val="00CD6073"/>
    <w:rsid w:val="00CD60A8"/>
    <w:rsid w:val="00CD6247"/>
    <w:rsid w:val="00CD6E9D"/>
    <w:rsid w:val="00CD7114"/>
    <w:rsid w:val="00CD749A"/>
    <w:rsid w:val="00CD7945"/>
    <w:rsid w:val="00CD7A3E"/>
    <w:rsid w:val="00CE009F"/>
    <w:rsid w:val="00CE01AE"/>
    <w:rsid w:val="00CE01C8"/>
    <w:rsid w:val="00CE0313"/>
    <w:rsid w:val="00CE08EA"/>
    <w:rsid w:val="00CE09B6"/>
    <w:rsid w:val="00CE0CE2"/>
    <w:rsid w:val="00CE126E"/>
    <w:rsid w:val="00CE15C9"/>
    <w:rsid w:val="00CE1C63"/>
    <w:rsid w:val="00CE1E20"/>
    <w:rsid w:val="00CE2043"/>
    <w:rsid w:val="00CE2183"/>
    <w:rsid w:val="00CE218C"/>
    <w:rsid w:val="00CE22B5"/>
    <w:rsid w:val="00CE2DA3"/>
    <w:rsid w:val="00CE2FC0"/>
    <w:rsid w:val="00CE3099"/>
    <w:rsid w:val="00CE3138"/>
    <w:rsid w:val="00CE3354"/>
    <w:rsid w:val="00CE3653"/>
    <w:rsid w:val="00CE3871"/>
    <w:rsid w:val="00CE3A9E"/>
    <w:rsid w:val="00CE4003"/>
    <w:rsid w:val="00CE45EF"/>
    <w:rsid w:val="00CE472A"/>
    <w:rsid w:val="00CE4B18"/>
    <w:rsid w:val="00CE557D"/>
    <w:rsid w:val="00CE5701"/>
    <w:rsid w:val="00CE60CF"/>
    <w:rsid w:val="00CE62BF"/>
    <w:rsid w:val="00CE63CB"/>
    <w:rsid w:val="00CE654F"/>
    <w:rsid w:val="00CE65BC"/>
    <w:rsid w:val="00CE6661"/>
    <w:rsid w:val="00CE67FC"/>
    <w:rsid w:val="00CE70D5"/>
    <w:rsid w:val="00CE751C"/>
    <w:rsid w:val="00CE7B2F"/>
    <w:rsid w:val="00CE7BBC"/>
    <w:rsid w:val="00CE7D40"/>
    <w:rsid w:val="00CF0593"/>
    <w:rsid w:val="00CF061A"/>
    <w:rsid w:val="00CF0789"/>
    <w:rsid w:val="00CF27DD"/>
    <w:rsid w:val="00CF2921"/>
    <w:rsid w:val="00CF2DCC"/>
    <w:rsid w:val="00CF2EDE"/>
    <w:rsid w:val="00CF3124"/>
    <w:rsid w:val="00CF34A5"/>
    <w:rsid w:val="00CF37B2"/>
    <w:rsid w:val="00CF3BFE"/>
    <w:rsid w:val="00CF409D"/>
    <w:rsid w:val="00CF4914"/>
    <w:rsid w:val="00CF4A0F"/>
    <w:rsid w:val="00CF4DDE"/>
    <w:rsid w:val="00CF4FD8"/>
    <w:rsid w:val="00CF51F6"/>
    <w:rsid w:val="00CF5353"/>
    <w:rsid w:val="00CF55AE"/>
    <w:rsid w:val="00CF5D26"/>
    <w:rsid w:val="00CF5E1C"/>
    <w:rsid w:val="00CF5E3B"/>
    <w:rsid w:val="00CF6096"/>
    <w:rsid w:val="00CF616F"/>
    <w:rsid w:val="00CF6D1E"/>
    <w:rsid w:val="00CF7902"/>
    <w:rsid w:val="00CF7FD9"/>
    <w:rsid w:val="00D000CA"/>
    <w:rsid w:val="00D00335"/>
    <w:rsid w:val="00D007CB"/>
    <w:rsid w:val="00D00BDB"/>
    <w:rsid w:val="00D00C08"/>
    <w:rsid w:val="00D00C0A"/>
    <w:rsid w:val="00D016AC"/>
    <w:rsid w:val="00D01A4F"/>
    <w:rsid w:val="00D01B95"/>
    <w:rsid w:val="00D0236A"/>
    <w:rsid w:val="00D024A8"/>
    <w:rsid w:val="00D02719"/>
    <w:rsid w:val="00D029D6"/>
    <w:rsid w:val="00D02EA4"/>
    <w:rsid w:val="00D02EBA"/>
    <w:rsid w:val="00D03790"/>
    <w:rsid w:val="00D04000"/>
    <w:rsid w:val="00D041A1"/>
    <w:rsid w:val="00D04CFC"/>
    <w:rsid w:val="00D0519A"/>
    <w:rsid w:val="00D05227"/>
    <w:rsid w:val="00D0538B"/>
    <w:rsid w:val="00D0576F"/>
    <w:rsid w:val="00D05892"/>
    <w:rsid w:val="00D05935"/>
    <w:rsid w:val="00D05ACD"/>
    <w:rsid w:val="00D05B3C"/>
    <w:rsid w:val="00D05DDA"/>
    <w:rsid w:val="00D063ED"/>
    <w:rsid w:val="00D06421"/>
    <w:rsid w:val="00D06651"/>
    <w:rsid w:val="00D0667C"/>
    <w:rsid w:val="00D066F0"/>
    <w:rsid w:val="00D06D4F"/>
    <w:rsid w:val="00D074F5"/>
    <w:rsid w:val="00D07783"/>
    <w:rsid w:val="00D07807"/>
    <w:rsid w:val="00D0796A"/>
    <w:rsid w:val="00D07C82"/>
    <w:rsid w:val="00D100CC"/>
    <w:rsid w:val="00D10173"/>
    <w:rsid w:val="00D1060E"/>
    <w:rsid w:val="00D10E9C"/>
    <w:rsid w:val="00D10FFB"/>
    <w:rsid w:val="00D11550"/>
    <w:rsid w:val="00D11598"/>
    <w:rsid w:val="00D11A86"/>
    <w:rsid w:val="00D120FF"/>
    <w:rsid w:val="00D12416"/>
    <w:rsid w:val="00D1271E"/>
    <w:rsid w:val="00D1340A"/>
    <w:rsid w:val="00D13B7E"/>
    <w:rsid w:val="00D13DF8"/>
    <w:rsid w:val="00D13E0F"/>
    <w:rsid w:val="00D1403F"/>
    <w:rsid w:val="00D140AE"/>
    <w:rsid w:val="00D140B2"/>
    <w:rsid w:val="00D141B5"/>
    <w:rsid w:val="00D1442F"/>
    <w:rsid w:val="00D14478"/>
    <w:rsid w:val="00D144DB"/>
    <w:rsid w:val="00D151AB"/>
    <w:rsid w:val="00D153F6"/>
    <w:rsid w:val="00D15584"/>
    <w:rsid w:val="00D15680"/>
    <w:rsid w:val="00D156F5"/>
    <w:rsid w:val="00D15A06"/>
    <w:rsid w:val="00D15DE0"/>
    <w:rsid w:val="00D15E8B"/>
    <w:rsid w:val="00D168FE"/>
    <w:rsid w:val="00D16AC7"/>
    <w:rsid w:val="00D17843"/>
    <w:rsid w:val="00D17938"/>
    <w:rsid w:val="00D17E3A"/>
    <w:rsid w:val="00D2009A"/>
    <w:rsid w:val="00D209BB"/>
    <w:rsid w:val="00D2144B"/>
    <w:rsid w:val="00D2236F"/>
    <w:rsid w:val="00D229C1"/>
    <w:rsid w:val="00D22CCA"/>
    <w:rsid w:val="00D2314E"/>
    <w:rsid w:val="00D23B8F"/>
    <w:rsid w:val="00D23C45"/>
    <w:rsid w:val="00D23D39"/>
    <w:rsid w:val="00D241AC"/>
    <w:rsid w:val="00D2421D"/>
    <w:rsid w:val="00D24481"/>
    <w:rsid w:val="00D24D14"/>
    <w:rsid w:val="00D258FA"/>
    <w:rsid w:val="00D2611B"/>
    <w:rsid w:val="00D261C2"/>
    <w:rsid w:val="00D26678"/>
    <w:rsid w:val="00D268FF"/>
    <w:rsid w:val="00D26972"/>
    <w:rsid w:val="00D271E7"/>
    <w:rsid w:val="00D2733B"/>
    <w:rsid w:val="00D2775E"/>
    <w:rsid w:val="00D27A0B"/>
    <w:rsid w:val="00D27D06"/>
    <w:rsid w:val="00D3069C"/>
    <w:rsid w:val="00D30CD7"/>
    <w:rsid w:val="00D31450"/>
    <w:rsid w:val="00D315F8"/>
    <w:rsid w:val="00D31672"/>
    <w:rsid w:val="00D317D3"/>
    <w:rsid w:val="00D3196F"/>
    <w:rsid w:val="00D32128"/>
    <w:rsid w:val="00D32395"/>
    <w:rsid w:val="00D324A6"/>
    <w:rsid w:val="00D32A75"/>
    <w:rsid w:val="00D32AFC"/>
    <w:rsid w:val="00D3363A"/>
    <w:rsid w:val="00D33A40"/>
    <w:rsid w:val="00D34044"/>
    <w:rsid w:val="00D34179"/>
    <w:rsid w:val="00D34741"/>
    <w:rsid w:val="00D3475F"/>
    <w:rsid w:val="00D34A93"/>
    <w:rsid w:val="00D34B63"/>
    <w:rsid w:val="00D352BA"/>
    <w:rsid w:val="00D3542B"/>
    <w:rsid w:val="00D35571"/>
    <w:rsid w:val="00D3567C"/>
    <w:rsid w:val="00D35949"/>
    <w:rsid w:val="00D35B06"/>
    <w:rsid w:val="00D35BAC"/>
    <w:rsid w:val="00D36056"/>
    <w:rsid w:val="00D36740"/>
    <w:rsid w:val="00D36DD3"/>
    <w:rsid w:val="00D3734E"/>
    <w:rsid w:val="00D373B2"/>
    <w:rsid w:val="00D40854"/>
    <w:rsid w:val="00D4087E"/>
    <w:rsid w:val="00D40DB6"/>
    <w:rsid w:val="00D40E87"/>
    <w:rsid w:val="00D41096"/>
    <w:rsid w:val="00D41201"/>
    <w:rsid w:val="00D415A4"/>
    <w:rsid w:val="00D41713"/>
    <w:rsid w:val="00D4183B"/>
    <w:rsid w:val="00D41CDA"/>
    <w:rsid w:val="00D41CEE"/>
    <w:rsid w:val="00D41FCB"/>
    <w:rsid w:val="00D4223F"/>
    <w:rsid w:val="00D422B1"/>
    <w:rsid w:val="00D42A4C"/>
    <w:rsid w:val="00D430FA"/>
    <w:rsid w:val="00D431D7"/>
    <w:rsid w:val="00D43340"/>
    <w:rsid w:val="00D43994"/>
    <w:rsid w:val="00D439A5"/>
    <w:rsid w:val="00D43B79"/>
    <w:rsid w:val="00D4438E"/>
    <w:rsid w:val="00D44E3C"/>
    <w:rsid w:val="00D45119"/>
    <w:rsid w:val="00D4604C"/>
    <w:rsid w:val="00D461AD"/>
    <w:rsid w:val="00D4628A"/>
    <w:rsid w:val="00D46F68"/>
    <w:rsid w:val="00D474D9"/>
    <w:rsid w:val="00D47D12"/>
    <w:rsid w:val="00D500EE"/>
    <w:rsid w:val="00D504A3"/>
    <w:rsid w:val="00D50678"/>
    <w:rsid w:val="00D508A2"/>
    <w:rsid w:val="00D50F6C"/>
    <w:rsid w:val="00D50F98"/>
    <w:rsid w:val="00D512DC"/>
    <w:rsid w:val="00D51573"/>
    <w:rsid w:val="00D51685"/>
    <w:rsid w:val="00D5168E"/>
    <w:rsid w:val="00D51E89"/>
    <w:rsid w:val="00D52477"/>
    <w:rsid w:val="00D529D4"/>
    <w:rsid w:val="00D529EA"/>
    <w:rsid w:val="00D53072"/>
    <w:rsid w:val="00D53960"/>
    <w:rsid w:val="00D53BC2"/>
    <w:rsid w:val="00D53CD8"/>
    <w:rsid w:val="00D53E4E"/>
    <w:rsid w:val="00D54003"/>
    <w:rsid w:val="00D5402E"/>
    <w:rsid w:val="00D54B0F"/>
    <w:rsid w:val="00D54CD5"/>
    <w:rsid w:val="00D55165"/>
    <w:rsid w:val="00D5517B"/>
    <w:rsid w:val="00D55FDB"/>
    <w:rsid w:val="00D5610E"/>
    <w:rsid w:val="00D568FF"/>
    <w:rsid w:val="00D56FBF"/>
    <w:rsid w:val="00D57753"/>
    <w:rsid w:val="00D57A38"/>
    <w:rsid w:val="00D57A6F"/>
    <w:rsid w:val="00D57C16"/>
    <w:rsid w:val="00D57CC1"/>
    <w:rsid w:val="00D6056B"/>
    <w:rsid w:val="00D60583"/>
    <w:rsid w:val="00D6073B"/>
    <w:rsid w:val="00D608B0"/>
    <w:rsid w:val="00D60EC1"/>
    <w:rsid w:val="00D6170F"/>
    <w:rsid w:val="00D61BA0"/>
    <w:rsid w:val="00D625D6"/>
    <w:rsid w:val="00D6282E"/>
    <w:rsid w:val="00D632DF"/>
    <w:rsid w:val="00D636D3"/>
    <w:rsid w:val="00D63E9A"/>
    <w:rsid w:val="00D64254"/>
    <w:rsid w:val="00D643C8"/>
    <w:rsid w:val="00D6482B"/>
    <w:rsid w:val="00D64C49"/>
    <w:rsid w:val="00D64DE1"/>
    <w:rsid w:val="00D64EFC"/>
    <w:rsid w:val="00D65395"/>
    <w:rsid w:val="00D65826"/>
    <w:rsid w:val="00D6649D"/>
    <w:rsid w:val="00D66B67"/>
    <w:rsid w:val="00D67089"/>
    <w:rsid w:val="00D67221"/>
    <w:rsid w:val="00D672E0"/>
    <w:rsid w:val="00D678B9"/>
    <w:rsid w:val="00D703AF"/>
    <w:rsid w:val="00D70535"/>
    <w:rsid w:val="00D705EC"/>
    <w:rsid w:val="00D7111E"/>
    <w:rsid w:val="00D7137F"/>
    <w:rsid w:val="00D71A76"/>
    <w:rsid w:val="00D71C08"/>
    <w:rsid w:val="00D72906"/>
    <w:rsid w:val="00D72E2B"/>
    <w:rsid w:val="00D732E3"/>
    <w:rsid w:val="00D73C67"/>
    <w:rsid w:val="00D73E6C"/>
    <w:rsid w:val="00D741B0"/>
    <w:rsid w:val="00D742C4"/>
    <w:rsid w:val="00D747D8"/>
    <w:rsid w:val="00D75515"/>
    <w:rsid w:val="00D75576"/>
    <w:rsid w:val="00D75627"/>
    <w:rsid w:val="00D761BA"/>
    <w:rsid w:val="00D7621A"/>
    <w:rsid w:val="00D76809"/>
    <w:rsid w:val="00D768BE"/>
    <w:rsid w:val="00D76B2A"/>
    <w:rsid w:val="00D76B3C"/>
    <w:rsid w:val="00D76F28"/>
    <w:rsid w:val="00D77156"/>
    <w:rsid w:val="00D77C7A"/>
    <w:rsid w:val="00D800CE"/>
    <w:rsid w:val="00D80114"/>
    <w:rsid w:val="00D80122"/>
    <w:rsid w:val="00D801E0"/>
    <w:rsid w:val="00D802F3"/>
    <w:rsid w:val="00D80B93"/>
    <w:rsid w:val="00D80D2B"/>
    <w:rsid w:val="00D80D43"/>
    <w:rsid w:val="00D81474"/>
    <w:rsid w:val="00D817E6"/>
    <w:rsid w:val="00D82245"/>
    <w:rsid w:val="00D8224F"/>
    <w:rsid w:val="00D82491"/>
    <w:rsid w:val="00D82495"/>
    <w:rsid w:val="00D82768"/>
    <w:rsid w:val="00D837C4"/>
    <w:rsid w:val="00D83F17"/>
    <w:rsid w:val="00D8409B"/>
    <w:rsid w:val="00D84295"/>
    <w:rsid w:val="00D842D6"/>
    <w:rsid w:val="00D844D8"/>
    <w:rsid w:val="00D84B68"/>
    <w:rsid w:val="00D85235"/>
    <w:rsid w:val="00D852A7"/>
    <w:rsid w:val="00D85C14"/>
    <w:rsid w:val="00D85DE6"/>
    <w:rsid w:val="00D85F05"/>
    <w:rsid w:val="00D864E9"/>
    <w:rsid w:val="00D86526"/>
    <w:rsid w:val="00D8672D"/>
    <w:rsid w:val="00D86E20"/>
    <w:rsid w:val="00D86ED6"/>
    <w:rsid w:val="00D875CE"/>
    <w:rsid w:val="00D87F10"/>
    <w:rsid w:val="00D90BF0"/>
    <w:rsid w:val="00D90DA5"/>
    <w:rsid w:val="00D911AA"/>
    <w:rsid w:val="00D91AA0"/>
    <w:rsid w:val="00D91B95"/>
    <w:rsid w:val="00D91DA4"/>
    <w:rsid w:val="00D91EA9"/>
    <w:rsid w:val="00D92230"/>
    <w:rsid w:val="00D9249C"/>
    <w:rsid w:val="00D927FC"/>
    <w:rsid w:val="00D932A0"/>
    <w:rsid w:val="00D932D7"/>
    <w:rsid w:val="00D933DC"/>
    <w:rsid w:val="00D93597"/>
    <w:rsid w:val="00D93834"/>
    <w:rsid w:val="00D93D37"/>
    <w:rsid w:val="00D93D51"/>
    <w:rsid w:val="00D93D7E"/>
    <w:rsid w:val="00D9415B"/>
    <w:rsid w:val="00D941CC"/>
    <w:rsid w:val="00D9426C"/>
    <w:rsid w:val="00D9461D"/>
    <w:rsid w:val="00D9475A"/>
    <w:rsid w:val="00D947C2"/>
    <w:rsid w:val="00D95448"/>
    <w:rsid w:val="00D95538"/>
    <w:rsid w:val="00D959B2"/>
    <w:rsid w:val="00D95A73"/>
    <w:rsid w:val="00D9674D"/>
    <w:rsid w:val="00D967B9"/>
    <w:rsid w:val="00D96A8E"/>
    <w:rsid w:val="00D96F39"/>
    <w:rsid w:val="00D973B3"/>
    <w:rsid w:val="00D973C7"/>
    <w:rsid w:val="00D974D0"/>
    <w:rsid w:val="00D9756F"/>
    <w:rsid w:val="00D97683"/>
    <w:rsid w:val="00DA0338"/>
    <w:rsid w:val="00DA070A"/>
    <w:rsid w:val="00DA0AC3"/>
    <w:rsid w:val="00DA167B"/>
    <w:rsid w:val="00DA1A96"/>
    <w:rsid w:val="00DA1B9D"/>
    <w:rsid w:val="00DA262C"/>
    <w:rsid w:val="00DA29B2"/>
    <w:rsid w:val="00DA35BE"/>
    <w:rsid w:val="00DA39BB"/>
    <w:rsid w:val="00DA3BAF"/>
    <w:rsid w:val="00DA3BC4"/>
    <w:rsid w:val="00DA44BE"/>
    <w:rsid w:val="00DA44DF"/>
    <w:rsid w:val="00DA4A5E"/>
    <w:rsid w:val="00DA4F75"/>
    <w:rsid w:val="00DA501A"/>
    <w:rsid w:val="00DA52E4"/>
    <w:rsid w:val="00DA5752"/>
    <w:rsid w:val="00DA59D0"/>
    <w:rsid w:val="00DA5AB6"/>
    <w:rsid w:val="00DA60B1"/>
    <w:rsid w:val="00DA66D2"/>
    <w:rsid w:val="00DA6B30"/>
    <w:rsid w:val="00DA6C12"/>
    <w:rsid w:val="00DA7951"/>
    <w:rsid w:val="00DA7F15"/>
    <w:rsid w:val="00DA7F86"/>
    <w:rsid w:val="00DB020C"/>
    <w:rsid w:val="00DB03E1"/>
    <w:rsid w:val="00DB0CB7"/>
    <w:rsid w:val="00DB0DF1"/>
    <w:rsid w:val="00DB0E96"/>
    <w:rsid w:val="00DB146B"/>
    <w:rsid w:val="00DB1557"/>
    <w:rsid w:val="00DB1702"/>
    <w:rsid w:val="00DB179E"/>
    <w:rsid w:val="00DB194D"/>
    <w:rsid w:val="00DB1A7E"/>
    <w:rsid w:val="00DB1BC3"/>
    <w:rsid w:val="00DB1C4F"/>
    <w:rsid w:val="00DB23FC"/>
    <w:rsid w:val="00DB2A13"/>
    <w:rsid w:val="00DB356D"/>
    <w:rsid w:val="00DB389A"/>
    <w:rsid w:val="00DB41A4"/>
    <w:rsid w:val="00DB43B6"/>
    <w:rsid w:val="00DB4489"/>
    <w:rsid w:val="00DB476F"/>
    <w:rsid w:val="00DB485A"/>
    <w:rsid w:val="00DB4C64"/>
    <w:rsid w:val="00DB4C75"/>
    <w:rsid w:val="00DB4E87"/>
    <w:rsid w:val="00DB4FB5"/>
    <w:rsid w:val="00DB5089"/>
    <w:rsid w:val="00DB5535"/>
    <w:rsid w:val="00DB564D"/>
    <w:rsid w:val="00DB5A43"/>
    <w:rsid w:val="00DB5F9F"/>
    <w:rsid w:val="00DB628C"/>
    <w:rsid w:val="00DB6898"/>
    <w:rsid w:val="00DB7099"/>
    <w:rsid w:val="00DB73E3"/>
    <w:rsid w:val="00DB7593"/>
    <w:rsid w:val="00DB781C"/>
    <w:rsid w:val="00DB78D4"/>
    <w:rsid w:val="00DB7C01"/>
    <w:rsid w:val="00DB7E9F"/>
    <w:rsid w:val="00DB7F86"/>
    <w:rsid w:val="00DC0333"/>
    <w:rsid w:val="00DC05B9"/>
    <w:rsid w:val="00DC073C"/>
    <w:rsid w:val="00DC0A62"/>
    <w:rsid w:val="00DC0B7F"/>
    <w:rsid w:val="00DC0F37"/>
    <w:rsid w:val="00DC1A17"/>
    <w:rsid w:val="00DC1EF7"/>
    <w:rsid w:val="00DC2071"/>
    <w:rsid w:val="00DC26FA"/>
    <w:rsid w:val="00DC2A25"/>
    <w:rsid w:val="00DC2ABF"/>
    <w:rsid w:val="00DC32BD"/>
    <w:rsid w:val="00DC38F4"/>
    <w:rsid w:val="00DC3A4A"/>
    <w:rsid w:val="00DC427C"/>
    <w:rsid w:val="00DC47DE"/>
    <w:rsid w:val="00DC4FD9"/>
    <w:rsid w:val="00DC57F3"/>
    <w:rsid w:val="00DC5D50"/>
    <w:rsid w:val="00DC61B5"/>
    <w:rsid w:val="00DC628E"/>
    <w:rsid w:val="00DC6361"/>
    <w:rsid w:val="00DC6444"/>
    <w:rsid w:val="00DC67A0"/>
    <w:rsid w:val="00DC6992"/>
    <w:rsid w:val="00DC6A08"/>
    <w:rsid w:val="00DC6DF4"/>
    <w:rsid w:val="00DC6EE0"/>
    <w:rsid w:val="00DC7372"/>
    <w:rsid w:val="00DC782D"/>
    <w:rsid w:val="00DC7EFA"/>
    <w:rsid w:val="00DC7FED"/>
    <w:rsid w:val="00DC8E10"/>
    <w:rsid w:val="00DD0364"/>
    <w:rsid w:val="00DD069B"/>
    <w:rsid w:val="00DD0790"/>
    <w:rsid w:val="00DD1A9C"/>
    <w:rsid w:val="00DD1BCB"/>
    <w:rsid w:val="00DD1C11"/>
    <w:rsid w:val="00DD20C5"/>
    <w:rsid w:val="00DD2B17"/>
    <w:rsid w:val="00DD2C7E"/>
    <w:rsid w:val="00DD32EF"/>
    <w:rsid w:val="00DD33D9"/>
    <w:rsid w:val="00DD353F"/>
    <w:rsid w:val="00DD38D4"/>
    <w:rsid w:val="00DD3A5C"/>
    <w:rsid w:val="00DD3F49"/>
    <w:rsid w:val="00DD4206"/>
    <w:rsid w:val="00DD5162"/>
    <w:rsid w:val="00DD57EB"/>
    <w:rsid w:val="00DD5A2F"/>
    <w:rsid w:val="00DD5BF6"/>
    <w:rsid w:val="00DD5C5E"/>
    <w:rsid w:val="00DD5F1E"/>
    <w:rsid w:val="00DD6307"/>
    <w:rsid w:val="00DD6564"/>
    <w:rsid w:val="00DD65B1"/>
    <w:rsid w:val="00DD6653"/>
    <w:rsid w:val="00DD6A4E"/>
    <w:rsid w:val="00DD7039"/>
    <w:rsid w:val="00DD7B5F"/>
    <w:rsid w:val="00DD7CFD"/>
    <w:rsid w:val="00DE098F"/>
    <w:rsid w:val="00DE0AC0"/>
    <w:rsid w:val="00DE0C70"/>
    <w:rsid w:val="00DE0EC9"/>
    <w:rsid w:val="00DE1431"/>
    <w:rsid w:val="00DE19D4"/>
    <w:rsid w:val="00DE1C8E"/>
    <w:rsid w:val="00DE22C8"/>
    <w:rsid w:val="00DE2344"/>
    <w:rsid w:val="00DE247C"/>
    <w:rsid w:val="00DE2557"/>
    <w:rsid w:val="00DE277C"/>
    <w:rsid w:val="00DE2D70"/>
    <w:rsid w:val="00DE2DF8"/>
    <w:rsid w:val="00DE4048"/>
    <w:rsid w:val="00DE444B"/>
    <w:rsid w:val="00DE4A58"/>
    <w:rsid w:val="00DE4CBE"/>
    <w:rsid w:val="00DE4EC0"/>
    <w:rsid w:val="00DE5019"/>
    <w:rsid w:val="00DE520A"/>
    <w:rsid w:val="00DE52BA"/>
    <w:rsid w:val="00DE52EC"/>
    <w:rsid w:val="00DE56F7"/>
    <w:rsid w:val="00DE58C6"/>
    <w:rsid w:val="00DE608E"/>
    <w:rsid w:val="00DE62E8"/>
    <w:rsid w:val="00DE6B7F"/>
    <w:rsid w:val="00DE6D68"/>
    <w:rsid w:val="00DE7046"/>
    <w:rsid w:val="00DE77E3"/>
    <w:rsid w:val="00DE7A45"/>
    <w:rsid w:val="00DE7BEE"/>
    <w:rsid w:val="00DF0132"/>
    <w:rsid w:val="00DF081A"/>
    <w:rsid w:val="00DF0A62"/>
    <w:rsid w:val="00DF0A6B"/>
    <w:rsid w:val="00DF0EA7"/>
    <w:rsid w:val="00DF12EA"/>
    <w:rsid w:val="00DF1611"/>
    <w:rsid w:val="00DF16D3"/>
    <w:rsid w:val="00DF177C"/>
    <w:rsid w:val="00DF2269"/>
    <w:rsid w:val="00DF23CC"/>
    <w:rsid w:val="00DF2E6B"/>
    <w:rsid w:val="00DF383A"/>
    <w:rsid w:val="00DF3947"/>
    <w:rsid w:val="00DF3A4D"/>
    <w:rsid w:val="00DF4476"/>
    <w:rsid w:val="00DF4960"/>
    <w:rsid w:val="00DF4A9A"/>
    <w:rsid w:val="00DF4BFD"/>
    <w:rsid w:val="00DF50F5"/>
    <w:rsid w:val="00DF537B"/>
    <w:rsid w:val="00DF554F"/>
    <w:rsid w:val="00DF5940"/>
    <w:rsid w:val="00DF5BB0"/>
    <w:rsid w:val="00DF6058"/>
    <w:rsid w:val="00DF767C"/>
    <w:rsid w:val="00DF793D"/>
    <w:rsid w:val="00DF7AF6"/>
    <w:rsid w:val="00DF7B29"/>
    <w:rsid w:val="00DF7F35"/>
    <w:rsid w:val="00E0003D"/>
    <w:rsid w:val="00E00915"/>
    <w:rsid w:val="00E0097D"/>
    <w:rsid w:val="00E00B29"/>
    <w:rsid w:val="00E00F57"/>
    <w:rsid w:val="00E00FE7"/>
    <w:rsid w:val="00E01051"/>
    <w:rsid w:val="00E016F7"/>
    <w:rsid w:val="00E01840"/>
    <w:rsid w:val="00E01BA7"/>
    <w:rsid w:val="00E01BE0"/>
    <w:rsid w:val="00E01E9E"/>
    <w:rsid w:val="00E02805"/>
    <w:rsid w:val="00E03596"/>
    <w:rsid w:val="00E03879"/>
    <w:rsid w:val="00E03A94"/>
    <w:rsid w:val="00E045D0"/>
    <w:rsid w:val="00E045E8"/>
    <w:rsid w:val="00E046AE"/>
    <w:rsid w:val="00E04BAA"/>
    <w:rsid w:val="00E04D4A"/>
    <w:rsid w:val="00E05176"/>
    <w:rsid w:val="00E051A3"/>
    <w:rsid w:val="00E051AF"/>
    <w:rsid w:val="00E0525F"/>
    <w:rsid w:val="00E05814"/>
    <w:rsid w:val="00E0586F"/>
    <w:rsid w:val="00E05989"/>
    <w:rsid w:val="00E05C74"/>
    <w:rsid w:val="00E05FCF"/>
    <w:rsid w:val="00E067E3"/>
    <w:rsid w:val="00E06A5D"/>
    <w:rsid w:val="00E06DB8"/>
    <w:rsid w:val="00E06E8B"/>
    <w:rsid w:val="00E06ECC"/>
    <w:rsid w:val="00E06F94"/>
    <w:rsid w:val="00E0736A"/>
    <w:rsid w:val="00E07D5E"/>
    <w:rsid w:val="00E07D94"/>
    <w:rsid w:val="00E100EB"/>
    <w:rsid w:val="00E103ED"/>
    <w:rsid w:val="00E1044C"/>
    <w:rsid w:val="00E105E0"/>
    <w:rsid w:val="00E1066E"/>
    <w:rsid w:val="00E10A5A"/>
    <w:rsid w:val="00E114C0"/>
    <w:rsid w:val="00E11B63"/>
    <w:rsid w:val="00E11FCD"/>
    <w:rsid w:val="00E1245D"/>
    <w:rsid w:val="00E1312E"/>
    <w:rsid w:val="00E137A2"/>
    <w:rsid w:val="00E138AB"/>
    <w:rsid w:val="00E139D3"/>
    <w:rsid w:val="00E14153"/>
    <w:rsid w:val="00E14A43"/>
    <w:rsid w:val="00E151D3"/>
    <w:rsid w:val="00E15752"/>
    <w:rsid w:val="00E1586A"/>
    <w:rsid w:val="00E15912"/>
    <w:rsid w:val="00E15E78"/>
    <w:rsid w:val="00E16097"/>
    <w:rsid w:val="00E162FF"/>
    <w:rsid w:val="00E1671E"/>
    <w:rsid w:val="00E1688B"/>
    <w:rsid w:val="00E16955"/>
    <w:rsid w:val="00E1713E"/>
    <w:rsid w:val="00E17640"/>
    <w:rsid w:val="00E17B34"/>
    <w:rsid w:val="00E17FCA"/>
    <w:rsid w:val="00E2006E"/>
    <w:rsid w:val="00E20364"/>
    <w:rsid w:val="00E20663"/>
    <w:rsid w:val="00E20749"/>
    <w:rsid w:val="00E20DFE"/>
    <w:rsid w:val="00E20F33"/>
    <w:rsid w:val="00E2206A"/>
    <w:rsid w:val="00E22160"/>
    <w:rsid w:val="00E22168"/>
    <w:rsid w:val="00E224CC"/>
    <w:rsid w:val="00E22984"/>
    <w:rsid w:val="00E23079"/>
    <w:rsid w:val="00E230D9"/>
    <w:rsid w:val="00E23A79"/>
    <w:rsid w:val="00E23C9A"/>
    <w:rsid w:val="00E23D7E"/>
    <w:rsid w:val="00E2427D"/>
    <w:rsid w:val="00E24501"/>
    <w:rsid w:val="00E24A48"/>
    <w:rsid w:val="00E24B60"/>
    <w:rsid w:val="00E24E96"/>
    <w:rsid w:val="00E254F7"/>
    <w:rsid w:val="00E25C27"/>
    <w:rsid w:val="00E25CF4"/>
    <w:rsid w:val="00E26130"/>
    <w:rsid w:val="00E26152"/>
    <w:rsid w:val="00E26A5E"/>
    <w:rsid w:val="00E26FC0"/>
    <w:rsid w:val="00E270B6"/>
    <w:rsid w:val="00E27584"/>
    <w:rsid w:val="00E27DD2"/>
    <w:rsid w:val="00E27E19"/>
    <w:rsid w:val="00E3009D"/>
    <w:rsid w:val="00E306FD"/>
    <w:rsid w:val="00E308BD"/>
    <w:rsid w:val="00E30BFF"/>
    <w:rsid w:val="00E30F69"/>
    <w:rsid w:val="00E311FA"/>
    <w:rsid w:val="00E312AC"/>
    <w:rsid w:val="00E31520"/>
    <w:rsid w:val="00E324B4"/>
    <w:rsid w:val="00E3255B"/>
    <w:rsid w:val="00E327B0"/>
    <w:rsid w:val="00E32A1A"/>
    <w:rsid w:val="00E32CB3"/>
    <w:rsid w:val="00E32E15"/>
    <w:rsid w:val="00E32F2B"/>
    <w:rsid w:val="00E33FFF"/>
    <w:rsid w:val="00E3407F"/>
    <w:rsid w:val="00E3435A"/>
    <w:rsid w:val="00E345B5"/>
    <w:rsid w:val="00E346A8"/>
    <w:rsid w:val="00E34934"/>
    <w:rsid w:val="00E34B35"/>
    <w:rsid w:val="00E34C59"/>
    <w:rsid w:val="00E34F11"/>
    <w:rsid w:val="00E357FD"/>
    <w:rsid w:val="00E359DE"/>
    <w:rsid w:val="00E35B41"/>
    <w:rsid w:val="00E35CEF"/>
    <w:rsid w:val="00E35FE7"/>
    <w:rsid w:val="00E36081"/>
    <w:rsid w:val="00E362D1"/>
    <w:rsid w:val="00E36603"/>
    <w:rsid w:val="00E36BED"/>
    <w:rsid w:val="00E36FE6"/>
    <w:rsid w:val="00E3753B"/>
    <w:rsid w:val="00E37FA6"/>
    <w:rsid w:val="00E402BC"/>
    <w:rsid w:val="00E4043A"/>
    <w:rsid w:val="00E405C5"/>
    <w:rsid w:val="00E41060"/>
    <w:rsid w:val="00E41645"/>
    <w:rsid w:val="00E41667"/>
    <w:rsid w:val="00E41697"/>
    <w:rsid w:val="00E4185C"/>
    <w:rsid w:val="00E41B8C"/>
    <w:rsid w:val="00E41F2C"/>
    <w:rsid w:val="00E421BF"/>
    <w:rsid w:val="00E42342"/>
    <w:rsid w:val="00E4253A"/>
    <w:rsid w:val="00E42786"/>
    <w:rsid w:val="00E42A4E"/>
    <w:rsid w:val="00E42F1C"/>
    <w:rsid w:val="00E42FCA"/>
    <w:rsid w:val="00E4376A"/>
    <w:rsid w:val="00E43CB3"/>
    <w:rsid w:val="00E44086"/>
    <w:rsid w:val="00E442C4"/>
    <w:rsid w:val="00E44717"/>
    <w:rsid w:val="00E449D2"/>
    <w:rsid w:val="00E44A5C"/>
    <w:rsid w:val="00E44DF8"/>
    <w:rsid w:val="00E44E77"/>
    <w:rsid w:val="00E44F8D"/>
    <w:rsid w:val="00E4521A"/>
    <w:rsid w:val="00E4526E"/>
    <w:rsid w:val="00E45909"/>
    <w:rsid w:val="00E45B66"/>
    <w:rsid w:val="00E45B7E"/>
    <w:rsid w:val="00E460E0"/>
    <w:rsid w:val="00E462CD"/>
    <w:rsid w:val="00E466E0"/>
    <w:rsid w:val="00E46713"/>
    <w:rsid w:val="00E46F87"/>
    <w:rsid w:val="00E46F9A"/>
    <w:rsid w:val="00E47290"/>
    <w:rsid w:val="00E475B8"/>
    <w:rsid w:val="00E47860"/>
    <w:rsid w:val="00E47E12"/>
    <w:rsid w:val="00E47E35"/>
    <w:rsid w:val="00E5033D"/>
    <w:rsid w:val="00E503BD"/>
    <w:rsid w:val="00E503FB"/>
    <w:rsid w:val="00E504EC"/>
    <w:rsid w:val="00E50FD8"/>
    <w:rsid w:val="00E51B8B"/>
    <w:rsid w:val="00E51FC2"/>
    <w:rsid w:val="00E51FEF"/>
    <w:rsid w:val="00E528D6"/>
    <w:rsid w:val="00E53073"/>
    <w:rsid w:val="00E53AA8"/>
    <w:rsid w:val="00E5406E"/>
    <w:rsid w:val="00E540DA"/>
    <w:rsid w:val="00E54AEC"/>
    <w:rsid w:val="00E54D2F"/>
    <w:rsid w:val="00E54DEA"/>
    <w:rsid w:val="00E5505D"/>
    <w:rsid w:val="00E55785"/>
    <w:rsid w:val="00E557BE"/>
    <w:rsid w:val="00E55BA6"/>
    <w:rsid w:val="00E55ED7"/>
    <w:rsid w:val="00E55F63"/>
    <w:rsid w:val="00E56157"/>
    <w:rsid w:val="00E56439"/>
    <w:rsid w:val="00E5662D"/>
    <w:rsid w:val="00E567BF"/>
    <w:rsid w:val="00E56A99"/>
    <w:rsid w:val="00E56FD8"/>
    <w:rsid w:val="00E5706F"/>
    <w:rsid w:val="00E57247"/>
    <w:rsid w:val="00E57492"/>
    <w:rsid w:val="00E57551"/>
    <w:rsid w:val="00E57A9E"/>
    <w:rsid w:val="00E57B47"/>
    <w:rsid w:val="00E6108C"/>
    <w:rsid w:val="00E614F1"/>
    <w:rsid w:val="00E61A6B"/>
    <w:rsid w:val="00E61F2D"/>
    <w:rsid w:val="00E623AE"/>
    <w:rsid w:val="00E62628"/>
    <w:rsid w:val="00E62BC5"/>
    <w:rsid w:val="00E633DD"/>
    <w:rsid w:val="00E63509"/>
    <w:rsid w:val="00E63F45"/>
    <w:rsid w:val="00E6402E"/>
    <w:rsid w:val="00E641C2"/>
    <w:rsid w:val="00E64DA9"/>
    <w:rsid w:val="00E64F2F"/>
    <w:rsid w:val="00E64FFC"/>
    <w:rsid w:val="00E654CC"/>
    <w:rsid w:val="00E657C1"/>
    <w:rsid w:val="00E65888"/>
    <w:rsid w:val="00E659C3"/>
    <w:rsid w:val="00E659FB"/>
    <w:rsid w:val="00E65C01"/>
    <w:rsid w:val="00E66041"/>
    <w:rsid w:val="00E66280"/>
    <w:rsid w:val="00E664DA"/>
    <w:rsid w:val="00E66E14"/>
    <w:rsid w:val="00E66E17"/>
    <w:rsid w:val="00E67209"/>
    <w:rsid w:val="00E67507"/>
    <w:rsid w:val="00E67988"/>
    <w:rsid w:val="00E67A46"/>
    <w:rsid w:val="00E7005B"/>
    <w:rsid w:val="00E70118"/>
    <w:rsid w:val="00E70633"/>
    <w:rsid w:val="00E706C6"/>
    <w:rsid w:val="00E70BA8"/>
    <w:rsid w:val="00E70BEA"/>
    <w:rsid w:val="00E70D1F"/>
    <w:rsid w:val="00E70D41"/>
    <w:rsid w:val="00E71637"/>
    <w:rsid w:val="00E71D78"/>
    <w:rsid w:val="00E72070"/>
    <w:rsid w:val="00E7231E"/>
    <w:rsid w:val="00E723BD"/>
    <w:rsid w:val="00E72B61"/>
    <w:rsid w:val="00E73057"/>
    <w:rsid w:val="00E73247"/>
    <w:rsid w:val="00E73481"/>
    <w:rsid w:val="00E736E4"/>
    <w:rsid w:val="00E73A7F"/>
    <w:rsid w:val="00E73FC9"/>
    <w:rsid w:val="00E7474B"/>
    <w:rsid w:val="00E74A3F"/>
    <w:rsid w:val="00E755B3"/>
    <w:rsid w:val="00E758F1"/>
    <w:rsid w:val="00E75D46"/>
    <w:rsid w:val="00E76440"/>
    <w:rsid w:val="00E76797"/>
    <w:rsid w:val="00E7695E"/>
    <w:rsid w:val="00E76A34"/>
    <w:rsid w:val="00E76C76"/>
    <w:rsid w:val="00E76F7F"/>
    <w:rsid w:val="00E77019"/>
    <w:rsid w:val="00E77424"/>
    <w:rsid w:val="00E80179"/>
    <w:rsid w:val="00E8017A"/>
    <w:rsid w:val="00E803D9"/>
    <w:rsid w:val="00E80A5E"/>
    <w:rsid w:val="00E80D0F"/>
    <w:rsid w:val="00E81166"/>
    <w:rsid w:val="00E814C3"/>
    <w:rsid w:val="00E816D3"/>
    <w:rsid w:val="00E8220E"/>
    <w:rsid w:val="00E8250D"/>
    <w:rsid w:val="00E82A8A"/>
    <w:rsid w:val="00E82B59"/>
    <w:rsid w:val="00E83194"/>
    <w:rsid w:val="00E83310"/>
    <w:rsid w:val="00E83933"/>
    <w:rsid w:val="00E83EA7"/>
    <w:rsid w:val="00E83EBF"/>
    <w:rsid w:val="00E841A1"/>
    <w:rsid w:val="00E84484"/>
    <w:rsid w:val="00E84955"/>
    <w:rsid w:val="00E849C9"/>
    <w:rsid w:val="00E84B57"/>
    <w:rsid w:val="00E85036"/>
    <w:rsid w:val="00E85464"/>
    <w:rsid w:val="00E85875"/>
    <w:rsid w:val="00E8605E"/>
    <w:rsid w:val="00E862D7"/>
    <w:rsid w:val="00E8652E"/>
    <w:rsid w:val="00E866B6"/>
    <w:rsid w:val="00E869C7"/>
    <w:rsid w:val="00E86C1B"/>
    <w:rsid w:val="00E86C6E"/>
    <w:rsid w:val="00E8713C"/>
    <w:rsid w:val="00E871FF"/>
    <w:rsid w:val="00E87411"/>
    <w:rsid w:val="00E87611"/>
    <w:rsid w:val="00E876FE"/>
    <w:rsid w:val="00E87716"/>
    <w:rsid w:val="00E8CD74"/>
    <w:rsid w:val="00E902FE"/>
    <w:rsid w:val="00E9052C"/>
    <w:rsid w:val="00E90612"/>
    <w:rsid w:val="00E90765"/>
    <w:rsid w:val="00E91084"/>
    <w:rsid w:val="00E911B5"/>
    <w:rsid w:val="00E91431"/>
    <w:rsid w:val="00E916E2"/>
    <w:rsid w:val="00E917CB"/>
    <w:rsid w:val="00E91A71"/>
    <w:rsid w:val="00E92253"/>
    <w:rsid w:val="00E9269E"/>
    <w:rsid w:val="00E92E35"/>
    <w:rsid w:val="00E92E41"/>
    <w:rsid w:val="00E9329A"/>
    <w:rsid w:val="00E93426"/>
    <w:rsid w:val="00E93AFC"/>
    <w:rsid w:val="00E93D48"/>
    <w:rsid w:val="00E93F99"/>
    <w:rsid w:val="00E93F9A"/>
    <w:rsid w:val="00E94062"/>
    <w:rsid w:val="00E945A6"/>
    <w:rsid w:val="00E94E3A"/>
    <w:rsid w:val="00E953F4"/>
    <w:rsid w:val="00E95B2C"/>
    <w:rsid w:val="00E95E0C"/>
    <w:rsid w:val="00E95E8A"/>
    <w:rsid w:val="00E962C1"/>
    <w:rsid w:val="00E967DB"/>
    <w:rsid w:val="00E96DE8"/>
    <w:rsid w:val="00E975A4"/>
    <w:rsid w:val="00E979B3"/>
    <w:rsid w:val="00E97B0F"/>
    <w:rsid w:val="00E97C62"/>
    <w:rsid w:val="00E97CD0"/>
    <w:rsid w:val="00E97E91"/>
    <w:rsid w:val="00E97EDC"/>
    <w:rsid w:val="00E97EE8"/>
    <w:rsid w:val="00EA023A"/>
    <w:rsid w:val="00EA055C"/>
    <w:rsid w:val="00EA0792"/>
    <w:rsid w:val="00EA1D2A"/>
    <w:rsid w:val="00EA1F01"/>
    <w:rsid w:val="00EA26A2"/>
    <w:rsid w:val="00EA27AE"/>
    <w:rsid w:val="00EA28A4"/>
    <w:rsid w:val="00EA2A0D"/>
    <w:rsid w:val="00EA2A30"/>
    <w:rsid w:val="00EA2C88"/>
    <w:rsid w:val="00EA3433"/>
    <w:rsid w:val="00EA34E4"/>
    <w:rsid w:val="00EA36AF"/>
    <w:rsid w:val="00EA387C"/>
    <w:rsid w:val="00EA39DA"/>
    <w:rsid w:val="00EA3E59"/>
    <w:rsid w:val="00EA4196"/>
    <w:rsid w:val="00EA47D1"/>
    <w:rsid w:val="00EA4A8F"/>
    <w:rsid w:val="00EA4D4B"/>
    <w:rsid w:val="00EA50F0"/>
    <w:rsid w:val="00EA53FA"/>
    <w:rsid w:val="00EA5B8E"/>
    <w:rsid w:val="00EA5E57"/>
    <w:rsid w:val="00EA5EAD"/>
    <w:rsid w:val="00EA5EF3"/>
    <w:rsid w:val="00EA5FE4"/>
    <w:rsid w:val="00EA6026"/>
    <w:rsid w:val="00EA6330"/>
    <w:rsid w:val="00EA6926"/>
    <w:rsid w:val="00EA6946"/>
    <w:rsid w:val="00EA7939"/>
    <w:rsid w:val="00EA7A7D"/>
    <w:rsid w:val="00EA7D1E"/>
    <w:rsid w:val="00EB04A1"/>
    <w:rsid w:val="00EB0AB3"/>
    <w:rsid w:val="00EB0D86"/>
    <w:rsid w:val="00EB1A7B"/>
    <w:rsid w:val="00EB1C9E"/>
    <w:rsid w:val="00EB1E73"/>
    <w:rsid w:val="00EB20E8"/>
    <w:rsid w:val="00EB2577"/>
    <w:rsid w:val="00EB34BF"/>
    <w:rsid w:val="00EB35D5"/>
    <w:rsid w:val="00EB35FF"/>
    <w:rsid w:val="00EB3601"/>
    <w:rsid w:val="00EB3D98"/>
    <w:rsid w:val="00EB3F2F"/>
    <w:rsid w:val="00EB4193"/>
    <w:rsid w:val="00EB43E3"/>
    <w:rsid w:val="00EB4845"/>
    <w:rsid w:val="00EB4EFE"/>
    <w:rsid w:val="00EB4F38"/>
    <w:rsid w:val="00EB5063"/>
    <w:rsid w:val="00EB516A"/>
    <w:rsid w:val="00EB565B"/>
    <w:rsid w:val="00EB5669"/>
    <w:rsid w:val="00EB5AEA"/>
    <w:rsid w:val="00EB622E"/>
    <w:rsid w:val="00EB685C"/>
    <w:rsid w:val="00EB6A29"/>
    <w:rsid w:val="00EB6A71"/>
    <w:rsid w:val="00EB6CB0"/>
    <w:rsid w:val="00EB710B"/>
    <w:rsid w:val="00EB72EB"/>
    <w:rsid w:val="00EB7553"/>
    <w:rsid w:val="00EB7558"/>
    <w:rsid w:val="00EB79C5"/>
    <w:rsid w:val="00EB7C35"/>
    <w:rsid w:val="00EB7F64"/>
    <w:rsid w:val="00EC019B"/>
    <w:rsid w:val="00EC0364"/>
    <w:rsid w:val="00EC0B57"/>
    <w:rsid w:val="00EC1089"/>
    <w:rsid w:val="00EC1339"/>
    <w:rsid w:val="00EC1AB3"/>
    <w:rsid w:val="00EC1E1B"/>
    <w:rsid w:val="00EC1F5A"/>
    <w:rsid w:val="00EC24BD"/>
    <w:rsid w:val="00EC2D76"/>
    <w:rsid w:val="00EC2FC2"/>
    <w:rsid w:val="00EC381F"/>
    <w:rsid w:val="00EC3DCE"/>
    <w:rsid w:val="00EC3FF3"/>
    <w:rsid w:val="00EC50FC"/>
    <w:rsid w:val="00EC54E4"/>
    <w:rsid w:val="00EC5A3E"/>
    <w:rsid w:val="00EC5B8B"/>
    <w:rsid w:val="00EC60AC"/>
    <w:rsid w:val="00EC6149"/>
    <w:rsid w:val="00EC6D3B"/>
    <w:rsid w:val="00EC6FD2"/>
    <w:rsid w:val="00EC70B9"/>
    <w:rsid w:val="00EC719F"/>
    <w:rsid w:val="00EC791F"/>
    <w:rsid w:val="00EC7AEA"/>
    <w:rsid w:val="00EC7DDC"/>
    <w:rsid w:val="00ED0741"/>
    <w:rsid w:val="00ED0981"/>
    <w:rsid w:val="00ED0C8B"/>
    <w:rsid w:val="00ED0CD0"/>
    <w:rsid w:val="00ED1368"/>
    <w:rsid w:val="00ED1C64"/>
    <w:rsid w:val="00ED21B7"/>
    <w:rsid w:val="00ED22D4"/>
    <w:rsid w:val="00ED2371"/>
    <w:rsid w:val="00ED2BE6"/>
    <w:rsid w:val="00ED2EE1"/>
    <w:rsid w:val="00ED3279"/>
    <w:rsid w:val="00ED43A7"/>
    <w:rsid w:val="00ED482C"/>
    <w:rsid w:val="00ED4C79"/>
    <w:rsid w:val="00ED4CD5"/>
    <w:rsid w:val="00ED4D04"/>
    <w:rsid w:val="00ED5265"/>
    <w:rsid w:val="00ED54E7"/>
    <w:rsid w:val="00ED59B9"/>
    <w:rsid w:val="00ED5A21"/>
    <w:rsid w:val="00ED5A2D"/>
    <w:rsid w:val="00ED5CB7"/>
    <w:rsid w:val="00ED5D15"/>
    <w:rsid w:val="00ED6105"/>
    <w:rsid w:val="00ED62BC"/>
    <w:rsid w:val="00ED6927"/>
    <w:rsid w:val="00ED6B98"/>
    <w:rsid w:val="00ED6BDC"/>
    <w:rsid w:val="00ED6D8B"/>
    <w:rsid w:val="00ED7126"/>
    <w:rsid w:val="00ED7271"/>
    <w:rsid w:val="00ED7434"/>
    <w:rsid w:val="00ED7548"/>
    <w:rsid w:val="00ED7634"/>
    <w:rsid w:val="00ED78FD"/>
    <w:rsid w:val="00ED7ED2"/>
    <w:rsid w:val="00ED7F3F"/>
    <w:rsid w:val="00ED7FA7"/>
    <w:rsid w:val="00EE022C"/>
    <w:rsid w:val="00EE053F"/>
    <w:rsid w:val="00EE05EA"/>
    <w:rsid w:val="00EE0F02"/>
    <w:rsid w:val="00EE105C"/>
    <w:rsid w:val="00EE175B"/>
    <w:rsid w:val="00EE1F39"/>
    <w:rsid w:val="00EE2475"/>
    <w:rsid w:val="00EE24EC"/>
    <w:rsid w:val="00EE25DF"/>
    <w:rsid w:val="00EE2B63"/>
    <w:rsid w:val="00EE349C"/>
    <w:rsid w:val="00EE3FC3"/>
    <w:rsid w:val="00EE4003"/>
    <w:rsid w:val="00EE42EB"/>
    <w:rsid w:val="00EE472C"/>
    <w:rsid w:val="00EE528C"/>
    <w:rsid w:val="00EE5693"/>
    <w:rsid w:val="00EE5920"/>
    <w:rsid w:val="00EE5ABE"/>
    <w:rsid w:val="00EE61D9"/>
    <w:rsid w:val="00EE6409"/>
    <w:rsid w:val="00EE64E6"/>
    <w:rsid w:val="00EE65DE"/>
    <w:rsid w:val="00EE6713"/>
    <w:rsid w:val="00EE6DB0"/>
    <w:rsid w:val="00EE6E0B"/>
    <w:rsid w:val="00EE7062"/>
    <w:rsid w:val="00EE7A07"/>
    <w:rsid w:val="00EE7CA8"/>
    <w:rsid w:val="00EE7FE1"/>
    <w:rsid w:val="00EF047F"/>
    <w:rsid w:val="00EF04E8"/>
    <w:rsid w:val="00EF0816"/>
    <w:rsid w:val="00EF0953"/>
    <w:rsid w:val="00EF09FF"/>
    <w:rsid w:val="00EF0FAE"/>
    <w:rsid w:val="00EF1A9F"/>
    <w:rsid w:val="00EF24D9"/>
    <w:rsid w:val="00EF2754"/>
    <w:rsid w:val="00EF27FC"/>
    <w:rsid w:val="00EF2E42"/>
    <w:rsid w:val="00EF352F"/>
    <w:rsid w:val="00EF36F2"/>
    <w:rsid w:val="00EF373A"/>
    <w:rsid w:val="00EF3AAC"/>
    <w:rsid w:val="00EF3B46"/>
    <w:rsid w:val="00EF3C80"/>
    <w:rsid w:val="00EF460D"/>
    <w:rsid w:val="00EF4791"/>
    <w:rsid w:val="00EF4C79"/>
    <w:rsid w:val="00EF55AF"/>
    <w:rsid w:val="00EF55EC"/>
    <w:rsid w:val="00EF57EF"/>
    <w:rsid w:val="00EF59A1"/>
    <w:rsid w:val="00EF5E21"/>
    <w:rsid w:val="00EF5E82"/>
    <w:rsid w:val="00EF6089"/>
    <w:rsid w:val="00EF60D4"/>
    <w:rsid w:val="00EF60FF"/>
    <w:rsid w:val="00EF64B0"/>
    <w:rsid w:val="00EF6BD1"/>
    <w:rsid w:val="00EF6CC5"/>
    <w:rsid w:val="00EF7293"/>
    <w:rsid w:val="00EF745F"/>
    <w:rsid w:val="00F001B4"/>
    <w:rsid w:val="00F00627"/>
    <w:rsid w:val="00F0074C"/>
    <w:rsid w:val="00F0078B"/>
    <w:rsid w:val="00F00918"/>
    <w:rsid w:val="00F01C2B"/>
    <w:rsid w:val="00F02051"/>
    <w:rsid w:val="00F02463"/>
    <w:rsid w:val="00F02DC9"/>
    <w:rsid w:val="00F032ED"/>
    <w:rsid w:val="00F03AA4"/>
    <w:rsid w:val="00F03EC7"/>
    <w:rsid w:val="00F0401F"/>
    <w:rsid w:val="00F040FD"/>
    <w:rsid w:val="00F04E75"/>
    <w:rsid w:val="00F0518C"/>
    <w:rsid w:val="00F05230"/>
    <w:rsid w:val="00F05420"/>
    <w:rsid w:val="00F05740"/>
    <w:rsid w:val="00F05E24"/>
    <w:rsid w:val="00F05E7A"/>
    <w:rsid w:val="00F05FEA"/>
    <w:rsid w:val="00F065FF"/>
    <w:rsid w:val="00F06626"/>
    <w:rsid w:val="00F06C7E"/>
    <w:rsid w:val="00F06CA0"/>
    <w:rsid w:val="00F0785F"/>
    <w:rsid w:val="00F07E55"/>
    <w:rsid w:val="00F07EFE"/>
    <w:rsid w:val="00F07FB0"/>
    <w:rsid w:val="00F10600"/>
    <w:rsid w:val="00F1075C"/>
    <w:rsid w:val="00F107E8"/>
    <w:rsid w:val="00F1098D"/>
    <w:rsid w:val="00F10B76"/>
    <w:rsid w:val="00F1166E"/>
    <w:rsid w:val="00F122D8"/>
    <w:rsid w:val="00F12499"/>
    <w:rsid w:val="00F12AF4"/>
    <w:rsid w:val="00F1305D"/>
    <w:rsid w:val="00F1332D"/>
    <w:rsid w:val="00F13425"/>
    <w:rsid w:val="00F1398D"/>
    <w:rsid w:val="00F139DB"/>
    <w:rsid w:val="00F140F2"/>
    <w:rsid w:val="00F1430E"/>
    <w:rsid w:val="00F1446B"/>
    <w:rsid w:val="00F1451F"/>
    <w:rsid w:val="00F14BAE"/>
    <w:rsid w:val="00F157CC"/>
    <w:rsid w:val="00F15AB4"/>
    <w:rsid w:val="00F15B3E"/>
    <w:rsid w:val="00F15D49"/>
    <w:rsid w:val="00F15E28"/>
    <w:rsid w:val="00F16C6F"/>
    <w:rsid w:val="00F16DE8"/>
    <w:rsid w:val="00F16FA5"/>
    <w:rsid w:val="00F170AD"/>
    <w:rsid w:val="00F17438"/>
    <w:rsid w:val="00F1773C"/>
    <w:rsid w:val="00F1790E"/>
    <w:rsid w:val="00F17986"/>
    <w:rsid w:val="00F204E6"/>
    <w:rsid w:val="00F20661"/>
    <w:rsid w:val="00F20C59"/>
    <w:rsid w:val="00F212E6"/>
    <w:rsid w:val="00F21E0F"/>
    <w:rsid w:val="00F22489"/>
    <w:rsid w:val="00F225EC"/>
    <w:rsid w:val="00F22810"/>
    <w:rsid w:val="00F228F9"/>
    <w:rsid w:val="00F231DE"/>
    <w:rsid w:val="00F236A1"/>
    <w:rsid w:val="00F2375F"/>
    <w:rsid w:val="00F23E19"/>
    <w:rsid w:val="00F23EEE"/>
    <w:rsid w:val="00F2444F"/>
    <w:rsid w:val="00F24C73"/>
    <w:rsid w:val="00F2530C"/>
    <w:rsid w:val="00F25D5D"/>
    <w:rsid w:val="00F25F02"/>
    <w:rsid w:val="00F25F0C"/>
    <w:rsid w:val="00F2620F"/>
    <w:rsid w:val="00F2635C"/>
    <w:rsid w:val="00F266EE"/>
    <w:rsid w:val="00F26C8E"/>
    <w:rsid w:val="00F27ACF"/>
    <w:rsid w:val="00F27B71"/>
    <w:rsid w:val="00F27BCB"/>
    <w:rsid w:val="00F27BEB"/>
    <w:rsid w:val="00F27D35"/>
    <w:rsid w:val="00F30625"/>
    <w:rsid w:val="00F31416"/>
    <w:rsid w:val="00F3164F"/>
    <w:rsid w:val="00F3251B"/>
    <w:rsid w:val="00F32596"/>
    <w:rsid w:val="00F326A6"/>
    <w:rsid w:val="00F327A9"/>
    <w:rsid w:val="00F32846"/>
    <w:rsid w:val="00F32986"/>
    <w:rsid w:val="00F32C6E"/>
    <w:rsid w:val="00F32D25"/>
    <w:rsid w:val="00F33080"/>
    <w:rsid w:val="00F33126"/>
    <w:rsid w:val="00F33845"/>
    <w:rsid w:val="00F33BF6"/>
    <w:rsid w:val="00F344C7"/>
    <w:rsid w:val="00F346AF"/>
    <w:rsid w:val="00F3484E"/>
    <w:rsid w:val="00F359AB"/>
    <w:rsid w:val="00F36162"/>
    <w:rsid w:val="00F362ED"/>
    <w:rsid w:val="00F36313"/>
    <w:rsid w:val="00F364C8"/>
    <w:rsid w:val="00F365EF"/>
    <w:rsid w:val="00F36629"/>
    <w:rsid w:val="00F3674E"/>
    <w:rsid w:val="00F36CB8"/>
    <w:rsid w:val="00F36EDF"/>
    <w:rsid w:val="00F375DF"/>
    <w:rsid w:val="00F37D0A"/>
    <w:rsid w:val="00F37DD6"/>
    <w:rsid w:val="00F37DDA"/>
    <w:rsid w:val="00F40C29"/>
    <w:rsid w:val="00F40C68"/>
    <w:rsid w:val="00F40DBF"/>
    <w:rsid w:val="00F4121D"/>
    <w:rsid w:val="00F41247"/>
    <w:rsid w:val="00F4188D"/>
    <w:rsid w:val="00F42158"/>
    <w:rsid w:val="00F42706"/>
    <w:rsid w:val="00F42860"/>
    <w:rsid w:val="00F4289C"/>
    <w:rsid w:val="00F42D0C"/>
    <w:rsid w:val="00F42D5E"/>
    <w:rsid w:val="00F4363A"/>
    <w:rsid w:val="00F438C7"/>
    <w:rsid w:val="00F43FE8"/>
    <w:rsid w:val="00F449DD"/>
    <w:rsid w:val="00F44C72"/>
    <w:rsid w:val="00F44F2C"/>
    <w:rsid w:val="00F4610C"/>
    <w:rsid w:val="00F4630A"/>
    <w:rsid w:val="00F46970"/>
    <w:rsid w:val="00F4718A"/>
    <w:rsid w:val="00F50435"/>
    <w:rsid w:val="00F50E6D"/>
    <w:rsid w:val="00F50F5F"/>
    <w:rsid w:val="00F514D5"/>
    <w:rsid w:val="00F5163B"/>
    <w:rsid w:val="00F516FC"/>
    <w:rsid w:val="00F51B04"/>
    <w:rsid w:val="00F526BD"/>
    <w:rsid w:val="00F52731"/>
    <w:rsid w:val="00F528BB"/>
    <w:rsid w:val="00F52944"/>
    <w:rsid w:val="00F5297F"/>
    <w:rsid w:val="00F52E35"/>
    <w:rsid w:val="00F52EE9"/>
    <w:rsid w:val="00F5397F"/>
    <w:rsid w:val="00F53BF5"/>
    <w:rsid w:val="00F53CA4"/>
    <w:rsid w:val="00F53D4C"/>
    <w:rsid w:val="00F53F67"/>
    <w:rsid w:val="00F542EF"/>
    <w:rsid w:val="00F546D3"/>
    <w:rsid w:val="00F549F3"/>
    <w:rsid w:val="00F54CA3"/>
    <w:rsid w:val="00F55450"/>
    <w:rsid w:val="00F55697"/>
    <w:rsid w:val="00F55CB7"/>
    <w:rsid w:val="00F55D33"/>
    <w:rsid w:val="00F55D47"/>
    <w:rsid w:val="00F56520"/>
    <w:rsid w:val="00F566FD"/>
    <w:rsid w:val="00F56729"/>
    <w:rsid w:val="00F56BD1"/>
    <w:rsid w:val="00F57243"/>
    <w:rsid w:val="00F5738C"/>
    <w:rsid w:val="00F579C9"/>
    <w:rsid w:val="00F57DBA"/>
    <w:rsid w:val="00F6020F"/>
    <w:rsid w:val="00F607AD"/>
    <w:rsid w:val="00F6104C"/>
    <w:rsid w:val="00F61E1A"/>
    <w:rsid w:val="00F61E7D"/>
    <w:rsid w:val="00F62045"/>
    <w:rsid w:val="00F622AA"/>
    <w:rsid w:val="00F62317"/>
    <w:rsid w:val="00F62B33"/>
    <w:rsid w:val="00F62CCC"/>
    <w:rsid w:val="00F63AB9"/>
    <w:rsid w:val="00F63FD4"/>
    <w:rsid w:val="00F6445A"/>
    <w:rsid w:val="00F64A0B"/>
    <w:rsid w:val="00F64B91"/>
    <w:rsid w:val="00F64BB1"/>
    <w:rsid w:val="00F658A2"/>
    <w:rsid w:val="00F65BA2"/>
    <w:rsid w:val="00F6616E"/>
    <w:rsid w:val="00F6621B"/>
    <w:rsid w:val="00F66F14"/>
    <w:rsid w:val="00F673CA"/>
    <w:rsid w:val="00F67D90"/>
    <w:rsid w:val="00F67E0E"/>
    <w:rsid w:val="00F67E1E"/>
    <w:rsid w:val="00F706C3"/>
    <w:rsid w:val="00F7083D"/>
    <w:rsid w:val="00F70897"/>
    <w:rsid w:val="00F70AFD"/>
    <w:rsid w:val="00F71394"/>
    <w:rsid w:val="00F7139A"/>
    <w:rsid w:val="00F71583"/>
    <w:rsid w:val="00F71816"/>
    <w:rsid w:val="00F71DA6"/>
    <w:rsid w:val="00F732D4"/>
    <w:rsid w:val="00F73655"/>
    <w:rsid w:val="00F7387E"/>
    <w:rsid w:val="00F73C22"/>
    <w:rsid w:val="00F74364"/>
    <w:rsid w:val="00F749B1"/>
    <w:rsid w:val="00F752CA"/>
    <w:rsid w:val="00F7588A"/>
    <w:rsid w:val="00F758D5"/>
    <w:rsid w:val="00F75957"/>
    <w:rsid w:val="00F76260"/>
    <w:rsid w:val="00F7645A"/>
    <w:rsid w:val="00F76CB2"/>
    <w:rsid w:val="00F76FA2"/>
    <w:rsid w:val="00F773D9"/>
    <w:rsid w:val="00F774B8"/>
    <w:rsid w:val="00F77A17"/>
    <w:rsid w:val="00F77AC6"/>
    <w:rsid w:val="00F77D4D"/>
    <w:rsid w:val="00F80041"/>
    <w:rsid w:val="00F806B3"/>
    <w:rsid w:val="00F80973"/>
    <w:rsid w:val="00F80C08"/>
    <w:rsid w:val="00F80FAC"/>
    <w:rsid w:val="00F8183D"/>
    <w:rsid w:val="00F81A2F"/>
    <w:rsid w:val="00F81B0B"/>
    <w:rsid w:val="00F81B84"/>
    <w:rsid w:val="00F81BEC"/>
    <w:rsid w:val="00F81FCC"/>
    <w:rsid w:val="00F82236"/>
    <w:rsid w:val="00F82850"/>
    <w:rsid w:val="00F83398"/>
    <w:rsid w:val="00F835AD"/>
    <w:rsid w:val="00F836D9"/>
    <w:rsid w:val="00F838CC"/>
    <w:rsid w:val="00F839A1"/>
    <w:rsid w:val="00F83C8F"/>
    <w:rsid w:val="00F842F1"/>
    <w:rsid w:val="00F84326"/>
    <w:rsid w:val="00F84F47"/>
    <w:rsid w:val="00F85523"/>
    <w:rsid w:val="00F85863"/>
    <w:rsid w:val="00F85902"/>
    <w:rsid w:val="00F86A93"/>
    <w:rsid w:val="00F87006"/>
    <w:rsid w:val="00F87140"/>
    <w:rsid w:val="00F87285"/>
    <w:rsid w:val="00F90069"/>
    <w:rsid w:val="00F905DF"/>
    <w:rsid w:val="00F909BD"/>
    <w:rsid w:val="00F90C7D"/>
    <w:rsid w:val="00F90DBD"/>
    <w:rsid w:val="00F90DDB"/>
    <w:rsid w:val="00F90EE6"/>
    <w:rsid w:val="00F90F8E"/>
    <w:rsid w:val="00F90FD1"/>
    <w:rsid w:val="00F91255"/>
    <w:rsid w:val="00F917C2"/>
    <w:rsid w:val="00F918FD"/>
    <w:rsid w:val="00F91AF6"/>
    <w:rsid w:val="00F92FF4"/>
    <w:rsid w:val="00F9388C"/>
    <w:rsid w:val="00F93A07"/>
    <w:rsid w:val="00F93C1D"/>
    <w:rsid w:val="00F945A2"/>
    <w:rsid w:val="00F946AC"/>
    <w:rsid w:val="00F94A4F"/>
    <w:rsid w:val="00F94F94"/>
    <w:rsid w:val="00F953DB"/>
    <w:rsid w:val="00F95819"/>
    <w:rsid w:val="00F9596C"/>
    <w:rsid w:val="00F95D28"/>
    <w:rsid w:val="00F95E0E"/>
    <w:rsid w:val="00F95E67"/>
    <w:rsid w:val="00F96666"/>
    <w:rsid w:val="00F96CC1"/>
    <w:rsid w:val="00F972D1"/>
    <w:rsid w:val="00F97415"/>
    <w:rsid w:val="00F9748F"/>
    <w:rsid w:val="00F974AD"/>
    <w:rsid w:val="00F97521"/>
    <w:rsid w:val="00F97B0D"/>
    <w:rsid w:val="00F97E1C"/>
    <w:rsid w:val="00FA06B8"/>
    <w:rsid w:val="00FA14B9"/>
    <w:rsid w:val="00FA1835"/>
    <w:rsid w:val="00FA1A7C"/>
    <w:rsid w:val="00FA1CC4"/>
    <w:rsid w:val="00FA2152"/>
    <w:rsid w:val="00FA3813"/>
    <w:rsid w:val="00FA38C5"/>
    <w:rsid w:val="00FA3A54"/>
    <w:rsid w:val="00FA3C7A"/>
    <w:rsid w:val="00FA3CA2"/>
    <w:rsid w:val="00FA46A0"/>
    <w:rsid w:val="00FA5C08"/>
    <w:rsid w:val="00FA5E8F"/>
    <w:rsid w:val="00FA6A5A"/>
    <w:rsid w:val="00FA7307"/>
    <w:rsid w:val="00FA79D4"/>
    <w:rsid w:val="00FB0422"/>
    <w:rsid w:val="00FB0B26"/>
    <w:rsid w:val="00FB1002"/>
    <w:rsid w:val="00FB1461"/>
    <w:rsid w:val="00FB18D3"/>
    <w:rsid w:val="00FB1A03"/>
    <w:rsid w:val="00FB2091"/>
    <w:rsid w:val="00FB2291"/>
    <w:rsid w:val="00FB251B"/>
    <w:rsid w:val="00FB29DA"/>
    <w:rsid w:val="00FB2E6F"/>
    <w:rsid w:val="00FB2E86"/>
    <w:rsid w:val="00FB32C6"/>
    <w:rsid w:val="00FB3834"/>
    <w:rsid w:val="00FB3BEE"/>
    <w:rsid w:val="00FB3F9F"/>
    <w:rsid w:val="00FB4443"/>
    <w:rsid w:val="00FB49C4"/>
    <w:rsid w:val="00FB54BE"/>
    <w:rsid w:val="00FB5A0E"/>
    <w:rsid w:val="00FB5E54"/>
    <w:rsid w:val="00FB60A6"/>
    <w:rsid w:val="00FB69F8"/>
    <w:rsid w:val="00FB6BCD"/>
    <w:rsid w:val="00FB6C6E"/>
    <w:rsid w:val="00FB6E45"/>
    <w:rsid w:val="00FB6E4A"/>
    <w:rsid w:val="00FB704A"/>
    <w:rsid w:val="00FB71B8"/>
    <w:rsid w:val="00FB7940"/>
    <w:rsid w:val="00FC02F5"/>
    <w:rsid w:val="00FC053B"/>
    <w:rsid w:val="00FC0618"/>
    <w:rsid w:val="00FC0797"/>
    <w:rsid w:val="00FC1005"/>
    <w:rsid w:val="00FC1414"/>
    <w:rsid w:val="00FC1C73"/>
    <w:rsid w:val="00FC1ED2"/>
    <w:rsid w:val="00FC2100"/>
    <w:rsid w:val="00FC267E"/>
    <w:rsid w:val="00FC27D1"/>
    <w:rsid w:val="00FC2CE0"/>
    <w:rsid w:val="00FC2F59"/>
    <w:rsid w:val="00FC2F9B"/>
    <w:rsid w:val="00FC3038"/>
    <w:rsid w:val="00FC37C8"/>
    <w:rsid w:val="00FC392E"/>
    <w:rsid w:val="00FC39E2"/>
    <w:rsid w:val="00FC3C29"/>
    <w:rsid w:val="00FC3F7B"/>
    <w:rsid w:val="00FC3FC4"/>
    <w:rsid w:val="00FC4372"/>
    <w:rsid w:val="00FC44DB"/>
    <w:rsid w:val="00FC48E1"/>
    <w:rsid w:val="00FC4F5D"/>
    <w:rsid w:val="00FC4FC5"/>
    <w:rsid w:val="00FC57E0"/>
    <w:rsid w:val="00FC59F5"/>
    <w:rsid w:val="00FC615D"/>
    <w:rsid w:val="00FC6D91"/>
    <w:rsid w:val="00FC710A"/>
    <w:rsid w:val="00FC7364"/>
    <w:rsid w:val="00FC774D"/>
    <w:rsid w:val="00FD03D7"/>
    <w:rsid w:val="00FD0780"/>
    <w:rsid w:val="00FD0BE0"/>
    <w:rsid w:val="00FD0E6D"/>
    <w:rsid w:val="00FD154D"/>
    <w:rsid w:val="00FD160B"/>
    <w:rsid w:val="00FD19A5"/>
    <w:rsid w:val="00FD1A1E"/>
    <w:rsid w:val="00FD1C25"/>
    <w:rsid w:val="00FD20DF"/>
    <w:rsid w:val="00FD2620"/>
    <w:rsid w:val="00FD2773"/>
    <w:rsid w:val="00FD290C"/>
    <w:rsid w:val="00FD2CCA"/>
    <w:rsid w:val="00FD2D02"/>
    <w:rsid w:val="00FD304F"/>
    <w:rsid w:val="00FD3074"/>
    <w:rsid w:val="00FD3510"/>
    <w:rsid w:val="00FD357F"/>
    <w:rsid w:val="00FD38C2"/>
    <w:rsid w:val="00FD3A94"/>
    <w:rsid w:val="00FD4693"/>
    <w:rsid w:val="00FD4A00"/>
    <w:rsid w:val="00FD4A54"/>
    <w:rsid w:val="00FD4F24"/>
    <w:rsid w:val="00FD5324"/>
    <w:rsid w:val="00FD57E0"/>
    <w:rsid w:val="00FD5B98"/>
    <w:rsid w:val="00FD5F52"/>
    <w:rsid w:val="00FD6B53"/>
    <w:rsid w:val="00FD747E"/>
    <w:rsid w:val="00FD75A8"/>
    <w:rsid w:val="00FD7CB7"/>
    <w:rsid w:val="00FE04B8"/>
    <w:rsid w:val="00FE0588"/>
    <w:rsid w:val="00FE0D6A"/>
    <w:rsid w:val="00FE13E3"/>
    <w:rsid w:val="00FE15B2"/>
    <w:rsid w:val="00FE1BF9"/>
    <w:rsid w:val="00FE1E31"/>
    <w:rsid w:val="00FE203F"/>
    <w:rsid w:val="00FE2B22"/>
    <w:rsid w:val="00FE2CF3"/>
    <w:rsid w:val="00FE355C"/>
    <w:rsid w:val="00FE3F1D"/>
    <w:rsid w:val="00FE3F7F"/>
    <w:rsid w:val="00FE42C9"/>
    <w:rsid w:val="00FE4611"/>
    <w:rsid w:val="00FE46CF"/>
    <w:rsid w:val="00FE47C8"/>
    <w:rsid w:val="00FE4BBD"/>
    <w:rsid w:val="00FE4E94"/>
    <w:rsid w:val="00FE524B"/>
    <w:rsid w:val="00FE5407"/>
    <w:rsid w:val="00FE58FE"/>
    <w:rsid w:val="00FE5F16"/>
    <w:rsid w:val="00FE6176"/>
    <w:rsid w:val="00FE6219"/>
    <w:rsid w:val="00FE62EA"/>
    <w:rsid w:val="00FE64E6"/>
    <w:rsid w:val="00FF0427"/>
    <w:rsid w:val="00FF066D"/>
    <w:rsid w:val="00FF0671"/>
    <w:rsid w:val="00FF06A5"/>
    <w:rsid w:val="00FF0761"/>
    <w:rsid w:val="00FF089F"/>
    <w:rsid w:val="00FF0968"/>
    <w:rsid w:val="00FF0D0E"/>
    <w:rsid w:val="00FF133A"/>
    <w:rsid w:val="00FF1641"/>
    <w:rsid w:val="00FF192A"/>
    <w:rsid w:val="00FF1AFB"/>
    <w:rsid w:val="00FF1B64"/>
    <w:rsid w:val="00FF1DC8"/>
    <w:rsid w:val="00FF1FCE"/>
    <w:rsid w:val="00FF21DD"/>
    <w:rsid w:val="00FF29AE"/>
    <w:rsid w:val="00FF2DA1"/>
    <w:rsid w:val="00FF35DE"/>
    <w:rsid w:val="00FF3ADD"/>
    <w:rsid w:val="00FF3C5F"/>
    <w:rsid w:val="00FF3F4C"/>
    <w:rsid w:val="00FF4007"/>
    <w:rsid w:val="00FF4E76"/>
    <w:rsid w:val="00FF4F85"/>
    <w:rsid w:val="00FF50E4"/>
    <w:rsid w:val="00FF52A4"/>
    <w:rsid w:val="00FF53FA"/>
    <w:rsid w:val="00FF547F"/>
    <w:rsid w:val="00FF58B3"/>
    <w:rsid w:val="00FF5A3A"/>
    <w:rsid w:val="00FF5B5D"/>
    <w:rsid w:val="00FF5BED"/>
    <w:rsid w:val="00FF6143"/>
    <w:rsid w:val="00FF62B0"/>
    <w:rsid w:val="00FF691F"/>
    <w:rsid w:val="00FF6970"/>
    <w:rsid w:val="00FF6CCC"/>
    <w:rsid w:val="00FF7036"/>
    <w:rsid w:val="00FF77E8"/>
    <w:rsid w:val="00FF7918"/>
    <w:rsid w:val="00FF7E9C"/>
    <w:rsid w:val="01003CBF"/>
    <w:rsid w:val="01088FFC"/>
    <w:rsid w:val="010AE83D"/>
    <w:rsid w:val="010EE1C8"/>
    <w:rsid w:val="0111CA8F"/>
    <w:rsid w:val="011763B0"/>
    <w:rsid w:val="01208C78"/>
    <w:rsid w:val="0142F06B"/>
    <w:rsid w:val="01561971"/>
    <w:rsid w:val="01598AB5"/>
    <w:rsid w:val="015A8B38"/>
    <w:rsid w:val="016A3D7E"/>
    <w:rsid w:val="018CF9DB"/>
    <w:rsid w:val="018D65FD"/>
    <w:rsid w:val="0194E8D0"/>
    <w:rsid w:val="0197B5D6"/>
    <w:rsid w:val="019A78F5"/>
    <w:rsid w:val="01A6FC27"/>
    <w:rsid w:val="01AFDC22"/>
    <w:rsid w:val="01B2DAA0"/>
    <w:rsid w:val="01B4E188"/>
    <w:rsid w:val="01B9F842"/>
    <w:rsid w:val="01C0D4B5"/>
    <w:rsid w:val="01C958FD"/>
    <w:rsid w:val="01CA380E"/>
    <w:rsid w:val="01CDEEA4"/>
    <w:rsid w:val="01D0E904"/>
    <w:rsid w:val="01D48AD9"/>
    <w:rsid w:val="01D723EF"/>
    <w:rsid w:val="01D768CA"/>
    <w:rsid w:val="01D7791D"/>
    <w:rsid w:val="01DB9990"/>
    <w:rsid w:val="01DC4A15"/>
    <w:rsid w:val="01E50C00"/>
    <w:rsid w:val="01F19844"/>
    <w:rsid w:val="01FC172F"/>
    <w:rsid w:val="020F6F94"/>
    <w:rsid w:val="0216142A"/>
    <w:rsid w:val="021AA18F"/>
    <w:rsid w:val="0220B798"/>
    <w:rsid w:val="02221690"/>
    <w:rsid w:val="022F8E8A"/>
    <w:rsid w:val="0235CCE1"/>
    <w:rsid w:val="0238BB19"/>
    <w:rsid w:val="023E86DF"/>
    <w:rsid w:val="025D0C46"/>
    <w:rsid w:val="025F5F4E"/>
    <w:rsid w:val="02723884"/>
    <w:rsid w:val="027762D7"/>
    <w:rsid w:val="027868E5"/>
    <w:rsid w:val="02888006"/>
    <w:rsid w:val="028CB7BC"/>
    <w:rsid w:val="028FD98C"/>
    <w:rsid w:val="02AC186F"/>
    <w:rsid w:val="02B00580"/>
    <w:rsid w:val="02B73A5E"/>
    <w:rsid w:val="02B781EC"/>
    <w:rsid w:val="02CC7A7E"/>
    <w:rsid w:val="02D035C6"/>
    <w:rsid w:val="02DE71C2"/>
    <w:rsid w:val="02E74767"/>
    <w:rsid w:val="030DF0DE"/>
    <w:rsid w:val="0312346E"/>
    <w:rsid w:val="03170A11"/>
    <w:rsid w:val="0319F970"/>
    <w:rsid w:val="031EA3B9"/>
    <w:rsid w:val="0320FCB5"/>
    <w:rsid w:val="0324435A"/>
    <w:rsid w:val="032DBE68"/>
    <w:rsid w:val="033143ED"/>
    <w:rsid w:val="03360D86"/>
    <w:rsid w:val="0340D496"/>
    <w:rsid w:val="034B0944"/>
    <w:rsid w:val="034C4137"/>
    <w:rsid w:val="0352AF24"/>
    <w:rsid w:val="0352BD22"/>
    <w:rsid w:val="035A905E"/>
    <w:rsid w:val="035F5FB9"/>
    <w:rsid w:val="03613CFF"/>
    <w:rsid w:val="0361C1D4"/>
    <w:rsid w:val="036A226E"/>
    <w:rsid w:val="036AC961"/>
    <w:rsid w:val="0373D51B"/>
    <w:rsid w:val="037908DC"/>
    <w:rsid w:val="037DEEC6"/>
    <w:rsid w:val="038AB989"/>
    <w:rsid w:val="038C0E1D"/>
    <w:rsid w:val="03921970"/>
    <w:rsid w:val="039841AD"/>
    <w:rsid w:val="039A4D14"/>
    <w:rsid w:val="039D4098"/>
    <w:rsid w:val="039DD3D2"/>
    <w:rsid w:val="039FF6DB"/>
    <w:rsid w:val="03AC804E"/>
    <w:rsid w:val="03C54868"/>
    <w:rsid w:val="03DB7FD4"/>
    <w:rsid w:val="03DF5FC5"/>
    <w:rsid w:val="03EF3957"/>
    <w:rsid w:val="03F9C016"/>
    <w:rsid w:val="0405341E"/>
    <w:rsid w:val="0405AFF8"/>
    <w:rsid w:val="04086526"/>
    <w:rsid w:val="0410811B"/>
    <w:rsid w:val="04192E60"/>
    <w:rsid w:val="041F33DE"/>
    <w:rsid w:val="041F8BCD"/>
    <w:rsid w:val="0435508B"/>
    <w:rsid w:val="043DAD92"/>
    <w:rsid w:val="0441F714"/>
    <w:rsid w:val="044F0472"/>
    <w:rsid w:val="04597F3E"/>
    <w:rsid w:val="045F5D71"/>
    <w:rsid w:val="046603C2"/>
    <w:rsid w:val="046A51E2"/>
    <w:rsid w:val="04700B7D"/>
    <w:rsid w:val="04750645"/>
    <w:rsid w:val="047E7E92"/>
    <w:rsid w:val="0482716A"/>
    <w:rsid w:val="04909BF2"/>
    <w:rsid w:val="049E51C9"/>
    <w:rsid w:val="04A23F48"/>
    <w:rsid w:val="04AC3595"/>
    <w:rsid w:val="04B80CEB"/>
    <w:rsid w:val="04BC5A93"/>
    <w:rsid w:val="04CB88BC"/>
    <w:rsid w:val="04D60DCB"/>
    <w:rsid w:val="04D67D96"/>
    <w:rsid w:val="04D69D9E"/>
    <w:rsid w:val="04D6AD50"/>
    <w:rsid w:val="04DD4B88"/>
    <w:rsid w:val="04E04188"/>
    <w:rsid w:val="04E1E311"/>
    <w:rsid w:val="04E7BF24"/>
    <w:rsid w:val="04EC9C7B"/>
    <w:rsid w:val="04ECA5B9"/>
    <w:rsid w:val="04EF1B3E"/>
    <w:rsid w:val="05026BCE"/>
    <w:rsid w:val="050C622E"/>
    <w:rsid w:val="051423C5"/>
    <w:rsid w:val="051B2D9B"/>
    <w:rsid w:val="051DB3C7"/>
    <w:rsid w:val="0521FB5D"/>
    <w:rsid w:val="0522E3B6"/>
    <w:rsid w:val="0539C448"/>
    <w:rsid w:val="053BAE4A"/>
    <w:rsid w:val="053C31F5"/>
    <w:rsid w:val="0558585A"/>
    <w:rsid w:val="056169A7"/>
    <w:rsid w:val="0571CEF7"/>
    <w:rsid w:val="0571DC45"/>
    <w:rsid w:val="0578C256"/>
    <w:rsid w:val="0588AE3B"/>
    <w:rsid w:val="058B5B28"/>
    <w:rsid w:val="0590A310"/>
    <w:rsid w:val="059BE871"/>
    <w:rsid w:val="059EAC6B"/>
    <w:rsid w:val="05A137A1"/>
    <w:rsid w:val="05B3D6C5"/>
    <w:rsid w:val="05B4FA2C"/>
    <w:rsid w:val="05B97C64"/>
    <w:rsid w:val="05BA8A0D"/>
    <w:rsid w:val="05CFC444"/>
    <w:rsid w:val="05D39A30"/>
    <w:rsid w:val="05DAA430"/>
    <w:rsid w:val="05DBE215"/>
    <w:rsid w:val="05DE90A7"/>
    <w:rsid w:val="05E3AA74"/>
    <w:rsid w:val="05E7D54D"/>
    <w:rsid w:val="05E8DC95"/>
    <w:rsid w:val="05F0974A"/>
    <w:rsid w:val="05F2D977"/>
    <w:rsid w:val="05F405CE"/>
    <w:rsid w:val="05FBCE22"/>
    <w:rsid w:val="05FD77A3"/>
    <w:rsid w:val="06038A11"/>
    <w:rsid w:val="0605905D"/>
    <w:rsid w:val="060935FF"/>
    <w:rsid w:val="060D1D47"/>
    <w:rsid w:val="06131EAD"/>
    <w:rsid w:val="06188471"/>
    <w:rsid w:val="061DED91"/>
    <w:rsid w:val="061E4471"/>
    <w:rsid w:val="061FC322"/>
    <w:rsid w:val="0620B4C0"/>
    <w:rsid w:val="0629670B"/>
    <w:rsid w:val="06359CE9"/>
    <w:rsid w:val="063CAAD0"/>
    <w:rsid w:val="063D9BA5"/>
    <w:rsid w:val="0641A02C"/>
    <w:rsid w:val="064AC7E7"/>
    <w:rsid w:val="064D8DD4"/>
    <w:rsid w:val="0651C3F7"/>
    <w:rsid w:val="06581715"/>
    <w:rsid w:val="065EB4A0"/>
    <w:rsid w:val="066A7718"/>
    <w:rsid w:val="066C9C5A"/>
    <w:rsid w:val="0674E5F1"/>
    <w:rsid w:val="0679B05E"/>
    <w:rsid w:val="067B8349"/>
    <w:rsid w:val="067B8704"/>
    <w:rsid w:val="068BAEC3"/>
    <w:rsid w:val="06988B0F"/>
    <w:rsid w:val="06991059"/>
    <w:rsid w:val="06996AF3"/>
    <w:rsid w:val="069D3AAF"/>
    <w:rsid w:val="069FA6A6"/>
    <w:rsid w:val="06A39A25"/>
    <w:rsid w:val="06A42582"/>
    <w:rsid w:val="06A7F6AF"/>
    <w:rsid w:val="06B1B514"/>
    <w:rsid w:val="06B9A184"/>
    <w:rsid w:val="06BD8EE0"/>
    <w:rsid w:val="06D398A0"/>
    <w:rsid w:val="06E5D089"/>
    <w:rsid w:val="06EC1E26"/>
    <w:rsid w:val="06ED5513"/>
    <w:rsid w:val="06EF217C"/>
    <w:rsid w:val="06F0289D"/>
    <w:rsid w:val="06F65505"/>
    <w:rsid w:val="06F77E79"/>
    <w:rsid w:val="06FB4F62"/>
    <w:rsid w:val="07031AB4"/>
    <w:rsid w:val="0707FB19"/>
    <w:rsid w:val="0708AF14"/>
    <w:rsid w:val="070B08D6"/>
    <w:rsid w:val="070D3C60"/>
    <w:rsid w:val="070F3797"/>
    <w:rsid w:val="0713D4FA"/>
    <w:rsid w:val="072BDF06"/>
    <w:rsid w:val="07307A09"/>
    <w:rsid w:val="073EA085"/>
    <w:rsid w:val="07406C8A"/>
    <w:rsid w:val="07465063"/>
    <w:rsid w:val="074D2DD8"/>
    <w:rsid w:val="0761A7D9"/>
    <w:rsid w:val="07622CF8"/>
    <w:rsid w:val="0769F8F1"/>
    <w:rsid w:val="076DFDB9"/>
    <w:rsid w:val="0775B051"/>
    <w:rsid w:val="0784ACF6"/>
    <w:rsid w:val="07874D71"/>
    <w:rsid w:val="078C9927"/>
    <w:rsid w:val="07A44843"/>
    <w:rsid w:val="07AADDC7"/>
    <w:rsid w:val="07B22C02"/>
    <w:rsid w:val="07B4FA46"/>
    <w:rsid w:val="07B8C535"/>
    <w:rsid w:val="07BEC51B"/>
    <w:rsid w:val="07CDF540"/>
    <w:rsid w:val="07FE86C4"/>
    <w:rsid w:val="0801D02F"/>
    <w:rsid w:val="081F5025"/>
    <w:rsid w:val="0836F479"/>
    <w:rsid w:val="0837D1A8"/>
    <w:rsid w:val="083C715C"/>
    <w:rsid w:val="0841B27B"/>
    <w:rsid w:val="084CF384"/>
    <w:rsid w:val="085C6085"/>
    <w:rsid w:val="08656703"/>
    <w:rsid w:val="0866ADB4"/>
    <w:rsid w:val="08690D2B"/>
    <w:rsid w:val="0872200B"/>
    <w:rsid w:val="08742B0A"/>
    <w:rsid w:val="087471ED"/>
    <w:rsid w:val="0876029B"/>
    <w:rsid w:val="08776A52"/>
    <w:rsid w:val="087B900C"/>
    <w:rsid w:val="087CE532"/>
    <w:rsid w:val="088490D6"/>
    <w:rsid w:val="088660C8"/>
    <w:rsid w:val="0890885D"/>
    <w:rsid w:val="0890C6CA"/>
    <w:rsid w:val="0891A860"/>
    <w:rsid w:val="0894D898"/>
    <w:rsid w:val="089B87A7"/>
    <w:rsid w:val="08AA74AA"/>
    <w:rsid w:val="08AA8EB9"/>
    <w:rsid w:val="08B66F85"/>
    <w:rsid w:val="08CEA657"/>
    <w:rsid w:val="08CF351A"/>
    <w:rsid w:val="08D373E4"/>
    <w:rsid w:val="08DC7A0A"/>
    <w:rsid w:val="08E1561E"/>
    <w:rsid w:val="08E88D99"/>
    <w:rsid w:val="08F4364E"/>
    <w:rsid w:val="08F54878"/>
    <w:rsid w:val="08F75D39"/>
    <w:rsid w:val="09071496"/>
    <w:rsid w:val="090D2617"/>
    <w:rsid w:val="09167C9C"/>
    <w:rsid w:val="091A8F76"/>
    <w:rsid w:val="091E5D7F"/>
    <w:rsid w:val="09290A65"/>
    <w:rsid w:val="092F1A89"/>
    <w:rsid w:val="0938F4AE"/>
    <w:rsid w:val="0941592A"/>
    <w:rsid w:val="094C960B"/>
    <w:rsid w:val="0964AE94"/>
    <w:rsid w:val="09651AB3"/>
    <w:rsid w:val="0977778D"/>
    <w:rsid w:val="0985F77A"/>
    <w:rsid w:val="098635F8"/>
    <w:rsid w:val="098B4EAF"/>
    <w:rsid w:val="0992DA98"/>
    <w:rsid w:val="0993F53D"/>
    <w:rsid w:val="09A039D7"/>
    <w:rsid w:val="09A29205"/>
    <w:rsid w:val="09A34CA9"/>
    <w:rsid w:val="09A558F7"/>
    <w:rsid w:val="09A73A5E"/>
    <w:rsid w:val="09A880E0"/>
    <w:rsid w:val="09B06DCA"/>
    <w:rsid w:val="09B20F57"/>
    <w:rsid w:val="09CD1764"/>
    <w:rsid w:val="09D27089"/>
    <w:rsid w:val="09D5D76E"/>
    <w:rsid w:val="09D81049"/>
    <w:rsid w:val="09E13742"/>
    <w:rsid w:val="09E1754D"/>
    <w:rsid w:val="09E1DD84"/>
    <w:rsid w:val="09ED0087"/>
    <w:rsid w:val="09EE308A"/>
    <w:rsid w:val="0A003233"/>
    <w:rsid w:val="0A017962"/>
    <w:rsid w:val="0A03CFE4"/>
    <w:rsid w:val="0A09D47E"/>
    <w:rsid w:val="0A183DFA"/>
    <w:rsid w:val="0A1BAB1A"/>
    <w:rsid w:val="0A1F12C5"/>
    <w:rsid w:val="0A33B96C"/>
    <w:rsid w:val="0A3520D2"/>
    <w:rsid w:val="0A3B5999"/>
    <w:rsid w:val="0A3EB626"/>
    <w:rsid w:val="0A441654"/>
    <w:rsid w:val="0A517341"/>
    <w:rsid w:val="0A566033"/>
    <w:rsid w:val="0A6505B5"/>
    <w:rsid w:val="0A66A43F"/>
    <w:rsid w:val="0A6822BB"/>
    <w:rsid w:val="0A6DFBC4"/>
    <w:rsid w:val="0A6F917C"/>
    <w:rsid w:val="0A6FCF93"/>
    <w:rsid w:val="0A821E0B"/>
    <w:rsid w:val="0A854FDA"/>
    <w:rsid w:val="0A8A0D0A"/>
    <w:rsid w:val="0A959394"/>
    <w:rsid w:val="0A9871EC"/>
    <w:rsid w:val="0A9F9B3C"/>
    <w:rsid w:val="0AA067F5"/>
    <w:rsid w:val="0AA3DADE"/>
    <w:rsid w:val="0AA4AFB9"/>
    <w:rsid w:val="0AB0BAE0"/>
    <w:rsid w:val="0AB0FB35"/>
    <w:rsid w:val="0AC29EE6"/>
    <w:rsid w:val="0AC70B3E"/>
    <w:rsid w:val="0ACC2139"/>
    <w:rsid w:val="0ACEDF58"/>
    <w:rsid w:val="0AD09173"/>
    <w:rsid w:val="0ADAB8ED"/>
    <w:rsid w:val="0ADAE460"/>
    <w:rsid w:val="0AE392C3"/>
    <w:rsid w:val="0AE8743E"/>
    <w:rsid w:val="0AEF3A48"/>
    <w:rsid w:val="0B166D33"/>
    <w:rsid w:val="0B2074C7"/>
    <w:rsid w:val="0B2E54AF"/>
    <w:rsid w:val="0B36C6CB"/>
    <w:rsid w:val="0B415B3A"/>
    <w:rsid w:val="0B449B6E"/>
    <w:rsid w:val="0B456E10"/>
    <w:rsid w:val="0B542A2B"/>
    <w:rsid w:val="0B57ACA8"/>
    <w:rsid w:val="0B589379"/>
    <w:rsid w:val="0B59EA11"/>
    <w:rsid w:val="0B7145BD"/>
    <w:rsid w:val="0B7725A9"/>
    <w:rsid w:val="0B7B85F5"/>
    <w:rsid w:val="0B8A1019"/>
    <w:rsid w:val="0B8A4F61"/>
    <w:rsid w:val="0B8B6FC7"/>
    <w:rsid w:val="0B8EBE5A"/>
    <w:rsid w:val="0B9A14AC"/>
    <w:rsid w:val="0BAEC675"/>
    <w:rsid w:val="0BB9C290"/>
    <w:rsid w:val="0BBB4DCC"/>
    <w:rsid w:val="0BD41C4B"/>
    <w:rsid w:val="0BDCD0C4"/>
    <w:rsid w:val="0BE1C583"/>
    <w:rsid w:val="0BE4D9D0"/>
    <w:rsid w:val="0BED1EB1"/>
    <w:rsid w:val="0BEFA4AD"/>
    <w:rsid w:val="0BF572DE"/>
    <w:rsid w:val="0C04AB5D"/>
    <w:rsid w:val="0C04E2B7"/>
    <w:rsid w:val="0C0E8C2F"/>
    <w:rsid w:val="0C0ED20C"/>
    <w:rsid w:val="0C0FB4D3"/>
    <w:rsid w:val="0C140C9D"/>
    <w:rsid w:val="0C1926C2"/>
    <w:rsid w:val="0C25DC5C"/>
    <w:rsid w:val="0C26B28F"/>
    <w:rsid w:val="0C2D354B"/>
    <w:rsid w:val="0C35B0B0"/>
    <w:rsid w:val="0C38AE2F"/>
    <w:rsid w:val="0C437EB2"/>
    <w:rsid w:val="0C48A452"/>
    <w:rsid w:val="0C4C4A8B"/>
    <w:rsid w:val="0C550D06"/>
    <w:rsid w:val="0C5B838D"/>
    <w:rsid w:val="0C67C87D"/>
    <w:rsid w:val="0C682AF3"/>
    <w:rsid w:val="0C7680D3"/>
    <w:rsid w:val="0C822D8B"/>
    <w:rsid w:val="0C87C1B1"/>
    <w:rsid w:val="0C87C5F5"/>
    <w:rsid w:val="0C88634E"/>
    <w:rsid w:val="0C8ADBBB"/>
    <w:rsid w:val="0C8C3CF0"/>
    <w:rsid w:val="0C8CFF2F"/>
    <w:rsid w:val="0C913EE1"/>
    <w:rsid w:val="0C95A817"/>
    <w:rsid w:val="0CAAEC10"/>
    <w:rsid w:val="0CB23365"/>
    <w:rsid w:val="0CBECD65"/>
    <w:rsid w:val="0CD53C56"/>
    <w:rsid w:val="0CE91871"/>
    <w:rsid w:val="0CEAB0F2"/>
    <w:rsid w:val="0CED2BA5"/>
    <w:rsid w:val="0CF27CB9"/>
    <w:rsid w:val="0D00F15D"/>
    <w:rsid w:val="0D071AB9"/>
    <w:rsid w:val="0D0AFC32"/>
    <w:rsid w:val="0D0BA6FA"/>
    <w:rsid w:val="0D1AB1B1"/>
    <w:rsid w:val="0D2B8DBB"/>
    <w:rsid w:val="0D2C4960"/>
    <w:rsid w:val="0D35A6FB"/>
    <w:rsid w:val="0D38A66F"/>
    <w:rsid w:val="0D38C9C8"/>
    <w:rsid w:val="0D519738"/>
    <w:rsid w:val="0D68F55B"/>
    <w:rsid w:val="0D756FE3"/>
    <w:rsid w:val="0D76EE65"/>
    <w:rsid w:val="0D772721"/>
    <w:rsid w:val="0D78057A"/>
    <w:rsid w:val="0D7A5CD2"/>
    <w:rsid w:val="0D7E5902"/>
    <w:rsid w:val="0D806BF4"/>
    <w:rsid w:val="0D8D117B"/>
    <w:rsid w:val="0D9A7F2B"/>
    <w:rsid w:val="0DA22C38"/>
    <w:rsid w:val="0DC1AA14"/>
    <w:rsid w:val="0DCEA83D"/>
    <w:rsid w:val="0DCED6E3"/>
    <w:rsid w:val="0DD2F25A"/>
    <w:rsid w:val="0DDD0BCC"/>
    <w:rsid w:val="0DE94C4D"/>
    <w:rsid w:val="0DFE03FF"/>
    <w:rsid w:val="0E08F7EF"/>
    <w:rsid w:val="0E11EC4E"/>
    <w:rsid w:val="0E139844"/>
    <w:rsid w:val="0E17B10C"/>
    <w:rsid w:val="0E1EF57B"/>
    <w:rsid w:val="0E26ECBA"/>
    <w:rsid w:val="0E2D5359"/>
    <w:rsid w:val="0E2E6D15"/>
    <w:rsid w:val="0E3B353B"/>
    <w:rsid w:val="0E401A45"/>
    <w:rsid w:val="0E4F220E"/>
    <w:rsid w:val="0E4FAE84"/>
    <w:rsid w:val="0E588063"/>
    <w:rsid w:val="0E683443"/>
    <w:rsid w:val="0E6C08B4"/>
    <w:rsid w:val="0E8D796A"/>
    <w:rsid w:val="0EB288D1"/>
    <w:rsid w:val="0EBE8B61"/>
    <w:rsid w:val="0EBF0B15"/>
    <w:rsid w:val="0ECC48A1"/>
    <w:rsid w:val="0ED5FA7C"/>
    <w:rsid w:val="0EE1BACB"/>
    <w:rsid w:val="0EE5DA81"/>
    <w:rsid w:val="0EF4FC35"/>
    <w:rsid w:val="0EF66834"/>
    <w:rsid w:val="0F04A14E"/>
    <w:rsid w:val="0F08381B"/>
    <w:rsid w:val="0F0AE366"/>
    <w:rsid w:val="0F14B5ED"/>
    <w:rsid w:val="0F1D641F"/>
    <w:rsid w:val="0F22BB6A"/>
    <w:rsid w:val="0F29C65B"/>
    <w:rsid w:val="0F3032EE"/>
    <w:rsid w:val="0F336B95"/>
    <w:rsid w:val="0F33DBB3"/>
    <w:rsid w:val="0F36845C"/>
    <w:rsid w:val="0F3DE44A"/>
    <w:rsid w:val="0F452366"/>
    <w:rsid w:val="0F4AF575"/>
    <w:rsid w:val="0F4EAC94"/>
    <w:rsid w:val="0F5376CE"/>
    <w:rsid w:val="0F587B57"/>
    <w:rsid w:val="0F71AF65"/>
    <w:rsid w:val="0F71F9D8"/>
    <w:rsid w:val="0F86B8DF"/>
    <w:rsid w:val="0F9F693F"/>
    <w:rsid w:val="0FA0CB5F"/>
    <w:rsid w:val="0FA3C4BE"/>
    <w:rsid w:val="0FA41813"/>
    <w:rsid w:val="0FA4C872"/>
    <w:rsid w:val="0FA55D8C"/>
    <w:rsid w:val="0FADE48E"/>
    <w:rsid w:val="0FB72EF8"/>
    <w:rsid w:val="0FB846E1"/>
    <w:rsid w:val="0FBAAA67"/>
    <w:rsid w:val="0FC0F213"/>
    <w:rsid w:val="0FCB5B59"/>
    <w:rsid w:val="0FCF3C91"/>
    <w:rsid w:val="0FD1A7B1"/>
    <w:rsid w:val="0FDD9DE3"/>
    <w:rsid w:val="0FE0E1AE"/>
    <w:rsid w:val="0FED7BA3"/>
    <w:rsid w:val="0FF508F5"/>
    <w:rsid w:val="0FFD48BF"/>
    <w:rsid w:val="1009D8A2"/>
    <w:rsid w:val="1010C8FA"/>
    <w:rsid w:val="1022B998"/>
    <w:rsid w:val="1023E071"/>
    <w:rsid w:val="1027EF58"/>
    <w:rsid w:val="102B5257"/>
    <w:rsid w:val="102E60BA"/>
    <w:rsid w:val="10308A52"/>
    <w:rsid w:val="104685DE"/>
    <w:rsid w:val="104D362B"/>
    <w:rsid w:val="107521D2"/>
    <w:rsid w:val="10789472"/>
    <w:rsid w:val="107FECD4"/>
    <w:rsid w:val="10A14FBA"/>
    <w:rsid w:val="10A26341"/>
    <w:rsid w:val="10B0280A"/>
    <w:rsid w:val="10B041E7"/>
    <w:rsid w:val="10B9D3D4"/>
    <w:rsid w:val="10BA615C"/>
    <w:rsid w:val="10BC9250"/>
    <w:rsid w:val="10BF78B7"/>
    <w:rsid w:val="10D1353E"/>
    <w:rsid w:val="10D35DFE"/>
    <w:rsid w:val="10EF0A49"/>
    <w:rsid w:val="10F409E6"/>
    <w:rsid w:val="10F6146F"/>
    <w:rsid w:val="10F6470F"/>
    <w:rsid w:val="10F9595C"/>
    <w:rsid w:val="10F9C4FF"/>
    <w:rsid w:val="10FB02D9"/>
    <w:rsid w:val="110036BE"/>
    <w:rsid w:val="1102AC5B"/>
    <w:rsid w:val="11030257"/>
    <w:rsid w:val="1108D768"/>
    <w:rsid w:val="110DED5F"/>
    <w:rsid w:val="1110C560"/>
    <w:rsid w:val="11162CB2"/>
    <w:rsid w:val="1117973A"/>
    <w:rsid w:val="11276E2C"/>
    <w:rsid w:val="1136844D"/>
    <w:rsid w:val="113990FA"/>
    <w:rsid w:val="113DCC08"/>
    <w:rsid w:val="113DD17E"/>
    <w:rsid w:val="1142CF75"/>
    <w:rsid w:val="114763CC"/>
    <w:rsid w:val="115E37FC"/>
    <w:rsid w:val="116DE6F3"/>
    <w:rsid w:val="116E6492"/>
    <w:rsid w:val="116EE6D1"/>
    <w:rsid w:val="1173E394"/>
    <w:rsid w:val="1173F0AB"/>
    <w:rsid w:val="1188542E"/>
    <w:rsid w:val="11955630"/>
    <w:rsid w:val="119E13F7"/>
    <w:rsid w:val="11A06DF7"/>
    <w:rsid w:val="11A404DA"/>
    <w:rsid w:val="11A608AE"/>
    <w:rsid w:val="11A6E994"/>
    <w:rsid w:val="11AACE6C"/>
    <w:rsid w:val="11B0332F"/>
    <w:rsid w:val="11C31F56"/>
    <w:rsid w:val="11C6EE2C"/>
    <w:rsid w:val="11CFEB7D"/>
    <w:rsid w:val="11D32130"/>
    <w:rsid w:val="11E5FE37"/>
    <w:rsid w:val="11E62235"/>
    <w:rsid w:val="11F128E1"/>
    <w:rsid w:val="11FC8216"/>
    <w:rsid w:val="1213E7B1"/>
    <w:rsid w:val="121CF23D"/>
    <w:rsid w:val="1222E01C"/>
    <w:rsid w:val="1234A20A"/>
    <w:rsid w:val="124A561E"/>
    <w:rsid w:val="124EF6D1"/>
    <w:rsid w:val="12515C07"/>
    <w:rsid w:val="12585E12"/>
    <w:rsid w:val="1269F9EF"/>
    <w:rsid w:val="126A6287"/>
    <w:rsid w:val="127F8D29"/>
    <w:rsid w:val="12866316"/>
    <w:rsid w:val="1289F32A"/>
    <w:rsid w:val="128D7F13"/>
    <w:rsid w:val="1293FFF0"/>
    <w:rsid w:val="1294D0F3"/>
    <w:rsid w:val="129578C6"/>
    <w:rsid w:val="129A9A8D"/>
    <w:rsid w:val="129BAE9E"/>
    <w:rsid w:val="12AA17DF"/>
    <w:rsid w:val="12AF1881"/>
    <w:rsid w:val="12BB87A6"/>
    <w:rsid w:val="12C69845"/>
    <w:rsid w:val="12D273F8"/>
    <w:rsid w:val="12DACFC1"/>
    <w:rsid w:val="12DFED63"/>
    <w:rsid w:val="12E4577D"/>
    <w:rsid w:val="12E7B75E"/>
    <w:rsid w:val="12E844B1"/>
    <w:rsid w:val="12EAE491"/>
    <w:rsid w:val="12EE9F0D"/>
    <w:rsid w:val="12F19AD3"/>
    <w:rsid w:val="12F5B5F1"/>
    <w:rsid w:val="12FB3673"/>
    <w:rsid w:val="1307C5E6"/>
    <w:rsid w:val="130BC016"/>
    <w:rsid w:val="130FEAA4"/>
    <w:rsid w:val="1310F2C0"/>
    <w:rsid w:val="13263F18"/>
    <w:rsid w:val="1340FB53"/>
    <w:rsid w:val="1343F277"/>
    <w:rsid w:val="134A57A8"/>
    <w:rsid w:val="134C26F0"/>
    <w:rsid w:val="1359DBBC"/>
    <w:rsid w:val="135DFF09"/>
    <w:rsid w:val="13694903"/>
    <w:rsid w:val="13700ABB"/>
    <w:rsid w:val="13740B92"/>
    <w:rsid w:val="1375BA7A"/>
    <w:rsid w:val="137A5816"/>
    <w:rsid w:val="137AB980"/>
    <w:rsid w:val="137C1781"/>
    <w:rsid w:val="13817859"/>
    <w:rsid w:val="139108E3"/>
    <w:rsid w:val="13A949EA"/>
    <w:rsid w:val="13AA1A62"/>
    <w:rsid w:val="13B44C43"/>
    <w:rsid w:val="13C03153"/>
    <w:rsid w:val="13C7C40A"/>
    <w:rsid w:val="13C98B8E"/>
    <w:rsid w:val="13CCE46F"/>
    <w:rsid w:val="13D2C670"/>
    <w:rsid w:val="13D3CCB7"/>
    <w:rsid w:val="13DC1A76"/>
    <w:rsid w:val="13E5DBF3"/>
    <w:rsid w:val="13E5F1F2"/>
    <w:rsid w:val="13E71EE3"/>
    <w:rsid w:val="13EF6309"/>
    <w:rsid w:val="13F9FFDA"/>
    <w:rsid w:val="13FB5113"/>
    <w:rsid w:val="14017425"/>
    <w:rsid w:val="14106AE7"/>
    <w:rsid w:val="1412FBCA"/>
    <w:rsid w:val="141DF9EF"/>
    <w:rsid w:val="141EE907"/>
    <w:rsid w:val="14222626"/>
    <w:rsid w:val="1422669A"/>
    <w:rsid w:val="14253F09"/>
    <w:rsid w:val="142A704F"/>
    <w:rsid w:val="142F0291"/>
    <w:rsid w:val="1431EC5F"/>
    <w:rsid w:val="143238C8"/>
    <w:rsid w:val="1433D5D1"/>
    <w:rsid w:val="143975C4"/>
    <w:rsid w:val="143B2DD1"/>
    <w:rsid w:val="1440F97A"/>
    <w:rsid w:val="1445D01A"/>
    <w:rsid w:val="14503C66"/>
    <w:rsid w:val="145E15CD"/>
    <w:rsid w:val="1460BC3B"/>
    <w:rsid w:val="146F804D"/>
    <w:rsid w:val="147DEFEF"/>
    <w:rsid w:val="14827276"/>
    <w:rsid w:val="14866D01"/>
    <w:rsid w:val="1486A28B"/>
    <w:rsid w:val="14958513"/>
    <w:rsid w:val="14A6F8B1"/>
    <w:rsid w:val="14AD13C6"/>
    <w:rsid w:val="14C85DF5"/>
    <w:rsid w:val="14DB5181"/>
    <w:rsid w:val="14DB6BFC"/>
    <w:rsid w:val="14DD220F"/>
    <w:rsid w:val="14ECBB47"/>
    <w:rsid w:val="15046AB3"/>
    <w:rsid w:val="1508AF56"/>
    <w:rsid w:val="150BAD29"/>
    <w:rsid w:val="150EE17E"/>
    <w:rsid w:val="150FEF81"/>
    <w:rsid w:val="15119015"/>
    <w:rsid w:val="1513D2A9"/>
    <w:rsid w:val="151EB627"/>
    <w:rsid w:val="15207979"/>
    <w:rsid w:val="1526D09D"/>
    <w:rsid w:val="15271561"/>
    <w:rsid w:val="153180ED"/>
    <w:rsid w:val="153D7D7D"/>
    <w:rsid w:val="1540A2A7"/>
    <w:rsid w:val="15459717"/>
    <w:rsid w:val="154E9DDC"/>
    <w:rsid w:val="1554A6A8"/>
    <w:rsid w:val="155CC9C1"/>
    <w:rsid w:val="15601BEB"/>
    <w:rsid w:val="1566767A"/>
    <w:rsid w:val="15740F07"/>
    <w:rsid w:val="157413B9"/>
    <w:rsid w:val="1575714E"/>
    <w:rsid w:val="157A362B"/>
    <w:rsid w:val="157BB81C"/>
    <w:rsid w:val="1581C253"/>
    <w:rsid w:val="1586E56F"/>
    <w:rsid w:val="1598068E"/>
    <w:rsid w:val="15A6EFC1"/>
    <w:rsid w:val="15AC0F00"/>
    <w:rsid w:val="15B09007"/>
    <w:rsid w:val="15B7A1B6"/>
    <w:rsid w:val="15C4A027"/>
    <w:rsid w:val="15CAFFD9"/>
    <w:rsid w:val="15CB555C"/>
    <w:rsid w:val="15E1818A"/>
    <w:rsid w:val="15E9097A"/>
    <w:rsid w:val="15FF6FB2"/>
    <w:rsid w:val="1606F41D"/>
    <w:rsid w:val="162081CA"/>
    <w:rsid w:val="1627D1B8"/>
    <w:rsid w:val="1629506A"/>
    <w:rsid w:val="162B222F"/>
    <w:rsid w:val="164067F0"/>
    <w:rsid w:val="164418A4"/>
    <w:rsid w:val="164471C5"/>
    <w:rsid w:val="16480DCF"/>
    <w:rsid w:val="165A750D"/>
    <w:rsid w:val="165C7B48"/>
    <w:rsid w:val="165EF38C"/>
    <w:rsid w:val="167546F8"/>
    <w:rsid w:val="16784512"/>
    <w:rsid w:val="16AD1BD7"/>
    <w:rsid w:val="16AEC162"/>
    <w:rsid w:val="16B001B0"/>
    <w:rsid w:val="16B8073D"/>
    <w:rsid w:val="16BB4434"/>
    <w:rsid w:val="16C91760"/>
    <w:rsid w:val="16CC8CFE"/>
    <w:rsid w:val="16CD5886"/>
    <w:rsid w:val="16DEA57C"/>
    <w:rsid w:val="16E88014"/>
    <w:rsid w:val="16EA0B6E"/>
    <w:rsid w:val="16EBB91E"/>
    <w:rsid w:val="16EFC643"/>
    <w:rsid w:val="16F1A843"/>
    <w:rsid w:val="16FD706C"/>
    <w:rsid w:val="1701106C"/>
    <w:rsid w:val="1720FD0B"/>
    <w:rsid w:val="17226B2E"/>
    <w:rsid w:val="1722A5B0"/>
    <w:rsid w:val="172A40F1"/>
    <w:rsid w:val="172E6E10"/>
    <w:rsid w:val="1737F0C9"/>
    <w:rsid w:val="1738D197"/>
    <w:rsid w:val="1743A050"/>
    <w:rsid w:val="17534ACB"/>
    <w:rsid w:val="17638FD1"/>
    <w:rsid w:val="17694B40"/>
    <w:rsid w:val="176B4071"/>
    <w:rsid w:val="176DB1F0"/>
    <w:rsid w:val="176E0657"/>
    <w:rsid w:val="1770E52B"/>
    <w:rsid w:val="17769712"/>
    <w:rsid w:val="1776EB36"/>
    <w:rsid w:val="178BAEAB"/>
    <w:rsid w:val="17987CDB"/>
    <w:rsid w:val="17A2C47E"/>
    <w:rsid w:val="17AA8E34"/>
    <w:rsid w:val="17AB365A"/>
    <w:rsid w:val="17ADC0BA"/>
    <w:rsid w:val="17B3A480"/>
    <w:rsid w:val="17B6B1B1"/>
    <w:rsid w:val="17D9AACF"/>
    <w:rsid w:val="17E030DE"/>
    <w:rsid w:val="17EF8889"/>
    <w:rsid w:val="17F199D5"/>
    <w:rsid w:val="17FCE23D"/>
    <w:rsid w:val="17FE9981"/>
    <w:rsid w:val="1810818A"/>
    <w:rsid w:val="1811B64C"/>
    <w:rsid w:val="18289C6F"/>
    <w:rsid w:val="182EC643"/>
    <w:rsid w:val="183564FA"/>
    <w:rsid w:val="183E1D7C"/>
    <w:rsid w:val="184474A6"/>
    <w:rsid w:val="184AB3F2"/>
    <w:rsid w:val="184ACD70"/>
    <w:rsid w:val="184E232B"/>
    <w:rsid w:val="185CA38F"/>
    <w:rsid w:val="185E0B7C"/>
    <w:rsid w:val="186380B7"/>
    <w:rsid w:val="1871AB2C"/>
    <w:rsid w:val="187988B9"/>
    <w:rsid w:val="187AF094"/>
    <w:rsid w:val="18813DF1"/>
    <w:rsid w:val="18850A59"/>
    <w:rsid w:val="189101E3"/>
    <w:rsid w:val="18963929"/>
    <w:rsid w:val="1898AB4D"/>
    <w:rsid w:val="18AA4219"/>
    <w:rsid w:val="18AF6632"/>
    <w:rsid w:val="18B321DC"/>
    <w:rsid w:val="18B50323"/>
    <w:rsid w:val="18B8E8B6"/>
    <w:rsid w:val="18BA68CB"/>
    <w:rsid w:val="18BD283B"/>
    <w:rsid w:val="18BD489A"/>
    <w:rsid w:val="18CD486B"/>
    <w:rsid w:val="18D14CED"/>
    <w:rsid w:val="18D41251"/>
    <w:rsid w:val="18D7455D"/>
    <w:rsid w:val="18E2C2BB"/>
    <w:rsid w:val="18ED64E6"/>
    <w:rsid w:val="19084C82"/>
    <w:rsid w:val="1913FCD5"/>
    <w:rsid w:val="191920A3"/>
    <w:rsid w:val="191EE8F0"/>
    <w:rsid w:val="19260B47"/>
    <w:rsid w:val="192958E1"/>
    <w:rsid w:val="193405F2"/>
    <w:rsid w:val="1934A7AA"/>
    <w:rsid w:val="193B839B"/>
    <w:rsid w:val="193D8773"/>
    <w:rsid w:val="193E15EA"/>
    <w:rsid w:val="193E94DF"/>
    <w:rsid w:val="194A817F"/>
    <w:rsid w:val="194D4F98"/>
    <w:rsid w:val="195ABAAF"/>
    <w:rsid w:val="195F868D"/>
    <w:rsid w:val="1966A376"/>
    <w:rsid w:val="1967B27E"/>
    <w:rsid w:val="19737E7E"/>
    <w:rsid w:val="1975ECC3"/>
    <w:rsid w:val="197997A9"/>
    <w:rsid w:val="1989706B"/>
    <w:rsid w:val="198F8E8B"/>
    <w:rsid w:val="199240D1"/>
    <w:rsid w:val="199B330A"/>
    <w:rsid w:val="19B1B01A"/>
    <w:rsid w:val="19B4D5C8"/>
    <w:rsid w:val="19C0503D"/>
    <w:rsid w:val="19C0FCB6"/>
    <w:rsid w:val="19C8128F"/>
    <w:rsid w:val="19C92230"/>
    <w:rsid w:val="19C9D636"/>
    <w:rsid w:val="19CA1C0B"/>
    <w:rsid w:val="19D183DA"/>
    <w:rsid w:val="19D41282"/>
    <w:rsid w:val="19D8A137"/>
    <w:rsid w:val="19DEC2E6"/>
    <w:rsid w:val="19EEAEF4"/>
    <w:rsid w:val="19EF7AD8"/>
    <w:rsid w:val="19F9A527"/>
    <w:rsid w:val="19FFBF58"/>
    <w:rsid w:val="1A0586E5"/>
    <w:rsid w:val="1A09E14D"/>
    <w:rsid w:val="1A179451"/>
    <w:rsid w:val="1A189E46"/>
    <w:rsid w:val="1A20AC38"/>
    <w:rsid w:val="1A259CED"/>
    <w:rsid w:val="1A2CA251"/>
    <w:rsid w:val="1A30DA1E"/>
    <w:rsid w:val="1A39A7DB"/>
    <w:rsid w:val="1A44E74E"/>
    <w:rsid w:val="1A46459D"/>
    <w:rsid w:val="1A4A268D"/>
    <w:rsid w:val="1A4BA427"/>
    <w:rsid w:val="1A4DF035"/>
    <w:rsid w:val="1A5EF6ED"/>
    <w:rsid w:val="1A77B16E"/>
    <w:rsid w:val="1A832880"/>
    <w:rsid w:val="1A9544E0"/>
    <w:rsid w:val="1A9B252A"/>
    <w:rsid w:val="1A9E751F"/>
    <w:rsid w:val="1AADF0F4"/>
    <w:rsid w:val="1AB91D38"/>
    <w:rsid w:val="1ABB0337"/>
    <w:rsid w:val="1ACA2252"/>
    <w:rsid w:val="1AF173B9"/>
    <w:rsid w:val="1B075C66"/>
    <w:rsid w:val="1B0D78F2"/>
    <w:rsid w:val="1B1AF0BA"/>
    <w:rsid w:val="1B252158"/>
    <w:rsid w:val="1B257A77"/>
    <w:rsid w:val="1B27A055"/>
    <w:rsid w:val="1B283D5A"/>
    <w:rsid w:val="1B2F43B5"/>
    <w:rsid w:val="1B306A19"/>
    <w:rsid w:val="1B34F112"/>
    <w:rsid w:val="1B36C67D"/>
    <w:rsid w:val="1B3C2A69"/>
    <w:rsid w:val="1B3D458C"/>
    <w:rsid w:val="1B413EC5"/>
    <w:rsid w:val="1B419D5F"/>
    <w:rsid w:val="1B4D0BD2"/>
    <w:rsid w:val="1B502BC8"/>
    <w:rsid w:val="1B54A815"/>
    <w:rsid w:val="1B5F2DE2"/>
    <w:rsid w:val="1B603014"/>
    <w:rsid w:val="1B671503"/>
    <w:rsid w:val="1B67214B"/>
    <w:rsid w:val="1B67E484"/>
    <w:rsid w:val="1B6E975A"/>
    <w:rsid w:val="1B71AAD9"/>
    <w:rsid w:val="1B7261C3"/>
    <w:rsid w:val="1B84E191"/>
    <w:rsid w:val="1B8C00C1"/>
    <w:rsid w:val="1B8F4A49"/>
    <w:rsid w:val="1B96D192"/>
    <w:rsid w:val="1B9AA739"/>
    <w:rsid w:val="1B9B4558"/>
    <w:rsid w:val="1BA07E21"/>
    <w:rsid w:val="1BA77A4F"/>
    <w:rsid w:val="1BB21452"/>
    <w:rsid w:val="1BB905AD"/>
    <w:rsid w:val="1BBB7005"/>
    <w:rsid w:val="1BC2BA87"/>
    <w:rsid w:val="1BC3449F"/>
    <w:rsid w:val="1BC67986"/>
    <w:rsid w:val="1BC75E0A"/>
    <w:rsid w:val="1BC86AFE"/>
    <w:rsid w:val="1BC8756B"/>
    <w:rsid w:val="1BCBAE4D"/>
    <w:rsid w:val="1BD6EA14"/>
    <w:rsid w:val="1BDB4C15"/>
    <w:rsid w:val="1BDBD326"/>
    <w:rsid w:val="1BDCB74E"/>
    <w:rsid w:val="1BDCC564"/>
    <w:rsid w:val="1BE5FF91"/>
    <w:rsid w:val="1BE9A74C"/>
    <w:rsid w:val="1BEF41DF"/>
    <w:rsid w:val="1BF2BE21"/>
    <w:rsid w:val="1BF91C1F"/>
    <w:rsid w:val="1BF929B6"/>
    <w:rsid w:val="1BFB9771"/>
    <w:rsid w:val="1BFCA3D6"/>
    <w:rsid w:val="1BFCD3F6"/>
    <w:rsid w:val="1C0FD219"/>
    <w:rsid w:val="1C104D5A"/>
    <w:rsid w:val="1C1ABC5D"/>
    <w:rsid w:val="1C259B4B"/>
    <w:rsid w:val="1C2A02C2"/>
    <w:rsid w:val="1C2F06C4"/>
    <w:rsid w:val="1C3C0BD1"/>
    <w:rsid w:val="1C3FB4F6"/>
    <w:rsid w:val="1C45512B"/>
    <w:rsid w:val="1C46D5C3"/>
    <w:rsid w:val="1C4FCDC6"/>
    <w:rsid w:val="1C61990C"/>
    <w:rsid w:val="1C71A21A"/>
    <w:rsid w:val="1C88319A"/>
    <w:rsid w:val="1C9D9165"/>
    <w:rsid w:val="1CA8D546"/>
    <w:rsid w:val="1CB21927"/>
    <w:rsid w:val="1CC1112D"/>
    <w:rsid w:val="1CCB9D6E"/>
    <w:rsid w:val="1CCD1B97"/>
    <w:rsid w:val="1CD18B9F"/>
    <w:rsid w:val="1CD26784"/>
    <w:rsid w:val="1CDE9AD0"/>
    <w:rsid w:val="1CE262A4"/>
    <w:rsid w:val="1CE9577A"/>
    <w:rsid w:val="1CEB4206"/>
    <w:rsid w:val="1CEBFC29"/>
    <w:rsid w:val="1CF1952C"/>
    <w:rsid w:val="1CF52A4E"/>
    <w:rsid w:val="1CFF7C2D"/>
    <w:rsid w:val="1D0215A2"/>
    <w:rsid w:val="1D0807DE"/>
    <w:rsid w:val="1D0B8BA5"/>
    <w:rsid w:val="1D1F3B7B"/>
    <w:rsid w:val="1D2AA735"/>
    <w:rsid w:val="1D2BB1DA"/>
    <w:rsid w:val="1D2C6BD4"/>
    <w:rsid w:val="1D2D7CB6"/>
    <w:rsid w:val="1D301376"/>
    <w:rsid w:val="1D351769"/>
    <w:rsid w:val="1D3D1A24"/>
    <w:rsid w:val="1D417615"/>
    <w:rsid w:val="1D4268B8"/>
    <w:rsid w:val="1D4A9E81"/>
    <w:rsid w:val="1D5243F0"/>
    <w:rsid w:val="1D682061"/>
    <w:rsid w:val="1D76758D"/>
    <w:rsid w:val="1D7731B7"/>
    <w:rsid w:val="1D7C4E1D"/>
    <w:rsid w:val="1D807DEC"/>
    <w:rsid w:val="1D85FA5F"/>
    <w:rsid w:val="1D874F6C"/>
    <w:rsid w:val="1D96051D"/>
    <w:rsid w:val="1D998275"/>
    <w:rsid w:val="1DA1A010"/>
    <w:rsid w:val="1DA47191"/>
    <w:rsid w:val="1DB26954"/>
    <w:rsid w:val="1DC230D6"/>
    <w:rsid w:val="1DC55E40"/>
    <w:rsid w:val="1DD31FC4"/>
    <w:rsid w:val="1DDC4C80"/>
    <w:rsid w:val="1DED4479"/>
    <w:rsid w:val="1DEF2E95"/>
    <w:rsid w:val="1DF2CB98"/>
    <w:rsid w:val="1DF8F9E0"/>
    <w:rsid w:val="1E04F52B"/>
    <w:rsid w:val="1E07553F"/>
    <w:rsid w:val="1E0A94F6"/>
    <w:rsid w:val="1E120540"/>
    <w:rsid w:val="1E13BDCE"/>
    <w:rsid w:val="1E29CE28"/>
    <w:rsid w:val="1E2ECC0D"/>
    <w:rsid w:val="1E3E66BF"/>
    <w:rsid w:val="1E3E86BD"/>
    <w:rsid w:val="1E4178BB"/>
    <w:rsid w:val="1E43A613"/>
    <w:rsid w:val="1E500DFC"/>
    <w:rsid w:val="1E536FA6"/>
    <w:rsid w:val="1E53F792"/>
    <w:rsid w:val="1E54662F"/>
    <w:rsid w:val="1E5639E9"/>
    <w:rsid w:val="1E564DF8"/>
    <w:rsid w:val="1E5F46F3"/>
    <w:rsid w:val="1E69F707"/>
    <w:rsid w:val="1E78DF87"/>
    <w:rsid w:val="1E81B16B"/>
    <w:rsid w:val="1E8B2FA5"/>
    <w:rsid w:val="1E8DA98A"/>
    <w:rsid w:val="1E936B61"/>
    <w:rsid w:val="1E967882"/>
    <w:rsid w:val="1E974BB2"/>
    <w:rsid w:val="1E9DDDBE"/>
    <w:rsid w:val="1EA1AC64"/>
    <w:rsid w:val="1EA9C5A0"/>
    <w:rsid w:val="1EB02D8A"/>
    <w:rsid w:val="1EB8AD00"/>
    <w:rsid w:val="1ED2F743"/>
    <w:rsid w:val="1ED99F10"/>
    <w:rsid w:val="1EE4B49D"/>
    <w:rsid w:val="1EF0C6EF"/>
    <w:rsid w:val="1EF4508B"/>
    <w:rsid w:val="1EF9DF2F"/>
    <w:rsid w:val="1EFE1178"/>
    <w:rsid w:val="1F04FEED"/>
    <w:rsid w:val="1F0827D8"/>
    <w:rsid w:val="1F08A067"/>
    <w:rsid w:val="1F0C61B0"/>
    <w:rsid w:val="1F18FF15"/>
    <w:rsid w:val="1F2AFFBB"/>
    <w:rsid w:val="1F3A4834"/>
    <w:rsid w:val="1F3C16C6"/>
    <w:rsid w:val="1F3D0FE7"/>
    <w:rsid w:val="1F52C72E"/>
    <w:rsid w:val="1F552BDC"/>
    <w:rsid w:val="1F5533F4"/>
    <w:rsid w:val="1F5560A0"/>
    <w:rsid w:val="1F579E46"/>
    <w:rsid w:val="1F5A32DA"/>
    <w:rsid w:val="1F5BA9EB"/>
    <w:rsid w:val="1F67CDAB"/>
    <w:rsid w:val="1F6AD56E"/>
    <w:rsid w:val="1F6F0013"/>
    <w:rsid w:val="1F74EE7D"/>
    <w:rsid w:val="1F770030"/>
    <w:rsid w:val="1F7A419F"/>
    <w:rsid w:val="1F856A38"/>
    <w:rsid w:val="1F862E29"/>
    <w:rsid w:val="1F883D48"/>
    <w:rsid w:val="1F893465"/>
    <w:rsid w:val="1F8E1E24"/>
    <w:rsid w:val="1F97B87E"/>
    <w:rsid w:val="1FA2D348"/>
    <w:rsid w:val="1FAA3797"/>
    <w:rsid w:val="1FAB00DA"/>
    <w:rsid w:val="1FABE2F4"/>
    <w:rsid w:val="1FCA41C3"/>
    <w:rsid w:val="1FCAB77C"/>
    <w:rsid w:val="1FCD654D"/>
    <w:rsid w:val="1FD24F07"/>
    <w:rsid w:val="1FD6BB48"/>
    <w:rsid w:val="1FDB47E0"/>
    <w:rsid w:val="1FDC7454"/>
    <w:rsid w:val="1FE7CB1F"/>
    <w:rsid w:val="1FEA0A37"/>
    <w:rsid w:val="1FF50E20"/>
    <w:rsid w:val="1FF96393"/>
    <w:rsid w:val="202219D1"/>
    <w:rsid w:val="2025CE84"/>
    <w:rsid w:val="202776C6"/>
    <w:rsid w:val="202B7910"/>
    <w:rsid w:val="2037C3D7"/>
    <w:rsid w:val="2044DDC9"/>
    <w:rsid w:val="2047AA4D"/>
    <w:rsid w:val="204D76B6"/>
    <w:rsid w:val="2055049E"/>
    <w:rsid w:val="20596CB9"/>
    <w:rsid w:val="205E631D"/>
    <w:rsid w:val="2063D1B1"/>
    <w:rsid w:val="207C808D"/>
    <w:rsid w:val="207EAEF2"/>
    <w:rsid w:val="207EF16E"/>
    <w:rsid w:val="2081CC51"/>
    <w:rsid w:val="208BA538"/>
    <w:rsid w:val="2092A27E"/>
    <w:rsid w:val="2092A9AE"/>
    <w:rsid w:val="209F184E"/>
    <w:rsid w:val="20A020F4"/>
    <w:rsid w:val="20A1BFD1"/>
    <w:rsid w:val="20B76E58"/>
    <w:rsid w:val="20BFADCD"/>
    <w:rsid w:val="20C5BEE4"/>
    <w:rsid w:val="20CD6277"/>
    <w:rsid w:val="20CE8FF9"/>
    <w:rsid w:val="20DB9941"/>
    <w:rsid w:val="20E7F2E6"/>
    <w:rsid w:val="210D19B3"/>
    <w:rsid w:val="21120E68"/>
    <w:rsid w:val="2129D1F4"/>
    <w:rsid w:val="212DCFA3"/>
    <w:rsid w:val="21321EF4"/>
    <w:rsid w:val="21335042"/>
    <w:rsid w:val="21479C87"/>
    <w:rsid w:val="2149A08C"/>
    <w:rsid w:val="214D79B1"/>
    <w:rsid w:val="21506C9B"/>
    <w:rsid w:val="2173CA3C"/>
    <w:rsid w:val="2175E472"/>
    <w:rsid w:val="2179EB3E"/>
    <w:rsid w:val="2180BA72"/>
    <w:rsid w:val="2182E47D"/>
    <w:rsid w:val="218312BB"/>
    <w:rsid w:val="2185F98F"/>
    <w:rsid w:val="2189ABB9"/>
    <w:rsid w:val="218D7861"/>
    <w:rsid w:val="21965001"/>
    <w:rsid w:val="219D7674"/>
    <w:rsid w:val="21A8967A"/>
    <w:rsid w:val="21CA03D5"/>
    <w:rsid w:val="21E2DDEE"/>
    <w:rsid w:val="21E46B74"/>
    <w:rsid w:val="21EED610"/>
    <w:rsid w:val="220131E7"/>
    <w:rsid w:val="22047EDA"/>
    <w:rsid w:val="220F49E4"/>
    <w:rsid w:val="221C3C67"/>
    <w:rsid w:val="22270B22"/>
    <w:rsid w:val="223114A8"/>
    <w:rsid w:val="22366C4B"/>
    <w:rsid w:val="223AE572"/>
    <w:rsid w:val="22406B0A"/>
    <w:rsid w:val="2244FAA5"/>
    <w:rsid w:val="224B1E0B"/>
    <w:rsid w:val="224D9980"/>
    <w:rsid w:val="225920CF"/>
    <w:rsid w:val="226E1D6D"/>
    <w:rsid w:val="227136DF"/>
    <w:rsid w:val="2287A182"/>
    <w:rsid w:val="228D2C29"/>
    <w:rsid w:val="228F1BB4"/>
    <w:rsid w:val="22A70F0F"/>
    <w:rsid w:val="22B2D57A"/>
    <w:rsid w:val="22B3FD05"/>
    <w:rsid w:val="22C13AC6"/>
    <w:rsid w:val="22CE6E0C"/>
    <w:rsid w:val="22EBFC35"/>
    <w:rsid w:val="22F23879"/>
    <w:rsid w:val="22F3ABA4"/>
    <w:rsid w:val="22F42157"/>
    <w:rsid w:val="22FBAF27"/>
    <w:rsid w:val="230AC8B9"/>
    <w:rsid w:val="230FD02B"/>
    <w:rsid w:val="2313FA9A"/>
    <w:rsid w:val="231AE7C8"/>
    <w:rsid w:val="2324098D"/>
    <w:rsid w:val="23337473"/>
    <w:rsid w:val="23415CBB"/>
    <w:rsid w:val="234D120D"/>
    <w:rsid w:val="23665A82"/>
    <w:rsid w:val="237DE017"/>
    <w:rsid w:val="23826AB3"/>
    <w:rsid w:val="23844463"/>
    <w:rsid w:val="23862C3A"/>
    <w:rsid w:val="238F5348"/>
    <w:rsid w:val="239A3A13"/>
    <w:rsid w:val="23C34F50"/>
    <w:rsid w:val="23C3FE1A"/>
    <w:rsid w:val="23C5736A"/>
    <w:rsid w:val="23C7CD88"/>
    <w:rsid w:val="23D5A5F9"/>
    <w:rsid w:val="23DB1962"/>
    <w:rsid w:val="23DF4347"/>
    <w:rsid w:val="23E26F8D"/>
    <w:rsid w:val="23E3991A"/>
    <w:rsid w:val="23E635D3"/>
    <w:rsid w:val="23EF070C"/>
    <w:rsid w:val="23F4FEF5"/>
    <w:rsid w:val="240EAEF1"/>
    <w:rsid w:val="24140AD9"/>
    <w:rsid w:val="241DC6E9"/>
    <w:rsid w:val="24226F33"/>
    <w:rsid w:val="242D273C"/>
    <w:rsid w:val="24557B68"/>
    <w:rsid w:val="2460070E"/>
    <w:rsid w:val="2462973F"/>
    <w:rsid w:val="24631E3A"/>
    <w:rsid w:val="246EFF62"/>
    <w:rsid w:val="2471DFC4"/>
    <w:rsid w:val="2474A275"/>
    <w:rsid w:val="24764D1F"/>
    <w:rsid w:val="2478D318"/>
    <w:rsid w:val="247D7B51"/>
    <w:rsid w:val="2480DF66"/>
    <w:rsid w:val="248B4262"/>
    <w:rsid w:val="248C60D7"/>
    <w:rsid w:val="24910681"/>
    <w:rsid w:val="24A0A97B"/>
    <w:rsid w:val="24A543A1"/>
    <w:rsid w:val="24ABEE6B"/>
    <w:rsid w:val="24B0AB35"/>
    <w:rsid w:val="24BA646D"/>
    <w:rsid w:val="24BCFA0B"/>
    <w:rsid w:val="24C3F3B5"/>
    <w:rsid w:val="24CDE72F"/>
    <w:rsid w:val="24CFF2D8"/>
    <w:rsid w:val="24D36E22"/>
    <w:rsid w:val="24D7808D"/>
    <w:rsid w:val="24DD2D1C"/>
    <w:rsid w:val="24E35B46"/>
    <w:rsid w:val="24EA83CE"/>
    <w:rsid w:val="24ED206C"/>
    <w:rsid w:val="251698C2"/>
    <w:rsid w:val="2523980F"/>
    <w:rsid w:val="2528C256"/>
    <w:rsid w:val="25359A23"/>
    <w:rsid w:val="25450867"/>
    <w:rsid w:val="2546F1BF"/>
    <w:rsid w:val="254A40A6"/>
    <w:rsid w:val="25618684"/>
    <w:rsid w:val="256828CB"/>
    <w:rsid w:val="256E55C5"/>
    <w:rsid w:val="256F9983"/>
    <w:rsid w:val="25838160"/>
    <w:rsid w:val="258E6999"/>
    <w:rsid w:val="259DE8B2"/>
    <w:rsid w:val="25BE0906"/>
    <w:rsid w:val="25C5AA58"/>
    <w:rsid w:val="25CBF547"/>
    <w:rsid w:val="25CF4135"/>
    <w:rsid w:val="25CF5386"/>
    <w:rsid w:val="25DDE637"/>
    <w:rsid w:val="25F7AB24"/>
    <w:rsid w:val="25FAB605"/>
    <w:rsid w:val="25FC3477"/>
    <w:rsid w:val="25FF89B3"/>
    <w:rsid w:val="2602972F"/>
    <w:rsid w:val="2604FE36"/>
    <w:rsid w:val="260E8182"/>
    <w:rsid w:val="261F3074"/>
    <w:rsid w:val="263CC6D3"/>
    <w:rsid w:val="263DBC28"/>
    <w:rsid w:val="264A4689"/>
    <w:rsid w:val="264AE16C"/>
    <w:rsid w:val="264C07A9"/>
    <w:rsid w:val="264FCA59"/>
    <w:rsid w:val="2657067B"/>
    <w:rsid w:val="265989D8"/>
    <w:rsid w:val="266E7A62"/>
    <w:rsid w:val="268190B9"/>
    <w:rsid w:val="2682BB4E"/>
    <w:rsid w:val="2687E478"/>
    <w:rsid w:val="26890E08"/>
    <w:rsid w:val="268C63AE"/>
    <w:rsid w:val="2694F474"/>
    <w:rsid w:val="2697D943"/>
    <w:rsid w:val="26A2C24A"/>
    <w:rsid w:val="26A7BF4C"/>
    <w:rsid w:val="26AA0EBC"/>
    <w:rsid w:val="26AEBF7C"/>
    <w:rsid w:val="26AFEE64"/>
    <w:rsid w:val="26B96BC3"/>
    <w:rsid w:val="26BED3CF"/>
    <w:rsid w:val="26D7F82A"/>
    <w:rsid w:val="26E00C2B"/>
    <w:rsid w:val="26E24545"/>
    <w:rsid w:val="26E8CDFC"/>
    <w:rsid w:val="26EAA2D5"/>
    <w:rsid w:val="26EF7DF5"/>
    <w:rsid w:val="26EFDF51"/>
    <w:rsid w:val="26F5825D"/>
    <w:rsid w:val="26FBA33F"/>
    <w:rsid w:val="270AB2C7"/>
    <w:rsid w:val="270C132D"/>
    <w:rsid w:val="2710237E"/>
    <w:rsid w:val="27125214"/>
    <w:rsid w:val="271B3B3B"/>
    <w:rsid w:val="272307E5"/>
    <w:rsid w:val="2724F96F"/>
    <w:rsid w:val="272E3E03"/>
    <w:rsid w:val="272FB775"/>
    <w:rsid w:val="27364776"/>
    <w:rsid w:val="27403D0E"/>
    <w:rsid w:val="2743FDF7"/>
    <w:rsid w:val="2747FEFB"/>
    <w:rsid w:val="274FB1EC"/>
    <w:rsid w:val="2755E930"/>
    <w:rsid w:val="2762D407"/>
    <w:rsid w:val="2765A6A9"/>
    <w:rsid w:val="276AF8FF"/>
    <w:rsid w:val="278A009E"/>
    <w:rsid w:val="2791EB75"/>
    <w:rsid w:val="279272FC"/>
    <w:rsid w:val="27A1B1F1"/>
    <w:rsid w:val="27A85D1A"/>
    <w:rsid w:val="27B132AD"/>
    <w:rsid w:val="27BA15E2"/>
    <w:rsid w:val="27BA4FEC"/>
    <w:rsid w:val="27BEFD9B"/>
    <w:rsid w:val="27CCA7D1"/>
    <w:rsid w:val="27D200F2"/>
    <w:rsid w:val="27D27F7C"/>
    <w:rsid w:val="27DF1C53"/>
    <w:rsid w:val="27EE30D4"/>
    <w:rsid w:val="2801ACEE"/>
    <w:rsid w:val="28047DB7"/>
    <w:rsid w:val="28088771"/>
    <w:rsid w:val="28183FB0"/>
    <w:rsid w:val="281B3AC2"/>
    <w:rsid w:val="281C5BE0"/>
    <w:rsid w:val="281D9621"/>
    <w:rsid w:val="28206F87"/>
    <w:rsid w:val="282DAADA"/>
    <w:rsid w:val="2835F5F7"/>
    <w:rsid w:val="283F7E6B"/>
    <w:rsid w:val="284D6C56"/>
    <w:rsid w:val="284DBE12"/>
    <w:rsid w:val="2858F3AD"/>
    <w:rsid w:val="285AB3E1"/>
    <w:rsid w:val="2863F1BD"/>
    <w:rsid w:val="28758949"/>
    <w:rsid w:val="287CA279"/>
    <w:rsid w:val="287D5891"/>
    <w:rsid w:val="2888C6F4"/>
    <w:rsid w:val="289574E4"/>
    <w:rsid w:val="28AA59F3"/>
    <w:rsid w:val="28B71EE8"/>
    <w:rsid w:val="28BCFBD3"/>
    <w:rsid w:val="28C2B1B5"/>
    <w:rsid w:val="28CB7E6A"/>
    <w:rsid w:val="28D31A47"/>
    <w:rsid w:val="28F36C03"/>
    <w:rsid w:val="290A2902"/>
    <w:rsid w:val="290F227F"/>
    <w:rsid w:val="29129672"/>
    <w:rsid w:val="291A52F7"/>
    <w:rsid w:val="2920EC4D"/>
    <w:rsid w:val="29255A33"/>
    <w:rsid w:val="292D19BE"/>
    <w:rsid w:val="292D491C"/>
    <w:rsid w:val="292E31C0"/>
    <w:rsid w:val="2931A317"/>
    <w:rsid w:val="29327240"/>
    <w:rsid w:val="293474F7"/>
    <w:rsid w:val="293B8CAE"/>
    <w:rsid w:val="294190FB"/>
    <w:rsid w:val="29456FD8"/>
    <w:rsid w:val="2945BDDB"/>
    <w:rsid w:val="294DD7FA"/>
    <w:rsid w:val="296C9948"/>
    <w:rsid w:val="296DA68B"/>
    <w:rsid w:val="2974DF74"/>
    <w:rsid w:val="297B11AA"/>
    <w:rsid w:val="2980968F"/>
    <w:rsid w:val="2981E74B"/>
    <w:rsid w:val="29822A26"/>
    <w:rsid w:val="298E5AE9"/>
    <w:rsid w:val="29A8D7BC"/>
    <w:rsid w:val="29AD7DBE"/>
    <w:rsid w:val="29ADCBD3"/>
    <w:rsid w:val="29AF52AC"/>
    <w:rsid w:val="29BDC73E"/>
    <w:rsid w:val="29C4027E"/>
    <w:rsid w:val="29C57D74"/>
    <w:rsid w:val="29CFCF3B"/>
    <w:rsid w:val="29D4D79B"/>
    <w:rsid w:val="29DB53C7"/>
    <w:rsid w:val="29DFD5F6"/>
    <w:rsid w:val="29E03915"/>
    <w:rsid w:val="29E09603"/>
    <w:rsid w:val="29E894E7"/>
    <w:rsid w:val="29EBDE9F"/>
    <w:rsid w:val="29ECB7EE"/>
    <w:rsid w:val="29F444DC"/>
    <w:rsid w:val="29F994B2"/>
    <w:rsid w:val="29FB3155"/>
    <w:rsid w:val="29FCBF83"/>
    <w:rsid w:val="2A02D7A0"/>
    <w:rsid w:val="2A0BDDEE"/>
    <w:rsid w:val="2A13437B"/>
    <w:rsid w:val="2A139A62"/>
    <w:rsid w:val="2A139E6A"/>
    <w:rsid w:val="2A1903A9"/>
    <w:rsid w:val="2A19E607"/>
    <w:rsid w:val="2A302C36"/>
    <w:rsid w:val="2A355E21"/>
    <w:rsid w:val="2A39D010"/>
    <w:rsid w:val="2A438E04"/>
    <w:rsid w:val="2A44171D"/>
    <w:rsid w:val="2A48CB36"/>
    <w:rsid w:val="2A5478CE"/>
    <w:rsid w:val="2A5EDFD8"/>
    <w:rsid w:val="2A60D9E8"/>
    <w:rsid w:val="2A741B63"/>
    <w:rsid w:val="2A79CB73"/>
    <w:rsid w:val="2A7FDB8D"/>
    <w:rsid w:val="2A825A21"/>
    <w:rsid w:val="2A86C2BF"/>
    <w:rsid w:val="2A8752AE"/>
    <w:rsid w:val="2A8BD07B"/>
    <w:rsid w:val="2A8E5C40"/>
    <w:rsid w:val="2A92D04A"/>
    <w:rsid w:val="2A940AF2"/>
    <w:rsid w:val="2A945BAA"/>
    <w:rsid w:val="2A9C2299"/>
    <w:rsid w:val="2AA17C43"/>
    <w:rsid w:val="2AA5AE3E"/>
    <w:rsid w:val="2AA9D85C"/>
    <w:rsid w:val="2AA9E9F5"/>
    <w:rsid w:val="2AB25A93"/>
    <w:rsid w:val="2AB41A9D"/>
    <w:rsid w:val="2ABDE75F"/>
    <w:rsid w:val="2AC2FC5D"/>
    <w:rsid w:val="2AD4B585"/>
    <w:rsid w:val="2AD7CFDF"/>
    <w:rsid w:val="2AD860D2"/>
    <w:rsid w:val="2AE519DD"/>
    <w:rsid w:val="2AEA590F"/>
    <w:rsid w:val="2AF52789"/>
    <w:rsid w:val="2AFB77E3"/>
    <w:rsid w:val="2B0421A7"/>
    <w:rsid w:val="2B0DFCA1"/>
    <w:rsid w:val="2B0E46FE"/>
    <w:rsid w:val="2B1A4CD7"/>
    <w:rsid w:val="2B1B2274"/>
    <w:rsid w:val="2B2436C1"/>
    <w:rsid w:val="2B28BCAB"/>
    <w:rsid w:val="2B2C22FC"/>
    <w:rsid w:val="2B2D9405"/>
    <w:rsid w:val="2B316466"/>
    <w:rsid w:val="2B34BF23"/>
    <w:rsid w:val="2B3BE7A7"/>
    <w:rsid w:val="2B3FB903"/>
    <w:rsid w:val="2B3FFD33"/>
    <w:rsid w:val="2B40B843"/>
    <w:rsid w:val="2B52E01D"/>
    <w:rsid w:val="2B58D324"/>
    <w:rsid w:val="2B5C128C"/>
    <w:rsid w:val="2B5F979E"/>
    <w:rsid w:val="2B62C6ED"/>
    <w:rsid w:val="2B772508"/>
    <w:rsid w:val="2B7B314F"/>
    <w:rsid w:val="2B7D38E7"/>
    <w:rsid w:val="2B7EA9B9"/>
    <w:rsid w:val="2B8087FE"/>
    <w:rsid w:val="2B853AE2"/>
    <w:rsid w:val="2B8EC3C4"/>
    <w:rsid w:val="2B944AD2"/>
    <w:rsid w:val="2B9CD754"/>
    <w:rsid w:val="2B9DF902"/>
    <w:rsid w:val="2BA96938"/>
    <w:rsid w:val="2BAC3C10"/>
    <w:rsid w:val="2BAC9811"/>
    <w:rsid w:val="2BB20062"/>
    <w:rsid w:val="2BB57522"/>
    <w:rsid w:val="2BB777E4"/>
    <w:rsid w:val="2BB7908C"/>
    <w:rsid w:val="2BC6A9A6"/>
    <w:rsid w:val="2BCDA8FC"/>
    <w:rsid w:val="2BD1BC5B"/>
    <w:rsid w:val="2BD695C8"/>
    <w:rsid w:val="2BD6D93B"/>
    <w:rsid w:val="2BEA175B"/>
    <w:rsid w:val="2BF03512"/>
    <w:rsid w:val="2BF5AE7C"/>
    <w:rsid w:val="2BF78D6D"/>
    <w:rsid w:val="2C01ECD1"/>
    <w:rsid w:val="2C063E51"/>
    <w:rsid w:val="2C1636AF"/>
    <w:rsid w:val="2C166A83"/>
    <w:rsid w:val="2C1CBCE2"/>
    <w:rsid w:val="2C205280"/>
    <w:rsid w:val="2C32FEFE"/>
    <w:rsid w:val="2C337316"/>
    <w:rsid w:val="2C3A5CC2"/>
    <w:rsid w:val="2C3B9339"/>
    <w:rsid w:val="2C41B8D4"/>
    <w:rsid w:val="2C525BBA"/>
    <w:rsid w:val="2C5AB7FC"/>
    <w:rsid w:val="2C5D343F"/>
    <w:rsid w:val="2C6750B4"/>
    <w:rsid w:val="2C6D8210"/>
    <w:rsid w:val="2C777943"/>
    <w:rsid w:val="2C77C6F6"/>
    <w:rsid w:val="2C7D163E"/>
    <w:rsid w:val="2C81786B"/>
    <w:rsid w:val="2C8B55D8"/>
    <w:rsid w:val="2C9BA085"/>
    <w:rsid w:val="2C9DA01A"/>
    <w:rsid w:val="2CA08648"/>
    <w:rsid w:val="2CB444E0"/>
    <w:rsid w:val="2CB5248C"/>
    <w:rsid w:val="2CC217A3"/>
    <w:rsid w:val="2CC377E6"/>
    <w:rsid w:val="2CC64588"/>
    <w:rsid w:val="2CD1E237"/>
    <w:rsid w:val="2CE151D5"/>
    <w:rsid w:val="2CF507DD"/>
    <w:rsid w:val="2CFF2B2A"/>
    <w:rsid w:val="2D0A03A5"/>
    <w:rsid w:val="2D10E622"/>
    <w:rsid w:val="2D130E39"/>
    <w:rsid w:val="2D16E04E"/>
    <w:rsid w:val="2D1A2F1A"/>
    <w:rsid w:val="2D1AD4FD"/>
    <w:rsid w:val="2D2028BB"/>
    <w:rsid w:val="2D22B015"/>
    <w:rsid w:val="2D266912"/>
    <w:rsid w:val="2D2BBFDE"/>
    <w:rsid w:val="2D2C4A4B"/>
    <w:rsid w:val="2D2DB604"/>
    <w:rsid w:val="2D34E0EB"/>
    <w:rsid w:val="2D3AEA3F"/>
    <w:rsid w:val="2D3DA9DE"/>
    <w:rsid w:val="2D445CBE"/>
    <w:rsid w:val="2D481F90"/>
    <w:rsid w:val="2D503A2E"/>
    <w:rsid w:val="2D58CF88"/>
    <w:rsid w:val="2D5E3B79"/>
    <w:rsid w:val="2D6C690E"/>
    <w:rsid w:val="2D6F3AEF"/>
    <w:rsid w:val="2D764DEC"/>
    <w:rsid w:val="2D76C27F"/>
    <w:rsid w:val="2D7FA807"/>
    <w:rsid w:val="2D84131D"/>
    <w:rsid w:val="2D8E1A04"/>
    <w:rsid w:val="2D918BDC"/>
    <w:rsid w:val="2D9C3F64"/>
    <w:rsid w:val="2DA15B1F"/>
    <w:rsid w:val="2DA5E15F"/>
    <w:rsid w:val="2DAB0893"/>
    <w:rsid w:val="2DB26DFB"/>
    <w:rsid w:val="2DC38BE9"/>
    <w:rsid w:val="2DC9475E"/>
    <w:rsid w:val="2DD785FB"/>
    <w:rsid w:val="2DE0DEDF"/>
    <w:rsid w:val="2DF95ED0"/>
    <w:rsid w:val="2DFA60EF"/>
    <w:rsid w:val="2E06A607"/>
    <w:rsid w:val="2E08ACB8"/>
    <w:rsid w:val="2E16A202"/>
    <w:rsid w:val="2E20C340"/>
    <w:rsid w:val="2E223E1C"/>
    <w:rsid w:val="2E23651A"/>
    <w:rsid w:val="2E3E2732"/>
    <w:rsid w:val="2E3EA313"/>
    <w:rsid w:val="2E46895F"/>
    <w:rsid w:val="2E4C2AC2"/>
    <w:rsid w:val="2E4F57C3"/>
    <w:rsid w:val="2E502B03"/>
    <w:rsid w:val="2E6D15AB"/>
    <w:rsid w:val="2E6ECA5E"/>
    <w:rsid w:val="2E77AB1E"/>
    <w:rsid w:val="2E7BEDB8"/>
    <w:rsid w:val="2E7DEF10"/>
    <w:rsid w:val="2E7F372A"/>
    <w:rsid w:val="2E874296"/>
    <w:rsid w:val="2E935EF2"/>
    <w:rsid w:val="2E971B3C"/>
    <w:rsid w:val="2EA1F264"/>
    <w:rsid w:val="2EAC14B6"/>
    <w:rsid w:val="2EAFD0CD"/>
    <w:rsid w:val="2EBDD64D"/>
    <w:rsid w:val="2EC282FF"/>
    <w:rsid w:val="2EC31B77"/>
    <w:rsid w:val="2EC9591C"/>
    <w:rsid w:val="2EDA061D"/>
    <w:rsid w:val="2EDC442F"/>
    <w:rsid w:val="2EE7C6E5"/>
    <w:rsid w:val="2EF4C791"/>
    <w:rsid w:val="2EF9E9CE"/>
    <w:rsid w:val="2F055362"/>
    <w:rsid w:val="2F1787A7"/>
    <w:rsid w:val="2F1B1F72"/>
    <w:rsid w:val="2F1CC857"/>
    <w:rsid w:val="2F25FE21"/>
    <w:rsid w:val="2F318538"/>
    <w:rsid w:val="2F36C3DF"/>
    <w:rsid w:val="2F417038"/>
    <w:rsid w:val="2F4B6D6B"/>
    <w:rsid w:val="2F4DBAFC"/>
    <w:rsid w:val="2F5466AE"/>
    <w:rsid w:val="2F5B2137"/>
    <w:rsid w:val="2F636899"/>
    <w:rsid w:val="2F6825B9"/>
    <w:rsid w:val="2F797428"/>
    <w:rsid w:val="2F7FE2AC"/>
    <w:rsid w:val="2F853A21"/>
    <w:rsid w:val="2F8FC6F3"/>
    <w:rsid w:val="2F998F6C"/>
    <w:rsid w:val="2F9A4549"/>
    <w:rsid w:val="2F9B6C62"/>
    <w:rsid w:val="2FA769E2"/>
    <w:rsid w:val="2FA85EDD"/>
    <w:rsid w:val="2FAAE88D"/>
    <w:rsid w:val="2FB06E84"/>
    <w:rsid w:val="2FBD3A0A"/>
    <w:rsid w:val="2FC1B7AB"/>
    <w:rsid w:val="2FC6BF56"/>
    <w:rsid w:val="2FC8CD98"/>
    <w:rsid w:val="2FD9C243"/>
    <w:rsid w:val="2FDA5367"/>
    <w:rsid w:val="2FDEFE55"/>
    <w:rsid w:val="2FE0E0DE"/>
    <w:rsid w:val="2FF0D1D4"/>
    <w:rsid w:val="2FF13776"/>
    <w:rsid w:val="2FF412BD"/>
    <w:rsid w:val="2FF8A373"/>
    <w:rsid w:val="30090311"/>
    <w:rsid w:val="301D8D0B"/>
    <w:rsid w:val="30305794"/>
    <w:rsid w:val="3038C60C"/>
    <w:rsid w:val="303912FB"/>
    <w:rsid w:val="303AD38A"/>
    <w:rsid w:val="303EEB4A"/>
    <w:rsid w:val="304083D2"/>
    <w:rsid w:val="3041F19E"/>
    <w:rsid w:val="304EF97F"/>
    <w:rsid w:val="3056CCF4"/>
    <w:rsid w:val="3059668F"/>
    <w:rsid w:val="3059928B"/>
    <w:rsid w:val="305A17E1"/>
    <w:rsid w:val="305E0CE4"/>
    <w:rsid w:val="305F9969"/>
    <w:rsid w:val="3064E84C"/>
    <w:rsid w:val="307BEAF8"/>
    <w:rsid w:val="308026D1"/>
    <w:rsid w:val="308B2B4A"/>
    <w:rsid w:val="309B426B"/>
    <w:rsid w:val="30B2DDE5"/>
    <w:rsid w:val="30B594AD"/>
    <w:rsid w:val="30B684FC"/>
    <w:rsid w:val="30C812AC"/>
    <w:rsid w:val="30D352BF"/>
    <w:rsid w:val="30DA38EA"/>
    <w:rsid w:val="30ED2CAA"/>
    <w:rsid w:val="30F41FBF"/>
    <w:rsid w:val="30F581A8"/>
    <w:rsid w:val="30F756F9"/>
    <w:rsid w:val="311389D3"/>
    <w:rsid w:val="3118EB30"/>
    <w:rsid w:val="313440CA"/>
    <w:rsid w:val="313DA706"/>
    <w:rsid w:val="31414494"/>
    <w:rsid w:val="3141CE2D"/>
    <w:rsid w:val="3142A372"/>
    <w:rsid w:val="314A358E"/>
    <w:rsid w:val="315ED101"/>
    <w:rsid w:val="3182E530"/>
    <w:rsid w:val="318383A6"/>
    <w:rsid w:val="3185F8AC"/>
    <w:rsid w:val="3187CCFD"/>
    <w:rsid w:val="319D804B"/>
    <w:rsid w:val="319F4C57"/>
    <w:rsid w:val="31A34F45"/>
    <w:rsid w:val="31A6FB79"/>
    <w:rsid w:val="31A72469"/>
    <w:rsid w:val="31AABED7"/>
    <w:rsid w:val="31B1EF5E"/>
    <w:rsid w:val="31BEEF5B"/>
    <w:rsid w:val="31C1E197"/>
    <w:rsid w:val="31C599C0"/>
    <w:rsid w:val="31C6B67C"/>
    <w:rsid w:val="31D1F333"/>
    <w:rsid w:val="31DDC174"/>
    <w:rsid w:val="31E52688"/>
    <w:rsid w:val="31EEB564"/>
    <w:rsid w:val="31F4A095"/>
    <w:rsid w:val="31F9D690"/>
    <w:rsid w:val="31FDF259"/>
    <w:rsid w:val="3201D600"/>
    <w:rsid w:val="32071752"/>
    <w:rsid w:val="3212F952"/>
    <w:rsid w:val="32136330"/>
    <w:rsid w:val="321602FF"/>
    <w:rsid w:val="322FA9A0"/>
    <w:rsid w:val="3236A2E2"/>
    <w:rsid w:val="3241D6A8"/>
    <w:rsid w:val="32527DAA"/>
    <w:rsid w:val="3253F7B1"/>
    <w:rsid w:val="325AFCB7"/>
    <w:rsid w:val="325D0939"/>
    <w:rsid w:val="3275D6C8"/>
    <w:rsid w:val="327AD10C"/>
    <w:rsid w:val="327FAEF6"/>
    <w:rsid w:val="32AE67DC"/>
    <w:rsid w:val="32B04B97"/>
    <w:rsid w:val="32B1C4C5"/>
    <w:rsid w:val="32BA6706"/>
    <w:rsid w:val="32BB76D7"/>
    <w:rsid w:val="32BF926F"/>
    <w:rsid w:val="32C1DCEC"/>
    <w:rsid w:val="32CD05A0"/>
    <w:rsid w:val="32CDC14A"/>
    <w:rsid w:val="32DD0A2B"/>
    <w:rsid w:val="32E58DB8"/>
    <w:rsid w:val="32EC290F"/>
    <w:rsid w:val="32EC521E"/>
    <w:rsid w:val="32F7E8BB"/>
    <w:rsid w:val="32FA2E85"/>
    <w:rsid w:val="32FD0F12"/>
    <w:rsid w:val="3300836C"/>
    <w:rsid w:val="3323DA53"/>
    <w:rsid w:val="3331852E"/>
    <w:rsid w:val="3331C29F"/>
    <w:rsid w:val="3338F7FF"/>
    <w:rsid w:val="333E8B3F"/>
    <w:rsid w:val="33480E9D"/>
    <w:rsid w:val="3353154D"/>
    <w:rsid w:val="335BD568"/>
    <w:rsid w:val="3367A774"/>
    <w:rsid w:val="3369ED26"/>
    <w:rsid w:val="336BD2DA"/>
    <w:rsid w:val="336DF17E"/>
    <w:rsid w:val="339192A7"/>
    <w:rsid w:val="33AFCA99"/>
    <w:rsid w:val="33B5239E"/>
    <w:rsid w:val="33C19349"/>
    <w:rsid w:val="33C763B2"/>
    <w:rsid w:val="33DC8DCF"/>
    <w:rsid w:val="33E07CAD"/>
    <w:rsid w:val="33EA7D42"/>
    <w:rsid w:val="33F08C1F"/>
    <w:rsid w:val="33F10B23"/>
    <w:rsid w:val="33F291C1"/>
    <w:rsid w:val="33F40D8C"/>
    <w:rsid w:val="33F5450E"/>
    <w:rsid w:val="3408F109"/>
    <w:rsid w:val="340D1BD6"/>
    <w:rsid w:val="3413938F"/>
    <w:rsid w:val="341A3535"/>
    <w:rsid w:val="341B8C44"/>
    <w:rsid w:val="341D0324"/>
    <w:rsid w:val="34216A7E"/>
    <w:rsid w:val="3431C121"/>
    <w:rsid w:val="343CDC5D"/>
    <w:rsid w:val="34453378"/>
    <w:rsid w:val="34470DDA"/>
    <w:rsid w:val="3452096F"/>
    <w:rsid w:val="3453E993"/>
    <w:rsid w:val="345727A5"/>
    <w:rsid w:val="3469A0B7"/>
    <w:rsid w:val="3474F4FE"/>
    <w:rsid w:val="347C90EC"/>
    <w:rsid w:val="347EBFBC"/>
    <w:rsid w:val="34803459"/>
    <w:rsid w:val="34863079"/>
    <w:rsid w:val="3486C9B5"/>
    <w:rsid w:val="34877851"/>
    <w:rsid w:val="348CE43D"/>
    <w:rsid w:val="34914A81"/>
    <w:rsid w:val="349759A7"/>
    <w:rsid w:val="34A3B7DB"/>
    <w:rsid w:val="34A83B94"/>
    <w:rsid w:val="34A8B6CE"/>
    <w:rsid w:val="34B83187"/>
    <w:rsid w:val="34BD84A6"/>
    <w:rsid w:val="34C4A899"/>
    <w:rsid w:val="34D23F01"/>
    <w:rsid w:val="34D445EE"/>
    <w:rsid w:val="34DBB098"/>
    <w:rsid w:val="34F4E47D"/>
    <w:rsid w:val="34F6063C"/>
    <w:rsid w:val="34F98259"/>
    <w:rsid w:val="35055984"/>
    <w:rsid w:val="350CC211"/>
    <w:rsid w:val="35157DB3"/>
    <w:rsid w:val="351722E9"/>
    <w:rsid w:val="351C9589"/>
    <w:rsid w:val="351EF516"/>
    <w:rsid w:val="35203C97"/>
    <w:rsid w:val="35224607"/>
    <w:rsid w:val="352EA82F"/>
    <w:rsid w:val="3533ED43"/>
    <w:rsid w:val="3536B752"/>
    <w:rsid w:val="353833F3"/>
    <w:rsid w:val="353BC3FA"/>
    <w:rsid w:val="3541B00D"/>
    <w:rsid w:val="3542980E"/>
    <w:rsid w:val="3544362D"/>
    <w:rsid w:val="354E7D0A"/>
    <w:rsid w:val="35574B9A"/>
    <w:rsid w:val="35582D27"/>
    <w:rsid w:val="35648725"/>
    <w:rsid w:val="356876E1"/>
    <w:rsid w:val="356EA71F"/>
    <w:rsid w:val="357AF96D"/>
    <w:rsid w:val="357B4051"/>
    <w:rsid w:val="357C6627"/>
    <w:rsid w:val="357DE848"/>
    <w:rsid w:val="357F44F6"/>
    <w:rsid w:val="3585B21D"/>
    <w:rsid w:val="358A451C"/>
    <w:rsid w:val="358DEB04"/>
    <w:rsid w:val="35923A0D"/>
    <w:rsid w:val="35947B2F"/>
    <w:rsid w:val="35950133"/>
    <w:rsid w:val="3596EE3B"/>
    <w:rsid w:val="359A93BD"/>
    <w:rsid w:val="35A038E7"/>
    <w:rsid w:val="35A3BDB6"/>
    <w:rsid w:val="35A9A98D"/>
    <w:rsid w:val="35B6C17C"/>
    <w:rsid w:val="35BC27D1"/>
    <w:rsid w:val="35CBE30D"/>
    <w:rsid w:val="35CC438E"/>
    <w:rsid w:val="35D1508D"/>
    <w:rsid w:val="35D30541"/>
    <w:rsid w:val="35D7B295"/>
    <w:rsid w:val="35D8DF6B"/>
    <w:rsid w:val="35DB5B0A"/>
    <w:rsid w:val="35E00669"/>
    <w:rsid w:val="35E45EBB"/>
    <w:rsid w:val="35E4EDD7"/>
    <w:rsid w:val="35E8F208"/>
    <w:rsid w:val="35F379EA"/>
    <w:rsid w:val="3606B7C3"/>
    <w:rsid w:val="360ACA83"/>
    <w:rsid w:val="3611EECC"/>
    <w:rsid w:val="361F2890"/>
    <w:rsid w:val="36226F63"/>
    <w:rsid w:val="362708C9"/>
    <w:rsid w:val="3628F20C"/>
    <w:rsid w:val="36296454"/>
    <w:rsid w:val="362A601A"/>
    <w:rsid w:val="362B6160"/>
    <w:rsid w:val="362DFE07"/>
    <w:rsid w:val="3631D8E5"/>
    <w:rsid w:val="36362104"/>
    <w:rsid w:val="3639BAD6"/>
    <w:rsid w:val="364134BF"/>
    <w:rsid w:val="3648CA5A"/>
    <w:rsid w:val="364CDB17"/>
    <w:rsid w:val="36583978"/>
    <w:rsid w:val="36654751"/>
    <w:rsid w:val="3672A866"/>
    <w:rsid w:val="3680C236"/>
    <w:rsid w:val="3686C6BF"/>
    <w:rsid w:val="368BD184"/>
    <w:rsid w:val="369292D4"/>
    <w:rsid w:val="3694B992"/>
    <w:rsid w:val="369A4B91"/>
    <w:rsid w:val="36B5EC0A"/>
    <w:rsid w:val="36C2AFCB"/>
    <w:rsid w:val="36CA538B"/>
    <w:rsid w:val="36D9E88A"/>
    <w:rsid w:val="36DC72F7"/>
    <w:rsid w:val="36DE3CDE"/>
    <w:rsid w:val="36E38894"/>
    <w:rsid w:val="36E62E0D"/>
    <w:rsid w:val="36E823BE"/>
    <w:rsid w:val="36F87E7B"/>
    <w:rsid w:val="36FCCCEC"/>
    <w:rsid w:val="37044E98"/>
    <w:rsid w:val="3708360A"/>
    <w:rsid w:val="3708BB2D"/>
    <w:rsid w:val="37107DFF"/>
    <w:rsid w:val="3719BD44"/>
    <w:rsid w:val="371EDF4B"/>
    <w:rsid w:val="37211915"/>
    <w:rsid w:val="3728989C"/>
    <w:rsid w:val="374130F8"/>
    <w:rsid w:val="3746B416"/>
    <w:rsid w:val="3747FBA2"/>
    <w:rsid w:val="374A7A53"/>
    <w:rsid w:val="376D096F"/>
    <w:rsid w:val="3772B32E"/>
    <w:rsid w:val="3777865B"/>
    <w:rsid w:val="3787634A"/>
    <w:rsid w:val="3792071A"/>
    <w:rsid w:val="379C7740"/>
    <w:rsid w:val="37A028BA"/>
    <w:rsid w:val="37A377EE"/>
    <w:rsid w:val="37B80D48"/>
    <w:rsid w:val="37BCDE60"/>
    <w:rsid w:val="37BF71C8"/>
    <w:rsid w:val="37C13E51"/>
    <w:rsid w:val="37CBA7BC"/>
    <w:rsid w:val="37D6B6D2"/>
    <w:rsid w:val="37E1D06B"/>
    <w:rsid w:val="37EE2F4D"/>
    <w:rsid w:val="37EFD249"/>
    <w:rsid w:val="37F842CA"/>
    <w:rsid w:val="37FA6E77"/>
    <w:rsid w:val="37FD7F06"/>
    <w:rsid w:val="38024557"/>
    <w:rsid w:val="380AE493"/>
    <w:rsid w:val="382046FC"/>
    <w:rsid w:val="38248A36"/>
    <w:rsid w:val="3824AAC0"/>
    <w:rsid w:val="382C471E"/>
    <w:rsid w:val="382D60AB"/>
    <w:rsid w:val="382F847A"/>
    <w:rsid w:val="3831447A"/>
    <w:rsid w:val="384937F8"/>
    <w:rsid w:val="384EA852"/>
    <w:rsid w:val="38515D4E"/>
    <w:rsid w:val="385212C7"/>
    <w:rsid w:val="38568BF0"/>
    <w:rsid w:val="3868DFFC"/>
    <w:rsid w:val="386965D9"/>
    <w:rsid w:val="386E76A0"/>
    <w:rsid w:val="387486DC"/>
    <w:rsid w:val="3876BA83"/>
    <w:rsid w:val="389695D8"/>
    <w:rsid w:val="38A8D63C"/>
    <w:rsid w:val="38A9A227"/>
    <w:rsid w:val="38A9C776"/>
    <w:rsid w:val="38B4A211"/>
    <w:rsid w:val="38BA9F2B"/>
    <w:rsid w:val="38BF559D"/>
    <w:rsid w:val="38C58209"/>
    <w:rsid w:val="38C9F329"/>
    <w:rsid w:val="38CFCC06"/>
    <w:rsid w:val="38DCA6D2"/>
    <w:rsid w:val="38E0D066"/>
    <w:rsid w:val="38EB6666"/>
    <w:rsid w:val="38F545AF"/>
    <w:rsid w:val="38F7AD73"/>
    <w:rsid w:val="38F9C930"/>
    <w:rsid w:val="38FC9141"/>
    <w:rsid w:val="3900FB61"/>
    <w:rsid w:val="39099E6E"/>
    <w:rsid w:val="390F1FF4"/>
    <w:rsid w:val="391837D1"/>
    <w:rsid w:val="391BC96E"/>
    <w:rsid w:val="391BFDC3"/>
    <w:rsid w:val="3923BD3D"/>
    <w:rsid w:val="39297520"/>
    <w:rsid w:val="39413B08"/>
    <w:rsid w:val="394297F2"/>
    <w:rsid w:val="3945702A"/>
    <w:rsid w:val="394D3CAD"/>
    <w:rsid w:val="395B3902"/>
    <w:rsid w:val="397B1DED"/>
    <w:rsid w:val="397FD905"/>
    <w:rsid w:val="39820A72"/>
    <w:rsid w:val="3985A1FE"/>
    <w:rsid w:val="39863344"/>
    <w:rsid w:val="3986762F"/>
    <w:rsid w:val="398B0F46"/>
    <w:rsid w:val="398B9069"/>
    <w:rsid w:val="398DA800"/>
    <w:rsid w:val="399120CB"/>
    <w:rsid w:val="39A03B76"/>
    <w:rsid w:val="39AE09DD"/>
    <w:rsid w:val="39AF5346"/>
    <w:rsid w:val="39B871DF"/>
    <w:rsid w:val="39C4385D"/>
    <w:rsid w:val="39CDFD0F"/>
    <w:rsid w:val="39D23696"/>
    <w:rsid w:val="39D90E41"/>
    <w:rsid w:val="39DA765E"/>
    <w:rsid w:val="39E0A10A"/>
    <w:rsid w:val="39E20B89"/>
    <w:rsid w:val="39EC6228"/>
    <w:rsid w:val="39FCBD79"/>
    <w:rsid w:val="3A02CDA2"/>
    <w:rsid w:val="3A0B3278"/>
    <w:rsid w:val="3A10FEDB"/>
    <w:rsid w:val="3A19EE78"/>
    <w:rsid w:val="3A1F18AD"/>
    <w:rsid w:val="3A2D552D"/>
    <w:rsid w:val="3A355F8F"/>
    <w:rsid w:val="3A366C9D"/>
    <w:rsid w:val="3A3C7795"/>
    <w:rsid w:val="3A45DE79"/>
    <w:rsid w:val="3A48035B"/>
    <w:rsid w:val="3A4F0EAF"/>
    <w:rsid w:val="3A5C95E5"/>
    <w:rsid w:val="3A67B764"/>
    <w:rsid w:val="3A88A5C4"/>
    <w:rsid w:val="3A8ADBE0"/>
    <w:rsid w:val="3A9E193F"/>
    <w:rsid w:val="3AAB00ED"/>
    <w:rsid w:val="3AB4AB51"/>
    <w:rsid w:val="3AC3F8C5"/>
    <w:rsid w:val="3AD01AF2"/>
    <w:rsid w:val="3AD4C944"/>
    <w:rsid w:val="3AE4CCED"/>
    <w:rsid w:val="3AFA3A51"/>
    <w:rsid w:val="3AFDE476"/>
    <w:rsid w:val="3AFEDAD2"/>
    <w:rsid w:val="3B03BB6E"/>
    <w:rsid w:val="3B0BA562"/>
    <w:rsid w:val="3B1E2BA8"/>
    <w:rsid w:val="3B1FCAE0"/>
    <w:rsid w:val="3B258BBB"/>
    <w:rsid w:val="3B27B3E7"/>
    <w:rsid w:val="3B36369F"/>
    <w:rsid w:val="3B3E3B5A"/>
    <w:rsid w:val="3B42CD8F"/>
    <w:rsid w:val="3B44C9DE"/>
    <w:rsid w:val="3B4974A2"/>
    <w:rsid w:val="3B52F17C"/>
    <w:rsid w:val="3B5A24BC"/>
    <w:rsid w:val="3B5B315C"/>
    <w:rsid w:val="3B675220"/>
    <w:rsid w:val="3B68B500"/>
    <w:rsid w:val="3B6E9A33"/>
    <w:rsid w:val="3B72A0B8"/>
    <w:rsid w:val="3B76873E"/>
    <w:rsid w:val="3B7B7771"/>
    <w:rsid w:val="3B803646"/>
    <w:rsid w:val="3B9030F3"/>
    <w:rsid w:val="3B94C960"/>
    <w:rsid w:val="3BAAB232"/>
    <w:rsid w:val="3BAEA7D0"/>
    <w:rsid w:val="3BB0A30D"/>
    <w:rsid w:val="3BB5B79E"/>
    <w:rsid w:val="3BB7AC5F"/>
    <w:rsid w:val="3BBEFB1A"/>
    <w:rsid w:val="3BD07B1C"/>
    <w:rsid w:val="3BD3287D"/>
    <w:rsid w:val="3BD54DC6"/>
    <w:rsid w:val="3BE14132"/>
    <w:rsid w:val="3BE39286"/>
    <w:rsid w:val="3BE88133"/>
    <w:rsid w:val="3BF52E28"/>
    <w:rsid w:val="3BF646F9"/>
    <w:rsid w:val="3BFC4FE3"/>
    <w:rsid w:val="3BFE2AA4"/>
    <w:rsid w:val="3BFE4BA4"/>
    <w:rsid w:val="3C2B3B86"/>
    <w:rsid w:val="3C3263C2"/>
    <w:rsid w:val="3C340433"/>
    <w:rsid w:val="3C346222"/>
    <w:rsid w:val="3C3545F0"/>
    <w:rsid w:val="3C37123D"/>
    <w:rsid w:val="3C4F9BCE"/>
    <w:rsid w:val="3C616F77"/>
    <w:rsid w:val="3C634BAB"/>
    <w:rsid w:val="3C65B6F7"/>
    <w:rsid w:val="3C733FE4"/>
    <w:rsid w:val="3C79C65B"/>
    <w:rsid w:val="3C7A0C07"/>
    <w:rsid w:val="3C7CC28C"/>
    <w:rsid w:val="3C87024B"/>
    <w:rsid w:val="3C88F43E"/>
    <w:rsid w:val="3C890386"/>
    <w:rsid w:val="3C9CE4A9"/>
    <w:rsid w:val="3CB21FF9"/>
    <w:rsid w:val="3CC57B3C"/>
    <w:rsid w:val="3CCC1C9B"/>
    <w:rsid w:val="3CE2B308"/>
    <w:rsid w:val="3CE64AF9"/>
    <w:rsid w:val="3CE86A19"/>
    <w:rsid w:val="3CF0ECD0"/>
    <w:rsid w:val="3CF82671"/>
    <w:rsid w:val="3D0311A8"/>
    <w:rsid w:val="3D0779E6"/>
    <w:rsid w:val="3D08EAD1"/>
    <w:rsid w:val="3D0BD156"/>
    <w:rsid w:val="3D0C79D0"/>
    <w:rsid w:val="3D12772B"/>
    <w:rsid w:val="3D165B8B"/>
    <w:rsid w:val="3D1940E5"/>
    <w:rsid w:val="3D26A5EA"/>
    <w:rsid w:val="3D287E7A"/>
    <w:rsid w:val="3D28A0DA"/>
    <w:rsid w:val="3D2C9C72"/>
    <w:rsid w:val="3D3AE482"/>
    <w:rsid w:val="3D4C801F"/>
    <w:rsid w:val="3D56C5DF"/>
    <w:rsid w:val="3D6B3A11"/>
    <w:rsid w:val="3D7B087F"/>
    <w:rsid w:val="3D8098DB"/>
    <w:rsid w:val="3D8E2F94"/>
    <w:rsid w:val="3D97A8B9"/>
    <w:rsid w:val="3D9FE719"/>
    <w:rsid w:val="3DA89011"/>
    <w:rsid w:val="3DA9AEA0"/>
    <w:rsid w:val="3DB18CCA"/>
    <w:rsid w:val="3DB68770"/>
    <w:rsid w:val="3DB81DA6"/>
    <w:rsid w:val="3DC0665D"/>
    <w:rsid w:val="3DC0BAC9"/>
    <w:rsid w:val="3DD52AEE"/>
    <w:rsid w:val="3DDBBCAD"/>
    <w:rsid w:val="3DDEF70E"/>
    <w:rsid w:val="3DEB69AF"/>
    <w:rsid w:val="3DEC4F47"/>
    <w:rsid w:val="3DEC7F91"/>
    <w:rsid w:val="3DF1F890"/>
    <w:rsid w:val="3DF2C0E9"/>
    <w:rsid w:val="3DF5C561"/>
    <w:rsid w:val="3E0067D7"/>
    <w:rsid w:val="3E0EB4CB"/>
    <w:rsid w:val="3E12050B"/>
    <w:rsid w:val="3E15E865"/>
    <w:rsid w:val="3E1D8DE8"/>
    <w:rsid w:val="3E26C824"/>
    <w:rsid w:val="3E28BCB1"/>
    <w:rsid w:val="3E28BFE7"/>
    <w:rsid w:val="3E2F67D1"/>
    <w:rsid w:val="3E301412"/>
    <w:rsid w:val="3E346AFF"/>
    <w:rsid w:val="3E34B7C6"/>
    <w:rsid w:val="3E3C1546"/>
    <w:rsid w:val="3E44F94A"/>
    <w:rsid w:val="3E48D930"/>
    <w:rsid w:val="3E490906"/>
    <w:rsid w:val="3E621304"/>
    <w:rsid w:val="3E7E7B5F"/>
    <w:rsid w:val="3E88DE0D"/>
    <w:rsid w:val="3E93FBD8"/>
    <w:rsid w:val="3E94EA4D"/>
    <w:rsid w:val="3E96D6AE"/>
    <w:rsid w:val="3E9ACBDA"/>
    <w:rsid w:val="3E9DBB14"/>
    <w:rsid w:val="3E9F31E7"/>
    <w:rsid w:val="3EA058FF"/>
    <w:rsid w:val="3EAD6514"/>
    <w:rsid w:val="3EBBB64A"/>
    <w:rsid w:val="3EC7D1B5"/>
    <w:rsid w:val="3ECC733B"/>
    <w:rsid w:val="3ECECE87"/>
    <w:rsid w:val="3ED1DE60"/>
    <w:rsid w:val="3ED5CF30"/>
    <w:rsid w:val="3EE01319"/>
    <w:rsid w:val="3EEA15A2"/>
    <w:rsid w:val="3EF0B833"/>
    <w:rsid w:val="3EF290B8"/>
    <w:rsid w:val="3EF3F04F"/>
    <w:rsid w:val="3EF95634"/>
    <w:rsid w:val="3EFB1347"/>
    <w:rsid w:val="3EFD7EC6"/>
    <w:rsid w:val="3EFF20AF"/>
    <w:rsid w:val="3F06A252"/>
    <w:rsid w:val="3F17C8FD"/>
    <w:rsid w:val="3F18BC05"/>
    <w:rsid w:val="3F23F8BB"/>
    <w:rsid w:val="3F35F2AC"/>
    <w:rsid w:val="3F390928"/>
    <w:rsid w:val="3F3BDDA2"/>
    <w:rsid w:val="3F3C2F67"/>
    <w:rsid w:val="3F429739"/>
    <w:rsid w:val="3F562A7A"/>
    <w:rsid w:val="3F6EF3B4"/>
    <w:rsid w:val="3F81C35B"/>
    <w:rsid w:val="3F8D4F9D"/>
    <w:rsid w:val="3F90B741"/>
    <w:rsid w:val="3F9AA464"/>
    <w:rsid w:val="3F9F6E89"/>
    <w:rsid w:val="3FA113DE"/>
    <w:rsid w:val="3FA2A108"/>
    <w:rsid w:val="3FAA852C"/>
    <w:rsid w:val="3FAE7F31"/>
    <w:rsid w:val="3FC8FC34"/>
    <w:rsid w:val="3FCC0024"/>
    <w:rsid w:val="3FD0AE49"/>
    <w:rsid w:val="3FED415C"/>
    <w:rsid w:val="3FF76C49"/>
    <w:rsid w:val="3FF9FFD4"/>
    <w:rsid w:val="40081798"/>
    <w:rsid w:val="401A6694"/>
    <w:rsid w:val="402DC41C"/>
    <w:rsid w:val="40358D43"/>
    <w:rsid w:val="40421359"/>
    <w:rsid w:val="4050DFCC"/>
    <w:rsid w:val="40551DA6"/>
    <w:rsid w:val="40570BBD"/>
    <w:rsid w:val="405CCCA6"/>
    <w:rsid w:val="405E224D"/>
    <w:rsid w:val="4061BD3B"/>
    <w:rsid w:val="406507F4"/>
    <w:rsid w:val="40683090"/>
    <w:rsid w:val="4073CE25"/>
    <w:rsid w:val="4079A781"/>
    <w:rsid w:val="4097F547"/>
    <w:rsid w:val="40982309"/>
    <w:rsid w:val="409BFD2F"/>
    <w:rsid w:val="409C68E4"/>
    <w:rsid w:val="409DA42C"/>
    <w:rsid w:val="40A42599"/>
    <w:rsid w:val="40A45A59"/>
    <w:rsid w:val="40A46123"/>
    <w:rsid w:val="40A62BBC"/>
    <w:rsid w:val="40A682F3"/>
    <w:rsid w:val="40B5F972"/>
    <w:rsid w:val="40CE66DF"/>
    <w:rsid w:val="40D03392"/>
    <w:rsid w:val="40D0D852"/>
    <w:rsid w:val="40DDB21D"/>
    <w:rsid w:val="40E0379B"/>
    <w:rsid w:val="40E45A31"/>
    <w:rsid w:val="40EA5A1F"/>
    <w:rsid w:val="40F54377"/>
    <w:rsid w:val="40F8B0AE"/>
    <w:rsid w:val="41032A85"/>
    <w:rsid w:val="4105E934"/>
    <w:rsid w:val="4106B76E"/>
    <w:rsid w:val="410B2535"/>
    <w:rsid w:val="4113293E"/>
    <w:rsid w:val="411564DA"/>
    <w:rsid w:val="412125A5"/>
    <w:rsid w:val="41242053"/>
    <w:rsid w:val="4124556C"/>
    <w:rsid w:val="412FF7F3"/>
    <w:rsid w:val="41372869"/>
    <w:rsid w:val="4152EDFD"/>
    <w:rsid w:val="41539A98"/>
    <w:rsid w:val="415E2340"/>
    <w:rsid w:val="416566B9"/>
    <w:rsid w:val="416685B5"/>
    <w:rsid w:val="416E0783"/>
    <w:rsid w:val="4170E5E1"/>
    <w:rsid w:val="4177EE92"/>
    <w:rsid w:val="4179662D"/>
    <w:rsid w:val="417D2C07"/>
    <w:rsid w:val="41867889"/>
    <w:rsid w:val="418CD8E2"/>
    <w:rsid w:val="4195EBDE"/>
    <w:rsid w:val="419C6354"/>
    <w:rsid w:val="41A24668"/>
    <w:rsid w:val="41A25CAF"/>
    <w:rsid w:val="41BB08E2"/>
    <w:rsid w:val="41C1DE00"/>
    <w:rsid w:val="41C68AAA"/>
    <w:rsid w:val="41C75C4E"/>
    <w:rsid w:val="41C816D7"/>
    <w:rsid w:val="41CCCECB"/>
    <w:rsid w:val="41CD46FC"/>
    <w:rsid w:val="41CE8D06"/>
    <w:rsid w:val="41CF01F4"/>
    <w:rsid w:val="41E3038E"/>
    <w:rsid w:val="41E4243C"/>
    <w:rsid w:val="41F65081"/>
    <w:rsid w:val="41FEB0E2"/>
    <w:rsid w:val="420932DD"/>
    <w:rsid w:val="4213E817"/>
    <w:rsid w:val="421A2EBF"/>
    <w:rsid w:val="421E85B7"/>
    <w:rsid w:val="4221D4AF"/>
    <w:rsid w:val="422F4F90"/>
    <w:rsid w:val="42310BA3"/>
    <w:rsid w:val="42314C75"/>
    <w:rsid w:val="423D326D"/>
    <w:rsid w:val="423DD758"/>
    <w:rsid w:val="4248B4B1"/>
    <w:rsid w:val="424E4C20"/>
    <w:rsid w:val="4250FBBB"/>
    <w:rsid w:val="42546B3C"/>
    <w:rsid w:val="425745E8"/>
    <w:rsid w:val="426D573E"/>
    <w:rsid w:val="426F1493"/>
    <w:rsid w:val="4270BA2D"/>
    <w:rsid w:val="42719328"/>
    <w:rsid w:val="42830150"/>
    <w:rsid w:val="4285343E"/>
    <w:rsid w:val="42882422"/>
    <w:rsid w:val="429C1E5D"/>
    <w:rsid w:val="429F2D4C"/>
    <w:rsid w:val="42A1312C"/>
    <w:rsid w:val="42A58505"/>
    <w:rsid w:val="42AD9C68"/>
    <w:rsid w:val="42AFB6F6"/>
    <w:rsid w:val="42B25F27"/>
    <w:rsid w:val="42BC379A"/>
    <w:rsid w:val="42BCD2BB"/>
    <w:rsid w:val="42C508DF"/>
    <w:rsid w:val="42D127AD"/>
    <w:rsid w:val="42D3E5EF"/>
    <w:rsid w:val="42E381E1"/>
    <w:rsid w:val="42E4F9C3"/>
    <w:rsid w:val="42EB56DE"/>
    <w:rsid w:val="43007F66"/>
    <w:rsid w:val="43052942"/>
    <w:rsid w:val="4314386B"/>
    <w:rsid w:val="43189186"/>
    <w:rsid w:val="431A3ABF"/>
    <w:rsid w:val="431C3367"/>
    <w:rsid w:val="432B1CE9"/>
    <w:rsid w:val="43345CEB"/>
    <w:rsid w:val="433545FB"/>
    <w:rsid w:val="43409E5D"/>
    <w:rsid w:val="434108E2"/>
    <w:rsid w:val="43474D34"/>
    <w:rsid w:val="434FDE0A"/>
    <w:rsid w:val="436982B2"/>
    <w:rsid w:val="43698BE0"/>
    <w:rsid w:val="437E591B"/>
    <w:rsid w:val="437FAC98"/>
    <w:rsid w:val="438775B8"/>
    <w:rsid w:val="438DE5F4"/>
    <w:rsid w:val="43982646"/>
    <w:rsid w:val="43AE8246"/>
    <w:rsid w:val="43AF1EA0"/>
    <w:rsid w:val="43B7879F"/>
    <w:rsid w:val="43BB5BE1"/>
    <w:rsid w:val="43BFE081"/>
    <w:rsid w:val="43CF70EB"/>
    <w:rsid w:val="43CF9F2C"/>
    <w:rsid w:val="43D2A492"/>
    <w:rsid w:val="43D9F6C9"/>
    <w:rsid w:val="43DE0F54"/>
    <w:rsid w:val="43E8A1F9"/>
    <w:rsid w:val="43ECD099"/>
    <w:rsid w:val="43F1E782"/>
    <w:rsid w:val="43F734AB"/>
    <w:rsid w:val="43F78EF4"/>
    <w:rsid w:val="43F79C51"/>
    <w:rsid w:val="43FC6E36"/>
    <w:rsid w:val="43FFFABF"/>
    <w:rsid w:val="4405D52C"/>
    <w:rsid w:val="441B384E"/>
    <w:rsid w:val="441B3C62"/>
    <w:rsid w:val="4422D1F9"/>
    <w:rsid w:val="4429A509"/>
    <w:rsid w:val="4434EF82"/>
    <w:rsid w:val="44367346"/>
    <w:rsid w:val="443AD407"/>
    <w:rsid w:val="44420AD6"/>
    <w:rsid w:val="444B3A8C"/>
    <w:rsid w:val="4452B468"/>
    <w:rsid w:val="447214CC"/>
    <w:rsid w:val="447496E8"/>
    <w:rsid w:val="4477DBE7"/>
    <w:rsid w:val="447AA0F4"/>
    <w:rsid w:val="447DF64F"/>
    <w:rsid w:val="4482029E"/>
    <w:rsid w:val="4493B5EC"/>
    <w:rsid w:val="4498EF2F"/>
    <w:rsid w:val="449E2F17"/>
    <w:rsid w:val="449F69AC"/>
    <w:rsid w:val="44A7431C"/>
    <w:rsid w:val="44B63BB7"/>
    <w:rsid w:val="44BBAE53"/>
    <w:rsid w:val="44C05DE6"/>
    <w:rsid w:val="44C07108"/>
    <w:rsid w:val="44C95E17"/>
    <w:rsid w:val="44CBB838"/>
    <w:rsid w:val="44DDA394"/>
    <w:rsid w:val="44DDF054"/>
    <w:rsid w:val="44DF6E38"/>
    <w:rsid w:val="44DFB0DA"/>
    <w:rsid w:val="44E6D5BF"/>
    <w:rsid w:val="44E6F227"/>
    <w:rsid w:val="44E8D54E"/>
    <w:rsid w:val="44F8986E"/>
    <w:rsid w:val="44F91E0E"/>
    <w:rsid w:val="44FD6796"/>
    <w:rsid w:val="45147B42"/>
    <w:rsid w:val="451EF354"/>
    <w:rsid w:val="452194CA"/>
    <w:rsid w:val="4522DD80"/>
    <w:rsid w:val="45462944"/>
    <w:rsid w:val="45478343"/>
    <w:rsid w:val="45655182"/>
    <w:rsid w:val="45710FC4"/>
    <w:rsid w:val="457733AB"/>
    <w:rsid w:val="4578E0DF"/>
    <w:rsid w:val="457B578B"/>
    <w:rsid w:val="457BEB89"/>
    <w:rsid w:val="4585B24E"/>
    <w:rsid w:val="4592C407"/>
    <w:rsid w:val="4593DCB2"/>
    <w:rsid w:val="4594BC96"/>
    <w:rsid w:val="45AAEE99"/>
    <w:rsid w:val="45AFEE07"/>
    <w:rsid w:val="45BB3BAA"/>
    <w:rsid w:val="45C1F058"/>
    <w:rsid w:val="45C1FAA2"/>
    <w:rsid w:val="45E0C2CE"/>
    <w:rsid w:val="45E777F1"/>
    <w:rsid w:val="4601D899"/>
    <w:rsid w:val="46030C71"/>
    <w:rsid w:val="46036916"/>
    <w:rsid w:val="46058D4E"/>
    <w:rsid w:val="46059D9D"/>
    <w:rsid w:val="461E733D"/>
    <w:rsid w:val="461FE086"/>
    <w:rsid w:val="4626B646"/>
    <w:rsid w:val="462D3469"/>
    <w:rsid w:val="4635392E"/>
    <w:rsid w:val="4644D373"/>
    <w:rsid w:val="465C7541"/>
    <w:rsid w:val="465E8859"/>
    <w:rsid w:val="46648678"/>
    <w:rsid w:val="46652EB3"/>
    <w:rsid w:val="46659621"/>
    <w:rsid w:val="4666032B"/>
    <w:rsid w:val="466E331E"/>
    <w:rsid w:val="4671EBD1"/>
    <w:rsid w:val="46857360"/>
    <w:rsid w:val="4686C565"/>
    <w:rsid w:val="468A1781"/>
    <w:rsid w:val="469C8247"/>
    <w:rsid w:val="469DF974"/>
    <w:rsid w:val="46C19194"/>
    <w:rsid w:val="46CAD6F9"/>
    <w:rsid w:val="46D01FFF"/>
    <w:rsid w:val="46D3FF10"/>
    <w:rsid w:val="46D998EF"/>
    <w:rsid w:val="46ED3825"/>
    <w:rsid w:val="46F62F78"/>
    <w:rsid w:val="46F7746D"/>
    <w:rsid w:val="470D22CF"/>
    <w:rsid w:val="471E2342"/>
    <w:rsid w:val="471E6916"/>
    <w:rsid w:val="472719B5"/>
    <w:rsid w:val="473A90B0"/>
    <w:rsid w:val="474A2079"/>
    <w:rsid w:val="4750B1FC"/>
    <w:rsid w:val="4751375A"/>
    <w:rsid w:val="4755D94F"/>
    <w:rsid w:val="475AEA04"/>
    <w:rsid w:val="476F7E0B"/>
    <w:rsid w:val="47777BC7"/>
    <w:rsid w:val="478006CF"/>
    <w:rsid w:val="4782E3D3"/>
    <w:rsid w:val="47837FAE"/>
    <w:rsid w:val="478821C5"/>
    <w:rsid w:val="4792B58A"/>
    <w:rsid w:val="4792C11C"/>
    <w:rsid w:val="4794FD2C"/>
    <w:rsid w:val="47ABB50B"/>
    <w:rsid w:val="47AE294B"/>
    <w:rsid w:val="47BF7208"/>
    <w:rsid w:val="47C130B1"/>
    <w:rsid w:val="47C375A0"/>
    <w:rsid w:val="47C649E9"/>
    <w:rsid w:val="47C9E652"/>
    <w:rsid w:val="47D44310"/>
    <w:rsid w:val="47D4F5AE"/>
    <w:rsid w:val="47D7E573"/>
    <w:rsid w:val="47E7E28B"/>
    <w:rsid w:val="47EA3347"/>
    <w:rsid w:val="47EFDD79"/>
    <w:rsid w:val="47F30A13"/>
    <w:rsid w:val="47F6C075"/>
    <w:rsid w:val="47F8599A"/>
    <w:rsid w:val="47FF5C88"/>
    <w:rsid w:val="4800E9F9"/>
    <w:rsid w:val="4807E845"/>
    <w:rsid w:val="4813297D"/>
    <w:rsid w:val="48363734"/>
    <w:rsid w:val="484C38B5"/>
    <w:rsid w:val="484E9EF8"/>
    <w:rsid w:val="485A6934"/>
    <w:rsid w:val="48653DA7"/>
    <w:rsid w:val="4868E047"/>
    <w:rsid w:val="486EA154"/>
    <w:rsid w:val="48708BE6"/>
    <w:rsid w:val="488D7FBA"/>
    <w:rsid w:val="488FF917"/>
    <w:rsid w:val="4891FFD9"/>
    <w:rsid w:val="489A41FE"/>
    <w:rsid w:val="489B4EFC"/>
    <w:rsid w:val="48A212D7"/>
    <w:rsid w:val="48A8A530"/>
    <w:rsid w:val="48B9DC91"/>
    <w:rsid w:val="48BCAFE5"/>
    <w:rsid w:val="48C0405C"/>
    <w:rsid w:val="48D65A40"/>
    <w:rsid w:val="48E5326D"/>
    <w:rsid w:val="48EBAB94"/>
    <w:rsid w:val="48EFC68F"/>
    <w:rsid w:val="48F57DE7"/>
    <w:rsid w:val="48F9D465"/>
    <w:rsid w:val="48FA5BF8"/>
    <w:rsid w:val="48FDE208"/>
    <w:rsid w:val="48FFC9CE"/>
    <w:rsid w:val="4901AEF9"/>
    <w:rsid w:val="4912D082"/>
    <w:rsid w:val="4914C317"/>
    <w:rsid w:val="4916646B"/>
    <w:rsid w:val="491BE15C"/>
    <w:rsid w:val="493CFB02"/>
    <w:rsid w:val="493D8B7D"/>
    <w:rsid w:val="49423F1B"/>
    <w:rsid w:val="49465A1B"/>
    <w:rsid w:val="494A934B"/>
    <w:rsid w:val="494D2A5F"/>
    <w:rsid w:val="494E00C9"/>
    <w:rsid w:val="4951F08B"/>
    <w:rsid w:val="4953273B"/>
    <w:rsid w:val="49541D42"/>
    <w:rsid w:val="49541F02"/>
    <w:rsid w:val="4961C997"/>
    <w:rsid w:val="496DD71B"/>
    <w:rsid w:val="49760EA7"/>
    <w:rsid w:val="497A5F70"/>
    <w:rsid w:val="49802377"/>
    <w:rsid w:val="498C5957"/>
    <w:rsid w:val="499181C0"/>
    <w:rsid w:val="49AB8427"/>
    <w:rsid w:val="49ABF6DA"/>
    <w:rsid w:val="49B403BC"/>
    <w:rsid w:val="49B6A5CA"/>
    <w:rsid w:val="49BB1E68"/>
    <w:rsid w:val="49C135B6"/>
    <w:rsid w:val="49C37CBE"/>
    <w:rsid w:val="49C408E2"/>
    <w:rsid w:val="49CC6D4F"/>
    <w:rsid w:val="49CCD491"/>
    <w:rsid w:val="49D3F794"/>
    <w:rsid w:val="49D419D3"/>
    <w:rsid w:val="49D594B8"/>
    <w:rsid w:val="49D90452"/>
    <w:rsid w:val="49DFD312"/>
    <w:rsid w:val="49E6823F"/>
    <w:rsid w:val="49E6E458"/>
    <w:rsid w:val="49F122B3"/>
    <w:rsid w:val="49F556FF"/>
    <w:rsid w:val="4A099950"/>
    <w:rsid w:val="4A118740"/>
    <w:rsid w:val="4A202E9C"/>
    <w:rsid w:val="4A2A148F"/>
    <w:rsid w:val="4A3329A5"/>
    <w:rsid w:val="4A384299"/>
    <w:rsid w:val="4A391606"/>
    <w:rsid w:val="4A3C0A50"/>
    <w:rsid w:val="4A42537D"/>
    <w:rsid w:val="4A540382"/>
    <w:rsid w:val="4A5420F1"/>
    <w:rsid w:val="4A5A4029"/>
    <w:rsid w:val="4A5DB96A"/>
    <w:rsid w:val="4A5F7CC9"/>
    <w:rsid w:val="4A64D95E"/>
    <w:rsid w:val="4A6E9126"/>
    <w:rsid w:val="4A7806ED"/>
    <w:rsid w:val="4A78637F"/>
    <w:rsid w:val="4A8A258D"/>
    <w:rsid w:val="4A8D4B65"/>
    <w:rsid w:val="4A9A7955"/>
    <w:rsid w:val="4A9D399C"/>
    <w:rsid w:val="4AB572A5"/>
    <w:rsid w:val="4AB6055B"/>
    <w:rsid w:val="4ABDE5CA"/>
    <w:rsid w:val="4AC18ED5"/>
    <w:rsid w:val="4ACADC81"/>
    <w:rsid w:val="4ACFB92B"/>
    <w:rsid w:val="4AD1EA91"/>
    <w:rsid w:val="4AD8B158"/>
    <w:rsid w:val="4ADCDB9B"/>
    <w:rsid w:val="4ADF1E42"/>
    <w:rsid w:val="4AF9D2AF"/>
    <w:rsid w:val="4AFA8133"/>
    <w:rsid w:val="4B02D8E2"/>
    <w:rsid w:val="4B08C9A9"/>
    <w:rsid w:val="4B0E98C2"/>
    <w:rsid w:val="4B25266E"/>
    <w:rsid w:val="4B268A31"/>
    <w:rsid w:val="4B2C3055"/>
    <w:rsid w:val="4B435E12"/>
    <w:rsid w:val="4B478118"/>
    <w:rsid w:val="4B577ECB"/>
    <w:rsid w:val="4B579B2D"/>
    <w:rsid w:val="4B57D12F"/>
    <w:rsid w:val="4B5BE7D9"/>
    <w:rsid w:val="4B5BEEB7"/>
    <w:rsid w:val="4B60874B"/>
    <w:rsid w:val="4B619703"/>
    <w:rsid w:val="4B6345BF"/>
    <w:rsid w:val="4B6B970D"/>
    <w:rsid w:val="4B7302A9"/>
    <w:rsid w:val="4B7D039F"/>
    <w:rsid w:val="4BA1E51F"/>
    <w:rsid w:val="4BA4DEB2"/>
    <w:rsid w:val="4BA569B1"/>
    <w:rsid w:val="4BAF6EB9"/>
    <w:rsid w:val="4BB41773"/>
    <w:rsid w:val="4BB5012D"/>
    <w:rsid w:val="4BBAD44E"/>
    <w:rsid w:val="4BCE0040"/>
    <w:rsid w:val="4BE6305D"/>
    <w:rsid w:val="4BFD365C"/>
    <w:rsid w:val="4C0C944F"/>
    <w:rsid w:val="4C2AC64E"/>
    <w:rsid w:val="4C30F7CF"/>
    <w:rsid w:val="4C324D94"/>
    <w:rsid w:val="4C345283"/>
    <w:rsid w:val="4C3C7418"/>
    <w:rsid w:val="4C418EAB"/>
    <w:rsid w:val="4C59C247"/>
    <w:rsid w:val="4C67D969"/>
    <w:rsid w:val="4C6AACCA"/>
    <w:rsid w:val="4C78317A"/>
    <w:rsid w:val="4C80AF66"/>
    <w:rsid w:val="4C8D4B8E"/>
    <w:rsid w:val="4C9225CF"/>
    <w:rsid w:val="4C936247"/>
    <w:rsid w:val="4C9CE258"/>
    <w:rsid w:val="4C9E5299"/>
    <w:rsid w:val="4CA2F30E"/>
    <w:rsid w:val="4CA7E14A"/>
    <w:rsid w:val="4CA9C5C6"/>
    <w:rsid w:val="4CAB07DF"/>
    <w:rsid w:val="4CB721E5"/>
    <w:rsid w:val="4CB9DAC9"/>
    <w:rsid w:val="4CCAE4DA"/>
    <w:rsid w:val="4CCDE957"/>
    <w:rsid w:val="4CD57DE4"/>
    <w:rsid w:val="4CDC452E"/>
    <w:rsid w:val="4CE13AA3"/>
    <w:rsid w:val="4CE5EDC3"/>
    <w:rsid w:val="4CE6FF9E"/>
    <w:rsid w:val="4CE79B31"/>
    <w:rsid w:val="4CEC7855"/>
    <w:rsid w:val="4CF1438C"/>
    <w:rsid w:val="4D0E25BE"/>
    <w:rsid w:val="4D0E49A8"/>
    <w:rsid w:val="4D1DA689"/>
    <w:rsid w:val="4D22629E"/>
    <w:rsid w:val="4D23BC44"/>
    <w:rsid w:val="4D24B31B"/>
    <w:rsid w:val="4D28377D"/>
    <w:rsid w:val="4D49850E"/>
    <w:rsid w:val="4D5E0F95"/>
    <w:rsid w:val="4D693E0F"/>
    <w:rsid w:val="4D6AA3F6"/>
    <w:rsid w:val="4D70FCDF"/>
    <w:rsid w:val="4D73C37A"/>
    <w:rsid w:val="4D767141"/>
    <w:rsid w:val="4D7D0C2C"/>
    <w:rsid w:val="4D81D2A2"/>
    <w:rsid w:val="4D83F2C4"/>
    <w:rsid w:val="4D8E040F"/>
    <w:rsid w:val="4D8E9708"/>
    <w:rsid w:val="4DA38875"/>
    <w:rsid w:val="4DA8C2B2"/>
    <w:rsid w:val="4DA9CBFF"/>
    <w:rsid w:val="4DAACED4"/>
    <w:rsid w:val="4DAF913C"/>
    <w:rsid w:val="4DB27E47"/>
    <w:rsid w:val="4DB9B6F7"/>
    <w:rsid w:val="4DBFDB71"/>
    <w:rsid w:val="4DD2A84A"/>
    <w:rsid w:val="4DD6DBA0"/>
    <w:rsid w:val="4DDA064C"/>
    <w:rsid w:val="4DDAB79B"/>
    <w:rsid w:val="4DDBEDD3"/>
    <w:rsid w:val="4DED1589"/>
    <w:rsid w:val="4DEE1A13"/>
    <w:rsid w:val="4DFA83FF"/>
    <w:rsid w:val="4DFB9790"/>
    <w:rsid w:val="4E1110D6"/>
    <w:rsid w:val="4E1B21C8"/>
    <w:rsid w:val="4E1D760B"/>
    <w:rsid w:val="4E1E478A"/>
    <w:rsid w:val="4E1E624B"/>
    <w:rsid w:val="4E20BB79"/>
    <w:rsid w:val="4E244B3C"/>
    <w:rsid w:val="4E2E0A5C"/>
    <w:rsid w:val="4E315F69"/>
    <w:rsid w:val="4E367ED0"/>
    <w:rsid w:val="4E38B2B9"/>
    <w:rsid w:val="4E3958CA"/>
    <w:rsid w:val="4E3B69A3"/>
    <w:rsid w:val="4E4059DB"/>
    <w:rsid w:val="4E449E4B"/>
    <w:rsid w:val="4E4A6690"/>
    <w:rsid w:val="4E50790A"/>
    <w:rsid w:val="4E59BFE0"/>
    <w:rsid w:val="4E5CCCD0"/>
    <w:rsid w:val="4E61B0B1"/>
    <w:rsid w:val="4E68A075"/>
    <w:rsid w:val="4E690E26"/>
    <w:rsid w:val="4E723341"/>
    <w:rsid w:val="4E731C99"/>
    <w:rsid w:val="4E89FFDB"/>
    <w:rsid w:val="4E8D20D1"/>
    <w:rsid w:val="4E8D46AC"/>
    <w:rsid w:val="4E9A3EDA"/>
    <w:rsid w:val="4E9E6A5F"/>
    <w:rsid w:val="4EBB7598"/>
    <w:rsid w:val="4ECC3E4D"/>
    <w:rsid w:val="4ECE0489"/>
    <w:rsid w:val="4ED165BD"/>
    <w:rsid w:val="4ED9524F"/>
    <w:rsid w:val="4EDBE9BF"/>
    <w:rsid w:val="4EDE4BB4"/>
    <w:rsid w:val="4EDE6484"/>
    <w:rsid w:val="4EE6FFCE"/>
    <w:rsid w:val="4EE86A83"/>
    <w:rsid w:val="4EEB8A39"/>
    <w:rsid w:val="4EF05B0C"/>
    <w:rsid w:val="4EF214EF"/>
    <w:rsid w:val="4EF6F90A"/>
    <w:rsid w:val="4EF99CEC"/>
    <w:rsid w:val="4F0076A7"/>
    <w:rsid w:val="4F1021F1"/>
    <w:rsid w:val="4F11DF80"/>
    <w:rsid w:val="4F1CFA7A"/>
    <w:rsid w:val="4F2F62F1"/>
    <w:rsid w:val="4F3089F5"/>
    <w:rsid w:val="4F4242A1"/>
    <w:rsid w:val="4F4D9464"/>
    <w:rsid w:val="4F4F9C73"/>
    <w:rsid w:val="4F551EF5"/>
    <w:rsid w:val="4F5E39F3"/>
    <w:rsid w:val="4F613880"/>
    <w:rsid w:val="4F6C6194"/>
    <w:rsid w:val="4F701066"/>
    <w:rsid w:val="4F72E4A9"/>
    <w:rsid w:val="4F77B0F7"/>
    <w:rsid w:val="4F7C1DD8"/>
    <w:rsid w:val="4F7C4E7E"/>
    <w:rsid w:val="4F835B5F"/>
    <w:rsid w:val="4F8FBA31"/>
    <w:rsid w:val="4FA1EC58"/>
    <w:rsid w:val="4FA39166"/>
    <w:rsid w:val="4FA916BE"/>
    <w:rsid w:val="4FAF5D53"/>
    <w:rsid w:val="4FB3E45D"/>
    <w:rsid w:val="4FB9053F"/>
    <w:rsid w:val="4FC9D31B"/>
    <w:rsid w:val="4FDBD2AE"/>
    <w:rsid w:val="4FDCE226"/>
    <w:rsid w:val="4FDF99DE"/>
    <w:rsid w:val="4FE7003F"/>
    <w:rsid w:val="4FEDDA6A"/>
    <w:rsid w:val="4FF2E7B2"/>
    <w:rsid w:val="4FF3DA08"/>
    <w:rsid w:val="4FFE1FCB"/>
    <w:rsid w:val="500B6978"/>
    <w:rsid w:val="500BA4F8"/>
    <w:rsid w:val="501A75A1"/>
    <w:rsid w:val="501FD10C"/>
    <w:rsid w:val="502D1502"/>
    <w:rsid w:val="5031ACEE"/>
    <w:rsid w:val="50381916"/>
    <w:rsid w:val="503F5AE2"/>
    <w:rsid w:val="50468413"/>
    <w:rsid w:val="50498DC3"/>
    <w:rsid w:val="5059CFA6"/>
    <w:rsid w:val="505CBD10"/>
    <w:rsid w:val="505FAECE"/>
    <w:rsid w:val="50605403"/>
    <w:rsid w:val="506F5529"/>
    <w:rsid w:val="5071FBBC"/>
    <w:rsid w:val="5075EF25"/>
    <w:rsid w:val="50792300"/>
    <w:rsid w:val="507D4971"/>
    <w:rsid w:val="5082D966"/>
    <w:rsid w:val="508DA850"/>
    <w:rsid w:val="508F213E"/>
    <w:rsid w:val="5091A29F"/>
    <w:rsid w:val="50921EF6"/>
    <w:rsid w:val="5093E64D"/>
    <w:rsid w:val="509EB766"/>
    <w:rsid w:val="50A369FF"/>
    <w:rsid w:val="50AB9848"/>
    <w:rsid w:val="50B36939"/>
    <w:rsid w:val="50C2FB3C"/>
    <w:rsid w:val="50C8AD81"/>
    <w:rsid w:val="50D303A2"/>
    <w:rsid w:val="50D71128"/>
    <w:rsid w:val="50D81823"/>
    <w:rsid w:val="50E4651D"/>
    <w:rsid w:val="50E7405C"/>
    <w:rsid w:val="50E876A1"/>
    <w:rsid w:val="50ED7209"/>
    <w:rsid w:val="50EDB044"/>
    <w:rsid w:val="50F4278C"/>
    <w:rsid w:val="50F53415"/>
    <w:rsid w:val="50FF9C95"/>
    <w:rsid w:val="51138E95"/>
    <w:rsid w:val="511AE137"/>
    <w:rsid w:val="511F82EF"/>
    <w:rsid w:val="512B5DF9"/>
    <w:rsid w:val="512D1827"/>
    <w:rsid w:val="513E2B4F"/>
    <w:rsid w:val="513EED0C"/>
    <w:rsid w:val="514109F3"/>
    <w:rsid w:val="514A2411"/>
    <w:rsid w:val="5154D897"/>
    <w:rsid w:val="5161A8B6"/>
    <w:rsid w:val="516F964D"/>
    <w:rsid w:val="517C5DEF"/>
    <w:rsid w:val="517E2593"/>
    <w:rsid w:val="5181A419"/>
    <w:rsid w:val="518DBA33"/>
    <w:rsid w:val="51925C0A"/>
    <w:rsid w:val="51993D3F"/>
    <w:rsid w:val="519DB81B"/>
    <w:rsid w:val="51A67E88"/>
    <w:rsid w:val="51A6D364"/>
    <w:rsid w:val="51A7AEF2"/>
    <w:rsid w:val="51A8664E"/>
    <w:rsid w:val="51ACBE0B"/>
    <w:rsid w:val="51B45DD4"/>
    <w:rsid w:val="51B8E2DD"/>
    <w:rsid w:val="51BBB3D4"/>
    <w:rsid w:val="51BBE317"/>
    <w:rsid w:val="51BE08B7"/>
    <w:rsid w:val="51BF7C72"/>
    <w:rsid w:val="51C02F18"/>
    <w:rsid w:val="51C244D2"/>
    <w:rsid w:val="51C62BF0"/>
    <w:rsid w:val="51CDEF45"/>
    <w:rsid w:val="51CF1F1B"/>
    <w:rsid w:val="51CFC031"/>
    <w:rsid w:val="51D51891"/>
    <w:rsid w:val="51DCD912"/>
    <w:rsid w:val="51E583F8"/>
    <w:rsid w:val="51E761B6"/>
    <w:rsid w:val="51F41FF6"/>
    <w:rsid w:val="5208324D"/>
    <w:rsid w:val="520A143B"/>
    <w:rsid w:val="520A3B51"/>
    <w:rsid w:val="520FE0E2"/>
    <w:rsid w:val="5215C7A6"/>
    <w:rsid w:val="521663FD"/>
    <w:rsid w:val="521EAEE1"/>
    <w:rsid w:val="5221C1B1"/>
    <w:rsid w:val="522F7886"/>
    <w:rsid w:val="5232D012"/>
    <w:rsid w:val="5234FCA7"/>
    <w:rsid w:val="5242D6F8"/>
    <w:rsid w:val="52504515"/>
    <w:rsid w:val="52572925"/>
    <w:rsid w:val="525FB02B"/>
    <w:rsid w:val="5263F236"/>
    <w:rsid w:val="526703B3"/>
    <w:rsid w:val="526AF6A1"/>
    <w:rsid w:val="526D3EBB"/>
    <w:rsid w:val="52768432"/>
    <w:rsid w:val="5276D48F"/>
    <w:rsid w:val="5278E057"/>
    <w:rsid w:val="527A2718"/>
    <w:rsid w:val="527F0B2E"/>
    <w:rsid w:val="528D88A3"/>
    <w:rsid w:val="5298AC4A"/>
    <w:rsid w:val="529AE114"/>
    <w:rsid w:val="529AFC12"/>
    <w:rsid w:val="52A02053"/>
    <w:rsid w:val="52A2D645"/>
    <w:rsid w:val="52A9B54B"/>
    <w:rsid w:val="52B1EDE6"/>
    <w:rsid w:val="52BB45F3"/>
    <w:rsid w:val="52BC739F"/>
    <w:rsid w:val="52CB9D52"/>
    <w:rsid w:val="52CDF3C5"/>
    <w:rsid w:val="52D50DE3"/>
    <w:rsid w:val="52D93429"/>
    <w:rsid w:val="52EB1CC9"/>
    <w:rsid w:val="5302F8DF"/>
    <w:rsid w:val="5308BE66"/>
    <w:rsid w:val="531088D0"/>
    <w:rsid w:val="5312486F"/>
    <w:rsid w:val="53173F78"/>
    <w:rsid w:val="531940CF"/>
    <w:rsid w:val="531D6FEA"/>
    <w:rsid w:val="531E1217"/>
    <w:rsid w:val="53214C90"/>
    <w:rsid w:val="532674F1"/>
    <w:rsid w:val="5328B811"/>
    <w:rsid w:val="533192FB"/>
    <w:rsid w:val="5332D4ED"/>
    <w:rsid w:val="534319A8"/>
    <w:rsid w:val="53519F40"/>
    <w:rsid w:val="535DC0D3"/>
    <w:rsid w:val="5360ACC6"/>
    <w:rsid w:val="53715AFE"/>
    <w:rsid w:val="537B80CE"/>
    <w:rsid w:val="537CA6CD"/>
    <w:rsid w:val="538B362F"/>
    <w:rsid w:val="5394D798"/>
    <w:rsid w:val="53963F16"/>
    <w:rsid w:val="539881C7"/>
    <w:rsid w:val="539AF252"/>
    <w:rsid w:val="539C5A6D"/>
    <w:rsid w:val="53A096C9"/>
    <w:rsid w:val="53AB4220"/>
    <w:rsid w:val="53ABD2D7"/>
    <w:rsid w:val="53AD85F0"/>
    <w:rsid w:val="53AE87E9"/>
    <w:rsid w:val="53B0FE06"/>
    <w:rsid w:val="53B37872"/>
    <w:rsid w:val="53B8691C"/>
    <w:rsid w:val="53C29141"/>
    <w:rsid w:val="53CBB5CE"/>
    <w:rsid w:val="53D687F6"/>
    <w:rsid w:val="53DC62AF"/>
    <w:rsid w:val="53E174CB"/>
    <w:rsid w:val="53E7550D"/>
    <w:rsid w:val="53EC7A3D"/>
    <w:rsid w:val="53F13FD2"/>
    <w:rsid w:val="5402D414"/>
    <w:rsid w:val="5405053B"/>
    <w:rsid w:val="540F97AE"/>
    <w:rsid w:val="5413B1B8"/>
    <w:rsid w:val="541CFAD7"/>
    <w:rsid w:val="541ED3B5"/>
    <w:rsid w:val="541FC160"/>
    <w:rsid w:val="5426045B"/>
    <w:rsid w:val="5434272E"/>
    <w:rsid w:val="543FE7A8"/>
    <w:rsid w:val="5457BC7D"/>
    <w:rsid w:val="545BD77D"/>
    <w:rsid w:val="54637B9E"/>
    <w:rsid w:val="546744E7"/>
    <w:rsid w:val="54727067"/>
    <w:rsid w:val="54743EB9"/>
    <w:rsid w:val="5475591C"/>
    <w:rsid w:val="54797FD2"/>
    <w:rsid w:val="5482D0CC"/>
    <w:rsid w:val="5488DF73"/>
    <w:rsid w:val="548BADF0"/>
    <w:rsid w:val="5493E6E0"/>
    <w:rsid w:val="5499B1CB"/>
    <w:rsid w:val="5499C2BF"/>
    <w:rsid w:val="54A27E72"/>
    <w:rsid w:val="54BA2355"/>
    <w:rsid w:val="54BB943F"/>
    <w:rsid w:val="54BE3559"/>
    <w:rsid w:val="54C3018E"/>
    <w:rsid w:val="54CC82AB"/>
    <w:rsid w:val="54CD0F28"/>
    <w:rsid w:val="54D5BBEB"/>
    <w:rsid w:val="54DE02CB"/>
    <w:rsid w:val="54ED6FCA"/>
    <w:rsid w:val="54FD6970"/>
    <w:rsid w:val="55020143"/>
    <w:rsid w:val="55023FE0"/>
    <w:rsid w:val="55027B5C"/>
    <w:rsid w:val="5509E666"/>
    <w:rsid w:val="5509F109"/>
    <w:rsid w:val="5512EE37"/>
    <w:rsid w:val="551394C2"/>
    <w:rsid w:val="553482B1"/>
    <w:rsid w:val="5539B8E0"/>
    <w:rsid w:val="553E5FCB"/>
    <w:rsid w:val="5542BA63"/>
    <w:rsid w:val="5547A866"/>
    <w:rsid w:val="55591BD3"/>
    <w:rsid w:val="555A3F44"/>
    <w:rsid w:val="555E36C4"/>
    <w:rsid w:val="5564FAF0"/>
    <w:rsid w:val="5570FDF3"/>
    <w:rsid w:val="5573542F"/>
    <w:rsid w:val="5577BB1F"/>
    <w:rsid w:val="5578D3A6"/>
    <w:rsid w:val="557A901A"/>
    <w:rsid w:val="557F08DC"/>
    <w:rsid w:val="5580C6CB"/>
    <w:rsid w:val="5583256E"/>
    <w:rsid w:val="559185CD"/>
    <w:rsid w:val="559227F7"/>
    <w:rsid w:val="5592F989"/>
    <w:rsid w:val="55980DF9"/>
    <w:rsid w:val="55A441D3"/>
    <w:rsid w:val="55A7EE72"/>
    <w:rsid w:val="55AE0451"/>
    <w:rsid w:val="55C5157B"/>
    <w:rsid w:val="55D870E1"/>
    <w:rsid w:val="55E636E4"/>
    <w:rsid w:val="55F88EC0"/>
    <w:rsid w:val="55FB01F9"/>
    <w:rsid w:val="560D21B8"/>
    <w:rsid w:val="561A42B8"/>
    <w:rsid w:val="563963C5"/>
    <w:rsid w:val="563D35B3"/>
    <w:rsid w:val="563E9BAD"/>
    <w:rsid w:val="5646EEDA"/>
    <w:rsid w:val="56486276"/>
    <w:rsid w:val="5649051D"/>
    <w:rsid w:val="5655CC15"/>
    <w:rsid w:val="56782F38"/>
    <w:rsid w:val="5678E1D8"/>
    <w:rsid w:val="5679527E"/>
    <w:rsid w:val="5681CBD2"/>
    <w:rsid w:val="568846BF"/>
    <w:rsid w:val="56965800"/>
    <w:rsid w:val="569E9F68"/>
    <w:rsid w:val="56A889B4"/>
    <w:rsid w:val="56AA183C"/>
    <w:rsid w:val="56AD1C2C"/>
    <w:rsid w:val="56AE9732"/>
    <w:rsid w:val="56B2ED9B"/>
    <w:rsid w:val="56C77941"/>
    <w:rsid w:val="56D05F88"/>
    <w:rsid w:val="56D7C0BA"/>
    <w:rsid w:val="56F29816"/>
    <w:rsid w:val="56F3BF92"/>
    <w:rsid w:val="56F70283"/>
    <w:rsid w:val="56FA43F3"/>
    <w:rsid w:val="57026601"/>
    <w:rsid w:val="5702ECAC"/>
    <w:rsid w:val="57074A9A"/>
    <w:rsid w:val="57076974"/>
    <w:rsid w:val="57226BB5"/>
    <w:rsid w:val="572A9A25"/>
    <w:rsid w:val="572EDAD4"/>
    <w:rsid w:val="57312F48"/>
    <w:rsid w:val="573A641D"/>
    <w:rsid w:val="573C4B88"/>
    <w:rsid w:val="574AEFAA"/>
    <w:rsid w:val="574C337F"/>
    <w:rsid w:val="57672D77"/>
    <w:rsid w:val="577B9AEA"/>
    <w:rsid w:val="5797B5F3"/>
    <w:rsid w:val="579BA212"/>
    <w:rsid w:val="579C6300"/>
    <w:rsid w:val="57AC3CBD"/>
    <w:rsid w:val="57AD2F41"/>
    <w:rsid w:val="57B14412"/>
    <w:rsid w:val="57C04180"/>
    <w:rsid w:val="57CAA99A"/>
    <w:rsid w:val="57D8C0F9"/>
    <w:rsid w:val="57DD39F6"/>
    <w:rsid w:val="57E78D5F"/>
    <w:rsid w:val="57EBC8BD"/>
    <w:rsid w:val="57F255AB"/>
    <w:rsid w:val="57F582D5"/>
    <w:rsid w:val="57FD4BE4"/>
    <w:rsid w:val="58001635"/>
    <w:rsid w:val="580262A7"/>
    <w:rsid w:val="58030CC8"/>
    <w:rsid w:val="5828225D"/>
    <w:rsid w:val="582E7846"/>
    <w:rsid w:val="58389E16"/>
    <w:rsid w:val="583C5691"/>
    <w:rsid w:val="583F6CD6"/>
    <w:rsid w:val="5843B587"/>
    <w:rsid w:val="5843E3B6"/>
    <w:rsid w:val="5852DEB9"/>
    <w:rsid w:val="585884AE"/>
    <w:rsid w:val="585BDA6F"/>
    <w:rsid w:val="5863C438"/>
    <w:rsid w:val="58690E10"/>
    <w:rsid w:val="587617C3"/>
    <w:rsid w:val="5882A327"/>
    <w:rsid w:val="588BA0A7"/>
    <w:rsid w:val="58A2090C"/>
    <w:rsid w:val="58B7076E"/>
    <w:rsid w:val="58B8DC1A"/>
    <w:rsid w:val="58BD4259"/>
    <w:rsid w:val="58CAA77C"/>
    <w:rsid w:val="58CC55D5"/>
    <w:rsid w:val="58D6930F"/>
    <w:rsid w:val="58D90525"/>
    <w:rsid w:val="58DE684C"/>
    <w:rsid w:val="58E562BA"/>
    <w:rsid w:val="58F5D515"/>
    <w:rsid w:val="5905D1A5"/>
    <w:rsid w:val="5912BAB3"/>
    <w:rsid w:val="5924C91A"/>
    <w:rsid w:val="593C29CA"/>
    <w:rsid w:val="593F7638"/>
    <w:rsid w:val="59401B67"/>
    <w:rsid w:val="59437DEA"/>
    <w:rsid w:val="59487764"/>
    <w:rsid w:val="594F9389"/>
    <w:rsid w:val="595D7802"/>
    <w:rsid w:val="5965AEFF"/>
    <w:rsid w:val="597953B9"/>
    <w:rsid w:val="597EDFC5"/>
    <w:rsid w:val="598E6B6A"/>
    <w:rsid w:val="599929DD"/>
    <w:rsid w:val="599BE696"/>
    <w:rsid w:val="59A23ED7"/>
    <w:rsid w:val="59B02380"/>
    <w:rsid w:val="59BC2F1B"/>
    <w:rsid w:val="59C31976"/>
    <w:rsid w:val="59CFA225"/>
    <w:rsid w:val="59D2611A"/>
    <w:rsid w:val="59DA4AB3"/>
    <w:rsid w:val="59E652AB"/>
    <w:rsid w:val="59E8E98F"/>
    <w:rsid w:val="59E9B54D"/>
    <w:rsid w:val="59EAEC94"/>
    <w:rsid w:val="59F0B0FE"/>
    <w:rsid w:val="59F3DC7A"/>
    <w:rsid w:val="59F80846"/>
    <w:rsid w:val="59F80CA9"/>
    <w:rsid w:val="5A091DE4"/>
    <w:rsid w:val="5A0C0CD5"/>
    <w:rsid w:val="5A0EDFB9"/>
    <w:rsid w:val="5A190F20"/>
    <w:rsid w:val="5A27BC40"/>
    <w:rsid w:val="5A2D6779"/>
    <w:rsid w:val="5A3063DD"/>
    <w:rsid w:val="5A375DAD"/>
    <w:rsid w:val="5A3D0A67"/>
    <w:rsid w:val="5A3EAE29"/>
    <w:rsid w:val="5A6B9780"/>
    <w:rsid w:val="5A6E2D13"/>
    <w:rsid w:val="5A6FDA38"/>
    <w:rsid w:val="5A8352DD"/>
    <w:rsid w:val="5A8A85C4"/>
    <w:rsid w:val="5AA5565B"/>
    <w:rsid w:val="5ACD73C8"/>
    <w:rsid w:val="5AD6102C"/>
    <w:rsid w:val="5AD67417"/>
    <w:rsid w:val="5AD6BD31"/>
    <w:rsid w:val="5AD846FD"/>
    <w:rsid w:val="5AE17F62"/>
    <w:rsid w:val="5AE78CEB"/>
    <w:rsid w:val="5AF8722A"/>
    <w:rsid w:val="5B0ED252"/>
    <w:rsid w:val="5B11D0F5"/>
    <w:rsid w:val="5B176ACF"/>
    <w:rsid w:val="5B1C2965"/>
    <w:rsid w:val="5B1EB175"/>
    <w:rsid w:val="5B1F81B9"/>
    <w:rsid w:val="5B225DCD"/>
    <w:rsid w:val="5B22CB2F"/>
    <w:rsid w:val="5B29DC51"/>
    <w:rsid w:val="5B31DE55"/>
    <w:rsid w:val="5B4635DC"/>
    <w:rsid w:val="5B469123"/>
    <w:rsid w:val="5B46F65A"/>
    <w:rsid w:val="5B4A569C"/>
    <w:rsid w:val="5B4F57B8"/>
    <w:rsid w:val="5B50FB15"/>
    <w:rsid w:val="5B60B3E8"/>
    <w:rsid w:val="5B682D2F"/>
    <w:rsid w:val="5B6D1CE5"/>
    <w:rsid w:val="5B6F0EBF"/>
    <w:rsid w:val="5B74CFB7"/>
    <w:rsid w:val="5B7FDB9F"/>
    <w:rsid w:val="5B814501"/>
    <w:rsid w:val="5B86EAB9"/>
    <w:rsid w:val="5B880BAD"/>
    <w:rsid w:val="5B8982FA"/>
    <w:rsid w:val="5B8EF845"/>
    <w:rsid w:val="5B8F7905"/>
    <w:rsid w:val="5BA0A782"/>
    <w:rsid w:val="5BA1606B"/>
    <w:rsid w:val="5BAD52BB"/>
    <w:rsid w:val="5BC077A9"/>
    <w:rsid w:val="5BC23462"/>
    <w:rsid w:val="5BCA67FE"/>
    <w:rsid w:val="5BCBC5F9"/>
    <w:rsid w:val="5BCF5391"/>
    <w:rsid w:val="5BDE6EB3"/>
    <w:rsid w:val="5BE1BD76"/>
    <w:rsid w:val="5BE839FD"/>
    <w:rsid w:val="5BE8F320"/>
    <w:rsid w:val="5BF98FED"/>
    <w:rsid w:val="5BFEE1A9"/>
    <w:rsid w:val="5BFF557A"/>
    <w:rsid w:val="5BFF72A8"/>
    <w:rsid w:val="5C0601F3"/>
    <w:rsid w:val="5C07E675"/>
    <w:rsid w:val="5C11774C"/>
    <w:rsid w:val="5C1361BB"/>
    <w:rsid w:val="5C2E0D5C"/>
    <w:rsid w:val="5C320DE5"/>
    <w:rsid w:val="5C34338C"/>
    <w:rsid w:val="5C40CA35"/>
    <w:rsid w:val="5C44F9FA"/>
    <w:rsid w:val="5C47D0A3"/>
    <w:rsid w:val="5C4C872B"/>
    <w:rsid w:val="5C512830"/>
    <w:rsid w:val="5C5BCC95"/>
    <w:rsid w:val="5C62E37D"/>
    <w:rsid w:val="5C7110C4"/>
    <w:rsid w:val="5C767C1B"/>
    <w:rsid w:val="5C7C55AD"/>
    <w:rsid w:val="5C84657D"/>
    <w:rsid w:val="5C8A1042"/>
    <w:rsid w:val="5C8AE820"/>
    <w:rsid w:val="5C9911A9"/>
    <w:rsid w:val="5C9AF321"/>
    <w:rsid w:val="5C9F8F78"/>
    <w:rsid w:val="5CA1AE06"/>
    <w:rsid w:val="5CAF0679"/>
    <w:rsid w:val="5CB37F17"/>
    <w:rsid w:val="5CC0D690"/>
    <w:rsid w:val="5CC84D79"/>
    <w:rsid w:val="5CCE423D"/>
    <w:rsid w:val="5CE949DD"/>
    <w:rsid w:val="5CEA4491"/>
    <w:rsid w:val="5CEE717C"/>
    <w:rsid w:val="5CF67879"/>
    <w:rsid w:val="5CF8377C"/>
    <w:rsid w:val="5CFC3A4F"/>
    <w:rsid w:val="5D065B77"/>
    <w:rsid w:val="5D1CD0FB"/>
    <w:rsid w:val="5D2E0BFF"/>
    <w:rsid w:val="5D2F4B92"/>
    <w:rsid w:val="5D3380B0"/>
    <w:rsid w:val="5D413879"/>
    <w:rsid w:val="5D43CAE0"/>
    <w:rsid w:val="5D4726C3"/>
    <w:rsid w:val="5D473070"/>
    <w:rsid w:val="5D4CB545"/>
    <w:rsid w:val="5D514B79"/>
    <w:rsid w:val="5D5F18E1"/>
    <w:rsid w:val="5D790890"/>
    <w:rsid w:val="5D7B200B"/>
    <w:rsid w:val="5D7BBA09"/>
    <w:rsid w:val="5D84EE66"/>
    <w:rsid w:val="5D87D0BF"/>
    <w:rsid w:val="5D9CC0CD"/>
    <w:rsid w:val="5DA44AD1"/>
    <w:rsid w:val="5DAC4F0E"/>
    <w:rsid w:val="5DB27F08"/>
    <w:rsid w:val="5DBC130E"/>
    <w:rsid w:val="5DC0D052"/>
    <w:rsid w:val="5DCFF59E"/>
    <w:rsid w:val="5DDFA9B4"/>
    <w:rsid w:val="5DE322E9"/>
    <w:rsid w:val="5DE5EE30"/>
    <w:rsid w:val="5DFF9110"/>
    <w:rsid w:val="5E1C3B48"/>
    <w:rsid w:val="5E1F80FF"/>
    <w:rsid w:val="5E34AFF8"/>
    <w:rsid w:val="5E4C19DB"/>
    <w:rsid w:val="5E6C7DB8"/>
    <w:rsid w:val="5E6D0858"/>
    <w:rsid w:val="5E71FBD7"/>
    <w:rsid w:val="5E734A09"/>
    <w:rsid w:val="5E81F91A"/>
    <w:rsid w:val="5EA3E34B"/>
    <w:rsid w:val="5EACCAC4"/>
    <w:rsid w:val="5EB39B99"/>
    <w:rsid w:val="5EC5C1D5"/>
    <w:rsid w:val="5ECB55E3"/>
    <w:rsid w:val="5ED13710"/>
    <w:rsid w:val="5ED2C9D2"/>
    <w:rsid w:val="5ED607FE"/>
    <w:rsid w:val="5EDEC378"/>
    <w:rsid w:val="5EDF8A8A"/>
    <w:rsid w:val="5EDFBD43"/>
    <w:rsid w:val="5EE1EE67"/>
    <w:rsid w:val="5EE59CB9"/>
    <w:rsid w:val="5EEEFB2C"/>
    <w:rsid w:val="5EF2C444"/>
    <w:rsid w:val="5EFE9AC8"/>
    <w:rsid w:val="5F0B9C1B"/>
    <w:rsid w:val="5F0C92D9"/>
    <w:rsid w:val="5F0CF633"/>
    <w:rsid w:val="5F0FED1B"/>
    <w:rsid w:val="5F145191"/>
    <w:rsid w:val="5F15FAD7"/>
    <w:rsid w:val="5F228571"/>
    <w:rsid w:val="5F26AC6E"/>
    <w:rsid w:val="5F2C02B1"/>
    <w:rsid w:val="5F311BCF"/>
    <w:rsid w:val="5F31F7CB"/>
    <w:rsid w:val="5F32242B"/>
    <w:rsid w:val="5F4F288D"/>
    <w:rsid w:val="5F52486F"/>
    <w:rsid w:val="5F5C1063"/>
    <w:rsid w:val="5F70265D"/>
    <w:rsid w:val="5F8B4E6C"/>
    <w:rsid w:val="5F8CA938"/>
    <w:rsid w:val="5F94E41C"/>
    <w:rsid w:val="5FA01221"/>
    <w:rsid w:val="5FA33FAB"/>
    <w:rsid w:val="5FAB81E0"/>
    <w:rsid w:val="5FABD288"/>
    <w:rsid w:val="5FB33787"/>
    <w:rsid w:val="5FC1AB4F"/>
    <w:rsid w:val="5FC8FB0B"/>
    <w:rsid w:val="5FD30B06"/>
    <w:rsid w:val="5FD652D6"/>
    <w:rsid w:val="5FE55373"/>
    <w:rsid w:val="5FE9C5D3"/>
    <w:rsid w:val="5FE9DF35"/>
    <w:rsid w:val="60054261"/>
    <w:rsid w:val="600D21AF"/>
    <w:rsid w:val="600DDEAA"/>
    <w:rsid w:val="601258A7"/>
    <w:rsid w:val="602341A4"/>
    <w:rsid w:val="602D45D1"/>
    <w:rsid w:val="602F4BE4"/>
    <w:rsid w:val="60327805"/>
    <w:rsid w:val="60491A09"/>
    <w:rsid w:val="604B91E7"/>
    <w:rsid w:val="605B7816"/>
    <w:rsid w:val="605E9E2D"/>
    <w:rsid w:val="6062324B"/>
    <w:rsid w:val="60696327"/>
    <w:rsid w:val="6075E1EC"/>
    <w:rsid w:val="607FF197"/>
    <w:rsid w:val="6081E15F"/>
    <w:rsid w:val="60905FC1"/>
    <w:rsid w:val="60AA91FB"/>
    <w:rsid w:val="60AC3180"/>
    <w:rsid w:val="60B94736"/>
    <w:rsid w:val="60D14446"/>
    <w:rsid w:val="60DB3A75"/>
    <w:rsid w:val="61049A6A"/>
    <w:rsid w:val="6105A915"/>
    <w:rsid w:val="610D0727"/>
    <w:rsid w:val="610D5009"/>
    <w:rsid w:val="61194B4F"/>
    <w:rsid w:val="611E4422"/>
    <w:rsid w:val="6122212F"/>
    <w:rsid w:val="6129FD01"/>
    <w:rsid w:val="613374FA"/>
    <w:rsid w:val="613A0F7A"/>
    <w:rsid w:val="6140760D"/>
    <w:rsid w:val="6144AD2D"/>
    <w:rsid w:val="6145D8B7"/>
    <w:rsid w:val="615698F0"/>
    <w:rsid w:val="615EF26B"/>
    <w:rsid w:val="6167D625"/>
    <w:rsid w:val="616B5294"/>
    <w:rsid w:val="61706CE4"/>
    <w:rsid w:val="6175437F"/>
    <w:rsid w:val="6176A291"/>
    <w:rsid w:val="6176EA6A"/>
    <w:rsid w:val="619FADB5"/>
    <w:rsid w:val="61A68E2B"/>
    <w:rsid w:val="61ACB214"/>
    <w:rsid w:val="61C9A43B"/>
    <w:rsid w:val="61DF4345"/>
    <w:rsid w:val="61E07774"/>
    <w:rsid w:val="61EEFECC"/>
    <w:rsid w:val="61F0421E"/>
    <w:rsid w:val="61F65053"/>
    <w:rsid w:val="61F779D3"/>
    <w:rsid w:val="62003465"/>
    <w:rsid w:val="6212332B"/>
    <w:rsid w:val="621532EF"/>
    <w:rsid w:val="6219CBF8"/>
    <w:rsid w:val="621C9D21"/>
    <w:rsid w:val="6223F08B"/>
    <w:rsid w:val="622C4F42"/>
    <w:rsid w:val="622ED396"/>
    <w:rsid w:val="623F618D"/>
    <w:rsid w:val="62512717"/>
    <w:rsid w:val="6251ED37"/>
    <w:rsid w:val="62768D6E"/>
    <w:rsid w:val="628C16DF"/>
    <w:rsid w:val="628CA96B"/>
    <w:rsid w:val="62905CC5"/>
    <w:rsid w:val="6297C0D2"/>
    <w:rsid w:val="6298D0CE"/>
    <w:rsid w:val="629CCBE8"/>
    <w:rsid w:val="62A2B755"/>
    <w:rsid w:val="62A4C583"/>
    <w:rsid w:val="62AACA23"/>
    <w:rsid w:val="62AC6A8F"/>
    <w:rsid w:val="62B234D8"/>
    <w:rsid w:val="62C0F2B0"/>
    <w:rsid w:val="62C1EB1A"/>
    <w:rsid w:val="62C4A4BE"/>
    <w:rsid w:val="62C90561"/>
    <w:rsid w:val="62D080FB"/>
    <w:rsid w:val="62D615AE"/>
    <w:rsid w:val="62E8CD4F"/>
    <w:rsid w:val="62F67CDB"/>
    <w:rsid w:val="62F759A7"/>
    <w:rsid w:val="62FA080F"/>
    <w:rsid w:val="6300D06E"/>
    <w:rsid w:val="6301BB98"/>
    <w:rsid w:val="631831CB"/>
    <w:rsid w:val="631C0AFC"/>
    <w:rsid w:val="63211256"/>
    <w:rsid w:val="6336C226"/>
    <w:rsid w:val="634226CC"/>
    <w:rsid w:val="6343487E"/>
    <w:rsid w:val="634726FD"/>
    <w:rsid w:val="634882F1"/>
    <w:rsid w:val="6349FAB5"/>
    <w:rsid w:val="634B5D6D"/>
    <w:rsid w:val="6351213C"/>
    <w:rsid w:val="6354E7E6"/>
    <w:rsid w:val="635705BB"/>
    <w:rsid w:val="635F4467"/>
    <w:rsid w:val="63683D86"/>
    <w:rsid w:val="636D1D6D"/>
    <w:rsid w:val="637F3C0B"/>
    <w:rsid w:val="638B917A"/>
    <w:rsid w:val="639A9B9F"/>
    <w:rsid w:val="639D2423"/>
    <w:rsid w:val="639D4DC8"/>
    <w:rsid w:val="639FC2B6"/>
    <w:rsid w:val="63A57143"/>
    <w:rsid w:val="63B396EB"/>
    <w:rsid w:val="63B3D0F2"/>
    <w:rsid w:val="63BF4B70"/>
    <w:rsid w:val="63C1E187"/>
    <w:rsid w:val="63C91BB1"/>
    <w:rsid w:val="63CBFED6"/>
    <w:rsid w:val="63CDE9C7"/>
    <w:rsid w:val="63D15011"/>
    <w:rsid w:val="63D8BF8C"/>
    <w:rsid w:val="63E198BD"/>
    <w:rsid w:val="63E71A50"/>
    <w:rsid w:val="63E9C975"/>
    <w:rsid w:val="63F3B05A"/>
    <w:rsid w:val="6406D486"/>
    <w:rsid w:val="64111F1E"/>
    <w:rsid w:val="6421754F"/>
    <w:rsid w:val="6423227F"/>
    <w:rsid w:val="642614A3"/>
    <w:rsid w:val="64324878"/>
    <w:rsid w:val="643AA759"/>
    <w:rsid w:val="6440C590"/>
    <w:rsid w:val="644D6610"/>
    <w:rsid w:val="645557BE"/>
    <w:rsid w:val="6459D50F"/>
    <w:rsid w:val="646D9E20"/>
    <w:rsid w:val="6476841D"/>
    <w:rsid w:val="647EEC2D"/>
    <w:rsid w:val="647F58AC"/>
    <w:rsid w:val="648E0E8E"/>
    <w:rsid w:val="648EA3D1"/>
    <w:rsid w:val="64906C89"/>
    <w:rsid w:val="64941BDD"/>
    <w:rsid w:val="649530B8"/>
    <w:rsid w:val="649F29CF"/>
    <w:rsid w:val="649FD13D"/>
    <w:rsid w:val="64A7A568"/>
    <w:rsid w:val="64A9A028"/>
    <w:rsid w:val="64B59FD0"/>
    <w:rsid w:val="64BDB10B"/>
    <w:rsid w:val="64C905F4"/>
    <w:rsid w:val="64CC75B1"/>
    <w:rsid w:val="64D04B5C"/>
    <w:rsid w:val="64E2100F"/>
    <w:rsid w:val="64EF983D"/>
    <w:rsid w:val="65064BCF"/>
    <w:rsid w:val="650B2933"/>
    <w:rsid w:val="6511DE6C"/>
    <w:rsid w:val="6522C672"/>
    <w:rsid w:val="6535A3A1"/>
    <w:rsid w:val="653CED2D"/>
    <w:rsid w:val="654359C3"/>
    <w:rsid w:val="6545BDED"/>
    <w:rsid w:val="65467F28"/>
    <w:rsid w:val="654DD6C7"/>
    <w:rsid w:val="6554D8EE"/>
    <w:rsid w:val="656F57D0"/>
    <w:rsid w:val="6578E0D5"/>
    <w:rsid w:val="657F276F"/>
    <w:rsid w:val="658415E1"/>
    <w:rsid w:val="6589F2AB"/>
    <w:rsid w:val="658B6A6A"/>
    <w:rsid w:val="658CFB9F"/>
    <w:rsid w:val="65917643"/>
    <w:rsid w:val="6592F87B"/>
    <w:rsid w:val="659B11E5"/>
    <w:rsid w:val="65AAE225"/>
    <w:rsid w:val="65AC5953"/>
    <w:rsid w:val="65B19B89"/>
    <w:rsid w:val="65B21525"/>
    <w:rsid w:val="65C64760"/>
    <w:rsid w:val="65C64A28"/>
    <w:rsid w:val="65C9406F"/>
    <w:rsid w:val="65CD2991"/>
    <w:rsid w:val="65D8BE66"/>
    <w:rsid w:val="65DBE5D6"/>
    <w:rsid w:val="65DFD11C"/>
    <w:rsid w:val="65E09CA2"/>
    <w:rsid w:val="65F27AD9"/>
    <w:rsid w:val="65F8D3C6"/>
    <w:rsid w:val="65FB90BB"/>
    <w:rsid w:val="66023847"/>
    <w:rsid w:val="660439F7"/>
    <w:rsid w:val="66054D76"/>
    <w:rsid w:val="6605537E"/>
    <w:rsid w:val="660696B0"/>
    <w:rsid w:val="6618FEC5"/>
    <w:rsid w:val="6626BE07"/>
    <w:rsid w:val="66353CAD"/>
    <w:rsid w:val="663B6A23"/>
    <w:rsid w:val="663EB04B"/>
    <w:rsid w:val="664B59B5"/>
    <w:rsid w:val="665B403F"/>
    <w:rsid w:val="66634424"/>
    <w:rsid w:val="6663DA79"/>
    <w:rsid w:val="66679982"/>
    <w:rsid w:val="6672BD01"/>
    <w:rsid w:val="667372B1"/>
    <w:rsid w:val="667FFF7B"/>
    <w:rsid w:val="6686E1E6"/>
    <w:rsid w:val="6687E4CB"/>
    <w:rsid w:val="66886E18"/>
    <w:rsid w:val="66887FD0"/>
    <w:rsid w:val="6691C1B4"/>
    <w:rsid w:val="669ED6BB"/>
    <w:rsid w:val="66A454B5"/>
    <w:rsid w:val="66A793AD"/>
    <w:rsid w:val="66A9EEBA"/>
    <w:rsid w:val="66BE47C8"/>
    <w:rsid w:val="66BEF00D"/>
    <w:rsid w:val="66C8074A"/>
    <w:rsid w:val="66D1CC88"/>
    <w:rsid w:val="66D1FC2A"/>
    <w:rsid w:val="66DF2184"/>
    <w:rsid w:val="66E38467"/>
    <w:rsid w:val="66F8D8E4"/>
    <w:rsid w:val="6700D1CC"/>
    <w:rsid w:val="670214D5"/>
    <w:rsid w:val="67062DA8"/>
    <w:rsid w:val="670E9785"/>
    <w:rsid w:val="6711FD31"/>
    <w:rsid w:val="67132ADA"/>
    <w:rsid w:val="6716EB92"/>
    <w:rsid w:val="671D7BEE"/>
    <w:rsid w:val="6720EA30"/>
    <w:rsid w:val="67240F55"/>
    <w:rsid w:val="6734141B"/>
    <w:rsid w:val="6734EBD1"/>
    <w:rsid w:val="67368CAD"/>
    <w:rsid w:val="673B82A1"/>
    <w:rsid w:val="673EF97F"/>
    <w:rsid w:val="674DE586"/>
    <w:rsid w:val="6756E906"/>
    <w:rsid w:val="676191F1"/>
    <w:rsid w:val="6767DCD1"/>
    <w:rsid w:val="676E0E62"/>
    <w:rsid w:val="67718B72"/>
    <w:rsid w:val="67758055"/>
    <w:rsid w:val="677E91EB"/>
    <w:rsid w:val="678027B9"/>
    <w:rsid w:val="6782CA51"/>
    <w:rsid w:val="679082BA"/>
    <w:rsid w:val="6799ADB0"/>
    <w:rsid w:val="67A68EAB"/>
    <w:rsid w:val="67A9072C"/>
    <w:rsid w:val="67BFA34C"/>
    <w:rsid w:val="67CBC461"/>
    <w:rsid w:val="67D0DEE1"/>
    <w:rsid w:val="67D76FF8"/>
    <w:rsid w:val="67E9CD31"/>
    <w:rsid w:val="67EAC945"/>
    <w:rsid w:val="67F291E5"/>
    <w:rsid w:val="681E1858"/>
    <w:rsid w:val="682CB1FC"/>
    <w:rsid w:val="6833D285"/>
    <w:rsid w:val="683F6BE4"/>
    <w:rsid w:val="68456293"/>
    <w:rsid w:val="684DB028"/>
    <w:rsid w:val="684E8E65"/>
    <w:rsid w:val="685FC4BB"/>
    <w:rsid w:val="68604154"/>
    <w:rsid w:val="68647CF0"/>
    <w:rsid w:val="68725EC3"/>
    <w:rsid w:val="688BE3CC"/>
    <w:rsid w:val="68907D64"/>
    <w:rsid w:val="6892E5A6"/>
    <w:rsid w:val="68947DD9"/>
    <w:rsid w:val="689A8CBA"/>
    <w:rsid w:val="68A89049"/>
    <w:rsid w:val="68AB59EE"/>
    <w:rsid w:val="68ACF925"/>
    <w:rsid w:val="68B61649"/>
    <w:rsid w:val="68C2D895"/>
    <w:rsid w:val="68CFB9D8"/>
    <w:rsid w:val="68D1410C"/>
    <w:rsid w:val="68D1A3FA"/>
    <w:rsid w:val="68ED246F"/>
    <w:rsid w:val="68F57DF3"/>
    <w:rsid w:val="68F7F380"/>
    <w:rsid w:val="690284D0"/>
    <w:rsid w:val="6908DF7E"/>
    <w:rsid w:val="69094DB9"/>
    <w:rsid w:val="690E2657"/>
    <w:rsid w:val="69209240"/>
    <w:rsid w:val="6924B12E"/>
    <w:rsid w:val="693393A2"/>
    <w:rsid w:val="693496EC"/>
    <w:rsid w:val="693F9014"/>
    <w:rsid w:val="69406948"/>
    <w:rsid w:val="6956A3FD"/>
    <w:rsid w:val="6969C71D"/>
    <w:rsid w:val="69781912"/>
    <w:rsid w:val="69859790"/>
    <w:rsid w:val="698F0E63"/>
    <w:rsid w:val="6994029D"/>
    <w:rsid w:val="699D9EC9"/>
    <w:rsid w:val="69A15694"/>
    <w:rsid w:val="69A2BEBC"/>
    <w:rsid w:val="69A81386"/>
    <w:rsid w:val="69A91919"/>
    <w:rsid w:val="69AC0C89"/>
    <w:rsid w:val="69AC3E04"/>
    <w:rsid w:val="69B7F6F2"/>
    <w:rsid w:val="69BE0662"/>
    <w:rsid w:val="69CCF850"/>
    <w:rsid w:val="69D7E13B"/>
    <w:rsid w:val="69D97DE5"/>
    <w:rsid w:val="69EFF21B"/>
    <w:rsid w:val="6A013690"/>
    <w:rsid w:val="6A0A3D99"/>
    <w:rsid w:val="6A0A5BC7"/>
    <w:rsid w:val="6A11F0C4"/>
    <w:rsid w:val="6A13EF24"/>
    <w:rsid w:val="6A1AD1A8"/>
    <w:rsid w:val="6A317924"/>
    <w:rsid w:val="6A37B1E4"/>
    <w:rsid w:val="6A3C7CF4"/>
    <w:rsid w:val="6A403F68"/>
    <w:rsid w:val="6A41D27D"/>
    <w:rsid w:val="6A4678C8"/>
    <w:rsid w:val="6A4FBD90"/>
    <w:rsid w:val="6A619E0E"/>
    <w:rsid w:val="6A6B2762"/>
    <w:rsid w:val="6A6DBF52"/>
    <w:rsid w:val="6A6E6B12"/>
    <w:rsid w:val="6A7519BF"/>
    <w:rsid w:val="6A7EA641"/>
    <w:rsid w:val="6A7EF507"/>
    <w:rsid w:val="6A882F08"/>
    <w:rsid w:val="6A8ABCE8"/>
    <w:rsid w:val="6A930CF1"/>
    <w:rsid w:val="6AA07228"/>
    <w:rsid w:val="6AA0DB2A"/>
    <w:rsid w:val="6AA140FA"/>
    <w:rsid w:val="6AA23769"/>
    <w:rsid w:val="6AA82D57"/>
    <w:rsid w:val="6AADE37D"/>
    <w:rsid w:val="6AB5182B"/>
    <w:rsid w:val="6ABEB840"/>
    <w:rsid w:val="6AD5A4EB"/>
    <w:rsid w:val="6AE1F5F0"/>
    <w:rsid w:val="6AEFF51A"/>
    <w:rsid w:val="6AFDDB83"/>
    <w:rsid w:val="6AFE0DA8"/>
    <w:rsid w:val="6B03A0A5"/>
    <w:rsid w:val="6B0B3CBF"/>
    <w:rsid w:val="6B0D6D73"/>
    <w:rsid w:val="6B100E42"/>
    <w:rsid w:val="6B2209B8"/>
    <w:rsid w:val="6B26C750"/>
    <w:rsid w:val="6B2996E1"/>
    <w:rsid w:val="6B2EA834"/>
    <w:rsid w:val="6B2FA740"/>
    <w:rsid w:val="6B2FEBF2"/>
    <w:rsid w:val="6B3118AA"/>
    <w:rsid w:val="6B3B99E1"/>
    <w:rsid w:val="6B4724C7"/>
    <w:rsid w:val="6B475AA1"/>
    <w:rsid w:val="6B47AEAB"/>
    <w:rsid w:val="6B4CF94E"/>
    <w:rsid w:val="6B4D576B"/>
    <w:rsid w:val="6B4DCB5E"/>
    <w:rsid w:val="6B6463B6"/>
    <w:rsid w:val="6B668AB5"/>
    <w:rsid w:val="6B67CBF4"/>
    <w:rsid w:val="6B6A6607"/>
    <w:rsid w:val="6B81D5EC"/>
    <w:rsid w:val="6B8424EE"/>
    <w:rsid w:val="6B96DA6F"/>
    <w:rsid w:val="6B9D9C7A"/>
    <w:rsid w:val="6BA31A19"/>
    <w:rsid w:val="6BAC7E72"/>
    <w:rsid w:val="6BAED44C"/>
    <w:rsid w:val="6BAF2659"/>
    <w:rsid w:val="6BB90DD1"/>
    <w:rsid w:val="6BB9AAF3"/>
    <w:rsid w:val="6BC708AE"/>
    <w:rsid w:val="6BCE38D4"/>
    <w:rsid w:val="6BD37CD1"/>
    <w:rsid w:val="6BD96D5F"/>
    <w:rsid w:val="6BDC9AAC"/>
    <w:rsid w:val="6BE0D682"/>
    <w:rsid w:val="6BE17BC1"/>
    <w:rsid w:val="6BE6B5C6"/>
    <w:rsid w:val="6BF5838C"/>
    <w:rsid w:val="6BFA165D"/>
    <w:rsid w:val="6C0157B6"/>
    <w:rsid w:val="6C03C8F6"/>
    <w:rsid w:val="6C051FEA"/>
    <w:rsid w:val="6C12CEEC"/>
    <w:rsid w:val="6C1836C3"/>
    <w:rsid w:val="6C189595"/>
    <w:rsid w:val="6C2010B6"/>
    <w:rsid w:val="6C213447"/>
    <w:rsid w:val="6C22720A"/>
    <w:rsid w:val="6C239A3E"/>
    <w:rsid w:val="6C24FC8F"/>
    <w:rsid w:val="6C29CB8D"/>
    <w:rsid w:val="6C2CFD4B"/>
    <w:rsid w:val="6C30967E"/>
    <w:rsid w:val="6C403458"/>
    <w:rsid w:val="6C49C743"/>
    <w:rsid w:val="6C553434"/>
    <w:rsid w:val="6C5C19EE"/>
    <w:rsid w:val="6C650E32"/>
    <w:rsid w:val="6C6E4BEB"/>
    <w:rsid w:val="6C7005C2"/>
    <w:rsid w:val="6C72BABD"/>
    <w:rsid w:val="6C757F32"/>
    <w:rsid w:val="6C87DABE"/>
    <w:rsid w:val="6C9FF3BF"/>
    <w:rsid w:val="6CA58570"/>
    <w:rsid w:val="6CAA1B43"/>
    <w:rsid w:val="6CADEFE8"/>
    <w:rsid w:val="6CB5F8A1"/>
    <w:rsid w:val="6CC52BD4"/>
    <w:rsid w:val="6CC6EE27"/>
    <w:rsid w:val="6CC7234D"/>
    <w:rsid w:val="6CC818EB"/>
    <w:rsid w:val="6CC8D6F9"/>
    <w:rsid w:val="6CCB2583"/>
    <w:rsid w:val="6CCB758D"/>
    <w:rsid w:val="6CDB27BF"/>
    <w:rsid w:val="6CE862C9"/>
    <w:rsid w:val="6CE8CE12"/>
    <w:rsid w:val="6CF78DCB"/>
    <w:rsid w:val="6CF9D7B0"/>
    <w:rsid w:val="6CFD7C9A"/>
    <w:rsid w:val="6D037C66"/>
    <w:rsid w:val="6D082DF6"/>
    <w:rsid w:val="6D09E44F"/>
    <w:rsid w:val="6D0D62A8"/>
    <w:rsid w:val="6D1FC136"/>
    <w:rsid w:val="6D2225E8"/>
    <w:rsid w:val="6D2E4D84"/>
    <w:rsid w:val="6D3B7DBD"/>
    <w:rsid w:val="6D407275"/>
    <w:rsid w:val="6D45935D"/>
    <w:rsid w:val="6D47E02D"/>
    <w:rsid w:val="6D4A146C"/>
    <w:rsid w:val="6D5C73EB"/>
    <w:rsid w:val="6D60AA45"/>
    <w:rsid w:val="6D648872"/>
    <w:rsid w:val="6D6A1468"/>
    <w:rsid w:val="6D7706CE"/>
    <w:rsid w:val="6D7FA56D"/>
    <w:rsid w:val="6D864841"/>
    <w:rsid w:val="6D88D9F5"/>
    <w:rsid w:val="6D916BED"/>
    <w:rsid w:val="6DA8141F"/>
    <w:rsid w:val="6DAA4381"/>
    <w:rsid w:val="6DAB35AB"/>
    <w:rsid w:val="6DAF3DB4"/>
    <w:rsid w:val="6DC2F714"/>
    <w:rsid w:val="6DC33CAB"/>
    <w:rsid w:val="6DE7D098"/>
    <w:rsid w:val="6DE92AB2"/>
    <w:rsid w:val="6DEDA104"/>
    <w:rsid w:val="6DF4B76F"/>
    <w:rsid w:val="6DFF7C6E"/>
    <w:rsid w:val="6E0703EB"/>
    <w:rsid w:val="6E0A6B30"/>
    <w:rsid w:val="6E0DA3A5"/>
    <w:rsid w:val="6E0E7BCD"/>
    <w:rsid w:val="6E180C7B"/>
    <w:rsid w:val="6E1813D5"/>
    <w:rsid w:val="6E1D0F5D"/>
    <w:rsid w:val="6E315142"/>
    <w:rsid w:val="6E429827"/>
    <w:rsid w:val="6E4722B6"/>
    <w:rsid w:val="6E4BFCA0"/>
    <w:rsid w:val="6E4EC210"/>
    <w:rsid w:val="6E5A178B"/>
    <w:rsid w:val="6E6288D4"/>
    <w:rsid w:val="6E67789B"/>
    <w:rsid w:val="6E6E8F5E"/>
    <w:rsid w:val="6E707A3C"/>
    <w:rsid w:val="6E775767"/>
    <w:rsid w:val="6E865AC8"/>
    <w:rsid w:val="6E8789E0"/>
    <w:rsid w:val="6EA59DAB"/>
    <w:rsid w:val="6EA9B14B"/>
    <w:rsid w:val="6EB44592"/>
    <w:rsid w:val="6EB453DC"/>
    <w:rsid w:val="6EB68F26"/>
    <w:rsid w:val="6ED58291"/>
    <w:rsid w:val="6EDB3192"/>
    <w:rsid w:val="6EDEA40D"/>
    <w:rsid w:val="6EE0649D"/>
    <w:rsid w:val="6EE07F6F"/>
    <w:rsid w:val="6EEAC4A7"/>
    <w:rsid w:val="6EEBB5B4"/>
    <w:rsid w:val="6EF50C95"/>
    <w:rsid w:val="6EF949C8"/>
    <w:rsid w:val="6EFD09AF"/>
    <w:rsid w:val="6F01F309"/>
    <w:rsid w:val="6F06D4AA"/>
    <w:rsid w:val="6F0891A8"/>
    <w:rsid w:val="6F13F437"/>
    <w:rsid w:val="6F33A845"/>
    <w:rsid w:val="6F372EEB"/>
    <w:rsid w:val="6F377B65"/>
    <w:rsid w:val="6F3FBE98"/>
    <w:rsid w:val="6F43B879"/>
    <w:rsid w:val="6F43CF94"/>
    <w:rsid w:val="6F4685C8"/>
    <w:rsid w:val="6F549068"/>
    <w:rsid w:val="6F5D1FE3"/>
    <w:rsid w:val="6F622571"/>
    <w:rsid w:val="6F6D3C4D"/>
    <w:rsid w:val="6F6F6636"/>
    <w:rsid w:val="6F7A476F"/>
    <w:rsid w:val="6F7C7AB6"/>
    <w:rsid w:val="6F7F77B6"/>
    <w:rsid w:val="6F80CC2B"/>
    <w:rsid w:val="6F814462"/>
    <w:rsid w:val="6F855958"/>
    <w:rsid w:val="6FB7C202"/>
    <w:rsid w:val="6FB91C22"/>
    <w:rsid w:val="6FBAA6A8"/>
    <w:rsid w:val="6FC750E0"/>
    <w:rsid w:val="6FC8AB81"/>
    <w:rsid w:val="6FEC7047"/>
    <w:rsid w:val="6FFE189D"/>
    <w:rsid w:val="6FFE73D1"/>
    <w:rsid w:val="700948BE"/>
    <w:rsid w:val="700C0C7E"/>
    <w:rsid w:val="70165854"/>
    <w:rsid w:val="701BAB1C"/>
    <w:rsid w:val="701E2308"/>
    <w:rsid w:val="701FFC5F"/>
    <w:rsid w:val="702615B1"/>
    <w:rsid w:val="702D3DC1"/>
    <w:rsid w:val="702DBCC9"/>
    <w:rsid w:val="7030C701"/>
    <w:rsid w:val="7036037B"/>
    <w:rsid w:val="703A57FC"/>
    <w:rsid w:val="7042378F"/>
    <w:rsid w:val="70622842"/>
    <w:rsid w:val="706690E5"/>
    <w:rsid w:val="70687BF7"/>
    <w:rsid w:val="706EA765"/>
    <w:rsid w:val="70727A50"/>
    <w:rsid w:val="707451C6"/>
    <w:rsid w:val="707E3BB7"/>
    <w:rsid w:val="70890A13"/>
    <w:rsid w:val="708A834C"/>
    <w:rsid w:val="709DA3EE"/>
    <w:rsid w:val="70A70DCA"/>
    <w:rsid w:val="70AA5935"/>
    <w:rsid w:val="70AD436C"/>
    <w:rsid w:val="70B81E7B"/>
    <w:rsid w:val="70B87D89"/>
    <w:rsid w:val="70BE43E3"/>
    <w:rsid w:val="70C8E26E"/>
    <w:rsid w:val="70C9EF7B"/>
    <w:rsid w:val="70D4610E"/>
    <w:rsid w:val="70E6E079"/>
    <w:rsid w:val="70F569C3"/>
    <w:rsid w:val="70F9AD5B"/>
    <w:rsid w:val="70FE9399"/>
    <w:rsid w:val="710DC116"/>
    <w:rsid w:val="710F723E"/>
    <w:rsid w:val="71100A15"/>
    <w:rsid w:val="71158314"/>
    <w:rsid w:val="7115C80B"/>
    <w:rsid w:val="7117E6A6"/>
    <w:rsid w:val="7122B826"/>
    <w:rsid w:val="7128FFCC"/>
    <w:rsid w:val="712CA3CF"/>
    <w:rsid w:val="712E4A7A"/>
    <w:rsid w:val="71314199"/>
    <w:rsid w:val="7131750C"/>
    <w:rsid w:val="71358D75"/>
    <w:rsid w:val="713D8E79"/>
    <w:rsid w:val="71401C16"/>
    <w:rsid w:val="71498617"/>
    <w:rsid w:val="714D0110"/>
    <w:rsid w:val="714E6026"/>
    <w:rsid w:val="714FD878"/>
    <w:rsid w:val="71548EED"/>
    <w:rsid w:val="715D8E4F"/>
    <w:rsid w:val="716E55EF"/>
    <w:rsid w:val="717BFF53"/>
    <w:rsid w:val="7188E46E"/>
    <w:rsid w:val="71896429"/>
    <w:rsid w:val="719A57AC"/>
    <w:rsid w:val="719C7F57"/>
    <w:rsid w:val="719E96AD"/>
    <w:rsid w:val="71A5B9D7"/>
    <w:rsid w:val="71ADADAF"/>
    <w:rsid w:val="71B040BC"/>
    <w:rsid w:val="71B0E60C"/>
    <w:rsid w:val="71B296F2"/>
    <w:rsid w:val="71B60BA7"/>
    <w:rsid w:val="71B836D9"/>
    <w:rsid w:val="71BCD9DD"/>
    <w:rsid w:val="71C3FE7F"/>
    <w:rsid w:val="71C73E9D"/>
    <w:rsid w:val="71D35DDF"/>
    <w:rsid w:val="71E5F0EC"/>
    <w:rsid w:val="71F0DA75"/>
    <w:rsid w:val="720B7E56"/>
    <w:rsid w:val="720E4438"/>
    <w:rsid w:val="72105B28"/>
    <w:rsid w:val="72139A9B"/>
    <w:rsid w:val="7218E07F"/>
    <w:rsid w:val="72270850"/>
    <w:rsid w:val="722CC081"/>
    <w:rsid w:val="72347993"/>
    <w:rsid w:val="7239D710"/>
    <w:rsid w:val="723B5B2C"/>
    <w:rsid w:val="7244712E"/>
    <w:rsid w:val="724BBBCD"/>
    <w:rsid w:val="724BD365"/>
    <w:rsid w:val="72558315"/>
    <w:rsid w:val="725913E0"/>
    <w:rsid w:val="725A3F83"/>
    <w:rsid w:val="726135CD"/>
    <w:rsid w:val="7261DF4C"/>
    <w:rsid w:val="726BA610"/>
    <w:rsid w:val="7282EEA5"/>
    <w:rsid w:val="728BFE9D"/>
    <w:rsid w:val="729630F9"/>
    <w:rsid w:val="72B84C23"/>
    <w:rsid w:val="72C0AA1C"/>
    <w:rsid w:val="72C9FF0F"/>
    <w:rsid w:val="72D7AABE"/>
    <w:rsid w:val="72E647AB"/>
    <w:rsid w:val="72FD3D38"/>
    <w:rsid w:val="7300232D"/>
    <w:rsid w:val="7305CCFF"/>
    <w:rsid w:val="73069532"/>
    <w:rsid w:val="730CA372"/>
    <w:rsid w:val="730FFCB4"/>
    <w:rsid w:val="73122EC6"/>
    <w:rsid w:val="73154B6D"/>
    <w:rsid w:val="732C1418"/>
    <w:rsid w:val="732CA765"/>
    <w:rsid w:val="7342D8FC"/>
    <w:rsid w:val="734F81B4"/>
    <w:rsid w:val="7352BBE8"/>
    <w:rsid w:val="735834FC"/>
    <w:rsid w:val="736102C2"/>
    <w:rsid w:val="7366DF03"/>
    <w:rsid w:val="7367A89A"/>
    <w:rsid w:val="736B219D"/>
    <w:rsid w:val="7370995D"/>
    <w:rsid w:val="7371E53E"/>
    <w:rsid w:val="7377A675"/>
    <w:rsid w:val="7377AD4F"/>
    <w:rsid w:val="737D45B9"/>
    <w:rsid w:val="73939283"/>
    <w:rsid w:val="73988A6D"/>
    <w:rsid w:val="7398DAC8"/>
    <w:rsid w:val="739D4215"/>
    <w:rsid w:val="73A2B9B1"/>
    <w:rsid w:val="73AC087D"/>
    <w:rsid w:val="73B25888"/>
    <w:rsid w:val="73CBACCB"/>
    <w:rsid w:val="73CBBF18"/>
    <w:rsid w:val="73CDFAA7"/>
    <w:rsid w:val="73D20B29"/>
    <w:rsid w:val="73E10F71"/>
    <w:rsid w:val="73E26857"/>
    <w:rsid w:val="73EDEF32"/>
    <w:rsid w:val="73F15182"/>
    <w:rsid w:val="73F7C53A"/>
    <w:rsid w:val="740A526F"/>
    <w:rsid w:val="742ECFDB"/>
    <w:rsid w:val="743F1082"/>
    <w:rsid w:val="743F24D5"/>
    <w:rsid w:val="74434602"/>
    <w:rsid w:val="744E2430"/>
    <w:rsid w:val="7456AFB9"/>
    <w:rsid w:val="7459B57A"/>
    <w:rsid w:val="745B5413"/>
    <w:rsid w:val="7464C188"/>
    <w:rsid w:val="746DD5AA"/>
    <w:rsid w:val="74731BD8"/>
    <w:rsid w:val="7477D082"/>
    <w:rsid w:val="747F9D69"/>
    <w:rsid w:val="7489C4AA"/>
    <w:rsid w:val="748E2522"/>
    <w:rsid w:val="749323AB"/>
    <w:rsid w:val="749AAFE9"/>
    <w:rsid w:val="74BB3FEA"/>
    <w:rsid w:val="74C14F17"/>
    <w:rsid w:val="74D401E8"/>
    <w:rsid w:val="74DA8A79"/>
    <w:rsid w:val="74DC5729"/>
    <w:rsid w:val="74E89FC9"/>
    <w:rsid w:val="74EA4D76"/>
    <w:rsid w:val="74EC87E4"/>
    <w:rsid w:val="74F1E40B"/>
    <w:rsid w:val="74F9DC03"/>
    <w:rsid w:val="74FC6E4F"/>
    <w:rsid w:val="7507C898"/>
    <w:rsid w:val="750C0B9F"/>
    <w:rsid w:val="75238CF0"/>
    <w:rsid w:val="752592D5"/>
    <w:rsid w:val="752633D6"/>
    <w:rsid w:val="754B0046"/>
    <w:rsid w:val="754B3B5D"/>
    <w:rsid w:val="7550654D"/>
    <w:rsid w:val="7556C206"/>
    <w:rsid w:val="75580A74"/>
    <w:rsid w:val="757C4B01"/>
    <w:rsid w:val="75923026"/>
    <w:rsid w:val="75A629EA"/>
    <w:rsid w:val="75B57A43"/>
    <w:rsid w:val="75B84BE4"/>
    <w:rsid w:val="75BEE731"/>
    <w:rsid w:val="75C043E6"/>
    <w:rsid w:val="75C1A1C6"/>
    <w:rsid w:val="75C4E56B"/>
    <w:rsid w:val="75C92DDF"/>
    <w:rsid w:val="75DC4714"/>
    <w:rsid w:val="75DED822"/>
    <w:rsid w:val="75E3222A"/>
    <w:rsid w:val="7601D02D"/>
    <w:rsid w:val="7601F8DC"/>
    <w:rsid w:val="760A3CCB"/>
    <w:rsid w:val="7617F37C"/>
    <w:rsid w:val="761892A7"/>
    <w:rsid w:val="761ADD6C"/>
    <w:rsid w:val="761BD6A7"/>
    <w:rsid w:val="761D7AE4"/>
    <w:rsid w:val="761F7BC5"/>
    <w:rsid w:val="76266689"/>
    <w:rsid w:val="76327C7B"/>
    <w:rsid w:val="763B3B82"/>
    <w:rsid w:val="763CF9B4"/>
    <w:rsid w:val="763F8448"/>
    <w:rsid w:val="76401286"/>
    <w:rsid w:val="7651D485"/>
    <w:rsid w:val="765C38FF"/>
    <w:rsid w:val="766710AB"/>
    <w:rsid w:val="766A02AB"/>
    <w:rsid w:val="7676011C"/>
    <w:rsid w:val="767BD1B1"/>
    <w:rsid w:val="767BFAAA"/>
    <w:rsid w:val="767C0AB4"/>
    <w:rsid w:val="767EB38F"/>
    <w:rsid w:val="76807931"/>
    <w:rsid w:val="7685AAD2"/>
    <w:rsid w:val="76970E79"/>
    <w:rsid w:val="7699E1BB"/>
    <w:rsid w:val="76A53CD7"/>
    <w:rsid w:val="76AA31B4"/>
    <w:rsid w:val="76B2770E"/>
    <w:rsid w:val="76B63D1D"/>
    <w:rsid w:val="76C04A0B"/>
    <w:rsid w:val="76C32F7C"/>
    <w:rsid w:val="76CC2121"/>
    <w:rsid w:val="76DF7149"/>
    <w:rsid w:val="76E0E351"/>
    <w:rsid w:val="76E72F51"/>
    <w:rsid w:val="76EC4433"/>
    <w:rsid w:val="76F8807E"/>
    <w:rsid w:val="77032915"/>
    <w:rsid w:val="7727C089"/>
    <w:rsid w:val="772EC8A3"/>
    <w:rsid w:val="7732DFB9"/>
    <w:rsid w:val="7734DDF5"/>
    <w:rsid w:val="773D7276"/>
    <w:rsid w:val="7742297A"/>
    <w:rsid w:val="7742C04A"/>
    <w:rsid w:val="77464DF5"/>
    <w:rsid w:val="77501220"/>
    <w:rsid w:val="7763D558"/>
    <w:rsid w:val="7768DC42"/>
    <w:rsid w:val="776B7DAA"/>
    <w:rsid w:val="776EDA6C"/>
    <w:rsid w:val="77732B6F"/>
    <w:rsid w:val="7778A86D"/>
    <w:rsid w:val="777FB1DD"/>
    <w:rsid w:val="778241A1"/>
    <w:rsid w:val="778CFBB6"/>
    <w:rsid w:val="7797B0EB"/>
    <w:rsid w:val="779C5117"/>
    <w:rsid w:val="77AD2302"/>
    <w:rsid w:val="77BF3B75"/>
    <w:rsid w:val="77C36129"/>
    <w:rsid w:val="77C67AF0"/>
    <w:rsid w:val="77CA52FF"/>
    <w:rsid w:val="77D158CD"/>
    <w:rsid w:val="77D28EB0"/>
    <w:rsid w:val="77FB8FA8"/>
    <w:rsid w:val="77FEDDF1"/>
    <w:rsid w:val="78066F2A"/>
    <w:rsid w:val="7806FD3D"/>
    <w:rsid w:val="780D4D92"/>
    <w:rsid w:val="781E82CA"/>
    <w:rsid w:val="782067F1"/>
    <w:rsid w:val="7823E961"/>
    <w:rsid w:val="7849BC6E"/>
    <w:rsid w:val="784E30A7"/>
    <w:rsid w:val="78558BC3"/>
    <w:rsid w:val="78568073"/>
    <w:rsid w:val="785F24DC"/>
    <w:rsid w:val="785F66D2"/>
    <w:rsid w:val="786DC319"/>
    <w:rsid w:val="7875FA61"/>
    <w:rsid w:val="7875FB09"/>
    <w:rsid w:val="78769EF4"/>
    <w:rsid w:val="78791800"/>
    <w:rsid w:val="787E3B0F"/>
    <w:rsid w:val="7883CFEB"/>
    <w:rsid w:val="7883F3F3"/>
    <w:rsid w:val="78885A40"/>
    <w:rsid w:val="7895F4DD"/>
    <w:rsid w:val="78A1AB60"/>
    <w:rsid w:val="78A7BDB6"/>
    <w:rsid w:val="78ACA5F1"/>
    <w:rsid w:val="78B73F4A"/>
    <w:rsid w:val="78C7FE1B"/>
    <w:rsid w:val="78CB04D8"/>
    <w:rsid w:val="78CE83B5"/>
    <w:rsid w:val="78D1CC6D"/>
    <w:rsid w:val="78F6567C"/>
    <w:rsid w:val="78FEBD2C"/>
    <w:rsid w:val="7918C95F"/>
    <w:rsid w:val="79191772"/>
    <w:rsid w:val="791F8E9A"/>
    <w:rsid w:val="792B4175"/>
    <w:rsid w:val="792EEB1D"/>
    <w:rsid w:val="7934C09B"/>
    <w:rsid w:val="793719A5"/>
    <w:rsid w:val="79383E26"/>
    <w:rsid w:val="79386DC7"/>
    <w:rsid w:val="79480074"/>
    <w:rsid w:val="79504202"/>
    <w:rsid w:val="79528967"/>
    <w:rsid w:val="79562C21"/>
    <w:rsid w:val="795E7ADE"/>
    <w:rsid w:val="79640C5F"/>
    <w:rsid w:val="7967BEA9"/>
    <w:rsid w:val="796FA558"/>
    <w:rsid w:val="7974C0E3"/>
    <w:rsid w:val="79751C32"/>
    <w:rsid w:val="798618CD"/>
    <w:rsid w:val="798CD466"/>
    <w:rsid w:val="799018E2"/>
    <w:rsid w:val="7992D5CE"/>
    <w:rsid w:val="7998B835"/>
    <w:rsid w:val="799A6BB5"/>
    <w:rsid w:val="79A75F83"/>
    <w:rsid w:val="79AC1801"/>
    <w:rsid w:val="79BF69A3"/>
    <w:rsid w:val="79C480DF"/>
    <w:rsid w:val="79CBFB00"/>
    <w:rsid w:val="79D2313D"/>
    <w:rsid w:val="79E24F10"/>
    <w:rsid w:val="79E3CA1A"/>
    <w:rsid w:val="79F4F73F"/>
    <w:rsid w:val="79FBB0A5"/>
    <w:rsid w:val="7A0CE462"/>
    <w:rsid w:val="7A11387A"/>
    <w:rsid w:val="7A11FB35"/>
    <w:rsid w:val="7A12CA94"/>
    <w:rsid w:val="7A1793ED"/>
    <w:rsid w:val="7A193E17"/>
    <w:rsid w:val="7A21988A"/>
    <w:rsid w:val="7A2CDC41"/>
    <w:rsid w:val="7A37AF80"/>
    <w:rsid w:val="7A417938"/>
    <w:rsid w:val="7A42B75D"/>
    <w:rsid w:val="7A4404F5"/>
    <w:rsid w:val="7A4648E2"/>
    <w:rsid w:val="7A49499D"/>
    <w:rsid w:val="7A4DC5EA"/>
    <w:rsid w:val="7A4EEDAE"/>
    <w:rsid w:val="7A53B294"/>
    <w:rsid w:val="7A58DC44"/>
    <w:rsid w:val="7A5C3637"/>
    <w:rsid w:val="7A74883B"/>
    <w:rsid w:val="7A755A34"/>
    <w:rsid w:val="7A75C923"/>
    <w:rsid w:val="7A76A6F6"/>
    <w:rsid w:val="7A7E4463"/>
    <w:rsid w:val="7A8D119C"/>
    <w:rsid w:val="7A90C2ED"/>
    <w:rsid w:val="7A969129"/>
    <w:rsid w:val="7AA2B6DD"/>
    <w:rsid w:val="7AA501CF"/>
    <w:rsid w:val="7AB0AEEA"/>
    <w:rsid w:val="7AB1C844"/>
    <w:rsid w:val="7AB8ABE1"/>
    <w:rsid w:val="7AD2EA06"/>
    <w:rsid w:val="7AE18FAF"/>
    <w:rsid w:val="7AE66284"/>
    <w:rsid w:val="7AEA7D48"/>
    <w:rsid w:val="7AF2B59B"/>
    <w:rsid w:val="7AFB18C0"/>
    <w:rsid w:val="7B06C43E"/>
    <w:rsid w:val="7B166351"/>
    <w:rsid w:val="7B17BF63"/>
    <w:rsid w:val="7B1CAC53"/>
    <w:rsid w:val="7B1D586B"/>
    <w:rsid w:val="7B22A184"/>
    <w:rsid w:val="7B251DE1"/>
    <w:rsid w:val="7B2DE9AB"/>
    <w:rsid w:val="7B40FFA1"/>
    <w:rsid w:val="7B5455F9"/>
    <w:rsid w:val="7B556CE9"/>
    <w:rsid w:val="7B5B601B"/>
    <w:rsid w:val="7B61EF6B"/>
    <w:rsid w:val="7B6806E0"/>
    <w:rsid w:val="7B71525E"/>
    <w:rsid w:val="7B87CB88"/>
    <w:rsid w:val="7B93D0CF"/>
    <w:rsid w:val="7B96717C"/>
    <w:rsid w:val="7BAAFBF0"/>
    <w:rsid w:val="7BAD65F4"/>
    <w:rsid w:val="7BC13CC9"/>
    <w:rsid w:val="7BDDE002"/>
    <w:rsid w:val="7BE7F282"/>
    <w:rsid w:val="7BE9964B"/>
    <w:rsid w:val="7BEB3BE2"/>
    <w:rsid w:val="7BEED991"/>
    <w:rsid w:val="7BFDB54B"/>
    <w:rsid w:val="7C247F6B"/>
    <w:rsid w:val="7C380512"/>
    <w:rsid w:val="7C387A8B"/>
    <w:rsid w:val="7C3AD15A"/>
    <w:rsid w:val="7C3BEAF4"/>
    <w:rsid w:val="7C3CCAEF"/>
    <w:rsid w:val="7C432D96"/>
    <w:rsid w:val="7C47B38D"/>
    <w:rsid w:val="7C4C27C2"/>
    <w:rsid w:val="7C4F3C4A"/>
    <w:rsid w:val="7C53A5C2"/>
    <w:rsid w:val="7C554DBE"/>
    <w:rsid w:val="7C5BF6B3"/>
    <w:rsid w:val="7C8187F4"/>
    <w:rsid w:val="7C8A6A15"/>
    <w:rsid w:val="7C999DEF"/>
    <w:rsid w:val="7C9A5D5B"/>
    <w:rsid w:val="7C9F7626"/>
    <w:rsid w:val="7CA0C277"/>
    <w:rsid w:val="7CA635D4"/>
    <w:rsid w:val="7CACB31C"/>
    <w:rsid w:val="7CB4B69D"/>
    <w:rsid w:val="7CB76563"/>
    <w:rsid w:val="7CBCE630"/>
    <w:rsid w:val="7CC7DCD4"/>
    <w:rsid w:val="7CCA1E65"/>
    <w:rsid w:val="7CCB559C"/>
    <w:rsid w:val="7CCEB91F"/>
    <w:rsid w:val="7CCF7F1D"/>
    <w:rsid w:val="7CD2A701"/>
    <w:rsid w:val="7CDEBC1C"/>
    <w:rsid w:val="7CE6AA71"/>
    <w:rsid w:val="7CEC18BF"/>
    <w:rsid w:val="7CECF7F5"/>
    <w:rsid w:val="7CFA5FAF"/>
    <w:rsid w:val="7D130A21"/>
    <w:rsid w:val="7D156997"/>
    <w:rsid w:val="7D1913D0"/>
    <w:rsid w:val="7D1AF906"/>
    <w:rsid w:val="7D219B20"/>
    <w:rsid w:val="7D223F42"/>
    <w:rsid w:val="7D2C3888"/>
    <w:rsid w:val="7D2D1A93"/>
    <w:rsid w:val="7D39ADE3"/>
    <w:rsid w:val="7D53BB88"/>
    <w:rsid w:val="7D5AF727"/>
    <w:rsid w:val="7D654D5A"/>
    <w:rsid w:val="7D68FAC0"/>
    <w:rsid w:val="7D69C7C7"/>
    <w:rsid w:val="7D7011CE"/>
    <w:rsid w:val="7D77A0EB"/>
    <w:rsid w:val="7D8099EF"/>
    <w:rsid w:val="7D9129D7"/>
    <w:rsid w:val="7D976D45"/>
    <w:rsid w:val="7D977AF1"/>
    <w:rsid w:val="7D995621"/>
    <w:rsid w:val="7D9B6BEE"/>
    <w:rsid w:val="7DB0E5AB"/>
    <w:rsid w:val="7DB905C0"/>
    <w:rsid w:val="7DC572FB"/>
    <w:rsid w:val="7DC85C40"/>
    <w:rsid w:val="7DC8D51F"/>
    <w:rsid w:val="7DCC5C0A"/>
    <w:rsid w:val="7DD02FCE"/>
    <w:rsid w:val="7DD66E01"/>
    <w:rsid w:val="7DD83ACF"/>
    <w:rsid w:val="7DD8BB49"/>
    <w:rsid w:val="7DDDDAC9"/>
    <w:rsid w:val="7DDF96CC"/>
    <w:rsid w:val="7DF50C88"/>
    <w:rsid w:val="7E0D9DE8"/>
    <w:rsid w:val="7E2807A5"/>
    <w:rsid w:val="7E2CACE4"/>
    <w:rsid w:val="7E2D68CD"/>
    <w:rsid w:val="7E2EAFC8"/>
    <w:rsid w:val="7E3C8FFF"/>
    <w:rsid w:val="7E3FC667"/>
    <w:rsid w:val="7E492115"/>
    <w:rsid w:val="7E530CC5"/>
    <w:rsid w:val="7E5FEAE6"/>
    <w:rsid w:val="7E60A7EE"/>
    <w:rsid w:val="7E692D7C"/>
    <w:rsid w:val="7E6B3E98"/>
    <w:rsid w:val="7E6CBFCC"/>
    <w:rsid w:val="7E713C19"/>
    <w:rsid w:val="7E71BC17"/>
    <w:rsid w:val="7E7FDF94"/>
    <w:rsid w:val="7E810321"/>
    <w:rsid w:val="7E878075"/>
    <w:rsid w:val="7E87B814"/>
    <w:rsid w:val="7E8AEF34"/>
    <w:rsid w:val="7E94E9F3"/>
    <w:rsid w:val="7E98DD17"/>
    <w:rsid w:val="7EA131D0"/>
    <w:rsid w:val="7EA4B2B8"/>
    <w:rsid w:val="7EAB3EE3"/>
    <w:rsid w:val="7EB71E0A"/>
    <w:rsid w:val="7EBFABC9"/>
    <w:rsid w:val="7ED7190F"/>
    <w:rsid w:val="7EEBA46D"/>
    <w:rsid w:val="7EEC3E1C"/>
    <w:rsid w:val="7EEDF89C"/>
    <w:rsid w:val="7EFDB85B"/>
    <w:rsid w:val="7F038A7B"/>
    <w:rsid w:val="7F05089D"/>
    <w:rsid w:val="7F06FD01"/>
    <w:rsid w:val="7F0A12C2"/>
    <w:rsid w:val="7F0F43EC"/>
    <w:rsid w:val="7F161754"/>
    <w:rsid w:val="7F1627A0"/>
    <w:rsid w:val="7F19D10E"/>
    <w:rsid w:val="7F287D81"/>
    <w:rsid w:val="7F3011BC"/>
    <w:rsid w:val="7F319D44"/>
    <w:rsid w:val="7F358776"/>
    <w:rsid w:val="7F384217"/>
    <w:rsid w:val="7F3F7F15"/>
    <w:rsid w:val="7F44E394"/>
    <w:rsid w:val="7F4A3F0D"/>
    <w:rsid w:val="7F51E997"/>
    <w:rsid w:val="7F5516F9"/>
    <w:rsid w:val="7F55EC7F"/>
    <w:rsid w:val="7F5B58C9"/>
    <w:rsid w:val="7F5F51EF"/>
    <w:rsid w:val="7F646195"/>
    <w:rsid w:val="7F7DBDAA"/>
    <w:rsid w:val="7F7E7209"/>
    <w:rsid w:val="7F82EFBD"/>
    <w:rsid w:val="7F83D168"/>
    <w:rsid w:val="7F8AF05D"/>
    <w:rsid w:val="7F94CDCA"/>
    <w:rsid w:val="7F9544F7"/>
    <w:rsid w:val="7F9DB87E"/>
    <w:rsid w:val="7FA31417"/>
    <w:rsid w:val="7FA317E0"/>
    <w:rsid w:val="7FA6191A"/>
    <w:rsid w:val="7FAC639E"/>
    <w:rsid w:val="7FAF4620"/>
    <w:rsid w:val="7FCA7DA0"/>
    <w:rsid w:val="7FCE6D1C"/>
    <w:rsid w:val="7FDDD808"/>
    <w:rsid w:val="7FDF6CAE"/>
    <w:rsid w:val="7FE28A87"/>
    <w:rsid w:val="7FE50819"/>
    <w:rsid w:val="7FE5B49D"/>
    <w:rsid w:val="7FE7ED8C"/>
    <w:rsid w:val="7FEA97C9"/>
    <w:rsid w:val="7FEE02D7"/>
    <w:rsid w:val="7FEFC3E3"/>
    <w:rsid w:val="7FF2ED96"/>
    <w:rsid w:val="7FF5986E"/>
    <w:rsid w:val="7FFF6F0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1BDD55"/>
  <w15:docId w15:val="{8F1CEA26-9015-4110-9325-8E0F3D8B5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nhideWhenUsed="1"/>
    <w:lsdException w:name="heading 8" w:semiHidden="1" w:unhideWhenUsed="1"/>
    <w:lsdException w:name="heading 9" w:semiHidden="1" w:unhideWhenUsed="1"/>
    <w:lsdException w:name="index 1" w:semiHidden="1" w:uiPriority="19" w:unhideWhenUsed="1"/>
    <w:lsdException w:name="index 2" w:semiHidden="1" w:uiPriority="19" w:unhideWhenUsed="1"/>
    <w:lsdException w:name="index 3" w:semiHidden="1" w:uiPriority="19" w:unhideWhenUsed="1"/>
    <w:lsdException w:name="index 4" w:semiHidden="1" w:uiPriority="19" w:unhideWhenUsed="1"/>
    <w:lsdException w:name="index 5" w:semiHidden="1" w:uiPriority="19" w:unhideWhenUsed="1"/>
    <w:lsdException w:name="index 6" w:semiHidden="1" w:uiPriority="19" w:unhideWhenUsed="1"/>
    <w:lsdException w:name="index 7" w:semiHidden="1" w:uiPriority="19" w:unhideWhenUsed="1"/>
    <w:lsdException w:name="index 8" w:semiHidden="1" w:uiPriority="19" w:unhideWhenUsed="1"/>
    <w:lsdException w:name="index 9" w:semiHidden="1" w:uiPriority="1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1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1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iPriority="19" w:unhideWhenUsed="1"/>
    <w:lsdException w:name="toa heading" w:semiHidden="1" w:unhideWhenUsed="1"/>
    <w:lsdException w:name="List" w:semiHidden="1" w:uiPriority="19" w:unhideWhenUsed="1"/>
    <w:lsdException w:name="List Bullet" w:semiHidden="1" w:uiPriority="19" w:unhideWhenUsed="1"/>
    <w:lsdException w:name="List Number" w:uiPriority="19"/>
    <w:lsdException w:name="List 2" w:semiHidden="1" w:uiPriority="19" w:unhideWhenUsed="1"/>
    <w:lsdException w:name="List 3" w:semiHidden="1" w:uiPriority="19" w:unhideWhenUsed="1"/>
    <w:lsdException w:name="List 4" w:uiPriority="19"/>
    <w:lsdException w:name="List 5" w:uiPriority="19"/>
    <w:lsdException w:name="List Bullet 2" w:semiHidden="1" w:uiPriority="19" w:unhideWhenUsed="1"/>
    <w:lsdException w:name="List Bullet 3" w:semiHidden="1" w:uiPriority="19" w:unhideWhenUsed="1"/>
    <w:lsdException w:name="List Bullet 4" w:semiHidden="1" w:uiPriority="19" w:unhideWhenUsed="1"/>
    <w:lsdException w:name="List Bullet 5" w:semiHidden="1" w:uiPriority="19" w:unhideWhenUsed="1"/>
    <w:lsdException w:name="List Number 2" w:semiHidden="1" w:uiPriority="19" w:unhideWhenUsed="1"/>
    <w:lsdException w:name="List Number 3" w:semiHidden="1" w:uiPriority="19" w:unhideWhenUsed="1"/>
    <w:lsdException w:name="List Number 4" w:semiHidden="1" w:uiPriority="19" w:unhideWhenUsed="1"/>
    <w:lsdException w:name="List Number 5" w:semiHidden="1" w:uiPriority="19"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iPriority="19" w:unhideWhenUsed="1"/>
    <w:lsdException w:name="List Continue 2" w:semiHidden="1" w:uiPriority="19" w:unhideWhenUsed="1"/>
    <w:lsdException w:name="List Continue 3" w:semiHidden="1" w:uiPriority="19" w:unhideWhenUsed="1"/>
    <w:lsdException w:name="List Continue 4" w:semiHidden="1" w:uiPriority="19" w:unhideWhenUsed="1"/>
    <w:lsdException w:name="List Continue 5" w:semiHidden="1" w:uiPriority="19" w:unhideWhenUsed="1"/>
    <w:lsdException w:name="Message Header" w:semiHidden="1" w:uiPriority="19"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19" w:unhideWhenUsed="1"/>
    <w:lsdException w:name="HTML Address" w:semiHidden="1" w:uiPriority="19" w:unhideWhenUsed="1"/>
    <w:lsdException w:name="HTML Cite" w:semiHidden="1" w:uiPriority="19" w:unhideWhenUsed="1"/>
    <w:lsdException w:name="HTML Code" w:semiHidden="1" w:uiPriority="19" w:unhideWhenUsed="1"/>
    <w:lsdException w:name="HTML Definition" w:semiHidden="1" w:uiPriority="19" w:unhideWhenUsed="1"/>
    <w:lsdException w:name="HTML Keyboard" w:semiHidden="1" w:uiPriority="19" w:unhideWhenUsed="1"/>
    <w:lsdException w:name="HTML Preformatted" w:semiHidden="1" w:uiPriority="19" w:unhideWhenUsed="1"/>
    <w:lsdException w:name="HTML Sample" w:semiHidden="1" w:uiPriority="19" w:unhideWhenUsed="1"/>
    <w:lsdException w:name="HTML Typewriter" w:semiHidden="1" w:uiPriority="19" w:unhideWhenUsed="1"/>
    <w:lsdException w:name="HTML Variable" w:semiHidden="1" w:uiPriority="19"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iPriority="99"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5"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6E9F"/>
    <w:rPr>
      <w:rFonts w:asciiTheme="minorHAnsi" w:hAnsiTheme="minorHAnsi"/>
      <w:sz w:val="22"/>
      <w:szCs w:val="24"/>
      <w:lang w:eastAsia="en-AU"/>
    </w:rPr>
  </w:style>
  <w:style w:type="paragraph" w:styleId="Heading1">
    <w:name w:val="heading 1"/>
    <w:basedOn w:val="Normal"/>
    <w:next w:val="BodyText"/>
    <w:link w:val="Heading1Char"/>
    <w:uiPriority w:val="9"/>
    <w:qFormat/>
    <w:rsid w:val="00C0493D"/>
    <w:pPr>
      <w:keepNext/>
      <w:pageBreakBefore/>
      <w:numPr>
        <w:numId w:val="2"/>
      </w:numPr>
      <w:spacing w:before="240" w:after="480" w:line="360" w:lineRule="auto"/>
      <w:jc w:val="center"/>
      <w:outlineLvl w:val="0"/>
    </w:pPr>
    <w:rPr>
      <w:rFonts w:ascii="Calibri" w:hAnsi="Calibri" w:cs="Calibri"/>
      <w:b/>
      <w:bCs/>
      <w:sz w:val="32"/>
      <w:szCs w:val="32"/>
    </w:rPr>
  </w:style>
  <w:style w:type="paragraph" w:styleId="Heading2">
    <w:name w:val="heading 2"/>
    <w:basedOn w:val="Normal"/>
    <w:next w:val="BodyText"/>
    <w:link w:val="Heading2Char"/>
    <w:uiPriority w:val="9"/>
    <w:qFormat/>
    <w:rsid w:val="00C0493D"/>
    <w:pPr>
      <w:keepNext/>
      <w:numPr>
        <w:ilvl w:val="1"/>
        <w:numId w:val="2"/>
      </w:numPr>
      <w:spacing w:before="240" w:after="240"/>
      <w:outlineLvl w:val="1"/>
    </w:pPr>
    <w:rPr>
      <w:rFonts w:ascii="Calibri" w:hAnsi="Calibri" w:cs="Calibri"/>
      <w:b/>
      <w:bCs/>
      <w:iCs/>
      <w:noProof/>
      <w:sz w:val="28"/>
      <w:szCs w:val="28"/>
    </w:rPr>
  </w:style>
  <w:style w:type="paragraph" w:styleId="Heading3">
    <w:name w:val="heading 3"/>
    <w:basedOn w:val="Normal"/>
    <w:next w:val="BodyText"/>
    <w:link w:val="Heading3Char"/>
    <w:uiPriority w:val="9"/>
    <w:qFormat/>
    <w:rsid w:val="00C0493D"/>
    <w:pPr>
      <w:keepNext/>
      <w:numPr>
        <w:ilvl w:val="2"/>
        <w:numId w:val="2"/>
      </w:numPr>
      <w:spacing w:before="240" w:after="240"/>
      <w:outlineLvl w:val="2"/>
    </w:pPr>
    <w:rPr>
      <w:rFonts w:ascii="Calibri" w:hAnsi="Calibri" w:cs="Calibri"/>
      <w:b/>
      <w:bCs/>
      <w:noProof/>
      <w:sz w:val="26"/>
      <w:szCs w:val="26"/>
    </w:rPr>
  </w:style>
  <w:style w:type="paragraph" w:styleId="Heading4">
    <w:name w:val="heading 4"/>
    <w:basedOn w:val="Normal"/>
    <w:next w:val="BodyText"/>
    <w:link w:val="Heading4Char"/>
    <w:uiPriority w:val="9"/>
    <w:qFormat/>
    <w:rsid w:val="00C0493D"/>
    <w:pPr>
      <w:keepNext/>
      <w:numPr>
        <w:ilvl w:val="3"/>
        <w:numId w:val="2"/>
      </w:numPr>
      <w:spacing w:before="120" w:after="120"/>
      <w:outlineLvl w:val="3"/>
    </w:pPr>
    <w:rPr>
      <w:rFonts w:ascii="Calibri" w:hAnsi="Calibri" w:cs="Calibri"/>
      <w:b/>
      <w:bCs/>
      <w:noProof/>
      <w:sz w:val="24"/>
    </w:rPr>
  </w:style>
  <w:style w:type="paragraph" w:styleId="Heading5">
    <w:name w:val="heading 5"/>
    <w:basedOn w:val="Normal"/>
    <w:next w:val="BodyText"/>
    <w:uiPriority w:val="9"/>
    <w:qFormat/>
    <w:rsid w:val="00C0493D"/>
    <w:pPr>
      <w:numPr>
        <w:ilvl w:val="4"/>
        <w:numId w:val="2"/>
      </w:numPr>
      <w:spacing w:before="120" w:after="120"/>
      <w:outlineLvl w:val="4"/>
    </w:pPr>
    <w:rPr>
      <w:rFonts w:ascii="Calibri" w:hAnsi="Calibri" w:cs="Calibri"/>
      <w:b/>
      <w:bCs/>
      <w:i/>
      <w:iCs/>
      <w:szCs w:val="26"/>
    </w:rPr>
  </w:style>
  <w:style w:type="paragraph" w:styleId="Heading6">
    <w:name w:val="heading 6"/>
    <w:basedOn w:val="Normal"/>
    <w:next w:val="Normal"/>
    <w:uiPriority w:val="9"/>
    <w:qFormat/>
    <w:rsid w:val="00A173CC"/>
    <w:pPr>
      <w:numPr>
        <w:ilvl w:val="5"/>
        <w:numId w:val="2"/>
      </w:numPr>
      <w:spacing w:before="120" w:after="120"/>
      <w:outlineLvl w:val="5"/>
    </w:pPr>
    <w:rPr>
      <w:b/>
      <w:bCs/>
      <w:szCs w:val="22"/>
    </w:rPr>
  </w:style>
  <w:style w:type="paragraph" w:styleId="Heading7">
    <w:name w:val="heading 7"/>
    <w:basedOn w:val="Normal"/>
    <w:next w:val="Normal"/>
    <w:rsid w:val="00A173CC"/>
    <w:pPr>
      <w:numPr>
        <w:ilvl w:val="6"/>
        <w:numId w:val="2"/>
      </w:numPr>
      <w:spacing w:before="240" w:after="60"/>
      <w:outlineLvl w:val="6"/>
    </w:pPr>
  </w:style>
  <w:style w:type="paragraph" w:styleId="Heading8">
    <w:name w:val="heading 8"/>
    <w:basedOn w:val="Normal"/>
    <w:next w:val="Normal"/>
    <w:rsid w:val="00A173CC"/>
    <w:pPr>
      <w:numPr>
        <w:ilvl w:val="7"/>
        <w:numId w:val="2"/>
      </w:numPr>
      <w:spacing w:before="240" w:after="60"/>
      <w:outlineLvl w:val="7"/>
    </w:pPr>
    <w:rPr>
      <w:i/>
      <w:iCs/>
    </w:rPr>
  </w:style>
  <w:style w:type="paragraph" w:styleId="Heading9">
    <w:name w:val="heading 9"/>
    <w:basedOn w:val="Normal"/>
    <w:next w:val="Normal"/>
    <w:rsid w:val="00A173CC"/>
    <w:pPr>
      <w:numPr>
        <w:ilvl w:val="8"/>
        <w:numId w:val="2"/>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03469D"/>
    <w:pPr>
      <w:spacing w:before="240" w:after="240" w:line="360" w:lineRule="auto"/>
      <w:jc w:val="center"/>
      <w:outlineLvl w:val="0"/>
    </w:pPr>
    <w:rPr>
      <w:rFonts w:ascii="Calibri" w:hAnsi="Calibri" w:cs="Calibri"/>
      <w:b/>
      <w:bCs/>
      <w:sz w:val="32"/>
      <w:szCs w:val="32"/>
    </w:rPr>
  </w:style>
  <w:style w:type="paragraph" w:styleId="Subtitle">
    <w:name w:val="Subtitle"/>
    <w:basedOn w:val="Normal"/>
    <w:uiPriority w:val="11"/>
    <w:qFormat/>
    <w:rsid w:val="0003469D"/>
    <w:pPr>
      <w:spacing w:line="360" w:lineRule="auto"/>
      <w:jc w:val="center"/>
    </w:pPr>
    <w:rPr>
      <w:rFonts w:ascii="Calibri" w:hAnsi="Calibri" w:cs="Calibri"/>
      <w:sz w:val="28"/>
    </w:rPr>
  </w:style>
  <w:style w:type="paragraph" w:styleId="DocumentMap">
    <w:name w:val="Document Map"/>
    <w:basedOn w:val="Normal"/>
    <w:semiHidden/>
    <w:rsid w:val="00EC70B9"/>
    <w:pPr>
      <w:shd w:val="clear" w:color="auto" w:fill="000080"/>
    </w:pPr>
    <w:rPr>
      <w:rFonts w:ascii="Tahoma" w:hAnsi="Tahoma" w:cs="Tahoma"/>
      <w:sz w:val="20"/>
      <w:szCs w:val="20"/>
    </w:rPr>
  </w:style>
  <w:style w:type="paragraph" w:styleId="BodyText">
    <w:name w:val="Body Text"/>
    <w:basedOn w:val="Normal"/>
    <w:link w:val="BodyTextChar"/>
    <w:uiPriority w:val="99"/>
    <w:qFormat/>
    <w:rsid w:val="00120CAA"/>
    <w:pPr>
      <w:spacing w:after="240" w:line="360" w:lineRule="auto"/>
    </w:pPr>
    <w:rPr>
      <w:rFonts w:ascii="Calibri" w:hAnsi="Calibri"/>
    </w:rPr>
  </w:style>
  <w:style w:type="paragraph" w:customStyle="1" w:styleId="AbstractPage">
    <w:name w:val="Abstract Page"/>
    <w:basedOn w:val="Normal"/>
    <w:uiPriority w:val="18"/>
    <w:qFormat/>
    <w:rsid w:val="00BE2162"/>
    <w:pPr>
      <w:spacing w:line="360" w:lineRule="auto"/>
      <w:jc w:val="center"/>
    </w:pPr>
    <w:rPr>
      <w:rFonts w:ascii="Calibri" w:hAnsi="Calibri" w:cs="Calibri"/>
      <w:sz w:val="28"/>
      <w:szCs w:val="28"/>
    </w:rPr>
  </w:style>
  <w:style w:type="paragraph" w:styleId="TOC8">
    <w:name w:val="toc 8"/>
    <w:basedOn w:val="Normal"/>
    <w:next w:val="Normal"/>
    <w:autoRedefine/>
    <w:uiPriority w:val="39"/>
    <w:rsid w:val="009E4308"/>
    <w:pPr>
      <w:spacing w:before="60"/>
      <w:ind w:left="567" w:right="284" w:hanging="567"/>
    </w:pPr>
    <w:rPr>
      <w:rFonts w:ascii="Calibri" w:hAnsi="Calibri"/>
    </w:rPr>
  </w:style>
  <w:style w:type="paragraph" w:styleId="TOC1">
    <w:name w:val="toc 1"/>
    <w:basedOn w:val="Normal"/>
    <w:next w:val="Normal"/>
    <w:autoRedefine/>
    <w:uiPriority w:val="39"/>
    <w:rsid w:val="00C06888"/>
    <w:pPr>
      <w:tabs>
        <w:tab w:val="right" w:leader="dot" w:pos="9072"/>
      </w:tabs>
      <w:spacing w:before="360" w:after="60"/>
      <w:ind w:right="284"/>
    </w:pPr>
    <w:rPr>
      <w:rFonts w:ascii="Calibri" w:hAnsi="Calibri"/>
      <w:b/>
      <w:noProof/>
    </w:rPr>
  </w:style>
  <w:style w:type="paragraph" w:styleId="TOC2">
    <w:name w:val="toc 2"/>
    <w:basedOn w:val="Normal"/>
    <w:next w:val="Normal"/>
    <w:autoRedefine/>
    <w:uiPriority w:val="39"/>
    <w:rsid w:val="00611257"/>
    <w:pPr>
      <w:tabs>
        <w:tab w:val="left" w:pos="567"/>
        <w:tab w:val="right" w:leader="dot" w:pos="9072"/>
      </w:tabs>
      <w:spacing w:before="60"/>
      <w:ind w:left="567" w:right="284" w:hanging="567"/>
    </w:pPr>
    <w:rPr>
      <w:rFonts w:ascii="Calibri" w:hAnsi="Calibri"/>
      <w:noProof/>
    </w:rPr>
  </w:style>
  <w:style w:type="paragraph" w:styleId="TOC3">
    <w:name w:val="toc 3"/>
    <w:basedOn w:val="Normal"/>
    <w:next w:val="Normal"/>
    <w:autoRedefine/>
    <w:uiPriority w:val="39"/>
    <w:rsid w:val="00611257"/>
    <w:pPr>
      <w:tabs>
        <w:tab w:val="left" w:pos="1276"/>
        <w:tab w:val="right" w:leader="dot" w:pos="9072"/>
      </w:tabs>
      <w:ind w:left="1276" w:right="282" w:hanging="709"/>
    </w:pPr>
    <w:rPr>
      <w:rFonts w:ascii="Calibri" w:hAnsi="Calibri"/>
      <w:noProof/>
    </w:rPr>
  </w:style>
  <w:style w:type="paragraph" w:styleId="TOC4">
    <w:name w:val="toc 4"/>
    <w:basedOn w:val="Normal"/>
    <w:next w:val="Normal"/>
    <w:autoRedefine/>
    <w:uiPriority w:val="39"/>
    <w:rsid w:val="00982402"/>
    <w:pPr>
      <w:tabs>
        <w:tab w:val="left" w:pos="1701"/>
        <w:tab w:val="right" w:leader="dot" w:pos="9072"/>
      </w:tabs>
      <w:ind w:left="1701" w:right="282"/>
    </w:pPr>
    <w:rPr>
      <w:rFonts w:ascii="Calibri" w:hAnsi="Calibri"/>
      <w:i/>
      <w:noProof/>
    </w:rPr>
  </w:style>
  <w:style w:type="character" w:styleId="Hyperlink">
    <w:name w:val="Hyperlink"/>
    <w:basedOn w:val="DefaultParagraphFont"/>
    <w:uiPriority w:val="99"/>
    <w:rsid w:val="00A96BC9"/>
    <w:rPr>
      <w:color w:val="0000FF"/>
      <w:u w:val="single"/>
    </w:rPr>
  </w:style>
  <w:style w:type="paragraph" w:styleId="TOC9">
    <w:name w:val="toc 9"/>
    <w:basedOn w:val="Normal"/>
    <w:next w:val="Normal"/>
    <w:autoRedefine/>
    <w:uiPriority w:val="39"/>
    <w:rsid w:val="000B7B02"/>
    <w:pPr>
      <w:tabs>
        <w:tab w:val="right" w:leader="dot" w:pos="9061"/>
      </w:tabs>
      <w:spacing w:before="120" w:after="60"/>
      <w:ind w:right="284"/>
    </w:pPr>
    <w:rPr>
      <w:rFonts w:ascii="Calibri" w:hAnsi="Calibri"/>
      <w:b/>
      <w:noProof/>
    </w:rPr>
  </w:style>
  <w:style w:type="paragraph" w:styleId="Header">
    <w:name w:val="header"/>
    <w:basedOn w:val="Normal"/>
    <w:link w:val="HeaderChar"/>
    <w:uiPriority w:val="99"/>
    <w:rsid w:val="002A3E0D"/>
    <w:pPr>
      <w:tabs>
        <w:tab w:val="center" w:pos="4153"/>
        <w:tab w:val="right" w:pos="8306"/>
      </w:tabs>
    </w:pPr>
  </w:style>
  <w:style w:type="paragraph" w:styleId="Footer">
    <w:name w:val="footer"/>
    <w:basedOn w:val="Normal"/>
    <w:link w:val="FooterChar"/>
    <w:uiPriority w:val="99"/>
    <w:rsid w:val="002A3E0D"/>
    <w:pPr>
      <w:tabs>
        <w:tab w:val="center" w:pos="4153"/>
        <w:tab w:val="right" w:pos="8306"/>
      </w:tabs>
    </w:pPr>
  </w:style>
  <w:style w:type="character" w:styleId="PageNumber">
    <w:name w:val="page number"/>
    <w:basedOn w:val="DefaultParagraphFont"/>
    <w:rsid w:val="002A3E0D"/>
  </w:style>
  <w:style w:type="character" w:styleId="CommentReference">
    <w:name w:val="annotation reference"/>
    <w:basedOn w:val="DefaultParagraphFont"/>
    <w:uiPriority w:val="99"/>
    <w:semiHidden/>
    <w:rsid w:val="006B21D7"/>
    <w:rPr>
      <w:sz w:val="16"/>
      <w:szCs w:val="16"/>
    </w:rPr>
  </w:style>
  <w:style w:type="paragraph" w:styleId="CommentText">
    <w:name w:val="annotation text"/>
    <w:basedOn w:val="Normal"/>
    <w:link w:val="CommentTextChar"/>
    <w:uiPriority w:val="99"/>
    <w:rsid w:val="006B21D7"/>
    <w:rPr>
      <w:sz w:val="20"/>
      <w:szCs w:val="20"/>
    </w:rPr>
  </w:style>
  <w:style w:type="paragraph" w:styleId="CommentSubject">
    <w:name w:val="annotation subject"/>
    <w:basedOn w:val="CommentText"/>
    <w:next w:val="CommentText"/>
    <w:link w:val="CommentSubjectChar"/>
    <w:uiPriority w:val="99"/>
    <w:semiHidden/>
    <w:rsid w:val="006B21D7"/>
    <w:rPr>
      <w:b/>
      <w:bCs/>
    </w:rPr>
  </w:style>
  <w:style w:type="paragraph" w:styleId="BalloonText">
    <w:name w:val="Balloon Text"/>
    <w:basedOn w:val="Normal"/>
    <w:link w:val="BalloonTextChar"/>
    <w:uiPriority w:val="99"/>
    <w:semiHidden/>
    <w:rsid w:val="006B21D7"/>
    <w:rPr>
      <w:rFonts w:ascii="Tahoma" w:hAnsi="Tahoma" w:cs="Tahoma"/>
      <w:sz w:val="16"/>
      <w:szCs w:val="16"/>
    </w:rPr>
  </w:style>
  <w:style w:type="paragraph" w:styleId="Caption">
    <w:name w:val="caption"/>
    <w:basedOn w:val="Normal"/>
    <w:next w:val="BodyText"/>
    <w:autoRedefine/>
    <w:uiPriority w:val="35"/>
    <w:qFormat/>
    <w:rsid w:val="00760B7B"/>
    <w:pPr>
      <w:keepNext/>
      <w:spacing w:before="240" w:after="240"/>
      <w:ind w:left="851" w:hanging="851"/>
      <w:jc w:val="center"/>
    </w:pPr>
    <w:rPr>
      <w:rFonts w:eastAsia="Calibri" w:cstheme="minorHAnsi"/>
      <w:noProof/>
      <w:color w:val="000000"/>
      <w:sz w:val="20"/>
      <w:szCs w:val="20"/>
      <w:lang w:val="en-MY"/>
    </w:rPr>
  </w:style>
  <w:style w:type="table" w:styleId="TableGrid">
    <w:name w:val="Table Grid"/>
    <w:basedOn w:val="TableNormal"/>
    <w:uiPriority w:val="59"/>
    <w:rsid w:val="00CB74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BodyText"/>
    <w:uiPriority w:val="5"/>
    <w:qFormat/>
    <w:rsid w:val="00BF3E26"/>
    <w:pPr>
      <w:spacing w:after="240"/>
      <w:ind w:left="1134" w:right="1134"/>
    </w:pPr>
    <w:rPr>
      <w:rFonts w:ascii="Calibri" w:hAnsi="Calibri"/>
      <w:i/>
    </w:rPr>
  </w:style>
  <w:style w:type="paragraph" w:styleId="TableofFigures">
    <w:name w:val="table of figures"/>
    <w:basedOn w:val="Normal"/>
    <w:next w:val="Normal"/>
    <w:autoRedefine/>
    <w:uiPriority w:val="99"/>
    <w:rsid w:val="00D13E0F"/>
    <w:pPr>
      <w:ind w:left="440" w:hanging="440"/>
    </w:pPr>
    <w:rPr>
      <w:rFonts w:cstheme="minorHAnsi"/>
      <w:b/>
      <w:bCs/>
      <w:sz w:val="20"/>
      <w:szCs w:val="20"/>
    </w:rPr>
  </w:style>
  <w:style w:type="paragraph" w:customStyle="1" w:styleId="HeadingMyL1">
    <w:name w:val="Heading MyL1"/>
    <w:basedOn w:val="Normal"/>
    <w:next w:val="BodyText"/>
    <w:uiPriority w:val="8"/>
    <w:qFormat/>
    <w:rsid w:val="000025D1"/>
    <w:pPr>
      <w:keepNext/>
      <w:spacing w:after="240" w:line="360" w:lineRule="auto"/>
      <w:jc w:val="center"/>
      <w:outlineLvl w:val="0"/>
    </w:pPr>
    <w:rPr>
      <w:rFonts w:ascii="Calibri" w:hAnsi="Calibri" w:cs="Calibri"/>
      <w:b/>
      <w:sz w:val="32"/>
    </w:rPr>
  </w:style>
  <w:style w:type="paragraph" w:customStyle="1" w:styleId="HeadingMyL2">
    <w:name w:val="Heading MyL2"/>
    <w:basedOn w:val="Heading2"/>
    <w:next w:val="BodyText"/>
    <w:uiPriority w:val="8"/>
    <w:rsid w:val="005472BB"/>
    <w:pPr>
      <w:numPr>
        <w:ilvl w:val="0"/>
        <w:numId w:val="0"/>
      </w:numPr>
    </w:pPr>
  </w:style>
  <w:style w:type="paragraph" w:styleId="TOC5">
    <w:name w:val="toc 5"/>
    <w:basedOn w:val="Normal"/>
    <w:next w:val="Normal"/>
    <w:autoRedefine/>
    <w:uiPriority w:val="39"/>
    <w:rsid w:val="00982402"/>
    <w:pPr>
      <w:tabs>
        <w:tab w:val="left" w:pos="2127"/>
        <w:tab w:val="right" w:leader="dot" w:pos="9072"/>
      </w:tabs>
      <w:ind w:left="2127" w:right="282"/>
    </w:pPr>
    <w:rPr>
      <w:rFonts w:ascii="Calibri" w:hAnsi="Calibri"/>
      <w:i/>
      <w:noProof/>
      <w:sz w:val="20"/>
    </w:rPr>
  </w:style>
  <w:style w:type="paragraph" w:customStyle="1" w:styleId="App1">
    <w:name w:val="App1"/>
    <w:basedOn w:val="BodyText"/>
    <w:next w:val="BodyText"/>
    <w:uiPriority w:val="13"/>
    <w:qFormat/>
    <w:rsid w:val="00A42829"/>
    <w:pPr>
      <w:keepNext/>
      <w:numPr>
        <w:numId w:val="1"/>
      </w:numPr>
      <w:spacing w:before="240" w:after="480"/>
      <w:jc w:val="center"/>
      <w:outlineLvl w:val="0"/>
    </w:pPr>
    <w:rPr>
      <w:b/>
      <w:sz w:val="32"/>
    </w:rPr>
  </w:style>
  <w:style w:type="paragraph" w:customStyle="1" w:styleId="App2">
    <w:name w:val="App2"/>
    <w:basedOn w:val="BodyText"/>
    <w:next w:val="BodyText"/>
    <w:uiPriority w:val="13"/>
    <w:qFormat/>
    <w:rsid w:val="00A42829"/>
    <w:pPr>
      <w:keepNext/>
      <w:numPr>
        <w:ilvl w:val="1"/>
        <w:numId w:val="1"/>
      </w:numPr>
      <w:tabs>
        <w:tab w:val="left" w:pos="680"/>
      </w:tabs>
      <w:spacing w:before="240" w:line="240" w:lineRule="auto"/>
      <w:outlineLvl w:val="1"/>
    </w:pPr>
    <w:rPr>
      <w:b/>
      <w:sz w:val="28"/>
    </w:rPr>
  </w:style>
  <w:style w:type="paragraph" w:customStyle="1" w:styleId="App3">
    <w:name w:val="App3"/>
    <w:basedOn w:val="BodyText"/>
    <w:next w:val="BodyText"/>
    <w:uiPriority w:val="13"/>
    <w:rsid w:val="00E2006E"/>
    <w:pPr>
      <w:keepNext/>
      <w:numPr>
        <w:ilvl w:val="2"/>
        <w:numId w:val="1"/>
      </w:numPr>
      <w:tabs>
        <w:tab w:val="left" w:pos="680"/>
      </w:tabs>
      <w:spacing w:before="240" w:line="240" w:lineRule="auto"/>
      <w:outlineLvl w:val="2"/>
    </w:pPr>
    <w:rPr>
      <w:b/>
      <w:sz w:val="26"/>
    </w:rPr>
  </w:style>
  <w:style w:type="paragraph" w:styleId="TOC6">
    <w:name w:val="toc 6"/>
    <w:basedOn w:val="Normal"/>
    <w:next w:val="Normal"/>
    <w:autoRedefine/>
    <w:uiPriority w:val="39"/>
    <w:rsid w:val="00611257"/>
    <w:pPr>
      <w:tabs>
        <w:tab w:val="left" w:pos="4395"/>
        <w:tab w:val="right" w:leader="dot" w:pos="9072"/>
      </w:tabs>
      <w:ind w:left="4395" w:right="282" w:hanging="1276"/>
    </w:pPr>
    <w:rPr>
      <w:rFonts w:ascii="Calibri" w:hAnsi="Calibri"/>
      <w:noProof/>
      <w:sz w:val="20"/>
    </w:rPr>
  </w:style>
  <w:style w:type="paragraph" w:customStyle="1" w:styleId="a0">
    <w:name w:val="تيتر اول"/>
    <w:basedOn w:val="Normal"/>
    <w:qFormat/>
    <w:rsid w:val="00E84484"/>
    <w:pPr>
      <w:spacing w:after="640" w:line="480" w:lineRule="auto"/>
      <w:jc w:val="center"/>
    </w:pPr>
    <w:rPr>
      <w:rFonts w:ascii="Times New Roman" w:hAnsi="Times New Roman"/>
      <w:b/>
      <w:bCs/>
      <w:caps/>
      <w:sz w:val="28"/>
      <w:szCs w:val="32"/>
      <w:lang w:val="en-US" w:eastAsia="en-US"/>
    </w:rPr>
  </w:style>
  <w:style w:type="character" w:customStyle="1" w:styleId="Heading2Char">
    <w:name w:val="Heading 2 Char"/>
    <w:basedOn w:val="DefaultParagraphFont"/>
    <w:link w:val="Heading2"/>
    <w:uiPriority w:val="9"/>
    <w:rsid w:val="00584AC7"/>
    <w:rPr>
      <w:rFonts w:ascii="Calibri" w:hAnsi="Calibri" w:cs="Calibri"/>
      <w:b/>
      <w:bCs/>
      <w:iCs/>
      <w:noProof/>
      <w:sz w:val="28"/>
      <w:szCs w:val="28"/>
      <w:lang w:eastAsia="en-AU"/>
    </w:rPr>
  </w:style>
  <w:style w:type="character" w:customStyle="1" w:styleId="CommentTextChar">
    <w:name w:val="Comment Text Char"/>
    <w:basedOn w:val="DefaultParagraphFont"/>
    <w:link w:val="CommentText"/>
    <w:uiPriority w:val="99"/>
    <w:rsid w:val="00584AC7"/>
    <w:rPr>
      <w:rFonts w:asciiTheme="minorHAnsi" w:hAnsiTheme="minorHAnsi"/>
      <w:lang w:eastAsia="en-AU"/>
    </w:rPr>
  </w:style>
  <w:style w:type="paragraph" w:customStyle="1" w:styleId="Default">
    <w:name w:val="Default"/>
    <w:link w:val="DefaultChar"/>
    <w:rsid w:val="00584AC7"/>
    <w:pPr>
      <w:autoSpaceDE w:val="0"/>
      <w:autoSpaceDN w:val="0"/>
      <w:adjustRightInd w:val="0"/>
    </w:pPr>
    <w:rPr>
      <w:rFonts w:eastAsiaTheme="minorHAnsi"/>
      <w:color w:val="000000"/>
      <w:sz w:val="24"/>
      <w:szCs w:val="24"/>
      <w:lang w:val="en-US" w:eastAsia="en-US"/>
    </w:rPr>
  </w:style>
  <w:style w:type="paragraph" w:customStyle="1" w:styleId="Heading0">
    <w:name w:val="Heading 0"/>
    <w:basedOn w:val="Heading1"/>
    <w:qFormat/>
    <w:rsid w:val="00584AC7"/>
    <w:pPr>
      <w:keepNext w:val="0"/>
      <w:pageBreakBefore w:val="0"/>
      <w:numPr>
        <w:numId w:val="3"/>
      </w:numPr>
      <w:autoSpaceDE w:val="0"/>
      <w:autoSpaceDN w:val="0"/>
      <w:adjustRightInd w:val="0"/>
      <w:spacing w:before="0" w:after="0" w:line="240" w:lineRule="auto"/>
      <w:jc w:val="left"/>
    </w:pPr>
    <w:rPr>
      <w:rFonts w:ascii="Times New Roman" w:eastAsiaTheme="minorHAnsi" w:hAnsi="Times New Roman" w:cs="Times New Roman"/>
      <w:color w:val="000000"/>
      <w:sz w:val="36"/>
      <w:szCs w:val="36"/>
      <w:lang w:val="en-MY" w:eastAsia="en-US"/>
    </w:rPr>
  </w:style>
  <w:style w:type="character" w:customStyle="1" w:styleId="BodyTextChar">
    <w:name w:val="Body Text Char"/>
    <w:basedOn w:val="DefaultParagraphFont"/>
    <w:link w:val="BodyText"/>
    <w:uiPriority w:val="99"/>
    <w:rsid w:val="00584AC7"/>
    <w:rPr>
      <w:rFonts w:ascii="Calibri" w:hAnsi="Calibri"/>
      <w:sz w:val="22"/>
      <w:szCs w:val="24"/>
      <w:lang w:eastAsia="en-AU"/>
    </w:rPr>
  </w:style>
  <w:style w:type="character" w:customStyle="1" w:styleId="Heading1Char">
    <w:name w:val="Heading 1 Char"/>
    <w:basedOn w:val="DefaultParagraphFont"/>
    <w:link w:val="Heading1"/>
    <w:uiPriority w:val="9"/>
    <w:rsid w:val="00584AC7"/>
    <w:rPr>
      <w:rFonts w:ascii="Calibri" w:hAnsi="Calibri" w:cs="Calibri"/>
      <w:b/>
      <w:bCs/>
      <w:sz w:val="32"/>
      <w:szCs w:val="32"/>
      <w:lang w:eastAsia="en-AU"/>
    </w:rPr>
  </w:style>
  <w:style w:type="character" w:customStyle="1" w:styleId="BalloonTextChar">
    <w:name w:val="Balloon Text Char"/>
    <w:basedOn w:val="DefaultParagraphFont"/>
    <w:link w:val="BalloonText"/>
    <w:uiPriority w:val="99"/>
    <w:semiHidden/>
    <w:rsid w:val="00584AC7"/>
    <w:rPr>
      <w:rFonts w:ascii="Tahoma" w:hAnsi="Tahoma" w:cs="Tahoma"/>
      <w:sz w:val="16"/>
      <w:szCs w:val="16"/>
      <w:lang w:eastAsia="en-AU"/>
    </w:rPr>
  </w:style>
  <w:style w:type="character" w:customStyle="1" w:styleId="CommentSubjectChar">
    <w:name w:val="Comment Subject Char"/>
    <w:basedOn w:val="CommentTextChar"/>
    <w:link w:val="CommentSubject"/>
    <w:uiPriority w:val="99"/>
    <w:semiHidden/>
    <w:rsid w:val="00584AC7"/>
    <w:rPr>
      <w:rFonts w:asciiTheme="minorHAnsi" w:hAnsiTheme="minorHAnsi"/>
      <w:b/>
      <w:bCs/>
      <w:lang w:eastAsia="en-AU"/>
    </w:rPr>
  </w:style>
  <w:style w:type="character" w:customStyle="1" w:styleId="UnresolvedMention1">
    <w:name w:val="Unresolved Mention1"/>
    <w:basedOn w:val="DefaultParagraphFont"/>
    <w:uiPriority w:val="99"/>
    <w:semiHidden/>
    <w:unhideWhenUsed/>
    <w:rsid w:val="00584AC7"/>
    <w:rPr>
      <w:color w:val="605E5C"/>
      <w:shd w:val="clear" w:color="auto" w:fill="E1DFDD"/>
    </w:rPr>
  </w:style>
  <w:style w:type="paragraph" w:customStyle="1" w:styleId="EndNoteBibliographyTitle">
    <w:name w:val="EndNote Bibliography Title"/>
    <w:basedOn w:val="Normal"/>
    <w:link w:val="EndNoteBibliographyTitleChar"/>
    <w:rsid w:val="00584AC7"/>
    <w:pPr>
      <w:spacing w:line="259" w:lineRule="auto"/>
      <w:jc w:val="center"/>
    </w:pPr>
    <w:rPr>
      <w:rFonts w:ascii="Calibri" w:eastAsiaTheme="minorHAnsi" w:hAnsi="Calibri" w:cs="Calibri"/>
      <w:noProof/>
      <w:szCs w:val="22"/>
      <w:lang w:val="en-US" w:eastAsia="en-US"/>
    </w:rPr>
  </w:style>
  <w:style w:type="character" w:customStyle="1" w:styleId="EndNoteBibliographyTitleChar">
    <w:name w:val="EndNote Bibliography Title Char"/>
    <w:basedOn w:val="DefaultParagraphFont"/>
    <w:link w:val="EndNoteBibliographyTitle"/>
    <w:rsid w:val="00584AC7"/>
    <w:rPr>
      <w:rFonts w:ascii="Calibri" w:eastAsiaTheme="minorHAnsi" w:hAnsi="Calibri" w:cs="Calibri"/>
      <w:noProof/>
      <w:sz w:val="22"/>
      <w:szCs w:val="22"/>
      <w:lang w:val="en-US" w:eastAsia="en-US"/>
    </w:rPr>
  </w:style>
  <w:style w:type="paragraph" w:customStyle="1" w:styleId="EndNoteBibliography">
    <w:name w:val="EndNote Bibliography"/>
    <w:basedOn w:val="Normal"/>
    <w:link w:val="EndNoteBibliographyChar"/>
    <w:rsid w:val="00584AC7"/>
    <w:pPr>
      <w:spacing w:after="160"/>
      <w:jc w:val="both"/>
    </w:pPr>
    <w:rPr>
      <w:rFonts w:ascii="Calibri" w:eastAsiaTheme="minorHAnsi" w:hAnsi="Calibri" w:cs="Calibri"/>
      <w:noProof/>
      <w:szCs w:val="22"/>
      <w:lang w:val="en-US" w:eastAsia="en-US"/>
    </w:rPr>
  </w:style>
  <w:style w:type="character" w:customStyle="1" w:styleId="EndNoteBibliographyChar">
    <w:name w:val="EndNote Bibliography Char"/>
    <w:basedOn w:val="DefaultParagraphFont"/>
    <w:link w:val="EndNoteBibliography"/>
    <w:rsid w:val="00584AC7"/>
    <w:rPr>
      <w:rFonts w:ascii="Calibri" w:eastAsiaTheme="minorHAnsi" w:hAnsi="Calibri" w:cs="Calibri"/>
      <w:noProof/>
      <w:sz w:val="22"/>
      <w:szCs w:val="22"/>
      <w:lang w:val="en-US" w:eastAsia="en-US"/>
    </w:rPr>
  </w:style>
  <w:style w:type="paragraph" w:styleId="ListParagraph">
    <w:name w:val="List Paragraph"/>
    <w:basedOn w:val="Normal"/>
    <w:link w:val="ListParagraphChar"/>
    <w:uiPriority w:val="34"/>
    <w:qFormat/>
    <w:rsid w:val="00584AC7"/>
    <w:pPr>
      <w:spacing w:after="160" w:line="259" w:lineRule="auto"/>
      <w:ind w:left="720"/>
      <w:contextualSpacing/>
    </w:pPr>
    <w:rPr>
      <w:rFonts w:eastAsiaTheme="minorHAnsi" w:cstheme="minorBidi"/>
      <w:szCs w:val="22"/>
      <w:lang w:eastAsia="en-US"/>
    </w:rPr>
  </w:style>
  <w:style w:type="paragraph" w:customStyle="1" w:styleId="CS0">
    <w:name w:val="تیتر چهارم CS"/>
    <w:basedOn w:val="Normal"/>
    <w:qFormat/>
    <w:rsid w:val="00584AC7"/>
    <w:pPr>
      <w:numPr>
        <w:ilvl w:val="3"/>
        <w:numId w:val="4"/>
      </w:numPr>
      <w:spacing w:before="640" w:line="480" w:lineRule="auto"/>
      <w:jc w:val="both"/>
    </w:pPr>
    <w:rPr>
      <w:rFonts w:ascii="Times New Roman Bold" w:hAnsi="Times New Roman Bold"/>
      <w:b/>
      <w:bCs/>
      <w:i/>
      <w:iCs/>
      <w:sz w:val="24"/>
      <w:lang w:val="en-GB" w:eastAsia="en-US"/>
    </w:rPr>
  </w:style>
  <w:style w:type="paragraph" w:customStyle="1" w:styleId="a1">
    <w:name w:val="متن"/>
    <w:basedOn w:val="Normal"/>
    <w:link w:val="Char1"/>
    <w:qFormat/>
    <w:rsid w:val="00584AC7"/>
    <w:pPr>
      <w:spacing w:line="480" w:lineRule="auto"/>
      <w:ind w:firstLine="680"/>
      <w:jc w:val="both"/>
    </w:pPr>
    <w:rPr>
      <w:rFonts w:ascii="Times New Roman" w:hAnsi="Times New Roman"/>
      <w:sz w:val="24"/>
      <w:lang w:val="en-GB" w:eastAsia="en-US"/>
    </w:rPr>
  </w:style>
  <w:style w:type="paragraph" w:customStyle="1" w:styleId="CS">
    <w:name w:val="تيتر دوم CS"/>
    <w:basedOn w:val="Normal"/>
    <w:qFormat/>
    <w:rsid w:val="00584AC7"/>
    <w:pPr>
      <w:numPr>
        <w:ilvl w:val="1"/>
        <w:numId w:val="4"/>
      </w:numPr>
      <w:spacing w:before="640" w:after="320"/>
      <w:jc w:val="both"/>
      <w:outlineLvl w:val="1"/>
    </w:pPr>
    <w:rPr>
      <w:rFonts w:ascii="Times New Roman" w:hAnsi="Times New Roman"/>
      <w:b/>
      <w:bCs/>
      <w:caps/>
      <w:sz w:val="24"/>
      <w:lang w:val="en-GB" w:eastAsia="en-US"/>
    </w:rPr>
  </w:style>
  <w:style w:type="paragraph" w:customStyle="1" w:styleId="a">
    <w:name w:val="تيتر سوم ج"/>
    <w:basedOn w:val="CS"/>
    <w:qFormat/>
    <w:rsid w:val="00584AC7"/>
    <w:pPr>
      <w:numPr>
        <w:ilvl w:val="2"/>
      </w:numPr>
      <w:outlineLvl w:val="2"/>
    </w:pPr>
    <w:rPr>
      <w:caps w:val="0"/>
    </w:rPr>
  </w:style>
  <w:style w:type="character" w:customStyle="1" w:styleId="Char1">
    <w:name w:val="متن Char1"/>
    <w:basedOn w:val="DefaultParagraphFont"/>
    <w:link w:val="a1"/>
    <w:rsid w:val="00584AC7"/>
    <w:rPr>
      <w:sz w:val="24"/>
      <w:szCs w:val="24"/>
      <w:lang w:val="en-GB" w:eastAsia="en-US"/>
    </w:rPr>
  </w:style>
  <w:style w:type="character" w:customStyle="1" w:styleId="HeaderChar">
    <w:name w:val="Header Char"/>
    <w:basedOn w:val="DefaultParagraphFont"/>
    <w:link w:val="Header"/>
    <w:uiPriority w:val="99"/>
    <w:rsid w:val="00584AC7"/>
    <w:rPr>
      <w:rFonts w:asciiTheme="minorHAnsi" w:hAnsiTheme="minorHAnsi"/>
      <w:sz w:val="22"/>
      <w:szCs w:val="24"/>
      <w:lang w:eastAsia="en-AU"/>
    </w:rPr>
  </w:style>
  <w:style w:type="character" w:customStyle="1" w:styleId="FooterChar">
    <w:name w:val="Footer Char"/>
    <w:basedOn w:val="DefaultParagraphFont"/>
    <w:link w:val="Footer"/>
    <w:uiPriority w:val="99"/>
    <w:rsid w:val="00584AC7"/>
    <w:rPr>
      <w:rFonts w:asciiTheme="minorHAnsi" w:hAnsiTheme="minorHAnsi"/>
      <w:sz w:val="22"/>
      <w:szCs w:val="24"/>
      <w:lang w:eastAsia="en-AU"/>
    </w:rPr>
  </w:style>
  <w:style w:type="character" w:customStyle="1" w:styleId="UnresolvedMention2">
    <w:name w:val="Unresolved Mention2"/>
    <w:basedOn w:val="DefaultParagraphFont"/>
    <w:uiPriority w:val="99"/>
    <w:semiHidden/>
    <w:unhideWhenUsed/>
    <w:rsid w:val="00584AC7"/>
    <w:rPr>
      <w:color w:val="605E5C"/>
      <w:shd w:val="clear" w:color="auto" w:fill="E1DFDD"/>
    </w:rPr>
  </w:style>
  <w:style w:type="character" w:customStyle="1" w:styleId="UnresolvedMention3">
    <w:name w:val="Unresolved Mention3"/>
    <w:basedOn w:val="DefaultParagraphFont"/>
    <w:uiPriority w:val="99"/>
    <w:semiHidden/>
    <w:unhideWhenUsed/>
    <w:rsid w:val="00584AC7"/>
    <w:rPr>
      <w:color w:val="605E5C"/>
      <w:shd w:val="clear" w:color="auto" w:fill="E1DFDD"/>
    </w:rPr>
  </w:style>
  <w:style w:type="paragraph" w:styleId="NormalWeb">
    <w:name w:val="Normal (Web)"/>
    <w:basedOn w:val="Normal"/>
    <w:uiPriority w:val="99"/>
    <w:unhideWhenUsed/>
    <w:rsid w:val="00584AC7"/>
    <w:pPr>
      <w:spacing w:before="100" w:beforeAutospacing="1" w:after="100" w:afterAutospacing="1"/>
    </w:pPr>
    <w:rPr>
      <w:rFonts w:ascii="Times New Roman" w:hAnsi="Times New Roman"/>
      <w:sz w:val="24"/>
      <w:lang w:eastAsia="en-NZ"/>
    </w:rPr>
  </w:style>
  <w:style w:type="character" w:styleId="Strong">
    <w:name w:val="Strong"/>
    <w:basedOn w:val="DefaultParagraphFont"/>
    <w:uiPriority w:val="22"/>
    <w:qFormat/>
    <w:rsid w:val="00584AC7"/>
    <w:rPr>
      <w:b/>
      <w:bCs/>
    </w:rPr>
  </w:style>
  <w:style w:type="character" w:styleId="Emphasis">
    <w:name w:val="Emphasis"/>
    <w:basedOn w:val="DefaultParagraphFont"/>
    <w:uiPriority w:val="20"/>
    <w:qFormat/>
    <w:rsid w:val="00584AC7"/>
    <w:rPr>
      <w:i/>
      <w:iCs/>
    </w:rPr>
  </w:style>
  <w:style w:type="table" w:customStyle="1" w:styleId="LightGrid2">
    <w:name w:val="Light Grid2"/>
    <w:basedOn w:val="TableNormal"/>
    <w:uiPriority w:val="62"/>
    <w:rsid w:val="00216623"/>
    <w:rPr>
      <w:rFonts w:asciiTheme="minorHAnsi" w:eastAsiaTheme="minorHAnsi" w:hAnsiTheme="minorHAnsi" w:cstheme="minorBidi"/>
      <w:sz w:val="22"/>
      <w:szCs w:val="22"/>
      <w:lang w:val="en-MY"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H00">
    <w:name w:val="H00"/>
    <w:basedOn w:val="Normal"/>
    <w:qFormat/>
    <w:rsid w:val="00216623"/>
    <w:pPr>
      <w:autoSpaceDE w:val="0"/>
      <w:autoSpaceDN w:val="0"/>
      <w:adjustRightInd w:val="0"/>
      <w:jc w:val="center"/>
    </w:pPr>
    <w:rPr>
      <w:rFonts w:ascii="Times New Roman" w:eastAsiaTheme="minorHAnsi" w:hAnsi="Times New Roman"/>
      <w:b/>
      <w:bCs/>
      <w:color w:val="000000"/>
      <w:sz w:val="40"/>
      <w:szCs w:val="40"/>
      <w:lang w:val="en-MY" w:eastAsia="en-US"/>
    </w:rPr>
  </w:style>
  <w:style w:type="paragraph" w:customStyle="1" w:styleId="Text">
    <w:name w:val="Text"/>
    <w:basedOn w:val="Normal"/>
    <w:qFormat/>
    <w:rsid w:val="00216623"/>
    <w:pPr>
      <w:widowControl w:val="0"/>
      <w:spacing w:after="480" w:line="480" w:lineRule="auto"/>
      <w:contextualSpacing/>
      <w:jc w:val="both"/>
    </w:pPr>
    <w:rPr>
      <w:rFonts w:ascii="Times New Roman" w:hAnsi="Times New Roman"/>
      <w:sz w:val="24"/>
      <w:szCs w:val="20"/>
      <w:lang w:val="en-US" w:eastAsia="en-US"/>
    </w:rPr>
  </w:style>
  <w:style w:type="character" w:styleId="PlaceholderText">
    <w:name w:val="Placeholder Text"/>
    <w:basedOn w:val="DefaultParagraphFont"/>
    <w:uiPriority w:val="99"/>
    <w:semiHidden/>
    <w:rsid w:val="00216623"/>
    <w:rPr>
      <w:color w:val="808080"/>
    </w:rPr>
  </w:style>
  <w:style w:type="table" w:customStyle="1" w:styleId="TableGrid1">
    <w:name w:val="Table Grid1"/>
    <w:basedOn w:val="TableNormal"/>
    <w:next w:val="TableGrid"/>
    <w:uiPriority w:val="5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16623"/>
    <w:rPr>
      <w:lang w:val="en-MY"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4">
    <w:name w:val="Unresolved Mention4"/>
    <w:basedOn w:val="DefaultParagraphFont"/>
    <w:uiPriority w:val="99"/>
    <w:semiHidden/>
    <w:unhideWhenUsed/>
    <w:rsid w:val="00216623"/>
    <w:rPr>
      <w:color w:val="605E5C"/>
      <w:shd w:val="clear" w:color="auto" w:fill="E1DFDD"/>
    </w:rPr>
  </w:style>
  <w:style w:type="character" w:customStyle="1" w:styleId="DefaultChar">
    <w:name w:val="Default Char"/>
    <w:basedOn w:val="DefaultParagraphFont"/>
    <w:link w:val="Default"/>
    <w:rsid w:val="00216623"/>
    <w:rPr>
      <w:rFonts w:eastAsiaTheme="minorHAnsi"/>
      <w:color w:val="000000"/>
      <w:sz w:val="24"/>
      <w:szCs w:val="24"/>
      <w:lang w:val="en-US" w:eastAsia="en-US"/>
    </w:rPr>
  </w:style>
  <w:style w:type="table" w:customStyle="1" w:styleId="LightShading3">
    <w:name w:val="Light Shading3"/>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Caption-T">
    <w:name w:val="Caption-T"/>
    <w:basedOn w:val="Caption"/>
    <w:qFormat/>
    <w:rsid w:val="009D67BF"/>
    <w:pPr>
      <w:spacing w:before="120" w:after="120"/>
      <w:ind w:left="0" w:firstLine="0"/>
    </w:pPr>
    <w:rPr>
      <w:rFonts w:asciiTheme="majorBidi" w:eastAsiaTheme="minorHAnsi" w:hAnsiTheme="majorBidi" w:cstheme="majorBidi"/>
      <w:iCs/>
      <w:sz w:val="24"/>
      <w:lang w:eastAsia="en-US"/>
    </w:rPr>
  </w:style>
  <w:style w:type="table" w:customStyle="1" w:styleId="LightShading11">
    <w:name w:val="Light Shading1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1">
    <w:name w:val="Light Shading21"/>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2">
    <w:name w:val="Light Shading22"/>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cPr>
      <w:shd w:val="clear" w:color="auto" w:fill="FFFFFF"/>
    </w:tc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11">
    <w:name w:val="Light Shading111"/>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
    <w:name w:val="Table Grid4"/>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D67BF"/>
    <w:rPr>
      <w:sz w:val="24"/>
      <w:lang w:val="en-US" w:eastAsia="en-US"/>
    </w:rPr>
  </w:style>
  <w:style w:type="table" w:customStyle="1" w:styleId="LightShading31">
    <w:name w:val="Light Shading3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2">
    <w:name w:val="Light Shading32"/>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6">
    <w:name w:val="Table Grid6"/>
    <w:basedOn w:val="TableNormal"/>
    <w:next w:val="TableGrid"/>
    <w:uiPriority w:val="59"/>
    <w:rsid w:val="009D67BF"/>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LightGrid">
    <w:name w:val="Light Grid"/>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4">
    <w:name w:val="Light Grid Accent 4"/>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dTable6Colorful-Accent4">
    <w:name w:val="Grid Table 6 Colorful Accent 4"/>
    <w:basedOn w:val="TableNormal"/>
    <w:uiPriority w:val="51"/>
    <w:rsid w:val="004A290A"/>
    <w:pPr>
      <w:widowControl w:val="0"/>
    </w:pPr>
    <w:rPr>
      <w:rFonts w:ascii="Calibri" w:eastAsia="Calibri" w:hAnsi="Calibri" w:cs="Calibri"/>
      <w:color w:val="5F497A" w:themeColor="accent4" w:themeShade="BF"/>
      <w:sz w:val="22"/>
      <w:szCs w:val="22"/>
      <w:lang w:val="en-US" w:eastAsia="en-US"/>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eTheme">
    <w:name w:val="Table Theme"/>
    <w:basedOn w:val="TableNormal"/>
    <w:uiPriority w:val="99"/>
    <w:rsid w:val="004A290A"/>
    <w:pPr>
      <w:widowControl w:val="0"/>
      <w:spacing w:after="200" w:line="276" w:lineRule="auto"/>
    </w:pPr>
    <w:rPr>
      <w:rFonts w:ascii="Calibri" w:eastAsia="Calibri" w:hAnsi="Calibri" w:cs="Calibr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4A290A"/>
  </w:style>
  <w:style w:type="paragraph" w:styleId="TOC7">
    <w:name w:val="toc 7"/>
    <w:basedOn w:val="Normal"/>
    <w:next w:val="Normal"/>
    <w:autoRedefine/>
    <w:uiPriority w:val="39"/>
    <w:unhideWhenUsed/>
    <w:rsid w:val="00CF2921"/>
    <w:pPr>
      <w:spacing w:after="100" w:line="259" w:lineRule="auto"/>
      <w:ind w:left="1320"/>
    </w:pPr>
    <w:rPr>
      <w:rFonts w:eastAsiaTheme="minorEastAsia" w:cstheme="minorBidi"/>
      <w:szCs w:val="22"/>
      <w:lang w:eastAsia="en-NZ"/>
    </w:rPr>
  </w:style>
  <w:style w:type="character" w:customStyle="1" w:styleId="UnresolvedMention5">
    <w:name w:val="Unresolved Mention5"/>
    <w:basedOn w:val="DefaultParagraphFont"/>
    <w:uiPriority w:val="99"/>
    <w:semiHidden/>
    <w:unhideWhenUsed/>
    <w:rsid w:val="00B01721"/>
    <w:rPr>
      <w:color w:val="605E5C"/>
      <w:shd w:val="clear" w:color="auto" w:fill="E1DFDD"/>
    </w:rPr>
  </w:style>
  <w:style w:type="character" w:customStyle="1" w:styleId="ListParagraphChar">
    <w:name w:val="List Paragraph Char"/>
    <w:basedOn w:val="DefaultParagraphFont"/>
    <w:link w:val="ListParagraph"/>
    <w:uiPriority w:val="34"/>
    <w:rsid w:val="008C0C98"/>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7249B9"/>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lang w:val="en-US" w:eastAsia="en-US"/>
    </w:rPr>
  </w:style>
  <w:style w:type="character" w:customStyle="1" w:styleId="UnresolvedMention6">
    <w:name w:val="Unresolved Mention6"/>
    <w:basedOn w:val="DefaultParagraphFont"/>
    <w:uiPriority w:val="99"/>
    <w:semiHidden/>
    <w:unhideWhenUsed/>
    <w:rsid w:val="004423DF"/>
    <w:rPr>
      <w:color w:val="605E5C"/>
      <w:shd w:val="clear" w:color="auto" w:fill="E1DFDD"/>
    </w:rPr>
  </w:style>
  <w:style w:type="table" w:customStyle="1" w:styleId="TableGrid7">
    <w:name w:val="Table Grid7"/>
    <w:basedOn w:val="TableNormal"/>
    <w:next w:val="TableGrid"/>
    <w:uiPriority w:val="59"/>
    <w:rsid w:val="00105E3F"/>
    <w:rPr>
      <w:rFonts w:asciiTheme="minorHAnsi" w:eastAsiaTheme="minorHAnsi" w:hAnsiTheme="minorHAnsi" w:cstheme="minorBidi"/>
      <w:sz w:val="22"/>
      <w:szCs w:val="22"/>
      <w:lang w:val="en-MY"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DPI21heading1">
    <w:name w:val="MDPI_2.1_heading1"/>
    <w:basedOn w:val="Normal"/>
    <w:qFormat/>
    <w:rsid w:val="007704C6"/>
    <w:pPr>
      <w:adjustRightInd w:val="0"/>
      <w:snapToGrid w:val="0"/>
      <w:spacing w:before="240" w:after="120" w:line="260" w:lineRule="atLeast"/>
      <w:outlineLvl w:val="0"/>
    </w:pPr>
    <w:rPr>
      <w:rFonts w:ascii="Palatino Linotype" w:hAnsi="Palatino Linotype"/>
      <w:b/>
      <w:snapToGrid w:val="0"/>
      <w:color w:val="000000"/>
      <w:sz w:val="20"/>
      <w:szCs w:val="22"/>
      <w:lang w:val="en-US" w:eastAsia="de-DE" w:bidi="en-US"/>
    </w:rPr>
  </w:style>
  <w:style w:type="character" w:customStyle="1" w:styleId="gmail-msocommentreference">
    <w:name w:val="gmail-msocommentreference"/>
    <w:basedOn w:val="DefaultParagraphFont"/>
    <w:rsid w:val="00D53960"/>
  </w:style>
  <w:style w:type="character" w:customStyle="1" w:styleId="UnresolvedMention7">
    <w:name w:val="Unresolved Mention7"/>
    <w:basedOn w:val="DefaultParagraphFont"/>
    <w:uiPriority w:val="99"/>
    <w:semiHidden/>
    <w:unhideWhenUsed/>
    <w:rsid w:val="005F15EC"/>
    <w:rPr>
      <w:color w:val="605E5C"/>
      <w:shd w:val="clear" w:color="auto" w:fill="E1DFDD"/>
    </w:rPr>
  </w:style>
  <w:style w:type="character" w:customStyle="1" w:styleId="UnresolvedMention8">
    <w:name w:val="Unresolved Mention8"/>
    <w:basedOn w:val="DefaultParagraphFont"/>
    <w:uiPriority w:val="99"/>
    <w:semiHidden/>
    <w:unhideWhenUsed/>
    <w:rsid w:val="00D317D3"/>
    <w:rPr>
      <w:color w:val="605E5C"/>
      <w:shd w:val="clear" w:color="auto" w:fill="E1DFDD"/>
    </w:rPr>
  </w:style>
  <w:style w:type="character" w:customStyle="1" w:styleId="UnresolvedMention9">
    <w:name w:val="Unresolved Mention9"/>
    <w:basedOn w:val="DefaultParagraphFont"/>
    <w:uiPriority w:val="99"/>
    <w:semiHidden/>
    <w:unhideWhenUsed/>
    <w:rsid w:val="00A600D3"/>
    <w:rPr>
      <w:color w:val="605E5C"/>
      <w:shd w:val="clear" w:color="auto" w:fill="E1DFDD"/>
    </w:rPr>
  </w:style>
  <w:style w:type="character" w:customStyle="1" w:styleId="Heading3Char">
    <w:name w:val="Heading 3 Char"/>
    <w:basedOn w:val="DefaultParagraphFont"/>
    <w:link w:val="Heading3"/>
    <w:uiPriority w:val="9"/>
    <w:rsid w:val="00AF4985"/>
    <w:rPr>
      <w:rFonts w:ascii="Calibri" w:hAnsi="Calibri" w:cs="Calibri"/>
      <w:b/>
      <w:bCs/>
      <w:noProof/>
      <w:sz w:val="26"/>
      <w:szCs w:val="26"/>
      <w:lang w:eastAsia="en-AU"/>
    </w:rPr>
  </w:style>
  <w:style w:type="character" w:styleId="FollowedHyperlink">
    <w:name w:val="FollowedHyperlink"/>
    <w:basedOn w:val="DefaultParagraphFont"/>
    <w:semiHidden/>
    <w:unhideWhenUsed/>
    <w:rsid w:val="00CE7B2F"/>
    <w:rPr>
      <w:color w:val="800080" w:themeColor="followedHyperlink"/>
      <w:u w:val="single"/>
    </w:rPr>
  </w:style>
  <w:style w:type="table" w:customStyle="1" w:styleId="TableGrid21">
    <w:name w:val="Table Grid21"/>
    <w:basedOn w:val="TableNormal"/>
    <w:next w:val="TableGrid"/>
    <w:uiPriority w:val="39"/>
    <w:rsid w:val="00CF34A5"/>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69722B"/>
    <w:rPr>
      <w:rFonts w:ascii="Segoe UI" w:hAnsi="Segoe UI" w:cs="Segoe UI" w:hint="default"/>
      <w:sz w:val="18"/>
      <w:szCs w:val="18"/>
    </w:rPr>
  </w:style>
  <w:style w:type="character" w:customStyle="1" w:styleId="Heading4Char">
    <w:name w:val="Heading 4 Char"/>
    <w:basedOn w:val="DefaultParagraphFont"/>
    <w:link w:val="Heading4"/>
    <w:uiPriority w:val="9"/>
    <w:rsid w:val="00A72A26"/>
    <w:rPr>
      <w:rFonts w:ascii="Calibri" w:hAnsi="Calibri" w:cs="Calibri"/>
      <w:b/>
      <w:bCs/>
      <w:noProof/>
      <w:sz w:val="24"/>
      <w:szCs w:val="24"/>
      <w:lang w:eastAsia="en-AU"/>
    </w:rPr>
  </w:style>
  <w:style w:type="paragraph" w:customStyle="1" w:styleId="content">
    <w:name w:val="content"/>
    <w:basedOn w:val="Normal"/>
    <w:rsid w:val="005C1261"/>
    <w:pPr>
      <w:spacing w:before="100" w:beforeAutospacing="1" w:after="100" w:afterAutospacing="1"/>
    </w:pPr>
    <w:rPr>
      <w:rFonts w:ascii="Times New Roman" w:hAnsi="Times New Roman"/>
      <w:sz w:val="24"/>
      <w:lang w:eastAsia="en-NZ"/>
    </w:rPr>
  </w:style>
  <w:style w:type="character" w:customStyle="1" w:styleId="ref-lnk">
    <w:name w:val="ref-lnk"/>
    <w:basedOn w:val="DefaultParagraphFont"/>
    <w:rsid w:val="00156A29"/>
  </w:style>
  <w:style w:type="character" w:customStyle="1" w:styleId="UnresolvedMention10">
    <w:name w:val="Unresolved Mention10"/>
    <w:basedOn w:val="DefaultParagraphFont"/>
    <w:uiPriority w:val="99"/>
    <w:semiHidden/>
    <w:unhideWhenUsed/>
    <w:rsid w:val="00266937"/>
    <w:rPr>
      <w:color w:val="605E5C"/>
      <w:shd w:val="clear" w:color="auto" w:fill="E1DFDD"/>
    </w:rPr>
  </w:style>
  <w:style w:type="character" w:customStyle="1" w:styleId="Mention1">
    <w:name w:val="Mention1"/>
    <w:basedOn w:val="DefaultParagraphFont"/>
    <w:uiPriority w:val="99"/>
    <w:unhideWhenUsed/>
    <w:rsid w:val="001F1917"/>
    <w:rPr>
      <w:color w:val="2B579A"/>
      <w:shd w:val="clear" w:color="auto" w:fill="E6E6E6"/>
    </w:rPr>
  </w:style>
  <w:style w:type="table" w:customStyle="1" w:styleId="TableGrid8">
    <w:name w:val="Table Grid8"/>
    <w:basedOn w:val="TableNormal"/>
    <w:next w:val="TableGrid"/>
    <w:uiPriority w:val="39"/>
    <w:rsid w:val="00227B54"/>
    <w:rPr>
      <w:rFonts w:ascii="Calibri" w:eastAsia="Calibri"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rsid w:val="00041A7A"/>
    <w:rPr>
      <w:color w:val="605E5C"/>
      <w:shd w:val="clear" w:color="auto" w:fill="E1DFDD"/>
    </w:rPr>
  </w:style>
  <w:style w:type="character" w:customStyle="1" w:styleId="UnresolvedMention12">
    <w:name w:val="Unresolved Mention12"/>
    <w:basedOn w:val="DefaultParagraphFont"/>
    <w:uiPriority w:val="99"/>
    <w:semiHidden/>
    <w:unhideWhenUsed/>
    <w:rsid w:val="00332C9A"/>
    <w:rPr>
      <w:color w:val="605E5C"/>
      <w:shd w:val="clear" w:color="auto" w:fill="E1DFDD"/>
    </w:rPr>
  </w:style>
  <w:style w:type="character" w:customStyle="1" w:styleId="UnresolvedMention13">
    <w:name w:val="Unresolved Mention13"/>
    <w:basedOn w:val="DefaultParagraphFont"/>
    <w:uiPriority w:val="99"/>
    <w:semiHidden/>
    <w:unhideWhenUsed/>
    <w:rsid w:val="00027CC4"/>
    <w:rPr>
      <w:color w:val="605E5C"/>
      <w:shd w:val="clear" w:color="auto" w:fill="E1DFDD"/>
    </w:rPr>
  </w:style>
  <w:style w:type="character" w:styleId="UnresolvedMention">
    <w:name w:val="Unresolved Mention"/>
    <w:basedOn w:val="DefaultParagraphFont"/>
    <w:uiPriority w:val="99"/>
    <w:semiHidden/>
    <w:unhideWhenUsed/>
    <w:rsid w:val="00EA5EF3"/>
    <w:rPr>
      <w:color w:val="605E5C"/>
      <w:shd w:val="clear" w:color="auto" w:fill="E1DFDD"/>
    </w:rPr>
  </w:style>
  <w:style w:type="table" w:customStyle="1" w:styleId="TableGrid9">
    <w:name w:val="Table Grid9"/>
    <w:basedOn w:val="TableNormal"/>
    <w:uiPriority w:val="59"/>
    <w:rsid w:val="008A323C"/>
    <w:rPr>
      <w:rFonts w:asciiTheme="minorHAnsi" w:eastAsiaTheme="minorHAnsi" w:hAnsiTheme="minorHAnsi" w:cstheme="minorBidi"/>
      <w:sz w:val="22"/>
      <w:szCs w:val="22"/>
      <w:lang w:val="en-MY" w:eastAsia="en-US"/>
    </w:r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uxgbd">
    <w:name w:val="muxgbd"/>
    <w:basedOn w:val="DefaultParagraphFont"/>
    <w:rsid w:val="00D605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312">
      <w:bodyDiv w:val="1"/>
      <w:marLeft w:val="0"/>
      <w:marRight w:val="0"/>
      <w:marTop w:val="0"/>
      <w:marBottom w:val="0"/>
      <w:divBdr>
        <w:top w:val="none" w:sz="0" w:space="0" w:color="auto"/>
        <w:left w:val="none" w:sz="0" w:space="0" w:color="auto"/>
        <w:bottom w:val="none" w:sz="0" w:space="0" w:color="auto"/>
        <w:right w:val="none" w:sz="0" w:space="0" w:color="auto"/>
      </w:divBdr>
    </w:div>
    <w:div w:id="14767911">
      <w:bodyDiv w:val="1"/>
      <w:marLeft w:val="0"/>
      <w:marRight w:val="0"/>
      <w:marTop w:val="0"/>
      <w:marBottom w:val="0"/>
      <w:divBdr>
        <w:top w:val="none" w:sz="0" w:space="0" w:color="auto"/>
        <w:left w:val="none" w:sz="0" w:space="0" w:color="auto"/>
        <w:bottom w:val="none" w:sz="0" w:space="0" w:color="auto"/>
        <w:right w:val="none" w:sz="0" w:space="0" w:color="auto"/>
      </w:divBdr>
    </w:div>
    <w:div w:id="25756510">
      <w:bodyDiv w:val="1"/>
      <w:marLeft w:val="0"/>
      <w:marRight w:val="0"/>
      <w:marTop w:val="0"/>
      <w:marBottom w:val="0"/>
      <w:divBdr>
        <w:top w:val="none" w:sz="0" w:space="0" w:color="auto"/>
        <w:left w:val="none" w:sz="0" w:space="0" w:color="auto"/>
        <w:bottom w:val="none" w:sz="0" w:space="0" w:color="auto"/>
        <w:right w:val="none" w:sz="0" w:space="0" w:color="auto"/>
      </w:divBdr>
    </w:div>
    <w:div w:id="53479365">
      <w:bodyDiv w:val="1"/>
      <w:marLeft w:val="0"/>
      <w:marRight w:val="0"/>
      <w:marTop w:val="0"/>
      <w:marBottom w:val="0"/>
      <w:divBdr>
        <w:top w:val="none" w:sz="0" w:space="0" w:color="auto"/>
        <w:left w:val="none" w:sz="0" w:space="0" w:color="auto"/>
        <w:bottom w:val="none" w:sz="0" w:space="0" w:color="auto"/>
        <w:right w:val="none" w:sz="0" w:space="0" w:color="auto"/>
      </w:divBdr>
      <w:divsChild>
        <w:div w:id="903217389">
          <w:marLeft w:val="0"/>
          <w:marRight w:val="0"/>
          <w:marTop w:val="0"/>
          <w:marBottom w:val="0"/>
          <w:divBdr>
            <w:top w:val="none" w:sz="0" w:space="0" w:color="auto"/>
            <w:left w:val="none" w:sz="0" w:space="0" w:color="auto"/>
            <w:bottom w:val="none" w:sz="0" w:space="0" w:color="auto"/>
            <w:right w:val="none" w:sz="0" w:space="0" w:color="auto"/>
          </w:divBdr>
        </w:div>
      </w:divsChild>
    </w:div>
    <w:div w:id="149639119">
      <w:bodyDiv w:val="1"/>
      <w:marLeft w:val="0"/>
      <w:marRight w:val="0"/>
      <w:marTop w:val="0"/>
      <w:marBottom w:val="0"/>
      <w:divBdr>
        <w:top w:val="none" w:sz="0" w:space="0" w:color="auto"/>
        <w:left w:val="none" w:sz="0" w:space="0" w:color="auto"/>
        <w:bottom w:val="none" w:sz="0" w:space="0" w:color="auto"/>
        <w:right w:val="none" w:sz="0" w:space="0" w:color="auto"/>
      </w:divBdr>
    </w:div>
    <w:div w:id="258103063">
      <w:bodyDiv w:val="1"/>
      <w:marLeft w:val="0"/>
      <w:marRight w:val="0"/>
      <w:marTop w:val="0"/>
      <w:marBottom w:val="0"/>
      <w:divBdr>
        <w:top w:val="none" w:sz="0" w:space="0" w:color="auto"/>
        <w:left w:val="none" w:sz="0" w:space="0" w:color="auto"/>
        <w:bottom w:val="none" w:sz="0" w:space="0" w:color="auto"/>
        <w:right w:val="none" w:sz="0" w:space="0" w:color="auto"/>
      </w:divBdr>
    </w:div>
    <w:div w:id="345861918">
      <w:bodyDiv w:val="1"/>
      <w:marLeft w:val="0"/>
      <w:marRight w:val="0"/>
      <w:marTop w:val="0"/>
      <w:marBottom w:val="0"/>
      <w:divBdr>
        <w:top w:val="none" w:sz="0" w:space="0" w:color="auto"/>
        <w:left w:val="none" w:sz="0" w:space="0" w:color="auto"/>
        <w:bottom w:val="none" w:sz="0" w:space="0" w:color="auto"/>
        <w:right w:val="none" w:sz="0" w:space="0" w:color="auto"/>
      </w:divBdr>
    </w:div>
    <w:div w:id="424230163">
      <w:bodyDiv w:val="1"/>
      <w:marLeft w:val="0"/>
      <w:marRight w:val="0"/>
      <w:marTop w:val="0"/>
      <w:marBottom w:val="0"/>
      <w:divBdr>
        <w:top w:val="none" w:sz="0" w:space="0" w:color="auto"/>
        <w:left w:val="none" w:sz="0" w:space="0" w:color="auto"/>
        <w:bottom w:val="none" w:sz="0" w:space="0" w:color="auto"/>
        <w:right w:val="none" w:sz="0" w:space="0" w:color="auto"/>
      </w:divBdr>
    </w:div>
    <w:div w:id="455608890">
      <w:bodyDiv w:val="1"/>
      <w:marLeft w:val="0"/>
      <w:marRight w:val="0"/>
      <w:marTop w:val="0"/>
      <w:marBottom w:val="0"/>
      <w:divBdr>
        <w:top w:val="none" w:sz="0" w:space="0" w:color="auto"/>
        <w:left w:val="none" w:sz="0" w:space="0" w:color="auto"/>
        <w:bottom w:val="none" w:sz="0" w:space="0" w:color="auto"/>
        <w:right w:val="none" w:sz="0" w:space="0" w:color="auto"/>
      </w:divBdr>
    </w:div>
    <w:div w:id="653217372">
      <w:bodyDiv w:val="1"/>
      <w:marLeft w:val="0"/>
      <w:marRight w:val="0"/>
      <w:marTop w:val="0"/>
      <w:marBottom w:val="0"/>
      <w:divBdr>
        <w:top w:val="none" w:sz="0" w:space="0" w:color="auto"/>
        <w:left w:val="none" w:sz="0" w:space="0" w:color="auto"/>
        <w:bottom w:val="none" w:sz="0" w:space="0" w:color="auto"/>
        <w:right w:val="none" w:sz="0" w:space="0" w:color="auto"/>
      </w:divBdr>
    </w:div>
    <w:div w:id="675233238">
      <w:bodyDiv w:val="1"/>
      <w:marLeft w:val="0"/>
      <w:marRight w:val="0"/>
      <w:marTop w:val="0"/>
      <w:marBottom w:val="0"/>
      <w:divBdr>
        <w:top w:val="none" w:sz="0" w:space="0" w:color="auto"/>
        <w:left w:val="none" w:sz="0" w:space="0" w:color="auto"/>
        <w:bottom w:val="none" w:sz="0" w:space="0" w:color="auto"/>
        <w:right w:val="none" w:sz="0" w:space="0" w:color="auto"/>
      </w:divBdr>
    </w:div>
    <w:div w:id="688065465">
      <w:bodyDiv w:val="1"/>
      <w:marLeft w:val="0"/>
      <w:marRight w:val="0"/>
      <w:marTop w:val="0"/>
      <w:marBottom w:val="0"/>
      <w:divBdr>
        <w:top w:val="none" w:sz="0" w:space="0" w:color="auto"/>
        <w:left w:val="none" w:sz="0" w:space="0" w:color="auto"/>
        <w:bottom w:val="none" w:sz="0" w:space="0" w:color="auto"/>
        <w:right w:val="none" w:sz="0" w:space="0" w:color="auto"/>
      </w:divBdr>
    </w:div>
    <w:div w:id="810363412">
      <w:bodyDiv w:val="1"/>
      <w:marLeft w:val="0"/>
      <w:marRight w:val="0"/>
      <w:marTop w:val="0"/>
      <w:marBottom w:val="0"/>
      <w:divBdr>
        <w:top w:val="none" w:sz="0" w:space="0" w:color="auto"/>
        <w:left w:val="none" w:sz="0" w:space="0" w:color="auto"/>
        <w:bottom w:val="none" w:sz="0" w:space="0" w:color="auto"/>
        <w:right w:val="none" w:sz="0" w:space="0" w:color="auto"/>
      </w:divBdr>
    </w:div>
    <w:div w:id="822427716">
      <w:bodyDiv w:val="1"/>
      <w:marLeft w:val="0"/>
      <w:marRight w:val="0"/>
      <w:marTop w:val="0"/>
      <w:marBottom w:val="0"/>
      <w:divBdr>
        <w:top w:val="none" w:sz="0" w:space="0" w:color="auto"/>
        <w:left w:val="none" w:sz="0" w:space="0" w:color="auto"/>
        <w:bottom w:val="none" w:sz="0" w:space="0" w:color="auto"/>
        <w:right w:val="none" w:sz="0" w:space="0" w:color="auto"/>
      </w:divBdr>
    </w:div>
    <w:div w:id="937131848">
      <w:bodyDiv w:val="1"/>
      <w:marLeft w:val="0"/>
      <w:marRight w:val="0"/>
      <w:marTop w:val="0"/>
      <w:marBottom w:val="0"/>
      <w:divBdr>
        <w:top w:val="none" w:sz="0" w:space="0" w:color="auto"/>
        <w:left w:val="none" w:sz="0" w:space="0" w:color="auto"/>
        <w:bottom w:val="none" w:sz="0" w:space="0" w:color="auto"/>
        <w:right w:val="none" w:sz="0" w:space="0" w:color="auto"/>
      </w:divBdr>
    </w:div>
    <w:div w:id="958299418">
      <w:bodyDiv w:val="1"/>
      <w:marLeft w:val="0"/>
      <w:marRight w:val="0"/>
      <w:marTop w:val="0"/>
      <w:marBottom w:val="0"/>
      <w:divBdr>
        <w:top w:val="none" w:sz="0" w:space="0" w:color="auto"/>
        <w:left w:val="none" w:sz="0" w:space="0" w:color="auto"/>
        <w:bottom w:val="none" w:sz="0" w:space="0" w:color="auto"/>
        <w:right w:val="none" w:sz="0" w:space="0" w:color="auto"/>
      </w:divBdr>
    </w:div>
    <w:div w:id="1177767325">
      <w:bodyDiv w:val="1"/>
      <w:marLeft w:val="0"/>
      <w:marRight w:val="0"/>
      <w:marTop w:val="0"/>
      <w:marBottom w:val="0"/>
      <w:divBdr>
        <w:top w:val="none" w:sz="0" w:space="0" w:color="auto"/>
        <w:left w:val="none" w:sz="0" w:space="0" w:color="auto"/>
        <w:bottom w:val="none" w:sz="0" w:space="0" w:color="auto"/>
        <w:right w:val="none" w:sz="0" w:space="0" w:color="auto"/>
      </w:divBdr>
    </w:div>
    <w:div w:id="1245145932">
      <w:bodyDiv w:val="1"/>
      <w:marLeft w:val="0"/>
      <w:marRight w:val="0"/>
      <w:marTop w:val="0"/>
      <w:marBottom w:val="0"/>
      <w:divBdr>
        <w:top w:val="none" w:sz="0" w:space="0" w:color="auto"/>
        <w:left w:val="none" w:sz="0" w:space="0" w:color="auto"/>
        <w:bottom w:val="none" w:sz="0" w:space="0" w:color="auto"/>
        <w:right w:val="none" w:sz="0" w:space="0" w:color="auto"/>
      </w:divBdr>
    </w:div>
    <w:div w:id="1309747408">
      <w:bodyDiv w:val="1"/>
      <w:marLeft w:val="0"/>
      <w:marRight w:val="0"/>
      <w:marTop w:val="0"/>
      <w:marBottom w:val="0"/>
      <w:divBdr>
        <w:top w:val="none" w:sz="0" w:space="0" w:color="auto"/>
        <w:left w:val="none" w:sz="0" w:space="0" w:color="auto"/>
        <w:bottom w:val="none" w:sz="0" w:space="0" w:color="auto"/>
        <w:right w:val="none" w:sz="0" w:space="0" w:color="auto"/>
      </w:divBdr>
    </w:div>
    <w:div w:id="1411847566">
      <w:bodyDiv w:val="1"/>
      <w:marLeft w:val="0"/>
      <w:marRight w:val="0"/>
      <w:marTop w:val="0"/>
      <w:marBottom w:val="0"/>
      <w:divBdr>
        <w:top w:val="none" w:sz="0" w:space="0" w:color="auto"/>
        <w:left w:val="none" w:sz="0" w:space="0" w:color="auto"/>
        <w:bottom w:val="none" w:sz="0" w:space="0" w:color="auto"/>
        <w:right w:val="none" w:sz="0" w:space="0" w:color="auto"/>
      </w:divBdr>
    </w:div>
    <w:div w:id="1422070981">
      <w:bodyDiv w:val="1"/>
      <w:marLeft w:val="0"/>
      <w:marRight w:val="0"/>
      <w:marTop w:val="0"/>
      <w:marBottom w:val="0"/>
      <w:divBdr>
        <w:top w:val="none" w:sz="0" w:space="0" w:color="auto"/>
        <w:left w:val="none" w:sz="0" w:space="0" w:color="auto"/>
        <w:bottom w:val="none" w:sz="0" w:space="0" w:color="auto"/>
        <w:right w:val="none" w:sz="0" w:space="0" w:color="auto"/>
      </w:divBdr>
    </w:div>
    <w:div w:id="1434858656">
      <w:bodyDiv w:val="1"/>
      <w:marLeft w:val="0"/>
      <w:marRight w:val="0"/>
      <w:marTop w:val="0"/>
      <w:marBottom w:val="0"/>
      <w:divBdr>
        <w:top w:val="none" w:sz="0" w:space="0" w:color="auto"/>
        <w:left w:val="none" w:sz="0" w:space="0" w:color="auto"/>
        <w:bottom w:val="none" w:sz="0" w:space="0" w:color="auto"/>
        <w:right w:val="none" w:sz="0" w:space="0" w:color="auto"/>
      </w:divBdr>
    </w:div>
    <w:div w:id="1588151185">
      <w:bodyDiv w:val="1"/>
      <w:marLeft w:val="0"/>
      <w:marRight w:val="0"/>
      <w:marTop w:val="0"/>
      <w:marBottom w:val="0"/>
      <w:divBdr>
        <w:top w:val="none" w:sz="0" w:space="0" w:color="auto"/>
        <w:left w:val="none" w:sz="0" w:space="0" w:color="auto"/>
        <w:bottom w:val="none" w:sz="0" w:space="0" w:color="auto"/>
        <w:right w:val="none" w:sz="0" w:space="0" w:color="auto"/>
      </w:divBdr>
    </w:div>
    <w:div w:id="1596867835">
      <w:bodyDiv w:val="1"/>
      <w:marLeft w:val="0"/>
      <w:marRight w:val="0"/>
      <w:marTop w:val="0"/>
      <w:marBottom w:val="0"/>
      <w:divBdr>
        <w:top w:val="none" w:sz="0" w:space="0" w:color="auto"/>
        <w:left w:val="none" w:sz="0" w:space="0" w:color="auto"/>
        <w:bottom w:val="none" w:sz="0" w:space="0" w:color="auto"/>
        <w:right w:val="none" w:sz="0" w:space="0" w:color="auto"/>
      </w:divBdr>
    </w:div>
    <w:div w:id="1599482469">
      <w:bodyDiv w:val="1"/>
      <w:marLeft w:val="0"/>
      <w:marRight w:val="0"/>
      <w:marTop w:val="0"/>
      <w:marBottom w:val="0"/>
      <w:divBdr>
        <w:top w:val="none" w:sz="0" w:space="0" w:color="auto"/>
        <w:left w:val="none" w:sz="0" w:space="0" w:color="auto"/>
        <w:bottom w:val="none" w:sz="0" w:space="0" w:color="auto"/>
        <w:right w:val="none" w:sz="0" w:space="0" w:color="auto"/>
      </w:divBdr>
    </w:div>
    <w:div w:id="1713112955">
      <w:bodyDiv w:val="1"/>
      <w:marLeft w:val="0"/>
      <w:marRight w:val="0"/>
      <w:marTop w:val="0"/>
      <w:marBottom w:val="0"/>
      <w:divBdr>
        <w:top w:val="none" w:sz="0" w:space="0" w:color="auto"/>
        <w:left w:val="none" w:sz="0" w:space="0" w:color="auto"/>
        <w:bottom w:val="none" w:sz="0" w:space="0" w:color="auto"/>
        <w:right w:val="none" w:sz="0" w:space="0" w:color="auto"/>
      </w:divBdr>
    </w:div>
    <w:div w:id="1751846283">
      <w:bodyDiv w:val="1"/>
      <w:marLeft w:val="0"/>
      <w:marRight w:val="0"/>
      <w:marTop w:val="0"/>
      <w:marBottom w:val="0"/>
      <w:divBdr>
        <w:top w:val="none" w:sz="0" w:space="0" w:color="auto"/>
        <w:left w:val="none" w:sz="0" w:space="0" w:color="auto"/>
        <w:bottom w:val="none" w:sz="0" w:space="0" w:color="auto"/>
        <w:right w:val="none" w:sz="0" w:space="0" w:color="auto"/>
      </w:divBdr>
    </w:div>
    <w:div w:id="1793597066">
      <w:bodyDiv w:val="1"/>
      <w:marLeft w:val="0"/>
      <w:marRight w:val="0"/>
      <w:marTop w:val="0"/>
      <w:marBottom w:val="0"/>
      <w:divBdr>
        <w:top w:val="none" w:sz="0" w:space="0" w:color="auto"/>
        <w:left w:val="none" w:sz="0" w:space="0" w:color="auto"/>
        <w:bottom w:val="none" w:sz="0" w:space="0" w:color="auto"/>
        <w:right w:val="none" w:sz="0" w:space="0" w:color="auto"/>
      </w:divBdr>
    </w:div>
    <w:div w:id="1844860166">
      <w:bodyDiv w:val="1"/>
      <w:marLeft w:val="0"/>
      <w:marRight w:val="0"/>
      <w:marTop w:val="0"/>
      <w:marBottom w:val="0"/>
      <w:divBdr>
        <w:top w:val="none" w:sz="0" w:space="0" w:color="auto"/>
        <w:left w:val="none" w:sz="0" w:space="0" w:color="auto"/>
        <w:bottom w:val="none" w:sz="0" w:space="0" w:color="auto"/>
        <w:right w:val="none" w:sz="0" w:space="0" w:color="auto"/>
      </w:divBdr>
    </w:div>
    <w:div w:id="1964731819">
      <w:bodyDiv w:val="1"/>
      <w:marLeft w:val="0"/>
      <w:marRight w:val="0"/>
      <w:marTop w:val="0"/>
      <w:marBottom w:val="0"/>
      <w:divBdr>
        <w:top w:val="none" w:sz="0" w:space="0" w:color="auto"/>
        <w:left w:val="none" w:sz="0" w:space="0" w:color="auto"/>
        <w:bottom w:val="none" w:sz="0" w:space="0" w:color="auto"/>
        <w:right w:val="none" w:sz="0" w:space="0" w:color="auto"/>
      </w:divBdr>
    </w:div>
    <w:div w:id="2017609350">
      <w:bodyDiv w:val="1"/>
      <w:marLeft w:val="0"/>
      <w:marRight w:val="0"/>
      <w:marTop w:val="0"/>
      <w:marBottom w:val="0"/>
      <w:divBdr>
        <w:top w:val="none" w:sz="0" w:space="0" w:color="auto"/>
        <w:left w:val="none" w:sz="0" w:space="0" w:color="auto"/>
        <w:bottom w:val="none" w:sz="0" w:space="0" w:color="auto"/>
        <w:right w:val="none" w:sz="0" w:space="0" w:color="auto"/>
      </w:divBdr>
    </w:div>
    <w:div w:id="2134127498">
      <w:bodyDiv w:val="1"/>
      <w:marLeft w:val="0"/>
      <w:marRight w:val="0"/>
      <w:marTop w:val="0"/>
      <w:marBottom w:val="0"/>
      <w:divBdr>
        <w:top w:val="none" w:sz="0" w:space="0" w:color="auto"/>
        <w:left w:val="none" w:sz="0" w:space="0" w:color="auto"/>
        <w:bottom w:val="none" w:sz="0" w:space="0" w:color="auto"/>
        <w:right w:val="none" w:sz="0" w:space="0" w:color="auto"/>
      </w:divBdr>
    </w:div>
    <w:div w:id="21455382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3" Type="http://schemas.openxmlformats.org/officeDocument/2006/relationships/customXml" Target="../customXml/item3.xml"/><Relationship Id="Ref5595e5a6e24f51" Type="http://schemas.microsoft.com/office/2019/09/relationships/intelligence" Target="intelligence.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ptop\Downloads\LU_Thesis_Template_v2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7B8106129F2246AF2B1259B895C2D7" ma:contentTypeVersion="6" ma:contentTypeDescription="Create a new document." ma:contentTypeScope="" ma:versionID="ed4eb9a771ad553cb06b3acbc461b5f0">
  <xsd:schema xmlns:xsd="http://www.w3.org/2001/XMLSchema" xmlns:xs="http://www.w3.org/2001/XMLSchema" xmlns:p="http://schemas.microsoft.com/office/2006/metadata/properties" xmlns:ns2="60aa78ec-00ab-4b3a-9f49-10f8c6d6eaa1" xmlns:ns3="ad1afe78-1879-40c3-9070-f8ff7f1daace" targetNamespace="http://schemas.microsoft.com/office/2006/metadata/properties" ma:root="true" ma:fieldsID="ac461e4c5396db5096b45c9dc816af8d" ns2:_="" ns3:_="">
    <xsd:import namespace="60aa78ec-00ab-4b3a-9f49-10f8c6d6eaa1"/>
    <xsd:import namespace="ad1afe78-1879-40c3-9070-f8ff7f1daa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aa78ec-00ab-4b3a-9f49-10f8c6d6e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1afe78-1879-40c3-9070-f8ff7f1daa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b:Source>
    <b:Tag>Abd24</b:Tag>
    <b:SourceType>JournalArticle</b:SourceType>
    <b:Guid>{A62E063C-62E8-4BED-A708-D1AE968B14A7}</b:Guid>
    <b:Author>
      <b:Author>
        <b:NameList>
          <b:Person>
            <b:Last>Abdelhalim A</b:Last>
            <b:First>Zargoush</b:First>
            <b:Middle>M, Archer N, Roham M</b:Middle>
          </b:Person>
        </b:NameList>
      </b:Author>
    </b:Author>
    <b:Title>Decoding the persistence of delayed hospital discharge: An in‐depth scoping review and insights from two decades.</b:Title>
    <b:JournalName>Health Expectations</b:JournalName>
    <b:Year>2024</b:Year>
    <b:RefOrder>1</b:RefOrder>
  </b:Source>
  <b:Source>
    <b:Tag>Zha24</b:Tag>
    <b:SourceType>JournalArticle</b:SourceType>
    <b:Guid>{36D11828-9ED1-485A-8029-3733EDD53928}</b:Guid>
    <b:Title>Explainable machine learning for predicting 30-day readmission in acute heart failure patients.</b:Title>
    <b:Year>2024</b:Year>
    <b:Author>
      <b:Author>
        <b:NameList>
          <b:Person>
            <b:Last>Zhang Y</b:Last>
            <b:First>Xiang</b:First>
            <b:Middle>T, Wang Y, Shu T, Yin C, Li H, Duan M, Sun M, Zhao B, Kadier K, Xu Q</b:Middle>
          </b:Person>
        </b:NameList>
      </b:Author>
    </b:Author>
    <b:JournalName>Iscience </b:JournalName>
    <b:RefOrder>4</b:RefOrder>
  </b:Source>
  <b:Source>
    <b:Tag>Zai24</b:Tag>
    <b:SourceType>JournalArticle</b:SourceType>
    <b:Guid>{EBBBED59-365E-4E38-8202-E1149047B053}</b:Guid>
    <b:Author>
      <b:Author>
        <b:NameList>
          <b:Person>
            <b:Last>Zain Y</b:Last>
            <b:First>Hassan</b:First>
            <b:Middle>N, Marley K, Slight RD, Bates DW, Slight SP</b:Middle>
          </b:Person>
        </b:NameList>
      </b:Author>
    </b:Author>
    <b:Title>Predicting hospital readmission in multimorbid patients with the use of AI: A systematic review</b:Title>
    <b:JournalName>European Journal of Public Health </b:JournalName>
    <b:Year>2024</b:Year>
    <b:RefOrder>5</b:RefOrder>
  </b:Source>
  <b:Source>
    <b:Tag>Wan242</b:Tag>
    <b:SourceType>JournalArticle</b:SourceType>
    <b:Guid>{D4DADE5B-2F96-43A2-A4F0-D1100A6CF8F7}</b:Guid>
    <b:Author>
      <b:Author>
        <b:NameList>
          <b:Person>
            <b:Last>Wang HE</b:Last>
            <b:First>Weiner</b:First>
            <b:Middle>JP, Saria S, Kharrazi H</b:Middle>
          </b:Person>
        </b:NameList>
      </b:Author>
    </b:Author>
    <b:Title>Evaluating algorithmic bias in 30-day hospital readmission models: retrospective analysis</b:Title>
    <b:JournalName>Journal of medical Internet research </b:JournalName>
    <b:Year>2024</b:Year>
    <b:RefOrder>6</b:RefOrder>
  </b:Source>
  <b:Source>
    <b:Tag>Wan241</b:Tag>
    <b:SourceType>JournalArticle</b:SourceType>
    <b:Guid>{B5132786-3E1F-4798-B2DB-8DA2E35398B6}</b:Guid>
    <b:Author>
      <b:Author>
        <b:NameList>
          <b:Person>
            <b:Last>Wang HE</b:Last>
            <b:First>Weiner</b:First>
            <b:Middle>JP, Saria S, Lehmann H, Kharrazi H</b:Middle>
          </b:Person>
        </b:NameList>
      </b:Author>
    </b:Author>
    <b:Title>Assessing racial bias in healthcare predictive models: Practical lessons from an empirical evaluation of 30-day hospital readmission models</b:Title>
    <b:JournalName>Journal of Biomedical Informatics</b:JournalName>
    <b:Year>2024</b:Year>
    <b:RefOrder>7</b:RefOrder>
  </b:Source>
  <b:Source>
    <b:Tag>Wan24</b:Tag>
    <b:SourceType>JournalArticle</b:SourceType>
    <b:Guid>{85D07FE5-1255-4A03-B4B5-BA31C161B92F}</b:Guid>
    <b:Author>
      <b:Author>
        <b:NameList>
          <b:Person>
            <b:Last>Wang</b:Last>
            <b:First>H.</b:First>
            <b:Middle>Echo, Jonathan P. Weiner, Suchi Saria, Harold Lehmann, and Hadi Kharrazi</b:Middle>
          </b:Person>
        </b:NameList>
      </b:Author>
    </b:Author>
    <b:Title>Assessing racial bias in healthcare predictive models: Practical lessons from an empirical evaluation of 30-day hospital readmission models</b:Title>
    <b:JournalName>Journal of Biomedical Informatics</b:JournalName>
    <b:Year>2024</b:Year>
    <b:RefOrder>8</b:RefOrder>
  </b:Source>
  <b:Source>
    <b:Tag>The26</b:Tag>
    <b:SourceType>InternetSite</b:SourceType>
    <b:Guid>{B4A98C44-4CDE-47FF-9FFB-99AA30FDB01D}</b:Guid>
    <b:Title>About the treaty</b:Title>
    <b:Year>2026</b:Year>
    <b:Author>
      <b:Author>
        <b:NameList>
          <b:Person>
            <b:Last>Tribunal</b:Last>
            <b:First>The</b:First>
            <b:Middle>Waitangi</b:Middle>
          </b:Person>
        </b:NameList>
      </b:Author>
    </b:Author>
    <b:InternetSiteTitle>The Waitangi Tribunal</b:InternetSiteTitle>
    <b:URL>https://www.waitangitribunal.govt.nz/en/about/the-treaty/about-the-treaty</b:URL>
    <b:RefOrder>9</b:RefOrder>
  </b:Source>
  <b:Source>
    <b:Tag>Tan25</b:Tag>
    <b:SourceType>JournalArticle</b:SourceType>
    <b:Guid>{11744C94-ECE8-47B9-AEF1-C63FB84C5B36}</b:Guid>
    <b:Author>
      <b:Author>
        <b:NameList>
          <b:Person>
            <b:Last>Tan J</b:Last>
            <b:First>He</b:First>
            <b:Middle>Y, Zhang Z, Liu J, Du J, Zhao W, Liu Y</b:Middle>
          </b:Person>
        </b:NameList>
      </b:Author>
    </b:Author>
    <b:Title>Derivation and Validation of Prediction Models for Prolonged Length of Stay and 30‐Day Readmission in Elderly Patients With Type 2 Diabetes Mellitus: A Multicenter Study.</b:Title>
    <b:JournalName>Journal of Diabetes Research.</b:JournalName>
    <b:Year>2025</b:Year>
    <b:RefOrder>10</b:RefOrder>
  </b:Source>
  <b:Source>
    <b:Tag>Sun22</b:Tag>
    <b:SourceType>JournalArticle</b:SourceType>
    <b:Guid>{6BC85C40-5F23-4730-967D-144B195517FD}</b:Guid>
    <b:Author>
      <b:Author>
        <b:NameList>
          <b:Person>
            <b:Last>Sun CH</b:Last>
            <b:First>Chou</b:First>
            <b:Middle>YY, Lee YS, Weng SC, Lin CF, Kuo FH, Hsu PS, Lin SY</b:Middle>
          </b:Person>
        </b:NameList>
      </b:Author>
    </b:Author>
    <b:Title>Prediction of 30-day readmission in hospitalized older adults using comprehensive geriatric assessment and LACE index and HOSPITAL score</b:Title>
    <b:JournalName>International journal of environmental research and public health</b:JournalName>
    <b:Year>2022</b:Year>
    <b:RefOrder>11</b:RefOrder>
  </b:Source>
  <b:Source>
    <b:Tag>Sha251</b:Tag>
    <b:SourceType>JournalArticle</b:SourceType>
    <b:Guid>{A4B7A516-DFDB-4B3B-8C42-520FA3E636A4}</b:Guid>
    <b:Author>
      <b:Author>
        <b:NameList>
          <b:Person>
            <b:Last>Sharma Y</b:Last>
            <b:First>Thompson</b:First>
            <b:Middle>C, Mangoni AA, Shahi R, Horwood C, Woodman R</b:Middle>
          </b:Person>
        </b:NameList>
      </b:Author>
    </b:Author>
    <b:Title>Performance of Machine Learning Models in Predicting 30-Day General Medicine Readmissions Compared to Traditional Approaches in Australian Hospital Setting.InHealthcare </b:Title>
    <b:JournalName>Healthcare</b:JournalName>
    <b:Year>2025</b:Year>
    <b:RefOrder>12</b:RefOrder>
  </b:Source>
  <b:Source>
    <b:Tag>Sha25</b:Tag>
    <b:SourceType>JournalArticle</b:SourceType>
    <b:Guid>{36D5C9F5-F3D6-4E60-90BD-80CB5D0222A0}</b:Guid>
    <b:Author>
      <b:Author>
        <b:NameList>
          <b:Person>
            <b:Last>Sharda M</b:Last>
            <b:First>Sharma</b:First>
            <b:Middle>S, Raikar S, Verhagen N, Wagle J, Mathur R, Gowda S, Kommu S, Prasad R, Bhandari S, Jha P</b:Middle>
          </b:Person>
        </b:NameList>
      </b:Author>
    </b:Author>
    <b:Title>he role of machine learning in predicting hospital readmissions among general internal medicine patients: a systematic review</b:Title>
    <b:JournalName>Cureus </b:JournalName>
    <b:Year>2025</b:Year>
    <b:RefOrder>13</b:RefOrder>
  </b:Source>
  <b:Source>
    <b:Tag>Sel25</b:Tag>
    <b:SourceType>JournalArticle</b:SourceType>
    <b:Guid>{6026DE7E-2C6A-488C-98B5-367DDC7AA12C}</b:Guid>
    <b:Author>
      <b:Author>
        <b:NameList>
          <b:Person>
            <b:Last>Selmer N</b:Last>
            <b:First>Berthelsen</b:First>
            <b:Middle>C, Van Grootven B, Meyer G, Loft MI</b:Middle>
          </b:Person>
        </b:NameList>
      </b:Author>
    </b:Author>
    <b:Title>Identifying risk prediction models and predictors for hospital readmission in patients with medical conditions: a systematic review and meta-analysis</b:Title>
    <b:JournalName>International Journal of Nursing Studies</b:JournalName>
    <b:Year>2025</b:Year>
    <b:RefOrder>14</b:RefOrder>
  </b:Source>
  <b:Source>
    <b:Tag>Rui24</b:Tag>
    <b:SourceType>JournalArticle</b:SourceType>
    <b:Guid>{A8781F8F-EF7D-473D-AA7B-05B3531651EC}</b:Guid>
    <b:Author>
      <b:Author>
        <b:NameList>
          <b:Person>
            <b:Last>Ruiz de San Martín R</b:Last>
            <b:First>Morales-Hernández</b:First>
            <b:Middle>C, Barberá C, Martínez-Cortés C, Banegas-Luna AJ, Segura-Méndez FJ, Pérez-Sánchez H, Morales-Moreno I, Hernández-Morante JJ</b:Middle>
          </b:Person>
        </b:NameList>
      </b:Author>
    </b:Author>
    <b:Title>Global and Local Interpretable Machine Learning Allow Early Prediction of Unscheduled Hospital Readmission</b:Title>
    <b:JournalName>Machine Learning and Knowledge Extraction</b:JournalName>
    <b:Year>2024</b:Year>
    <b:RefOrder>15</b:RefOrder>
  </b:Source>
  <b:Source>
    <b:Tag>Rudin19</b:Tag>
    <b:SourceType>JournalArticle</b:SourceType>
    <b:Guid>{06A87A7B-1F3D-4AC9-9B57-8569B0D61D6A}</b:Guid>
    <b:Author>
      <b:Author>
        <b:NameList>
          <b:Person>
            <b:Last>Rudin</b:Last>
            <b:First>Cynthia</b:First>
          </b:Person>
        </b:NameList>
      </b:Author>
    </b:Author>
    <b:Title>Stop explaining black box machine learning models for high stakes decisions and use interpretable models instead</b:Title>
    <b:JournalName>Nature machine intelligence</b:JournalName>
    <b:Year>2019</b:Year>
    <b:RefOrder>16</b:RefOrder>
  </b:Source>
  <b:Source>
    <b:Tag>Raj22</b:Tag>
    <b:SourceType>JournalArticle</b:SourceType>
    <b:Guid>{8627034F-9EB4-4AD7-A728-093397B3525C}</b:Guid>
    <b:Author>
      <b:Author>
        <b:NameList>
          <b:Person>
            <b:Last>Rajaguru V</b:Last>
            <b:First>Han</b:First>
            <b:Middle>W, Kim TH, Shin J, Lee SG</b:Middle>
          </b:Person>
        </b:NameList>
      </b:Author>
    </b:Author>
    <b:Title>LACE index to predict the high risk of 30-day readmission: a systematic review and meta-analysis</b:Title>
    <b:JournalName>Journal of personalized medicine</b:JournalName>
    <b:Year>2022</b:Year>
    <b:RefOrder>17</b:RefOrder>
  </b:Source>
  <b:Source>
    <b:Tag>Raj25</b:Tag>
    <b:SourceType>JournalArticle</b:SourceType>
    <b:Guid>{9DFCE1BC-E17A-4A91-A2DA-7686CF58B5FC}</b:Guid>
    <b:Author>
      <b:Author>
        <b:NameList>
          <b:Person>
            <b:Last>Raj</b:Last>
            <b:First>Selva</b:First>
          </b:Person>
        </b:NameList>
      </b:Author>
    </b:Author>
    <b:Title>Developing AI Models for Predicting Hospital Readmission Rates</b:Title>
    <b:JournalName>Journal Publication of International Research for Engineering and Management </b:JournalName>
    <b:Year>2025</b:Year>
    <b:RefOrder>18</b:RefOrder>
  </b:Source>
  <b:Source>
    <b:Tag>Mar21</b:Tag>
    <b:SourceType>JournalArticle</b:SourceType>
    <b:Guid>{04355A3F-0BBA-4546-9EEB-EA505157FE95}</b:Guid>
    <b:Author>
      <b:Author>
        <b:NameList>
          <b:Person>
            <b:Last>Marzyeh Ghassemi</b:Last>
            <b:First>Luke</b:First>
            <b:Middle>Oakden-Rayner, Andrew L Beam</b:Middle>
          </b:Person>
        </b:NameList>
      </b:Author>
    </b:Author>
    <b:Title>The false hope of current approaches to explainable artificial intelligence in health care</b:Title>
    <b:JournalName>National Library of Medicine</b:JournalName>
    <b:Year>2021</b:Year>
    <b:RefOrder>19</b:RefOrder>
  </b:Source>
  <b:Source>
    <b:Tag>Mai25</b:Tag>
    <b:SourceType>JournalArticle</b:SourceType>
    <b:Guid>{70F693B8-C008-4B19-AFBF-7E4E06289BDA}</b:Guid>
    <b:Author>
      <b:Author>
        <b:NameList>
          <b:Person>
            <b:Last>Maisonnave M</b:Last>
            <b:First>Rajabi</b:First>
            <b:Middle>E, Taghavi M, VanBerkel P</b:Middle>
          </b:Person>
        </b:NameList>
      </b:Author>
    </b:Author>
    <b:Title>Explainable machine learning to identify risk factors for unplanned hospital readmissions in Nova Scotian hospitals</b:Title>
    <b:JournalName>Computers in Biology and Medicine</b:JournalName>
    <b:Year>2025</b:Year>
    <b:RefOrder>20</b:RefOrder>
  </b:Source>
  <b:Source>
    <b:Tag>Mac25</b:Tag>
    <b:SourceType>JournalArticle</b:SourceType>
    <b:Guid>{8C4946FF-1692-4155-BA15-6B1A58E118DE}</b:Guid>
    <b:Author>
      <b:Author>
        <b:NameList>
          <b:Person>
            <b:Last>Mackin S</b:Last>
            <b:First>Major</b:First>
            <b:Middle>VJ, Chunara R, Newton-Dame R</b:Middle>
          </b:Person>
        </b:NameList>
      </b:Author>
    </b:Author>
    <b:Title> Identifying and mitigating algorithmic bias in the safety net</b:Title>
    <b:JournalName>NPJ Digital Medicine</b:JournalName>
    <b:Year>2025</b:Year>
    <b:RefOrder>21</b:RefOrder>
  </b:Source>
  <b:Source>
    <b:Tag>LvJ23</b:Tag>
    <b:SourceType>JournalArticle</b:SourceType>
    <b:Guid>{A78F427B-5F79-45CF-94E4-C0B9596111B7}</b:Guid>
    <b:Author>
      <b:Author>
        <b:NameList>
          <b:Person>
            <b:Last>Lv J</b:Last>
            <b:First>Zhang</b:First>
            <b:Middle>M, Fu Y, Chen M, Chen B, Xu Z, Yan X, Hu S, Zhao N</b:Middle>
          </b:Person>
        </b:NameList>
      </b:Author>
    </b:Author>
    <b:Title>An interpretable machine learning approach for predicting 30-day readmission after stroke</b:Title>
    <b:JournalName>International journal of medical informatics</b:JournalName>
    <b:Year>2023</b:Year>
    <b:RefOrder>22</b:RefOrder>
  </b:Source>
  <b:Source>
    <b:Tag>Liu24</b:Tag>
    <b:SourceType>JournalArticle</b:SourceType>
    <b:Guid>{87DD0527-4ED1-4FA8-B591-5A0B347E533A}</b:Guid>
    <b:Author>
      <b:Author>
        <b:NameList>
          <b:Person>
            <b:Last>Liu VB</b:Last>
            <b:First>Sue</b:First>
            <b:Middle>LY, Wu Y</b:Middle>
          </b:Person>
        </b:NameList>
      </b:Author>
    </b:Author>
    <b:Title>Comparison of machine learning models for predicting 30-day readmission rates for patients with diabetes</b:Title>
    <b:JournalName>Journal of Medical Artificial Intelligence</b:JournalName>
    <b:Year>2024</b:Year>
    <b:RefOrder>23</b:RefOrder>
  </b:Source>
  <b:Source>
    <b:Tag>Hub24</b:Tag>
    <b:SourceType>JournalArticle</b:SourceType>
    <b:Guid>{4D1865B3-A53E-45E3-847C-4C7573E9CFE0}</b:Guid>
    <b:Author>
      <b:Author>
        <b:NameList>
          <b:Person>
            <b:Last>Huberts LC</b:Last>
            <b:First>Li</b:First>
            <b:Middle>S, Blake V, Jorm L, Yu J, Ooi SY, Gallego B</b:Middle>
          </b:Person>
        </b:NameList>
      </b:Author>
    </b:Author>
    <b:Title>Predictive analytics for cardiovascular patient readmission and mortality: An explainable approach</b:Title>
    <b:JournalName>Computers in Biology and Medicine</b:JournalName>
    <b:Year>2024</b:Year>
    <b:RefOrder>24</b:RefOrder>
  </b:Source>
  <b:Source>
    <b:Tag>Gao23</b:Tag>
    <b:SourceType>JournalArticle</b:SourceType>
    <b:Guid>{DAE121B9-5BAA-4D55-BD2D-08C0CE5AAD6A}</b:Guid>
    <b:Author>
      <b:Author>
        <b:NameList>
          <b:Person>
            <b:Last>Gao X</b:Last>
            <b:First>Alam</b:First>
            <b:Middle>S, Shi P, Dexter F, Kong N</b:Middle>
          </b:Person>
        </b:NameList>
      </b:Author>
    </b:Author>
    <b:Title>Interpretable machine learning models for hospital readmission prediction: a two-step extracted regression tree approach</b:Title>
    <b:JournalName>BMC medical informatics and decision making</b:JournalName>
    <b:Year>2023</b:Year>
    <b:RefOrder>25</b:RefOrder>
  </b:Source>
  <b:Source>
    <b:Tag>Emi251</b:Tag>
    <b:SourceType>JournalArticle</b:SourceType>
    <b:Guid>{01935FE8-5229-46FE-92F3-D36758E505AD}</b:Guid>
    <b:Author>
      <b:Author>
        <b:NameList>
          <b:Person>
            <b:Last>Emi-Johnson OG</b:Last>
            <b:First>Nkrumah</b:First>
            <b:Middle>KJ.</b:Middle>
          </b:Person>
        </b:NameList>
      </b:Author>
    </b:Author>
    <b:Title>Predicting 30-day hospital readmission in patients with diabetes using machine learning on electronic health record data.</b:Title>
    <b:JournalName>Cureus</b:JournalName>
    <b:Year>2025</b:Year>
    <b:RefOrder>26</b:RefOrder>
  </b:Source>
  <b:Source>
    <b:Tag>Dre26</b:Tag>
    <b:SourceType>JournalArticle</b:SourceType>
    <b:Guid>{EA341EF5-DF15-42B6-B799-989183361D1C}</b:Guid>
    <b:Author>
      <b:Author>
        <b:NameList>
          <b:Person>
            <b:Last>Dreyer</b:Last>
            <b:First>Reinhardt,</b:First>
            <b:Middle>and Phillip Dreyer</b:Middle>
          </b:Person>
        </b:NameList>
      </b:Author>
    </b:Author>
    <b:Title>Assessing the accuracy of the LACE index to predict 30-day readmissions in regional Victoria, Australia.</b:Title>
    <b:JournalName>Bulletin of the National Research Centre</b:JournalName>
    <b:Year>2026</b:Year>
    <b:RefOrder>27</b:RefOrder>
  </b:Source>
  <b:Source>
    <b:Tag>Jas24</b:Tag>
    <b:SourceType>JournalArticle</b:SourceType>
    <b:Guid>{631ABB62-E3BF-4895-B96B-C6BEA485DD0C}</b:Guid>
    <b:Author>
      <b:Author>
        <b:NameList>
          <b:Person>
            <b:Last>Dhaliwal</b:Last>
            <b:First>Jasninder</b:First>
            <b:Middle>S.</b:Middle>
          </b:Person>
          <b:Person>
            <b:Last>Dang.</b:Last>
            <b:First>Ashujot</b:First>
            <b:Middle>Kaur</b:Middle>
          </b:Person>
        </b:NameList>
      </b:Author>
    </b:Author>
    <b:Title>Reducing Hospital Readmissions</b:Title>
    <b:JournalName>In StatPearls</b:JournalName>
    <b:Year>2024</b:Year>
    <b:RefOrder>28</b:RefOrder>
  </b:Source>
  <b:Source>
    <b:Tag>Dav24</b:Tag>
    <b:SourceType>JournalArticle</b:SourceType>
    <b:Guid>{778333C1-84A2-491A-A0EC-1880C7193083}</b:Guid>
    <b:Title>Survival models and longitudinal medical events for hospital readmission forecasting</b:Title>
    <b:Year>2024</b:Year>
    <b:Author>
      <b:Author>
        <b:NameList>
          <b:Person>
            <b:Last>Davis S</b:Last>
            <b:First>Greiner</b:First>
            <b:Middle>R</b:Middle>
          </b:Person>
        </b:NameList>
      </b:Author>
    </b:Author>
    <b:JournalName>BMC Health Services Research</b:JournalName>
    <b:RefOrder>29</b:RefOrder>
  </b:Source>
  <b:Source>
    <b:Tag>Col21</b:Tag>
    <b:SourceType>JournalArticle</b:SourceType>
    <b:Guid>{3DFDC342-1B44-4697-A4CA-29CCC6380C71}</b:Guid>
    <b:Author>
      <b:Author>
        <b:NameList>
          <b:Person>
            <b:Last>Collins</b:Last>
            <b:First>Gary</b:First>
            <b:Middle>S., Karel GM Moons, Paula Dhiman, Richard D. Riley, Andrew L. Beam, Ben Van Calster, Marzyeh Ghassemi</b:Middle>
          </b:Person>
        </b:NameList>
      </b:Author>
    </b:Author>
    <b:Title>TRIPOD+AI statement: updated guidance for reporting clinical prediction models that use regression or machine learning methods</b:Title>
    <b:JournalName>bmj </b:JournalName>
    <b:Year>2021</b:Year>
    <b:RefOrder>30</b:RefOrder>
  </b:Source>
  <b:Source>
    <b:Tag>Bur24</b:Tag>
    <b:SourceType>JournalArticle</b:SourceType>
    <b:Guid>{A64CA6D0-E747-4EF2-B8E2-ECEF4EC02EB3}</b:Guid>
    <b:Author>
      <b:Author>
        <b:NameList>
          <b:Person>
            <b:Last>Burns S</b:Last>
            <b:First>Cushing</b:First>
            <b:Middle>A, Taylor A, Lowe DJ, Carlin C</b:Middle>
          </b:Person>
        </b:NameList>
      </b:Author>
    </b:Author>
    <b:Title>Supporting long-term condition management: a workflow framework for the co-development and operationalization of machine learning models using electronic health record data insights</b:Title>
    <b:JournalName>Frontiers in Artificial Intelligence</b:JournalName>
    <b:Year>2024</b:Year>
    <b:RefOrder>31</b:RefOrder>
  </b:Source>
  <b:Source>
    <b:Tag>Ash23</b:Tag>
    <b:SourceType>JournalArticle</b:SourceType>
    <b:Guid>{33046A89-BD18-4703-A6B7-11639806B951}</b:Guid>
    <b:Author>
      <b:Author>
        <b:NameList>
          <b:Person>
            <b:Last>Ashna Talwar</b:Last>
            <b:First>Maria</b:First>
            <b:Middle>A Lopez-Olivo, Yinan Huang, Lin Ying, Rajender R Aparasu</b:Middle>
          </b:Person>
        </b:NameList>
      </b:Author>
    </b:Author>
    <b:Title>Performance of advanced machine learning algorithms overlogistic regression in predicting hospital readmissions: A meta-analysis</b:Title>
    <b:JournalName>National Library of Medince</b:JournalName>
    <b:Year>2023</b:Year>
    <b:RefOrder>32</b:RefOrder>
  </b:Source>
  <b:Source>
    <b:Tag>Aly24</b:Tag>
    <b:SourceType>JournalArticle</b:SourceType>
    <b:Guid>{84E96332-776A-4F9B-8594-4792BB87F3A7}</b:Guid>
    <b:Author>
      <b:Author>
        <b:NameList>
          <b:Person>
            <b:Last>Alyaa Abdelhalim PhD</b:Last>
            <b:First>Manaf</b:First>
            <b:Middle>Zargoush PhD, Norm Archer PhD, Mehrdad Roham PhD</b:Middle>
          </b:Person>
        </b:NameList>
      </b:Author>
    </b:Author>
    <b:Title>Decoding the persistence of delayed hospital discharge: An in-depth scoping review and insights from two decades</b:Title>
    <b:JournalName>Health Expectations</b:JournalName>
    <b:Year>2024</b:Year>
    <b:RefOrder>33</b:RefOrder>
  </b:Source>
  <b:Source>
    <b:Tag>Aln25</b:Tag>
    <b:SourceType>JournalArticle</b:SourceType>
    <b:Guid>{7BE1C8D9-BCFF-4ED1-B19D-54184C3D8192}</b:Guid>
    <b:Author>
      <b:Author>
        <b:NameList>
          <b:Person>
            <b:Last>Alnazari</b:Last>
            <b:First>Nasser,</b:First>
            <b:Middle>Omar Ibrahim Alanazi, Muath Owaidh Alosaimi, Ziyad Mohamed Alanazi, Ziyad Mohammed Alhajeri, Khaled Mohammed Alhussaini, Abdulkarim Mekhlif Alanazi, and Ahmed Y. Azzam</b:Middle>
          </b:Person>
        </b:NameList>
      </b:Author>
    </b:Author>
    <b:Title>Development of explainable artificial intelligence based machine learning model for predicting 30-day hospital readmission after renal transplantation</b:Title>
    <b:JournalName>BMC nephrology</b:JournalName>
    <b:Year>2025</b:Year>
    <b:RefOrder>34</b:RefOrder>
  </b:Source>
  <b:Source>
    <b:Tag>Off20</b:Tag>
    <b:SourceType>InternetSite</b:SourceType>
    <b:Guid>{19D06FE2-9A30-4CFC-A271-0F685F8AEC9A}</b:Guid>
    <b:Title>Health Information Privacy Code 2020</b:Title>
    <b:Year>2020</b:Year>
    <b:Author>
      <b:Author>
        <b:NameList>
          <b:Person>
            <b:Last>Commissioner</b:Last>
            <b:First>Office</b:First>
            <b:Middle>of the Privacy</b:Middle>
          </b:Person>
        </b:NameList>
      </b:Author>
    </b:Author>
    <b:InternetSiteTitle>Health Information Privacy Code 2020</b:InternetSiteTitle>
    <b:URL>https://www.privacy.org.nz/privacy-principles/codes-of-practice/hipc2020/</b:URL>
    <b:RefOrder>2</b:RefOrder>
  </b:Source>
  <b:Source>
    <b:Tag>UCI14</b:Tag>
    <b:SourceType>InternetSite</b:SourceType>
    <b:Guid>{96595C09-6BC7-4E48-A5E5-948EA4C7FEED}</b:Guid>
    <b:Author>
      <b:Author>
        <b:NameList>
          <b:Person>
            <b:Last>Irvince</b:Last>
            <b:First>UC</b:First>
          </b:Person>
        </b:NameList>
      </b:Author>
    </b:Author>
    <b:Title>Diabetes 130-US Hospitals for Years 1999-2008</b:Title>
    <b:Year>2014</b:Year>
    <b:URL>https://archive.ics.uci.edu/dataset/296/diabetes+130-us+hospitals+for+years+1999-2008</b:URL>
    <b:RefOrder>3</b:RefOrder>
  </b:Source>
</b:Sources>
</file>

<file path=customXml/itemProps1.xml><?xml version="1.0" encoding="utf-8"?>
<ds:datastoreItem xmlns:ds="http://schemas.openxmlformats.org/officeDocument/2006/customXml" ds:itemID="{D1F43195-A82B-47AE-8E08-A3A5DB855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aa78ec-00ab-4b3a-9f49-10f8c6d6eaa1"/>
    <ds:schemaRef ds:uri="ad1afe78-1879-40c3-9070-f8ff7f1daa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0239EEE-B424-4E88-BEFF-E13B330C241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13B00D0-4464-49DF-A713-16546C7E612B}">
  <ds:schemaRefs>
    <ds:schemaRef ds:uri="http://schemas.microsoft.com/sharepoint/v3/contenttype/forms"/>
  </ds:schemaRefs>
</ds:datastoreItem>
</file>

<file path=customXml/itemProps4.xml><?xml version="1.0" encoding="utf-8"?>
<ds:datastoreItem xmlns:ds="http://schemas.openxmlformats.org/officeDocument/2006/customXml" ds:itemID="{22B34F66-46C8-4D12-8DC8-30B125856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LU_Thesis_Template_v2a.dotx</Template>
  <TotalTime>4919</TotalTime>
  <Pages>36</Pages>
  <Words>4877</Words>
  <Characters>27804</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2</vt:lpstr>
    </vt:vector>
  </TitlesOfParts>
  <Company>Lincoln University</Company>
  <LinksUpToDate>false</LinksUpToDate>
  <CharactersWithSpaces>32616</CharactersWithSpaces>
  <SharedDoc>false</SharedDoc>
  <HLinks>
    <vt:vector size="858" baseType="variant">
      <vt:variant>
        <vt:i4>4390986</vt:i4>
      </vt:variant>
      <vt:variant>
        <vt:i4>2436</vt:i4>
      </vt:variant>
      <vt:variant>
        <vt:i4>0</vt:i4>
      </vt:variant>
      <vt:variant>
        <vt:i4>5</vt:i4>
      </vt:variant>
      <vt:variant>
        <vt:lpwstr>https://doi.org/10.1093/geronb/63.3.P176</vt:lpwstr>
      </vt:variant>
      <vt:variant>
        <vt:lpwstr/>
      </vt:variant>
      <vt:variant>
        <vt:i4>7864433</vt:i4>
      </vt:variant>
      <vt:variant>
        <vt:i4>2433</vt:i4>
      </vt:variant>
      <vt:variant>
        <vt:i4>0</vt:i4>
      </vt:variant>
      <vt:variant>
        <vt:i4>5</vt:i4>
      </vt:variant>
      <vt:variant>
        <vt:lpwstr>http://www.defanews.ir/sug/</vt:lpwstr>
      </vt:variant>
      <vt:variant>
        <vt:lpwstr/>
      </vt:variant>
      <vt:variant>
        <vt:i4>1900547</vt:i4>
      </vt:variant>
      <vt:variant>
        <vt:i4>2430</vt:i4>
      </vt:variant>
      <vt:variant>
        <vt:i4>0</vt:i4>
      </vt:variant>
      <vt:variant>
        <vt:i4>5</vt:i4>
      </vt:variant>
      <vt:variant>
        <vt:lpwstr>https://worldpopulationreview.com/world-cities/shiraz-population</vt:lpwstr>
      </vt:variant>
      <vt:variant>
        <vt:lpwstr/>
      </vt:variant>
      <vt:variant>
        <vt:i4>2097253</vt:i4>
      </vt:variant>
      <vt:variant>
        <vt:i4>2427</vt:i4>
      </vt:variant>
      <vt:variant>
        <vt:i4>0</vt:i4>
      </vt:variant>
      <vt:variant>
        <vt:i4>5</vt:i4>
      </vt:variant>
      <vt:variant>
        <vt:lpwstr>https://www.eghtesadonline.com/</vt:lpwstr>
      </vt:variant>
      <vt:variant>
        <vt:lpwstr/>
      </vt:variant>
      <vt:variant>
        <vt:i4>1310763</vt:i4>
      </vt:variant>
      <vt:variant>
        <vt:i4>2424</vt:i4>
      </vt:variant>
      <vt:variant>
        <vt:i4>0</vt:i4>
      </vt:variant>
      <vt:variant>
        <vt:i4>5</vt:i4>
      </vt:variant>
      <vt:variant>
        <vt:lpwstr>http://pajouhan.mubabol.ac.ir/webreport/view.action?webreport_code=1000&amp;masterCode=11003563</vt:lpwstr>
      </vt:variant>
      <vt:variant>
        <vt:lpwstr/>
      </vt:variant>
      <vt:variant>
        <vt:i4>5177427</vt:i4>
      </vt:variant>
      <vt:variant>
        <vt:i4>2421</vt:i4>
      </vt:variant>
      <vt:variant>
        <vt:i4>0</vt:i4>
      </vt:variant>
      <vt:variant>
        <vt:i4>5</vt:i4>
      </vt:variant>
      <vt:variant>
        <vt:lpwstr>http://pages.cpsc.ucalgary.ca/~saul/wiki/uploads/CPSC681/open-coding.pdf</vt:lpwstr>
      </vt:variant>
      <vt:variant>
        <vt:lpwstr/>
      </vt:variant>
      <vt:variant>
        <vt:i4>7733295</vt:i4>
      </vt:variant>
      <vt:variant>
        <vt:i4>2418</vt:i4>
      </vt:variant>
      <vt:variant>
        <vt:i4>0</vt:i4>
      </vt:variant>
      <vt:variant>
        <vt:i4>5</vt:i4>
      </vt:variant>
      <vt:variant>
        <vt:lpwstr>https://life.toiran.com/?p=841</vt:lpwstr>
      </vt:variant>
      <vt:variant>
        <vt:lpwstr/>
      </vt:variant>
      <vt:variant>
        <vt:i4>1703988</vt:i4>
      </vt:variant>
      <vt:variant>
        <vt:i4>818</vt:i4>
      </vt:variant>
      <vt:variant>
        <vt:i4>0</vt:i4>
      </vt:variant>
      <vt:variant>
        <vt:i4>5</vt:i4>
      </vt:variant>
      <vt:variant>
        <vt:lpwstr/>
      </vt:variant>
      <vt:variant>
        <vt:lpwstr>_Toc90368962</vt:lpwstr>
      </vt:variant>
      <vt:variant>
        <vt:i4>1638452</vt:i4>
      </vt:variant>
      <vt:variant>
        <vt:i4>812</vt:i4>
      </vt:variant>
      <vt:variant>
        <vt:i4>0</vt:i4>
      </vt:variant>
      <vt:variant>
        <vt:i4>5</vt:i4>
      </vt:variant>
      <vt:variant>
        <vt:lpwstr/>
      </vt:variant>
      <vt:variant>
        <vt:lpwstr>_Toc90368961</vt:lpwstr>
      </vt:variant>
      <vt:variant>
        <vt:i4>1572916</vt:i4>
      </vt:variant>
      <vt:variant>
        <vt:i4>806</vt:i4>
      </vt:variant>
      <vt:variant>
        <vt:i4>0</vt:i4>
      </vt:variant>
      <vt:variant>
        <vt:i4>5</vt:i4>
      </vt:variant>
      <vt:variant>
        <vt:lpwstr/>
      </vt:variant>
      <vt:variant>
        <vt:lpwstr>_Toc90368960</vt:lpwstr>
      </vt:variant>
      <vt:variant>
        <vt:i4>1114167</vt:i4>
      </vt:variant>
      <vt:variant>
        <vt:i4>800</vt:i4>
      </vt:variant>
      <vt:variant>
        <vt:i4>0</vt:i4>
      </vt:variant>
      <vt:variant>
        <vt:i4>5</vt:i4>
      </vt:variant>
      <vt:variant>
        <vt:lpwstr/>
      </vt:variant>
      <vt:variant>
        <vt:lpwstr>_Toc90368959</vt:lpwstr>
      </vt:variant>
      <vt:variant>
        <vt:i4>1048631</vt:i4>
      </vt:variant>
      <vt:variant>
        <vt:i4>794</vt:i4>
      </vt:variant>
      <vt:variant>
        <vt:i4>0</vt:i4>
      </vt:variant>
      <vt:variant>
        <vt:i4>5</vt:i4>
      </vt:variant>
      <vt:variant>
        <vt:lpwstr/>
      </vt:variant>
      <vt:variant>
        <vt:lpwstr>_Toc90368958</vt:lpwstr>
      </vt:variant>
      <vt:variant>
        <vt:i4>2031671</vt:i4>
      </vt:variant>
      <vt:variant>
        <vt:i4>788</vt:i4>
      </vt:variant>
      <vt:variant>
        <vt:i4>0</vt:i4>
      </vt:variant>
      <vt:variant>
        <vt:i4>5</vt:i4>
      </vt:variant>
      <vt:variant>
        <vt:lpwstr/>
      </vt:variant>
      <vt:variant>
        <vt:lpwstr>_Toc90368957</vt:lpwstr>
      </vt:variant>
      <vt:variant>
        <vt:i4>1966135</vt:i4>
      </vt:variant>
      <vt:variant>
        <vt:i4>782</vt:i4>
      </vt:variant>
      <vt:variant>
        <vt:i4>0</vt:i4>
      </vt:variant>
      <vt:variant>
        <vt:i4>5</vt:i4>
      </vt:variant>
      <vt:variant>
        <vt:lpwstr/>
      </vt:variant>
      <vt:variant>
        <vt:lpwstr>_Toc90368956</vt:lpwstr>
      </vt:variant>
      <vt:variant>
        <vt:i4>1900599</vt:i4>
      </vt:variant>
      <vt:variant>
        <vt:i4>776</vt:i4>
      </vt:variant>
      <vt:variant>
        <vt:i4>0</vt:i4>
      </vt:variant>
      <vt:variant>
        <vt:i4>5</vt:i4>
      </vt:variant>
      <vt:variant>
        <vt:lpwstr/>
      </vt:variant>
      <vt:variant>
        <vt:lpwstr>_Toc90368955</vt:lpwstr>
      </vt:variant>
      <vt:variant>
        <vt:i4>1835063</vt:i4>
      </vt:variant>
      <vt:variant>
        <vt:i4>767</vt:i4>
      </vt:variant>
      <vt:variant>
        <vt:i4>0</vt:i4>
      </vt:variant>
      <vt:variant>
        <vt:i4>5</vt:i4>
      </vt:variant>
      <vt:variant>
        <vt:lpwstr/>
      </vt:variant>
      <vt:variant>
        <vt:lpwstr>_Toc90368954</vt:lpwstr>
      </vt:variant>
      <vt:variant>
        <vt:i4>1769527</vt:i4>
      </vt:variant>
      <vt:variant>
        <vt:i4>761</vt:i4>
      </vt:variant>
      <vt:variant>
        <vt:i4>0</vt:i4>
      </vt:variant>
      <vt:variant>
        <vt:i4>5</vt:i4>
      </vt:variant>
      <vt:variant>
        <vt:lpwstr/>
      </vt:variant>
      <vt:variant>
        <vt:lpwstr>_Toc90368953</vt:lpwstr>
      </vt:variant>
      <vt:variant>
        <vt:i4>1703991</vt:i4>
      </vt:variant>
      <vt:variant>
        <vt:i4>755</vt:i4>
      </vt:variant>
      <vt:variant>
        <vt:i4>0</vt:i4>
      </vt:variant>
      <vt:variant>
        <vt:i4>5</vt:i4>
      </vt:variant>
      <vt:variant>
        <vt:lpwstr/>
      </vt:variant>
      <vt:variant>
        <vt:lpwstr>_Toc90368952</vt:lpwstr>
      </vt:variant>
      <vt:variant>
        <vt:i4>1638455</vt:i4>
      </vt:variant>
      <vt:variant>
        <vt:i4>749</vt:i4>
      </vt:variant>
      <vt:variant>
        <vt:i4>0</vt:i4>
      </vt:variant>
      <vt:variant>
        <vt:i4>5</vt:i4>
      </vt:variant>
      <vt:variant>
        <vt:lpwstr/>
      </vt:variant>
      <vt:variant>
        <vt:lpwstr>_Toc90368951</vt:lpwstr>
      </vt:variant>
      <vt:variant>
        <vt:i4>1572919</vt:i4>
      </vt:variant>
      <vt:variant>
        <vt:i4>743</vt:i4>
      </vt:variant>
      <vt:variant>
        <vt:i4>0</vt:i4>
      </vt:variant>
      <vt:variant>
        <vt:i4>5</vt:i4>
      </vt:variant>
      <vt:variant>
        <vt:lpwstr/>
      </vt:variant>
      <vt:variant>
        <vt:lpwstr>_Toc90368950</vt:lpwstr>
      </vt:variant>
      <vt:variant>
        <vt:i4>1114166</vt:i4>
      </vt:variant>
      <vt:variant>
        <vt:i4>737</vt:i4>
      </vt:variant>
      <vt:variant>
        <vt:i4>0</vt:i4>
      </vt:variant>
      <vt:variant>
        <vt:i4>5</vt:i4>
      </vt:variant>
      <vt:variant>
        <vt:lpwstr/>
      </vt:variant>
      <vt:variant>
        <vt:lpwstr>_Toc90368949</vt:lpwstr>
      </vt:variant>
      <vt:variant>
        <vt:i4>1048630</vt:i4>
      </vt:variant>
      <vt:variant>
        <vt:i4>731</vt:i4>
      </vt:variant>
      <vt:variant>
        <vt:i4>0</vt:i4>
      </vt:variant>
      <vt:variant>
        <vt:i4>5</vt:i4>
      </vt:variant>
      <vt:variant>
        <vt:lpwstr/>
      </vt:variant>
      <vt:variant>
        <vt:lpwstr>_Toc90368948</vt:lpwstr>
      </vt:variant>
      <vt:variant>
        <vt:i4>2031670</vt:i4>
      </vt:variant>
      <vt:variant>
        <vt:i4>725</vt:i4>
      </vt:variant>
      <vt:variant>
        <vt:i4>0</vt:i4>
      </vt:variant>
      <vt:variant>
        <vt:i4>5</vt:i4>
      </vt:variant>
      <vt:variant>
        <vt:lpwstr/>
      </vt:variant>
      <vt:variant>
        <vt:lpwstr>_Toc90368947</vt:lpwstr>
      </vt:variant>
      <vt:variant>
        <vt:i4>1966134</vt:i4>
      </vt:variant>
      <vt:variant>
        <vt:i4>719</vt:i4>
      </vt:variant>
      <vt:variant>
        <vt:i4>0</vt:i4>
      </vt:variant>
      <vt:variant>
        <vt:i4>5</vt:i4>
      </vt:variant>
      <vt:variant>
        <vt:lpwstr/>
      </vt:variant>
      <vt:variant>
        <vt:lpwstr>_Toc90368946</vt:lpwstr>
      </vt:variant>
      <vt:variant>
        <vt:i4>1900598</vt:i4>
      </vt:variant>
      <vt:variant>
        <vt:i4>713</vt:i4>
      </vt:variant>
      <vt:variant>
        <vt:i4>0</vt:i4>
      </vt:variant>
      <vt:variant>
        <vt:i4>5</vt:i4>
      </vt:variant>
      <vt:variant>
        <vt:lpwstr/>
      </vt:variant>
      <vt:variant>
        <vt:lpwstr>_Toc90368945</vt:lpwstr>
      </vt:variant>
      <vt:variant>
        <vt:i4>1835062</vt:i4>
      </vt:variant>
      <vt:variant>
        <vt:i4>707</vt:i4>
      </vt:variant>
      <vt:variant>
        <vt:i4>0</vt:i4>
      </vt:variant>
      <vt:variant>
        <vt:i4>5</vt:i4>
      </vt:variant>
      <vt:variant>
        <vt:lpwstr/>
      </vt:variant>
      <vt:variant>
        <vt:lpwstr>_Toc90368944</vt:lpwstr>
      </vt:variant>
      <vt:variant>
        <vt:i4>1769526</vt:i4>
      </vt:variant>
      <vt:variant>
        <vt:i4>701</vt:i4>
      </vt:variant>
      <vt:variant>
        <vt:i4>0</vt:i4>
      </vt:variant>
      <vt:variant>
        <vt:i4>5</vt:i4>
      </vt:variant>
      <vt:variant>
        <vt:lpwstr/>
      </vt:variant>
      <vt:variant>
        <vt:lpwstr>_Toc90368943</vt:lpwstr>
      </vt:variant>
      <vt:variant>
        <vt:i4>1703990</vt:i4>
      </vt:variant>
      <vt:variant>
        <vt:i4>695</vt:i4>
      </vt:variant>
      <vt:variant>
        <vt:i4>0</vt:i4>
      </vt:variant>
      <vt:variant>
        <vt:i4>5</vt:i4>
      </vt:variant>
      <vt:variant>
        <vt:lpwstr/>
      </vt:variant>
      <vt:variant>
        <vt:lpwstr>_Toc90368942</vt:lpwstr>
      </vt:variant>
      <vt:variant>
        <vt:i4>1638454</vt:i4>
      </vt:variant>
      <vt:variant>
        <vt:i4>689</vt:i4>
      </vt:variant>
      <vt:variant>
        <vt:i4>0</vt:i4>
      </vt:variant>
      <vt:variant>
        <vt:i4>5</vt:i4>
      </vt:variant>
      <vt:variant>
        <vt:lpwstr/>
      </vt:variant>
      <vt:variant>
        <vt:lpwstr>_Toc90368941</vt:lpwstr>
      </vt:variant>
      <vt:variant>
        <vt:i4>1572918</vt:i4>
      </vt:variant>
      <vt:variant>
        <vt:i4>683</vt:i4>
      </vt:variant>
      <vt:variant>
        <vt:i4>0</vt:i4>
      </vt:variant>
      <vt:variant>
        <vt:i4>5</vt:i4>
      </vt:variant>
      <vt:variant>
        <vt:lpwstr/>
      </vt:variant>
      <vt:variant>
        <vt:lpwstr>_Toc90368940</vt:lpwstr>
      </vt:variant>
      <vt:variant>
        <vt:i4>1114161</vt:i4>
      </vt:variant>
      <vt:variant>
        <vt:i4>677</vt:i4>
      </vt:variant>
      <vt:variant>
        <vt:i4>0</vt:i4>
      </vt:variant>
      <vt:variant>
        <vt:i4>5</vt:i4>
      </vt:variant>
      <vt:variant>
        <vt:lpwstr/>
      </vt:variant>
      <vt:variant>
        <vt:lpwstr>_Toc90368939</vt:lpwstr>
      </vt:variant>
      <vt:variant>
        <vt:i4>1048625</vt:i4>
      </vt:variant>
      <vt:variant>
        <vt:i4>671</vt:i4>
      </vt:variant>
      <vt:variant>
        <vt:i4>0</vt:i4>
      </vt:variant>
      <vt:variant>
        <vt:i4>5</vt:i4>
      </vt:variant>
      <vt:variant>
        <vt:lpwstr/>
      </vt:variant>
      <vt:variant>
        <vt:lpwstr>_Toc90368938</vt:lpwstr>
      </vt:variant>
      <vt:variant>
        <vt:i4>2031665</vt:i4>
      </vt:variant>
      <vt:variant>
        <vt:i4>665</vt:i4>
      </vt:variant>
      <vt:variant>
        <vt:i4>0</vt:i4>
      </vt:variant>
      <vt:variant>
        <vt:i4>5</vt:i4>
      </vt:variant>
      <vt:variant>
        <vt:lpwstr/>
      </vt:variant>
      <vt:variant>
        <vt:lpwstr>_Toc90368937</vt:lpwstr>
      </vt:variant>
      <vt:variant>
        <vt:i4>1966129</vt:i4>
      </vt:variant>
      <vt:variant>
        <vt:i4>659</vt:i4>
      </vt:variant>
      <vt:variant>
        <vt:i4>0</vt:i4>
      </vt:variant>
      <vt:variant>
        <vt:i4>5</vt:i4>
      </vt:variant>
      <vt:variant>
        <vt:lpwstr/>
      </vt:variant>
      <vt:variant>
        <vt:lpwstr>_Toc90368936</vt:lpwstr>
      </vt:variant>
      <vt:variant>
        <vt:i4>1900593</vt:i4>
      </vt:variant>
      <vt:variant>
        <vt:i4>653</vt:i4>
      </vt:variant>
      <vt:variant>
        <vt:i4>0</vt:i4>
      </vt:variant>
      <vt:variant>
        <vt:i4>5</vt:i4>
      </vt:variant>
      <vt:variant>
        <vt:lpwstr/>
      </vt:variant>
      <vt:variant>
        <vt:lpwstr>_Toc90368935</vt:lpwstr>
      </vt:variant>
      <vt:variant>
        <vt:i4>1835057</vt:i4>
      </vt:variant>
      <vt:variant>
        <vt:i4>647</vt:i4>
      </vt:variant>
      <vt:variant>
        <vt:i4>0</vt:i4>
      </vt:variant>
      <vt:variant>
        <vt:i4>5</vt:i4>
      </vt:variant>
      <vt:variant>
        <vt:lpwstr/>
      </vt:variant>
      <vt:variant>
        <vt:lpwstr>_Toc90368934</vt:lpwstr>
      </vt:variant>
      <vt:variant>
        <vt:i4>1769521</vt:i4>
      </vt:variant>
      <vt:variant>
        <vt:i4>641</vt:i4>
      </vt:variant>
      <vt:variant>
        <vt:i4>0</vt:i4>
      </vt:variant>
      <vt:variant>
        <vt:i4>5</vt:i4>
      </vt:variant>
      <vt:variant>
        <vt:lpwstr/>
      </vt:variant>
      <vt:variant>
        <vt:lpwstr>_Toc90368933</vt:lpwstr>
      </vt:variant>
      <vt:variant>
        <vt:i4>1703985</vt:i4>
      </vt:variant>
      <vt:variant>
        <vt:i4>635</vt:i4>
      </vt:variant>
      <vt:variant>
        <vt:i4>0</vt:i4>
      </vt:variant>
      <vt:variant>
        <vt:i4>5</vt:i4>
      </vt:variant>
      <vt:variant>
        <vt:lpwstr/>
      </vt:variant>
      <vt:variant>
        <vt:lpwstr>_Toc90368932</vt:lpwstr>
      </vt:variant>
      <vt:variant>
        <vt:i4>1638449</vt:i4>
      </vt:variant>
      <vt:variant>
        <vt:i4>629</vt:i4>
      </vt:variant>
      <vt:variant>
        <vt:i4>0</vt:i4>
      </vt:variant>
      <vt:variant>
        <vt:i4>5</vt:i4>
      </vt:variant>
      <vt:variant>
        <vt:lpwstr/>
      </vt:variant>
      <vt:variant>
        <vt:lpwstr>_Toc90368931</vt:lpwstr>
      </vt:variant>
      <vt:variant>
        <vt:i4>1572913</vt:i4>
      </vt:variant>
      <vt:variant>
        <vt:i4>623</vt:i4>
      </vt:variant>
      <vt:variant>
        <vt:i4>0</vt:i4>
      </vt:variant>
      <vt:variant>
        <vt:i4>5</vt:i4>
      </vt:variant>
      <vt:variant>
        <vt:lpwstr/>
      </vt:variant>
      <vt:variant>
        <vt:lpwstr>_Toc90368930</vt:lpwstr>
      </vt:variant>
      <vt:variant>
        <vt:i4>1114160</vt:i4>
      </vt:variant>
      <vt:variant>
        <vt:i4>617</vt:i4>
      </vt:variant>
      <vt:variant>
        <vt:i4>0</vt:i4>
      </vt:variant>
      <vt:variant>
        <vt:i4>5</vt:i4>
      </vt:variant>
      <vt:variant>
        <vt:lpwstr/>
      </vt:variant>
      <vt:variant>
        <vt:lpwstr>_Toc90368929</vt:lpwstr>
      </vt:variant>
      <vt:variant>
        <vt:i4>1048624</vt:i4>
      </vt:variant>
      <vt:variant>
        <vt:i4>611</vt:i4>
      </vt:variant>
      <vt:variant>
        <vt:i4>0</vt:i4>
      </vt:variant>
      <vt:variant>
        <vt:i4>5</vt:i4>
      </vt:variant>
      <vt:variant>
        <vt:lpwstr/>
      </vt:variant>
      <vt:variant>
        <vt:lpwstr>_Toc90368928</vt:lpwstr>
      </vt:variant>
      <vt:variant>
        <vt:i4>2031664</vt:i4>
      </vt:variant>
      <vt:variant>
        <vt:i4>605</vt:i4>
      </vt:variant>
      <vt:variant>
        <vt:i4>0</vt:i4>
      </vt:variant>
      <vt:variant>
        <vt:i4>5</vt:i4>
      </vt:variant>
      <vt:variant>
        <vt:lpwstr/>
      </vt:variant>
      <vt:variant>
        <vt:lpwstr>_Toc90368927</vt:lpwstr>
      </vt:variant>
      <vt:variant>
        <vt:i4>1966128</vt:i4>
      </vt:variant>
      <vt:variant>
        <vt:i4>599</vt:i4>
      </vt:variant>
      <vt:variant>
        <vt:i4>0</vt:i4>
      </vt:variant>
      <vt:variant>
        <vt:i4>5</vt:i4>
      </vt:variant>
      <vt:variant>
        <vt:lpwstr/>
      </vt:variant>
      <vt:variant>
        <vt:lpwstr>_Toc90368926</vt:lpwstr>
      </vt:variant>
      <vt:variant>
        <vt:i4>1900592</vt:i4>
      </vt:variant>
      <vt:variant>
        <vt:i4>593</vt:i4>
      </vt:variant>
      <vt:variant>
        <vt:i4>0</vt:i4>
      </vt:variant>
      <vt:variant>
        <vt:i4>5</vt:i4>
      </vt:variant>
      <vt:variant>
        <vt:lpwstr/>
      </vt:variant>
      <vt:variant>
        <vt:lpwstr>_Toc90368925</vt:lpwstr>
      </vt:variant>
      <vt:variant>
        <vt:i4>1835056</vt:i4>
      </vt:variant>
      <vt:variant>
        <vt:i4>587</vt:i4>
      </vt:variant>
      <vt:variant>
        <vt:i4>0</vt:i4>
      </vt:variant>
      <vt:variant>
        <vt:i4>5</vt:i4>
      </vt:variant>
      <vt:variant>
        <vt:lpwstr/>
      </vt:variant>
      <vt:variant>
        <vt:lpwstr>_Toc90368924</vt:lpwstr>
      </vt:variant>
      <vt:variant>
        <vt:i4>1769520</vt:i4>
      </vt:variant>
      <vt:variant>
        <vt:i4>581</vt:i4>
      </vt:variant>
      <vt:variant>
        <vt:i4>0</vt:i4>
      </vt:variant>
      <vt:variant>
        <vt:i4>5</vt:i4>
      </vt:variant>
      <vt:variant>
        <vt:lpwstr/>
      </vt:variant>
      <vt:variant>
        <vt:lpwstr>_Toc90368923</vt:lpwstr>
      </vt:variant>
      <vt:variant>
        <vt:i4>1703984</vt:i4>
      </vt:variant>
      <vt:variant>
        <vt:i4>575</vt:i4>
      </vt:variant>
      <vt:variant>
        <vt:i4>0</vt:i4>
      </vt:variant>
      <vt:variant>
        <vt:i4>5</vt:i4>
      </vt:variant>
      <vt:variant>
        <vt:lpwstr/>
      </vt:variant>
      <vt:variant>
        <vt:lpwstr>_Toc90368922</vt:lpwstr>
      </vt:variant>
      <vt:variant>
        <vt:i4>1638448</vt:i4>
      </vt:variant>
      <vt:variant>
        <vt:i4>569</vt:i4>
      </vt:variant>
      <vt:variant>
        <vt:i4>0</vt:i4>
      </vt:variant>
      <vt:variant>
        <vt:i4>5</vt:i4>
      </vt:variant>
      <vt:variant>
        <vt:lpwstr/>
      </vt:variant>
      <vt:variant>
        <vt:lpwstr>_Toc90368921</vt:lpwstr>
      </vt:variant>
      <vt:variant>
        <vt:i4>1441846</vt:i4>
      </vt:variant>
      <vt:variant>
        <vt:i4>560</vt:i4>
      </vt:variant>
      <vt:variant>
        <vt:i4>0</vt:i4>
      </vt:variant>
      <vt:variant>
        <vt:i4>5</vt:i4>
      </vt:variant>
      <vt:variant>
        <vt:lpwstr/>
      </vt:variant>
      <vt:variant>
        <vt:lpwstr>_Toc90308647</vt:lpwstr>
      </vt:variant>
      <vt:variant>
        <vt:i4>1507382</vt:i4>
      </vt:variant>
      <vt:variant>
        <vt:i4>554</vt:i4>
      </vt:variant>
      <vt:variant>
        <vt:i4>0</vt:i4>
      </vt:variant>
      <vt:variant>
        <vt:i4>5</vt:i4>
      </vt:variant>
      <vt:variant>
        <vt:lpwstr/>
      </vt:variant>
      <vt:variant>
        <vt:lpwstr>_Toc90308646</vt:lpwstr>
      </vt:variant>
      <vt:variant>
        <vt:i4>1310774</vt:i4>
      </vt:variant>
      <vt:variant>
        <vt:i4>548</vt:i4>
      </vt:variant>
      <vt:variant>
        <vt:i4>0</vt:i4>
      </vt:variant>
      <vt:variant>
        <vt:i4>5</vt:i4>
      </vt:variant>
      <vt:variant>
        <vt:lpwstr/>
      </vt:variant>
      <vt:variant>
        <vt:lpwstr>_Toc90308645</vt:lpwstr>
      </vt:variant>
      <vt:variant>
        <vt:i4>1376310</vt:i4>
      </vt:variant>
      <vt:variant>
        <vt:i4>542</vt:i4>
      </vt:variant>
      <vt:variant>
        <vt:i4>0</vt:i4>
      </vt:variant>
      <vt:variant>
        <vt:i4>5</vt:i4>
      </vt:variant>
      <vt:variant>
        <vt:lpwstr/>
      </vt:variant>
      <vt:variant>
        <vt:lpwstr>_Toc90308644</vt:lpwstr>
      </vt:variant>
      <vt:variant>
        <vt:i4>1179702</vt:i4>
      </vt:variant>
      <vt:variant>
        <vt:i4>536</vt:i4>
      </vt:variant>
      <vt:variant>
        <vt:i4>0</vt:i4>
      </vt:variant>
      <vt:variant>
        <vt:i4>5</vt:i4>
      </vt:variant>
      <vt:variant>
        <vt:lpwstr/>
      </vt:variant>
      <vt:variant>
        <vt:lpwstr>_Toc90308643</vt:lpwstr>
      </vt:variant>
      <vt:variant>
        <vt:i4>1245238</vt:i4>
      </vt:variant>
      <vt:variant>
        <vt:i4>530</vt:i4>
      </vt:variant>
      <vt:variant>
        <vt:i4>0</vt:i4>
      </vt:variant>
      <vt:variant>
        <vt:i4>5</vt:i4>
      </vt:variant>
      <vt:variant>
        <vt:lpwstr/>
      </vt:variant>
      <vt:variant>
        <vt:lpwstr>_Toc90308642</vt:lpwstr>
      </vt:variant>
      <vt:variant>
        <vt:i4>1048630</vt:i4>
      </vt:variant>
      <vt:variant>
        <vt:i4>524</vt:i4>
      </vt:variant>
      <vt:variant>
        <vt:i4>0</vt:i4>
      </vt:variant>
      <vt:variant>
        <vt:i4>5</vt:i4>
      </vt:variant>
      <vt:variant>
        <vt:lpwstr/>
      </vt:variant>
      <vt:variant>
        <vt:lpwstr>_Toc90308641</vt:lpwstr>
      </vt:variant>
      <vt:variant>
        <vt:i4>1114166</vt:i4>
      </vt:variant>
      <vt:variant>
        <vt:i4>518</vt:i4>
      </vt:variant>
      <vt:variant>
        <vt:i4>0</vt:i4>
      </vt:variant>
      <vt:variant>
        <vt:i4>5</vt:i4>
      </vt:variant>
      <vt:variant>
        <vt:lpwstr/>
      </vt:variant>
      <vt:variant>
        <vt:lpwstr>_Toc90308640</vt:lpwstr>
      </vt:variant>
      <vt:variant>
        <vt:i4>1572913</vt:i4>
      </vt:variant>
      <vt:variant>
        <vt:i4>512</vt:i4>
      </vt:variant>
      <vt:variant>
        <vt:i4>0</vt:i4>
      </vt:variant>
      <vt:variant>
        <vt:i4>5</vt:i4>
      </vt:variant>
      <vt:variant>
        <vt:lpwstr/>
      </vt:variant>
      <vt:variant>
        <vt:lpwstr>_Toc90308639</vt:lpwstr>
      </vt:variant>
      <vt:variant>
        <vt:i4>1638449</vt:i4>
      </vt:variant>
      <vt:variant>
        <vt:i4>506</vt:i4>
      </vt:variant>
      <vt:variant>
        <vt:i4>0</vt:i4>
      </vt:variant>
      <vt:variant>
        <vt:i4>5</vt:i4>
      </vt:variant>
      <vt:variant>
        <vt:lpwstr/>
      </vt:variant>
      <vt:variant>
        <vt:lpwstr>_Toc90308638</vt:lpwstr>
      </vt:variant>
      <vt:variant>
        <vt:i4>1441841</vt:i4>
      </vt:variant>
      <vt:variant>
        <vt:i4>500</vt:i4>
      </vt:variant>
      <vt:variant>
        <vt:i4>0</vt:i4>
      </vt:variant>
      <vt:variant>
        <vt:i4>5</vt:i4>
      </vt:variant>
      <vt:variant>
        <vt:lpwstr/>
      </vt:variant>
      <vt:variant>
        <vt:lpwstr>_Toc90308637</vt:lpwstr>
      </vt:variant>
      <vt:variant>
        <vt:i4>1507377</vt:i4>
      </vt:variant>
      <vt:variant>
        <vt:i4>494</vt:i4>
      </vt:variant>
      <vt:variant>
        <vt:i4>0</vt:i4>
      </vt:variant>
      <vt:variant>
        <vt:i4>5</vt:i4>
      </vt:variant>
      <vt:variant>
        <vt:lpwstr/>
      </vt:variant>
      <vt:variant>
        <vt:lpwstr>_Toc90308636</vt:lpwstr>
      </vt:variant>
      <vt:variant>
        <vt:i4>1310769</vt:i4>
      </vt:variant>
      <vt:variant>
        <vt:i4>488</vt:i4>
      </vt:variant>
      <vt:variant>
        <vt:i4>0</vt:i4>
      </vt:variant>
      <vt:variant>
        <vt:i4>5</vt:i4>
      </vt:variant>
      <vt:variant>
        <vt:lpwstr/>
      </vt:variant>
      <vt:variant>
        <vt:lpwstr>_Toc90308635</vt:lpwstr>
      </vt:variant>
      <vt:variant>
        <vt:i4>1376305</vt:i4>
      </vt:variant>
      <vt:variant>
        <vt:i4>482</vt:i4>
      </vt:variant>
      <vt:variant>
        <vt:i4>0</vt:i4>
      </vt:variant>
      <vt:variant>
        <vt:i4>5</vt:i4>
      </vt:variant>
      <vt:variant>
        <vt:lpwstr/>
      </vt:variant>
      <vt:variant>
        <vt:lpwstr>_Toc90308634</vt:lpwstr>
      </vt:variant>
      <vt:variant>
        <vt:i4>1179697</vt:i4>
      </vt:variant>
      <vt:variant>
        <vt:i4>476</vt:i4>
      </vt:variant>
      <vt:variant>
        <vt:i4>0</vt:i4>
      </vt:variant>
      <vt:variant>
        <vt:i4>5</vt:i4>
      </vt:variant>
      <vt:variant>
        <vt:lpwstr/>
      </vt:variant>
      <vt:variant>
        <vt:lpwstr>_Toc90308633</vt:lpwstr>
      </vt:variant>
      <vt:variant>
        <vt:i4>1245233</vt:i4>
      </vt:variant>
      <vt:variant>
        <vt:i4>470</vt:i4>
      </vt:variant>
      <vt:variant>
        <vt:i4>0</vt:i4>
      </vt:variant>
      <vt:variant>
        <vt:i4>5</vt:i4>
      </vt:variant>
      <vt:variant>
        <vt:lpwstr/>
      </vt:variant>
      <vt:variant>
        <vt:lpwstr>_Toc90308632</vt:lpwstr>
      </vt:variant>
      <vt:variant>
        <vt:i4>1048625</vt:i4>
      </vt:variant>
      <vt:variant>
        <vt:i4>464</vt:i4>
      </vt:variant>
      <vt:variant>
        <vt:i4>0</vt:i4>
      </vt:variant>
      <vt:variant>
        <vt:i4>5</vt:i4>
      </vt:variant>
      <vt:variant>
        <vt:lpwstr/>
      </vt:variant>
      <vt:variant>
        <vt:lpwstr>_Toc90308631</vt:lpwstr>
      </vt:variant>
      <vt:variant>
        <vt:i4>1114161</vt:i4>
      </vt:variant>
      <vt:variant>
        <vt:i4>458</vt:i4>
      </vt:variant>
      <vt:variant>
        <vt:i4>0</vt:i4>
      </vt:variant>
      <vt:variant>
        <vt:i4>5</vt:i4>
      </vt:variant>
      <vt:variant>
        <vt:lpwstr/>
      </vt:variant>
      <vt:variant>
        <vt:lpwstr>_Toc90308630</vt:lpwstr>
      </vt:variant>
      <vt:variant>
        <vt:i4>1572912</vt:i4>
      </vt:variant>
      <vt:variant>
        <vt:i4>452</vt:i4>
      </vt:variant>
      <vt:variant>
        <vt:i4>0</vt:i4>
      </vt:variant>
      <vt:variant>
        <vt:i4>5</vt:i4>
      </vt:variant>
      <vt:variant>
        <vt:lpwstr/>
      </vt:variant>
      <vt:variant>
        <vt:lpwstr>_Toc90308629</vt:lpwstr>
      </vt:variant>
      <vt:variant>
        <vt:i4>1638448</vt:i4>
      </vt:variant>
      <vt:variant>
        <vt:i4>446</vt:i4>
      </vt:variant>
      <vt:variant>
        <vt:i4>0</vt:i4>
      </vt:variant>
      <vt:variant>
        <vt:i4>5</vt:i4>
      </vt:variant>
      <vt:variant>
        <vt:lpwstr/>
      </vt:variant>
      <vt:variant>
        <vt:lpwstr>_Toc90308628</vt:lpwstr>
      </vt:variant>
      <vt:variant>
        <vt:i4>1441840</vt:i4>
      </vt:variant>
      <vt:variant>
        <vt:i4>440</vt:i4>
      </vt:variant>
      <vt:variant>
        <vt:i4>0</vt:i4>
      </vt:variant>
      <vt:variant>
        <vt:i4>5</vt:i4>
      </vt:variant>
      <vt:variant>
        <vt:lpwstr/>
      </vt:variant>
      <vt:variant>
        <vt:lpwstr>_Toc90308627</vt:lpwstr>
      </vt:variant>
      <vt:variant>
        <vt:i4>1507376</vt:i4>
      </vt:variant>
      <vt:variant>
        <vt:i4>434</vt:i4>
      </vt:variant>
      <vt:variant>
        <vt:i4>0</vt:i4>
      </vt:variant>
      <vt:variant>
        <vt:i4>5</vt:i4>
      </vt:variant>
      <vt:variant>
        <vt:lpwstr/>
      </vt:variant>
      <vt:variant>
        <vt:lpwstr>_Toc90308626</vt:lpwstr>
      </vt:variant>
      <vt:variant>
        <vt:i4>1310768</vt:i4>
      </vt:variant>
      <vt:variant>
        <vt:i4>428</vt:i4>
      </vt:variant>
      <vt:variant>
        <vt:i4>0</vt:i4>
      </vt:variant>
      <vt:variant>
        <vt:i4>5</vt:i4>
      </vt:variant>
      <vt:variant>
        <vt:lpwstr/>
      </vt:variant>
      <vt:variant>
        <vt:lpwstr>_Toc90308625</vt:lpwstr>
      </vt:variant>
      <vt:variant>
        <vt:i4>1376304</vt:i4>
      </vt:variant>
      <vt:variant>
        <vt:i4>422</vt:i4>
      </vt:variant>
      <vt:variant>
        <vt:i4>0</vt:i4>
      </vt:variant>
      <vt:variant>
        <vt:i4>5</vt:i4>
      </vt:variant>
      <vt:variant>
        <vt:lpwstr/>
      </vt:variant>
      <vt:variant>
        <vt:lpwstr>_Toc90308624</vt:lpwstr>
      </vt:variant>
      <vt:variant>
        <vt:i4>1179696</vt:i4>
      </vt:variant>
      <vt:variant>
        <vt:i4>416</vt:i4>
      </vt:variant>
      <vt:variant>
        <vt:i4>0</vt:i4>
      </vt:variant>
      <vt:variant>
        <vt:i4>5</vt:i4>
      </vt:variant>
      <vt:variant>
        <vt:lpwstr/>
      </vt:variant>
      <vt:variant>
        <vt:lpwstr>_Toc90308623</vt:lpwstr>
      </vt:variant>
      <vt:variant>
        <vt:i4>1245232</vt:i4>
      </vt:variant>
      <vt:variant>
        <vt:i4>410</vt:i4>
      </vt:variant>
      <vt:variant>
        <vt:i4>0</vt:i4>
      </vt:variant>
      <vt:variant>
        <vt:i4>5</vt:i4>
      </vt:variant>
      <vt:variant>
        <vt:lpwstr/>
      </vt:variant>
      <vt:variant>
        <vt:lpwstr>_Toc90308622</vt:lpwstr>
      </vt:variant>
      <vt:variant>
        <vt:i4>1048624</vt:i4>
      </vt:variant>
      <vt:variant>
        <vt:i4>404</vt:i4>
      </vt:variant>
      <vt:variant>
        <vt:i4>0</vt:i4>
      </vt:variant>
      <vt:variant>
        <vt:i4>5</vt:i4>
      </vt:variant>
      <vt:variant>
        <vt:lpwstr/>
      </vt:variant>
      <vt:variant>
        <vt:lpwstr>_Toc90308621</vt:lpwstr>
      </vt:variant>
      <vt:variant>
        <vt:i4>1114160</vt:i4>
      </vt:variant>
      <vt:variant>
        <vt:i4>398</vt:i4>
      </vt:variant>
      <vt:variant>
        <vt:i4>0</vt:i4>
      </vt:variant>
      <vt:variant>
        <vt:i4>5</vt:i4>
      </vt:variant>
      <vt:variant>
        <vt:lpwstr/>
      </vt:variant>
      <vt:variant>
        <vt:lpwstr>_Toc90308620</vt:lpwstr>
      </vt:variant>
      <vt:variant>
        <vt:i4>1572915</vt:i4>
      </vt:variant>
      <vt:variant>
        <vt:i4>392</vt:i4>
      </vt:variant>
      <vt:variant>
        <vt:i4>0</vt:i4>
      </vt:variant>
      <vt:variant>
        <vt:i4>5</vt:i4>
      </vt:variant>
      <vt:variant>
        <vt:lpwstr/>
      </vt:variant>
      <vt:variant>
        <vt:lpwstr>_Toc90308619</vt:lpwstr>
      </vt:variant>
      <vt:variant>
        <vt:i4>1638451</vt:i4>
      </vt:variant>
      <vt:variant>
        <vt:i4>386</vt:i4>
      </vt:variant>
      <vt:variant>
        <vt:i4>0</vt:i4>
      </vt:variant>
      <vt:variant>
        <vt:i4>5</vt:i4>
      </vt:variant>
      <vt:variant>
        <vt:lpwstr/>
      </vt:variant>
      <vt:variant>
        <vt:lpwstr>_Toc90308618</vt:lpwstr>
      </vt:variant>
      <vt:variant>
        <vt:i4>1441843</vt:i4>
      </vt:variant>
      <vt:variant>
        <vt:i4>380</vt:i4>
      </vt:variant>
      <vt:variant>
        <vt:i4>0</vt:i4>
      </vt:variant>
      <vt:variant>
        <vt:i4>5</vt:i4>
      </vt:variant>
      <vt:variant>
        <vt:lpwstr/>
      </vt:variant>
      <vt:variant>
        <vt:lpwstr>_Toc90308617</vt:lpwstr>
      </vt:variant>
      <vt:variant>
        <vt:i4>1507379</vt:i4>
      </vt:variant>
      <vt:variant>
        <vt:i4>374</vt:i4>
      </vt:variant>
      <vt:variant>
        <vt:i4>0</vt:i4>
      </vt:variant>
      <vt:variant>
        <vt:i4>5</vt:i4>
      </vt:variant>
      <vt:variant>
        <vt:lpwstr/>
      </vt:variant>
      <vt:variant>
        <vt:lpwstr>_Toc90308616</vt:lpwstr>
      </vt:variant>
      <vt:variant>
        <vt:i4>1310771</vt:i4>
      </vt:variant>
      <vt:variant>
        <vt:i4>368</vt:i4>
      </vt:variant>
      <vt:variant>
        <vt:i4>0</vt:i4>
      </vt:variant>
      <vt:variant>
        <vt:i4>5</vt:i4>
      </vt:variant>
      <vt:variant>
        <vt:lpwstr/>
      </vt:variant>
      <vt:variant>
        <vt:lpwstr>_Toc90308615</vt:lpwstr>
      </vt:variant>
      <vt:variant>
        <vt:i4>1376307</vt:i4>
      </vt:variant>
      <vt:variant>
        <vt:i4>362</vt:i4>
      </vt:variant>
      <vt:variant>
        <vt:i4>0</vt:i4>
      </vt:variant>
      <vt:variant>
        <vt:i4>5</vt:i4>
      </vt:variant>
      <vt:variant>
        <vt:lpwstr/>
      </vt:variant>
      <vt:variant>
        <vt:lpwstr>_Toc90308614</vt:lpwstr>
      </vt:variant>
      <vt:variant>
        <vt:i4>1179699</vt:i4>
      </vt:variant>
      <vt:variant>
        <vt:i4>356</vt:i4>
      </vt:variant>
      <vt:variant>
        <vt:i4>0</vt:i4>
      </vt:variant>
      <vt:variant>
        <vt:i4>5</vt:i4>
      </vt:variant>
      <vt:variant>
        <vt:lpwstr/>
      </vt:variant>
      <vt:variant>
        <vt:lpwstr>_Toc90308613</vt:lpwstr>
      </vt:variant>
      <vt:variant>
        <vt:i4>1245235</vt:i4>
      </vt:variant>
      <vt:variant>
        <vt:i4>350</vt:i4>
      </vt:variant>
      <vt:variant>
        <vt:i4>0</vt:i4>
      </vt:variant>
      <vt:variant>
        <vt:i4>5</vt:i4>
      </vt:variant>
      <vt:variant>
        <vt:lpwstr/>
      </vt:variant>
      <vt:variant>
        <vt:lpwstr>_Toc90308612</vt:lpwstr>
      </vt:variant>
      <vt:variant>
        <vt:i4>1048627</vt:i4>
      </vt:variant>
      <vt:variant>
        <vt:i4>344</vt:i4>
      </vt:variant>
      <vt:variant>
        <vt:i4>0</vt:i4>
      </vt:variant>
      <vt:variant>
        <vt:i4>5</vt:i4>
      </vt:variant>
      <vt:variant>
        <vt:lpwstr/>
      </vt:variant>
      <vt:variant>
        <vt:lpwstr>_Toc90308611</vt:lpwstr>
      </vt:variant>
      <vt:variant>
        <vt:i4>1114163</vt:i4>
      </vt:variant>
      <vt:variant>
        <vt:i4>338</vt:i4>
      </vt:variant>
      <vt:variant>
        <vt:i4>0</vt:i4>
      </vt:variant>
      <vt:variant>
        <vt:i4>5</vt:i4>
      </vt:variant>
      <vt:variant>
        <vt:lpwstr/>
      </vt:variant>
      <vt:variant>
        <vt:lpwstr>_Toc90308610</vt:lpwstr>
      </vt:variant>
      <vt:variant>
        <vt:i4>1572914</vt:i4>
      </vt:variant>
      <vt:variant>
        <vt:i4>332</vt:i4>
      </vt:variant>
      <vt:variant>
        <vt:i4>0</vt:i4>
      </vt:variant>
      <vt:variant>
        <vt:i4>5</vt:i4>
      </vt:variant>
      <vt:variant>
        <vt:lpwstr/>
      </vt:variant>
      <vt:variant>
        <vt:lpwstr>_Toc90308609</vt:lpwstr>
      </vt:variant>
      <vt:variant>
        <vt:i4>1638450</vt:i4>
      </vt:variant>
      <vt:variant>
        <vt:i4>326</vt:i4>
      </vt:variant>
      <vt:variant>
        <vt:i4>0</vt:i4>
      </vt:variant>
      <vt:variant>
        <vt:i4>5</vt:i4>
      </vt:variant>
      <vt:variant>
        <vt:lpwstr/>
      </vt:variant>
      <vt:variant>
        <vt:lpwstr>_Toc90308608</vt:lpwstr>
      </vt:variant>
      <vt:variant>
        <vt:i4>1441842</vt:i4>
      </vt:variant>
      <vt:variant>
        <vt:i4>320</vt:i4>
      </vt:variant>
      <vt:variant>
        <vt:i4>0</vt:i4>
      </vt:variant>
      <vt:variant>
        <vt:i4>5</vt:i4>
      </vt:variant>
      <vt:variant>
        <vt:lpwstr/>
      </vt:variant>
      <vt:variant>
        <vt:lpwstr>_Toc90308607</vt:lpwstr>
      </vt:variant>
      <vt:variant>
        <vt:i4>1507378</vt:i4>
      </vt:variant>
      <vt:variant>
        <vt:i4>314</vt:i4>
      </vt:variant>
      <vt:variant>
        <vt:i4>0</vt:i4>
      </vt:variant>
      <vt:variant>
        <vt:i4>5</vt:i4>
      </vt:variant>
      <vt:variant>
        <vt:lpwstr/>
      </vt:variant>
      <vt:variant>
        <vt:lpwstr>_Toc90308606</vt:lpwstr>
      </vt:variant>
      <vt:variant>
        <vt:i4>1310770</vt:i4>
      </vt:variant>
      <vt:variant>
        <vt:i4>308</vt:i4>
      </vt:variant>
      <vt:variant>
        <vt:i4>0</vt:i4>
      </vt:variant>
      <vt:variant>
        <vt:i4>5</vt:i4>
      </vt:variant>
      <vt:variant>
        <vt:lpwstr/>
      </vt:variant>
      <vt:variant>
        <vt:lpwstr>_Toc90308605</vt:lpwstr>
      </vt:variant>
      <vt:variant>
        <vt:i4>1376306</vt:i4>
      </vt:variant>
      <vt:variant>
        <vt:i4>302</vt:i4>
      </vt:variant>
      <vt:variant>
        <vt:i4>0</vt:i4>
      </vt:variant>
      <vt:variant>
        <vt:i4>5</vt:i4>
      </vt:variant>
      <vt:variant>
        <vt:lpwstr/>
      </vt:variant>
      <vt:variant>
        <vt:lpwstr>_Toc90308604</vt:lpwstr>
      </vt:variant>
      <vt:variant>
        <vt:i4>1179698</vt:i4>
      </vt:variant>
      <vt:variant>
        <vt:i4>296</vt:i4>
      </vt:variant>
      <vt:variant>
        <vt:i4>0</vt:i4>
      </vt:variant>
      <vt:variant>
        <vt:i4>5</vt:i4>
      </vt:variant>
      <vt:variant>
        <vt:lpwstr/>
      </vt:variant>
      <vt:variant>
        <vt:lpwstr>_Toc90308603</vt:lpwstr>
      </vt:variant>
      <vt:variant>
        <vt:i4>1245234</vt:i4>
      </vt:variant>
      <vt:variant>
        <vt:i4>290</vt:i4>
      </vt:variant>
      <vt:variant>
        <vt:i4>0</vt:i4>
      </vt:variant>
      <vt:variant>
        <vt:i4>5</vt:i4>
      </vt:variant>
      <vt:variant>
        <vt:lpwstr/>
      </vt:variant>
      <vt:variant>
        <vt:lpwstr>_Toc90308602</vt:lpwstr>
      </vt:variant>
      <vt:variant>
        <vt:i4>1048626</vt:i4>
      </vt:variant>
      <vt:variant>
        <vt:i4>284</vt:i4>
      </vt:variant>
      <vt:variant>
        <vt:i4>0</vt:i4>
      </vt:variant>
      <vt:variant>
        <vt:i4>5</vt:i4>
      </vt:variant>
      <vt:variant>
        <vt:lpwstr/>
      </vt:variant>
      <vt:variant>
        <vt:lpwstr>_Toc90308601</vt:lpwstr>
      </vt:variant>
      <vt:variant>
        <vt:i4>1114162</vt:i4>
      </vt:variant>
      <vt:variant>
        <vt:i4>278</vt:i4>
      </vt:variant>
      <vt:variant>
        <vt:i4>0</vt:i4>
      </vt:variant>
      <vt:variant>
        <vt:i4>5</vt:i4>
      </vt:variant>
      <vt:variant>
        <vt:lpwstr/>
      </vt:variant>
      <vt:variant>
        <vt:lpwstr>_Toc90308600</vt:lpwstr>
      </vt:variant>
      <vt:variant>
        <vt:i4>1769531</vt:i4>
      </vt:variant>
      <vt:variant>
        <vt:i4>272</vt:i4>
      </vt:variant>
      <vt:variant>
        <vt:i4>0</vt:i4>
      </vt:variant>
      <vt:variant>
        <vt:i4>5</vt:i4>
      </vt:variant>
      <vt:variant>
        <vt:lpwstr/>
      </vt:variant>
      <vt:variant>
        <vt:lpwstr>_Toc90308599</vt:lpwstr>
      </vt:variant>
      <vt:variant>
        <vt:i4>1703995</vt:i4>
      </vt:variant>
      <vt:variant>
        <vt:i4>266</vt:i4>
      </vt:variant>
      <vt:variant>
        <vt:i4>0</vt:i4>
      </vt:variant>
      <vt:variant>
        <vt:i4>5</vt:i4>
      </vt:variant>
      <vt:variant>
        <vt:lpwstr/>
      </vt:variant>
      <vt:variant>
        <vt:lpwstr>_Toc90308598</vt:lpwstr>
      </vt:variant>
      <vt:variant>
        <vt:i4>1376315</vt:i4>
      </vt:variant>
      <vt:variant>
        <vt:i4>260</vt:i4>
      </vt:variant>
      <vt:variant>
        <vt:i4>0</vt:i4>
      </vt:variant>
      <vt:variant>
        <vt:i4>5</vt:i4>
      </vt:variant>
      <vt:variant>
        <vt:lpwstr/>
      </vt:variant>
      <vt:variant>
        <vt:lpwstr>_Toc90308597</vt:lpwstr>
      </vt:variant>
      <vt:variant>
        <vt:i4>1310779</vt:i4>
      </vt:variant>
      <vt:variant>
        <vt:i4>254</vt:i4>
      </vt:variant>
      <vt:variant>
        <vt:i4>0</vt:i4>
      </vt:variant>
      <vt:variant>
        <vt:i4>5</vt:i4>
      </vt:variant>
      <vt:variant>
        <vt:lpwstr/>
      </vt:variant>
      <vt:variant>
        <vt:lpwstr>_Toc90308596</vt:lpwstr>
      </vt:variant>
      <vt:variant>
        <vt:i4>1507387</vt:i4>
      </vt:variant>
      <vt:variant>
        <vt:i4>248</vt:i4>
      </vt:variant>
      <vt:variant>
        <vt:i4>0</vt:i4>
      </vt:variant>
      <vt:variant>
        <vt:i4>5</vt:i4>
      </vt:variant>
      <vt:variant>
        <vt:lpwstr/>
      </vt:variant>
      <vt:variant>
        <vt:lpwstr>_Toc90308595</vt:lpwstr>
      </vt:variant>
      <vt:variant>
        <vt:i4>1441851</vt:i4>
      </vt:variant>
      <vt:variant>
        <vt:i4>242</vt:i4>
      </vt:variant>
      <vt:variant>
        <vt:i4>0</vt:i4>
      </vt:variant>
      <vt:variant>
        <vt:i4>5</vt:i4>
      </vt:variant>
      <vt:variant>
        <vt:lpwstr/>
      </vt:variant>
      <vt:variant>
        <vt:lpwstr>_Toc90308594</vt:lpwstr>
      </vt:variant>
      <vt:variant>
        <vt:i4>1114171</vt:i4>
      </vt:variant>
      <vt:variant>
        <vt:i4>236</vt:i4>
      </vt:variant>
      <vt:variant>
        <vt:i4>0</vt:i4>
      </vt:variant>
      <vt:variant>
        <vt:i4>5</vt:i4>
      </vt:variant>
      <vt:variant>
        <vt:lpwstr/>
      </vt:variant>
      <vt:variant>
        <vt:lpwstr>_Toc90308593</vt:lpwstr>
      </vt:variant>
      <vt:variant>
        <vt:i4>1048635</vt:i4>
      </vt:variant>
      <vt:variant>
        <vt:i4>230</vt:i4>
      </vt:variant>
      <vt:variant>
        <vt:i4>0</vt:i4>
      </vt:variant>
      <vt:variant>
        <vt:i4>5</vt:i4>
      </vt:variant>
      <vt:variant>
        <vt:lpwstr/>
      </vt:variant>
      <vt:variant>
        <vt:lpwstr>_Toc90308592</vt:lpwstr>
      </vt:variant>
      <vt:variant>
        <vt:i4>1245243</vt:i4>
      </vt:variant>
      <vt:variant>
        <vt:i4>224</vt:i4>
      </vt:variant>
      <vt:variant>
        <vt:i4>0</vt:i4>
      </vt:variant>
      <vt:variant>
        <vt:i4>5</vt:i4>
      </vt:variant>
      <vt:variant>
        <vt:lpwstr/>
      </vt:variant>
      <vt:variant>
        <vt:lpwstr>_Toc90308591</vt:lpwstr>
      </vt:variant>
      <vt:variant>
        <vt:i4>1179707</vt:i4>
      </vt:variant>
      <vt:variant>
        <vt:i4>218</vt:i4>
      </vt:variant>
      <vt:variant>
        <vt:i4>0</vt:i4>
      </vt:variant>
      <vt:variant>
        <vt:i4>5</vt:i4>
      </vt:variant>
      <vt:variant>
        <vt:lpwstr/>
      </vt:variant>
      <vt:variant>
        <vt:lpwstr>_Toc90308590</vt:lpwstr>
      </vt:variant>
      <vt:variant>
        <vt:i4>1769530</vt:i4>
      </vt:variant>
      <vt:variant>
        <vt:i4>212</vt:i4>
      </vt:variant>
      <vt:variant>
        <vt:i4>0</vt:i4>
      </vt:variant>
      <vt:variant>
        <vt:i4>5</vt:i4>
      </vt:variant>
      <vt:variant>
        <vt:lpwstr/>
      </vt:variant>
      <vt:variant>
        <vt:lpwstr>_Toc90308589</vt:lpwstr>
      </vt:variant>
      <vt:variant>
        <vt:i4>1703994</vt:i4>
      </vt:variant>
      <vt:variant>
        <vt:i4>206</vt:i4>
      </vt:variant>
      <vt:variant>
        <vt:i4>0</vt:i4>
      </vt:variant>
      <vt:variant>
        <vt:i4>5</vt:i4>
      </vt:variant>
      <vt:variant>
        <vt:lpwstr/>
      </vt:variant>
      <vt:variant>
        <vt:lpwstr>_Toc90308588</vt:lpwstr>
      </vt:variant>
      <vt:variant>
        <vt:i4>1376314</vt:i4>
      </vt:variant>
      <vt:variant>
        <vt:i4>200</vt:i4>
      </vt:variant>
      <vt:variant>
        <vt:i4>0</vt:i4>
      </vt:variant>
      <vt:variant>
        <vt:i4>5</vt:i4>
      </vt:variant>
      <vt:variant>
        <vt:lpwstr/>
      </vt:variant>
      <vt:variant>
        <vt:lpwstr>_Toc90308587</vt:lpwstr>
      </vt:variant>
      <vt:variant>
        <vt:i4>1310778</vt:i4>
      </vt:variant>
      <vt:variant>
        <vt:i4>194</vt:i4>
      </vt:variant>
      <vt:variant>
        <vt:i4>0</vt:i4>
      </vt:variant>
      <vt:variant>
        <vt:i4>5</vt:i4>
      </vt:variant>
      <vt:variant>
        <vt:lpwstr/>
      </vt:variant>
      <vt:variant>
        <vt:lpwstr>_Toc90308586</vt:lpwstr>
      </vt:variant>
      <vt:variant>
        <vt:i4>1507386</vt:i4>
      </vt:variant>
      <vt:variant>
        <vt:i4>188</vt:i4>
      </vt:variant>
      <vt:variant>
        <vt:i4>0</vt:i4>
      </vt:variant>
      <vt:variant>
        <vt:i4>5</vt:i4>
      </vt:variant>
      <vt:variant>
        <vt:lpwstr/>
      </vt:variant>
      <vt:variant>
        <vt:lpwstr>_Toc90308585</vt:lpwstr>
      </vt:variant>
      <vt:variant>
        <vt:i4>1441850</vt:i4>
      </vt:variant>
      <vt:variant>
        <vt:i4>182</vt:i4>
      </vt:variant>
      <vt:variant>
        <vt:i4>0</vt:i4>
      </vt:variant>
      <vt:variant>
        <vt:i4>5</vt:i4>
      </vt:variant>
      <vt:variant>
        <vt:lpwstr/>
      </vt:variant>
      <vt:variant>
        <vt:lpwstr>_Toc90308584</vt:lpwstr>
      </vt:variant>
      <vt:variant>
        <vt:i4>1114170</vt:i4>
      </vt:variant>
      <vt:variant>
        <vt:i4>176</vt:i4>
      </vt:variant>
      <vt:variant>
        <vt:i4>0</vt:i4>
      </vt:variant>
      <vt:variant>
        <vt:i4>5</vt:i4>
      </vt:variant>
      <vt:variant>
        <vt:lpwstr/>
      </vt:variant>
      <vt:variant>
        <vt:lpwstr>_Toc90308583</vt:lpwstr>
      </vt:variant>
      <vt:variant>
        <vt:i4>1048634</vt:i4>
      </vt:variant>
      <vt:variant>
        <vt:i4>170</vt:i4>
      </vt:variant>
      <vt:variant>
        <vt:i4>0</vt:i4>
      </vt:variant>
      <vt:variant>
        <vt:i4>5</vt:i4>
      </vt:variant>
      <vt:variant>
        <vt:lpwstr/>
      </vt:variant>
      <vt:variant>
        <vt:lpwstr>_Toc90308582</vt:lpwstr>
      </vt:variant>
      <vt:variant>
        <vt:i4>1245242</vt:i4>
      </vt:variant>
      <vt:variant>
        <vt:i4>164</vt:i4>
      </vt:variant>
      <vt:variant>
        <vt:i4>0</vt:i4>
      </vt:variant>
      <vt:variant>
        <vt:i4>5</vt:i4>
      </vt:variant>
      <vt:variant>
        <vt:lpwstr/>
      </vt:variant>
      <vt:variant>
        <vt:lpwstr>_Toc90308581</vt:lpwstr>
      </vt:variant>
      <vt:variant>
        <vt:i4>1179706</vt:i4>
      </vt:variant>
      <vt:variant>
        <vt:i4>158</vt:i4>
      </vt:variant>
      <vt:variant>
        <vt:i4>0</vt:i4>
      </vt:variant>
      <vt:variant>
        <vt:i4>5</vt:i4>
      </vt:variant>
      <vt:variant>
        <vt:lpwstr/>
      </vt:variant>
      <vt:variant>
        <vt:lpwstr>_Toc90308580</vt:lpwstr>
      </vt:variant>
      <vt:variant>
        <vt:i4>1769525</vt:i4>
      </vt:variant>
      <vt:variant>
        <vt:i4>152</vt:i4>
      </vt:variant>
      <vt:variant>
        <vt:i4>0</vt:i4>
      </vt:variant>
      <vt:variant>
        <vt:i4>5</vt:i4>
      </vt:variant>
      <vt:variant>
        <vt:lpwstr/>
      </vt:variant>
      <vt:variant>
        <vt:lpwstr>_Toc90308579</vt:lpwstr>
      </vt:variant>
      <vt:variant>
        <vt:i4>1703989</vt:i4>
      </vt:variant>
      <vt:variant>
        <vt:i4>146</vt:i4>
      </vt:variant>
      <vt:variant>
        <vt:i4>0</vt:i4>
      </vt:variant>
      <vt:variant>
        <vt:i4>5</vt:i4>
      </vt:variant>
      <vt:variant>
        <vt:lpwstr/>
      </vt:variant>
      <vt:variant>
        <vt:lpwstr>_Toc90308578</vt:lpwstr>
      </vt:variant>
      <vt:variant>
        <vt:i4>1376309</vt:i4>
      </vt:variant>
      <vt:variant>
        <vt:i4>140</vt:i4>
      </vt:variant>
      <vt:variant>
        <vt:i4>0</vt:i4>
      </vt:variant>
      <vt:variant>
        <vt:i4>5</vt:i4>
      </vt:variant>
      <vt:variant>
        <vt:lpwstr/>
      </vt:variant>
      <vt:variant>
        <vt:lpwstr>_Toc90308577</vt:lpwstr>
      </vt:variant>
      <vt:variant>
        <vt:i4>1310773</vt:i4>
      </vt:variant>
      <vt:variant>
        <vt:i4>134</vt:i4>
      </vt:variant>
      <vt:variant>
        <vt:i4>0</vt:i4>
      </vt:variant>
      <vt:variant>
        <vt:i4>5</vt:i4>
      </vt:variant>
      <vt:variant>
        <vt:lpwstr/>
      </vt:variant>
      <vt:variant>
        <vt:lpwstr>_Toc90308576</vt:lpwstr>
      </vt:variant>
      <vt:variant>
        <vt:i4>1507381</vt:i4>
      </vt:variant>
      <vt:variant>
        <vt:i4>128</vt:i4>
      </vt:variant>
      <vt:variant>
        <vt:i4>0</vt:i4>
      </vt:variant>
      <vt:variant>
        <vt:i4>5</vt:i4>
      </vt:variant>
      <vt:variant>
        <vt:lpwstr/>
      </vt:variant>
      <vt:variant>
        <vt:lpwstr>_Toc90308575</vt:lpwstr>
      </vt:variant>
      <vt:variant>
        <vt:i4>1441845</vt:i4>
      </vt:variant>
      <vt:variant>
        <vt:i4>122</vt:i4>
      </vt:variant>
      <vt:variant>
        <vt:i4>0</vt:i4>
      </vt:variant>
      <vt:variant>
        <vt:i4>5</vt:i4>
      </vt:variant>
      <vt:variant>
        <vt:lpwstr/>
      </vt:variant>
      <vt:variant>
        <vt:lpwstr>_Toc90308574</vt:lpwstr>
      </vt:variant>
      <vt:variant>
        <vt:i4>1114165</vt:i4>
      </vt:variant>
      <vt:variant>
        <vt:i4>116</vt:i4>
      </vt:variant>
      <vt:variant>
        <vt:i4>0</vt:i4>
      </vt:variant>
      <vt:variant>
        <vt:i4>5</vt:i4>
      </vt:variant>
      <vt:variant>
        <vt:lpwstr/>
      </vt:variant>
      <vt:variant>
        <vt:lpwstr>_Toc90308573</vt:lpwstr>
      </vt:variant>
      <vt:variant>
        <vt:i4>1048629</vt:i4>
      </vt:variant>
      <vt:variant>
        <vt:i4>110</vt:i4>
      </vt:variant>
      <vt:variant>
        <vt:i4>0</vt:i4>
      </vt:variant>
      <vt:variant>
        <vt:i4>5</vt:i4>
      </vt:variant>
      <vt:variant>
        <vt:lpwstr/>
      </vt:variant>
      <vt:variant>
        <vt:lpwstr>_Toc90308572</vt:lpwstr>
      </vt:variant>
      <vt:variant>
        <vt:i4>1245237</vt:i4>
      </vt:variant>
      <vt:variant>
        <vt:i4>104</vt:i4>
      </vt:variant>
      <vt:variant>
        <vt:i4>0</vt:i4>
      </vt:variant>
      <vt:variant>
        <vt:i4>5</vt:i4>
      </vt:variant>
      <vt:variant>
        <vt:lpwstr/>
      </vt:variant>
      <vt:variant>
        <vt:lpwstr>_Toc90308571</vt:lpwstr>
      </vt:variant>
      <vt:variant>
        <vt:i4>1179701</vt:i4>
      </vt:variant>
      <vt:variant>
        <vt:i4>98</vt:i4>
      </vt:variant>
      <vt:variant>
        <vt:i4>0</vt:i4>
      </vt:variant>
      <vt:variant>
        <vt:i4>5</vt:i4>
      </vt:variant>
      <vt:variant>
        <vt:lpwstr/>
      </vt:variant>
      <vt:variant>
        <vt:lpwstr>_Toc90308570</vt:lpwstr>
      </vt:variant>
      <vt:variant>
        <vt:i4>1769524</vt:i4>
      </vt:variant>
      <vt:variant>
        <vt:i4>92</vt:i4>
      </vt:variant>
      <vt:variant>
        <vt:i4>0</vt:i4>
      </vt:variant>
      <vt:variant>
        <vt:i4>5</vt:i4>
      </vt:variant>
      <vt:variant>
        <vt:lpwstr/>
      </vt:variant>
      <vt:variant>
        <vt:lpwstr>_Toc90308569</vt:lpwstr>
      </vt:variant>
      <vt:variant>
        <vt:i4>1703988</vt:i4>
      </vt:variant>
      <vt:variant>
        <vt:i4>86</vt:i4>
      </vt:variant>
      <vt:variant>
        <vt:i4>0</vt:i4>
      </vt:variant>
      <vt:variant>
        <vt:i4>5</vt:i4>
      </vt:variant>
      <vt:variant>
        <vt:lpwstr/>
      </vt:variant>
      <vt:variant>
        <vt:lpwstr>_Toc90308568</vt:lpwstr>
      </vt:variant>
      <vt:variant>
        <vt:i4>1376308</vt:i4>
      </vt:variant>
      <vt:variant>
        <vt:i4>80</vt:i4>
      </vt:variant>
      <vt:variant>
        <vt:i4>0</vt:i4>
      </vt:variant>
      <vt:variant>
        <vt:i4>5</vt:i4>
      </vt:variant>
      <vt:variant>
        <vt:lpwstr/>
      </vt:variant>
      <vt:variant>
        <vt:lpwstr>_Toc90308567</vt:lpwstr>
      </vt:variant>
      <vt:variant>
        <vt:i4>1310772</vt:i4>
      </vt:variant>
      <vt:variant>
        <vt:i4>74</vt:i4>
      </vt:variant>
      <vt:variant>
        <vt:i4>0</vt:i4>
      </vt:variant>
      <vt:variant>
        <vt:i4>5</vt:i4>
      </vt:variant>
      <vt:variant>
        <vt:lpwstr/>
      </vt:variant>
      <vt:variant>
        <vt:lpwstr>_Toc90308566</vt:lpwstr>
      </vt:variant>
      <vt:variant>
        <vt:i4>1507380</vt:i4>
      </vt:variant>
      <vt:variant>
        <vt:i4>68</vt:i4>
      </vt:variant>
      <vt:variant>
        <vt:i4>0</vt:i4>
      </vt:variant>
      <vt:variant>
        <vt:i4>5</vt:i4>
      </vt:variant>
      <vt:variant>
        <vt:lpwstr/>
      </vt:variant>
      <vt:variant>
        <vt:lpwstr>_Toc90308565</vt:lpwstr>
      </vt:variant>
      <vt:variant>
        <vt:i4>1441844</vt:i4>
      </vt:variant>
      <vt:variant>
        <vt:i4>62</vt:i4>
      </vt:variant>
      <vt:variant>
        <vt:i4>0</vt:i4>
      </vt:variant>
      <vt:variant>
        <vt:i4>5</vt:i4>
      </vt:variant>
      <vt:variant>
        <vt:lpwstr/>
      </vt:variant>
      <vt:variant>
        <vt:lpwstr>_Toc90308564</vt:lpwstr>
      </vt:variant>
      <vt:variant>
        <vt:i4>1114164</vt:i4>
      </vt:variant>
      <vt:variant>
        <vt:i4>56</vt:i4>
      </vt:variant>
      <vt:variant>
        <vt:i4>0</vt:i4>
      </vt:variant>
      <vt:variant>
        <vt:i4>5</vt:i4>
      </vt:variant>
      <vt:variant>
        <vt:lpwstr/>
      </vt:variant>
      <vt:variant>
        <vt:lpwstr>_Toc90308563</vt:lpwstr>
      </vt:variant>
      <vt:variant>
        <vt:i4>1048628</vt:i4>
      </vt:variant>
      <vt:variant>
        <vt:i4>50</vt:i4>
      </vt:variant>
      <vt:variant>
        <vt:i4>0</vt:i4>
      </vt:variant>
      <vt:variant>
        <vt:i4>5</vt:i4>
      </vt:variant>
      <vt:variant>
        <vt:lpwstr/>
      </vt:variant>
      <vt:variant>
        <vt:lpwstr>_Toc90308562</vt:lpwstr>
      </vt:variant>
      <vt:variant>
        <vt:i4>1245236</vt:i4>
      </vt:variant>
      <vt:variant>
        <vt:i4>44</vt:i4>
      </vt:variant>
      <vt:variant>
        <vt:i4>0</vt:i4>
      </vt:variant>
      <vt:variant>
        <vt:i4>5</vt:i4>
      </vt:variant>
      <vt:variant>
        <vt:lpwstr/>
      </vt:variant>
      <vt:variant>
        <vt:lpwstr>_Toc90308561</vt:lpwstr>
      </vt:variant>
      <vt:variant>
        <vt:i4>1179700</vt:i4>
      </vt:variant>
      <vt:variant>
        <vt:i4>38</vt:i4>
      </vt:variant>
      <vt:variant>
        <vt:i4>0</vt:i4>
      </vt:variant>
      <vt:variant>
        <vt:i4>5</vt:i4>
      </vt:variant>
      <vt:variant>
        <vt:lpwstr/>
      </vt:variant>
      <vt:variant>
        <vt:lpwstr>_Toc90308560</vt:lpwstr>
      </vt:variant>
      <vt:variant>
        <vt:i4>1769527</vt:i4>
      </vt:variant>
      <vt:variant>
        <vt:i4>32</vt:i4>
      </vt:variant>
      <vt:variant>
        <vt:i4>0</vt:i4>
      </vt:variant>
      <vt:variant>
        <vt:i4>5</vt:i4>
      </vt:variant>
      <vt:variant>
        <vt:lpwstr/>
      </vt:variant>
      <vt:variant>
        <vt:lpwstr>_Toc90308559</vt:lpwstr>
      </vt:variant>
      <vt:variant>
        <vt:i4>1703991</vt:i4>
      </vt:variant>
      <vt:variant>
        <vt:i4>26</vt:i4>
      </vt:variant>
      <vt:variant>
        <vt:i4>0</vt:i4>
      </vt:variant>
      <vt:variant>
        <vt:i4>5</vt:i4>
      </vt:variant>
      <vt:variant>
        <vt:lpwstr/>
      </vt:variant>
      <vt:variant>
        <vt:lpwstr>_Toc90308558</vt:lpwstr>
      </vt:variant>
      <vt:variant>
        <vt:i4>1376311</vt:i4>
      </vt:variant>
      <vt:variant>
        <vt:i4>20</vt:i4>
      </vt:variant>
      <vt:variant>
        <vt:i4>0</vt:i4>
      </vt:variant>
      <vt:variant>
        <vt:i4>5</vt:i4>
      </vt:variant>
      <vt:variant>
        <vt:lpwstr/>
      </vt:variant>
      <vt:variant>
        <vt:lpwstr>_Toc90308557</vt:lpwstr>
      </vt:variant>
      <vt:variant>
        <vt:i4>1310775</vt:i4>
      </vt:variant>
      <vt:variant>
        <vt:i4>14</vt:i4>
      </vt:variant>
      <vt:variant>
        <vt:i4>0</vt:i4>
      </vt:variant>
      <vt:variant>
        <vt:i4>5</vt:i4>
      </vt:variant>
      <vt:variant>
        <vt:lpwstr/>
      </vt:variant>
      <vt:variant>
        <vt:lpwstr>_Toc90308556</vt:lpwstr>
      </vt:variant>
      <vt:variant>
        <vt:i4>1507383</vt:i4>
      </vt:variant>
      <vt:variant>
        <vt:i4>8</vt:i4>
      </vt:variant>
      <vt:variant>
        <vt:i4>0</vt:i4>
      </vt:variant>
      <vt:variant>
        <vt:i4>5</vt:i4>
      </vt:variant>
      <vt:variant>
        <vt:lpwstr/>
      </vt:variant>
      <vt:variant>
        <vt:lpwstr>_Toc90308555</vt:lpwstr>
      </vt:variant>
      <vt:variant>
        <vt:i4>1441847</vt:i4>
      </vt:variant>
      <vt:variant>
        <vt:i4>2</vt:i4>
      </vt:variant>
      <vt:variant>
        <vt:i4>0</vt:i4>
      </vt:variant>
      <vt:variant>
        <vt:i4>5</vt:i4>
      </vt:variant>
      <vt:variant>
        <vt:lpwstr/>
      </vt:variant>
      <vt:variant>
        <vt:lpwstr>_Toc90308554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Shahbaz Chattha</dc:creator>
  <cp:keywords/>
  <dc:description/>
  <cp:lastModifiedBy>Umaya Ekanayake</cp:lastModifiedBy>
  <cp:revision>52</cp:revision>
  <cp:lastPrinted>2023-01-09T21:56:00Z</cp:lastPrinted>
  <dcterms:created xsi:type="dcterms:W3CDTF">2026-01-04T09:15:00Z</dcterms:created>
  <dcterms:modified xsi:type="dcterms:W3CDTF">2026-10-20T20:45:00Z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0x010100817B8106129F2246AF2B1259B895C2D7</vt:lpwstr>
  </property>
  <property fmtid="{D5CDD505-2E9C-101B-9397-08002B2CF9AE}" pid="3" name="_NewReviewCycle">
    <vt:lpwstr/>
  </property>
  <property fmtid="{D5CDD505-2E9C-101B-9397-08002B2CF9AE}" pid="4" name="_AdHocReviewCycleID">
    <vt:i4>12462906</vt:i4>
  </property>
  <property fmtid="{D5CDD505-2E9C-101B-9397-08002B2CF9AE}" pid="5" name="_EmailSubject">
    <vt:lpwstr>thesis corrections</vt:lpwstr>
  </property>
  <property fmtid="{D5CDD505-2E9C-101B-9397-08002B2CF9AE}" pid="6" name="_AuthorEmail">
    <vt:lpwstr>Patricia.Anthony@lincoln.ac.nz</vt:lpwstr>
  </property>
  <property fmtid="{D5CDD505-2E9C-101B-9397-08002B2CF9AE}" pid="7" name="_AuthorEmailDisplayName">
    <vt:lpwstr>Anthony, Patricia</vt:lpwstr>
  </property>
  <property fmtid="{D5CDD505-2E9C-101B-9397-08002B2CF9AE}" pid="8" name="_PreviousAdHocReviewCycleID">
    <vt:i4>-715597795</vt:i4>
  </property>
  <property fmtid="{D5CDD505-2E9C-101B-9397-08002B2CF9AE}" pid="9" name="_ReviewingToolsShownOnce">
    <vt:lpwstr/>
  </property>
  <property fmtid="{D5CDD505-2E9C-101B-9397-08002B2CF9AE}" pid="10" name="GrammarlyDocumentId">
    <vt:lpwstr>e9d8839f227a2ef1ad39e9b7b469366059bc5c2f1fc7671d082b15dd08ab9f83</vt:lpwstr>
  </property>
</Properties>
</file>