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03629" w14:textId="77777777" w:rsidR="006114E4" w:rsidRPr="00D93103" w:rsidRDefault="006114E4" w:rsidP="006114E4">
      <w:pPr>
        <w:rPr>
          <w:rFonts w:cstheme="minorHAnsi"/>
          <w:b/>
          <w:bCs/>
          <w:sz w:val="72"/>
          <w:szCs w:val="72"/>
          <w:lang w:val="en-US"/>
        </w:rPr>
      </w:pPr>
      <w:r w:rsidRPr="00D93103">
        <w:rPr>
          <w:rFonts w:cstheme="minorHAnsi"/>
          <w:b/>
          <w:bCs/>
          <w:sz w:val="72"/>
          <w:szCs w:val="72"/>
          <w:lang w:val="en-US"/>
        </w:rPr>
        <w:t>Week6 React HandsOn</w:t>
      </w:r>
    </w:p>
    <w:p w14:paraId="6AB27F29" w14:textId="323CAF35" w:rsidR="006114E4" w:rsidRDefault="006114E4" w:rsidP="006114E4">
      <w:pPr>
        <w:rPr>
          <w:b/>
          <w:lang w:val="en-US"/>
        </w:rPr>
      </w:pPr>
      <w:r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6</w:t>
      </w:r>
      <w:r w:rsidRPr="00D93103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4C2913B6" w14:textId="21BCFFEA" w:rsidR="006114E4" w:rsidRPr="006114E4" w:rsidRDefault="006114E4" w:rsidP="006114E4">
      <w:pPr>
        <w:rPr>
          <w:lang w:val="en-US"/>
        </w:rPr>
      </w:pPr>
      <w:r w:rsidRPr="006114E4">
        <w:rPr>
          <w:b/>
          <w:lang w:val="en-US"/>
        </w:rPr>
        <w:t>Objectives</w:t>
      </w:r>
    </w:p>
    <w:p w14:paraId="5EE5F98B" w14:textId="77777777" w:rsidR="006114E4" w:rsidRPr="006114E4" w:rsidRDefault="006114E4" w:rsidP="006114E4">
      <w:pPr>
        <w:numPr>
          <w:ilvl w:val="0"/>
          <w:numId w:val="1"/>
        </w:numPr>
        <w:rPr>
          <w:lang w:val="en-US"/>
        </w:rPr>
      </w:pPr>
      <w:r w:rsidRPr="006114E4">
        <w:rPr>
          <w:lang w:val="en-US"/>
        </w:rPr>
        <w:t>Explain the need and benefits of React Router</w:t>
      </w:r>
    </w:p>
    <w:p w14:paraId="37A32DD3" w14:textId="77777777" w:rsidR="006114E4" w:rsidRPr="006114E4" w:rsidRDefault="006114E4" w:rsidP="006114E4">
      <w:pPr>
        <w:numPr>
          <w:ilvl w:val="0"/>
          <w:numId w:val="1"/>
        </w:numPr>
        <w:rPr>
          <w:lang w:val="en-US"/>
        </w:rPr>
      </w:pPr>
      <w:r w:rsidRPr="006114E4">
        <w:rPr>
          <w:lang w:val="en-US"/>
        </w:rPr>
        <w:t>Identify the Components in React Router</w:t>
      </w:r>
    </w:p>
    <w:p w14:paraId="0A21D9D0" w14:textId="77777777" w:rsidR="006114E4" w:rsidRPr="006114E4" w:rsidRDefault="006114E4" w:rsidP="006114E4">
      <w:pPr>
        <w:numPr>
          <w:ilvl w:val="0"/>
          <w:numId w:val="1"/>
        </w:numPr>
        <w:rPr>
          <w:lang w:val="en-US"/>
        </w:rPr>
      </w:pPr>
      <w:r w:rsidRPr="006114E4">
        <w:rPr>
          <w:lang w:val="en-US"/>
        </w:rPr>
        <w:t>List the types of Router Components</w:t>
      </w:r>
    </w:p>
    <w:p w14:paraId="4FADB217" w14:textId="77777777" w:rsidR="006114E4" w:rsidRPr="006114E4" w:rsidRDefault="006114E4" w:rsidP="006114E4">
      <w:pPr>
        <w:numPr>
          <w:ilvl w:val="0"/>
          <w:numId w:val="1"/>
        </w:numPr>
        <w:rPr>
          <w:lang w:val="en-US"/>
        </w:rPr>
      </w:pPr>
      <w:r w:rsidRPr="006114E4">
        <w:rPr>
          <w:lang w:val="en-US"/>
        </w:rPr>
        <w:t xml:space="preserve">Parameter passing via </w:t>
      </w:r>
      <w:proofErr w:type="spellStart"/>
      <w:r w:rsidRPr="006114E4">
        <w:rPr>
          <w:lang w:val="en-US"/>
        </w:rPr>
        <w:t>url</w:t>
      </w:r>
      <w:proofErr w:type="spellEnd"/>
    </w:p>
    <w:p w14:paraId="3747D7F5" w14:textId="77777777" w:rsidR="00801DB6" w:rsidRDefault="00801DB6"/>
    <w:p w14:paraId="582E09AA" w14:textId="192B966C" w:rsidR="006114E4" w:rsidRDefault="006114E4">
      <w:r>
        <w:t>Folder Structure</w:t>
      </w:r>
    </w:p>
    <w:p w14:paraId="19A7721A" w14:textId="0314A5FE" w:rsidR="006114E4" w:rsidRDefault="006114E4">
      <w:r w:rsidRPr="006114E4">
        <w:drawing>
          <wp:inline distT="0" distB="0" distL="0" distR="0" wp14:anchorId="4A30C276" wp14:editId="0D3443FD">
            <wp:extent cx="2876197" cy="5207000"/>
            <wp:effectExtent l="0" t="0" r="635" b="0"/>
            <wp:docPr id="213981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18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934" cy="52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30BC" w14:textId="77777777" w:rsidR="006114E4" w:rsidRDefault="006114E4"/>
    <w:p w14:paraId="225983C9" w14:textId="56CFFEC5" w:rsidR="006114E4" w:rsidRPr="006114E4" w:rsidRDefault="006114E4">
      <w:pPr>
        <w:rPr>
          <w:b/>
          <w:bCs/>
        </w:rPr>
      </w:pPr>
      <w:r w:rsidRPr="006114E4">
        <w:rPr>
          <w:b/>
          <w:bCs/>
        </w:rPr>
        <w:lastRenderedPageBreak/>
        <w:t>Output</w:t>
      </w:r>
      <w:r>
        <w:rPr>
          <w:b/>
          <w:bCs/>
        </w:rPr>
        <w:t xml:space="preserve"> </w:t>
      </w:r>
      <w:r w:rsidRPr="006114E4">
        <w:rPr>
          <w:b/>
          <w:bCs/>
        </w:rPr>
        <w:t>Screens:</w:t>
      </w:r>
    </w:p>
    <w:p w14:paraId="2C754249" w14:textId="147C582E" w:rsidR="006114E4" w:rsidRDefault="006114E4">
      <w:r w:rsidRPr="006114E4">
        <w:drawing>
          <wp:inline distT="0" distB="0" distL="0" distR="0" wp14:anchorId="014F900A" wp14:editId="09D074E8">
            <wp:extent cx="5731510" cy="3019425"/>
            <wp:effectExtent l="0" t="0" r="2540" b="9525"/>
            <wp:docPr id="89845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55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2EF4" w14:textId="77777777" w:rsidR="006114E4" w:rsidRDefault="006114E4"/>
    <w:p w14:paraId="5D537ACB" w14:textId="458A08CA" w:rsidR="006114E4" w:rsidRDefault="006114E4">
      <w:r w:rsidRPr="006114E4">
        <w:drawing>
          <wp:inline distT="0" distB="0" distL="0" distR="0" wp14:anchorId="5B800B91" wp14:editId="6119A959">
            <wp:extent cx="5731510" cy="3028315"/>
            <wp:effectExtent l="0" t="0" r="2540" b="635"/>
            <wp:docPr id="31846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5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89A0" w14:textId="77777777" w:rsidR="006114E4" w:rsidRDefault="006114E4"/>
    <w:p w14:paraId="6AEB0714" w14:textId="02479F25" w:rsidR="006114E4" w:rsidRDefault="006114E4">
      <w:r w:rsidRPr="006114E4">
        <w:lastRenderedPageBreak/>
        <w:drawing>
          <wp:inline distT="0" distB="0" distL="0" distR="0" wp14:anchorId="10B10EA8" wp14:editId="2C56BFB1">
            <wp:extent cx="5731510" cy="3028315"/>
            <wp:effectExtent l="0" t="0" r="2540" b="635"/>
            <wp:docPr id="78907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3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9AA1" w14:textId="77777777" w:rsidR="006114E4" w:rsidRDefault="006114E4"/>
    <w:p w14:paraId="0FF474F2" w14:textId="13EEE1FA" w:rsidR="006114E4" w:rsidRDefault="006114E4">
      <w:r w:rsidRPr="006114E4">
        <w:drawing>
          <wp:inline distT="0" distB="0" distL="0" distR="0" wp14:anchorId="4E5FF6E1" wp14:editId="2EBF42E8">
            <wp:extent cx="5731510" cy="3025775"/>
            <wp:effectExtent l="0" t="0" r="2540" b="3175"/>
            <wp:docPr id="136368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6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1AA6" w14:textId="77777777" w:rsidR="006114E4" w:rsidRDefault="006114E4"/>
    <w:p w14:paraId="5C2187AB" w14:textId="26020AFA" w:rsidR="006114E4" w:rsidRDefault="006114E4">
      <w:r w:rsidRPr="006114E4">
        <w:lastRenderedPageBreak/>
        <w:drawing>
          <wp:inline distT="0" distB="0" distL="0" distR="0" wp14:anchorId="376BD5F6" wp14:editId="795F9E4B">
            <wp:extent cx="5731510" cy="3025775"/>
            <wp:effectExtent l="0" t="0" r="2540" b="3175"/>
            <wp:docPr id="49772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22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3668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E4"/>
    <w:rsid w:val="00265709"/>
    <w:rsid w:val="00507D79"/>
    <w:rsid w:val="006114E4"/>
    <w:rsid w:val="00801DB6"/>
    <w:rsid w:val="00B27155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D532"/>
  <w15:chartTrackingRefBased/>
  <w15:docId w15:val="{967D0583-BF97-4387-BDC5-CA14B2A3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1</cp:revision>
  <dcterms:created xsi:type="dcterms:W3CDTF">2025-07-30T13:34:00Z</dcterms:created>
  <dcterms:modified xsi:type="dcterms:W3CDTF">2025-07-30T13:40:00Z</dcterms:modified>
</cp:coreProperties>
</file>