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TRIADICFRAMEWORKS CANON · ADVANCED TRAINING SERIES</w:t>
      </w:r>
    </w:p>
    <w:p>
      <w:pPr>
        <w:pBdr>
          <w:bottom w:val="single" w:color="8B4513" w:sz="6"/>
        </w:pBdr>
        <w:spacing w:after="240" w:before="240"/>
      </w:pPr>
    </w:p>
    <w:p>
      <w:pPr>
        <w:pStyle w:val="Heading1"/>
        <w:spacing w:after="120" w:before="480" w:line="360" w:lineRule="auto"/>
        <w:jc w:val="center"/>
      </w:pPr>
      <w:r>
        <w:rPr>
          <w:rFonts w:ascii="Cambria" w:cs="Cambria" w:eastAsia="Cambria" w:hAnsi="Cambria"/>
          <w:color w:val="8B4513"/>
          <w:sz w:val="56"/>
          <w:szCs w:val="56"/>
        </w:rPr>
        <w:t xml:space="preserve">Clarity EngineTeaching Workbook</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TriadicFrameworks Canon — RTT Operator Training</w:t>
      </w:r>
    </w:p>
    <w:p>
      <w:pPr>
        <w:pBdr>
          <w:bottom w:val="single" w:color="8B4513"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Authored by:</w:t>
      </w:r>
      <w:r>
        <w:rPr>
          <w:rFonts w:ascii="Calibri" w:cs="Calibri" w:eastAsia="Calibri" w:hAnsi="Calibri"/>
          <w:b w:val="false"/>
          <w:bCs w:val="false"/>
          <w:i w:val="false"/>
          <w:iCs w:val="false"/>
          <w:strike w:val="false"/>
          <w:color w:val="000000"/>
          <w:sz w:val="22"/>
          <w:szCs w:val="22"/>
        </w:rPr>
        <w:t xml:space="preserve"> Nawder Loswin</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Year:</w:t>
      </w:r>
      <w:r>
        <w:rPr>
          <w:rFonts w:ascii="Calibri" w:cs="Calibri" w:eastAsia="Calibri" w:hAnsi="Calibri"/>
          <w:b w:val="false"/>
          <w:bCs w:val="false"/>
          <w:i w:val="false"/>
          <w:iCs w:val="false"/>
          <w:strike w:val="false"/>
          <w:color w:val="000000"/>
          <w:sz w:val="22"/>
          <w:szCs w:val="22"/>
        </w:rPr>
        <w:t xml:space="preserve"> 2026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Internal Training Document — Advanced Operator Use</w:t>
      </w:r>
    </w:p>
    <w:p>
      <w:pPr>
        <w:pBdr>
          <w:bottom w:val="single" w:color="8B4513"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Companion volume to the Drift Engine Teaching Workbook</w:t>
      </w:r>
      <w:r>
        <w:rPr>
          <w:rFonts w:ascii="Calibri" w:cs="Calibri" w:eastAsia="Calibri" w:hAnsi="Calibri"/>
          <w:b w:val="false"/>
          <w:bCs w:val="false"/>
          <w:i w:val="false"/>
          <w:iCs w:val="false"/>
          <w:color w:val="888888"/>
          <w:sz w:val="22"/>
          <w:szCs w:val="22"/>
        </w:rPr>
        <w:br/>
      </w:r>
      <w:r>
        <w:rPr>
          <w:rFonts w:ascii="Calibri" w:cs="Calibri" w:eastAsia="Calibri" w:hAnsi="Calibri"/>
          <w:b w:val="false"/>
          <w:bCs w:val="false"/>
          <w:i w:val="false"/>
          <w:iCs w:val="false"/>
          <w:strike w:val="false"/>
          <w:color w:val="888888"/>
          <w:sz w:val="22"/>
          <w:szCs w:val="22"/>
        </w:rPr>
        <w:t xml:space="preserve">TriadicFrameworks Canon · Coherence Layer Training Division</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Workbook Scope Statement</w:t>
            </w:r>
          </w:p>
          <w:p>
            <w:pPr>
              <w:spacing w:after="80" w:line="360" w:lineRule="auto"/>
            </w:pPr>
            <w:r>
              <w:rPr>
                <w:rFonts w:ascii="Calibri" w:cs="Calibri" w:eastAsia="Calibri" w:hAnsi="Calibri"/>
                <w:b w:val="false"/>
                <w:bCs w:val="false"/>
                <w:i w:val="false"/>
                <w:iCs w:val="false"/>
                <w:strike w:val="false"/>
                <w:color w:val="000000"/>
                <w:sz w:val="22"/>
                <w:szCs w:val="22"/>
              </w:rPr>
              <w:t xml:space="preserve">This workbook operationalizes the </w:t>
            </w:r>
            <w:r>
              <w:rPr>
                <w:rFonts w:ascii="Calibri" w:cs="Calibri" w:eastAsia="Calibri" w:hAnsi="Calibri"/>
                <w:b w:val="false"/>
                <w:bCs w:val="false"/>
                <w:i/>
                <w:iCs/>
                <w:strike w:val="false"/>
                <w:color w:val="000000"/>
                <w:sz w:val="22"/>
                <w:szCs w:val="22"/>
              </w:rPr>
              <w:t xml:space="preserve">Clarity Engine</w:t>
            </w:r>
            <w:r>
              <w:rPr>
                <w:rFonts w:ascii="Calibri" w:cs="Calibri" w:eastAsia="Calibri" w:hAnsi="Calibri"/>
                <w:b w:val="false"/>
                <w:bCs w:val="false"/>
                <w:i w:val="false"/>
                <w:iCs w:val="false"/>
                <w:strike w:val="false"/>
                <w:color w:val="000000"/>
                <w:sz w:val="22"/>
                <w:szCs w:val="22"/>
              </w:rPr>
              <w:t xml:space="preserve"> — the signal-resolving counterpart to the Drift Engine — within the RTT framework. It trains evaluators to detect, score, and intervene on spectral clarity, validator pulse states, and CPC regime transitions. Operators completing this workbook will be equipped to independently assign Clarity Pulse Codes (CPCs), conduct multi-band spectral clarity evaluations, navigate dimensional matrix placements, and integrate Clarity Engine outputs with the Drift and Coherence Engines in live field reads.</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Figure 0.1 — Canon Architecture: Clarity Engine in the TriadicFrameworks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80"/>
              <w:left w:type="dxa" w:w="240"/>
              <w:bottom w:type="dxa" w:w="180"/>
              <w:right w:type="dxa" w:w="240"/>
            </w:tcMar>
          </w:tcPr>
          <w:p>
            <w:pPr>
              <w:spacing w:after="120" w:line="408" w:lineRule="auto"/>
            </w:pPr>
            <w:r>
              <w:rPr>
                <w:b/>
                <w:bCs/>
                <w:i w:val="false"/>
                <w:iCs w:val="false"/>
                <w:color w:val="444444"/>
              </w:rPr>
              <w:t xml:space="preserve">Figure 0.1 · TriadicFrameworks Engine Relationship Diagram</w:t>
            </w:r>
          </w:p>
          <w:p>
            <w:pPr>
              <w:spacing w:after="120" w:line="408" w:lineRule="auto"/>
            </w:pPr>
            <w:r>
              <w:t xml:space="preserve">[DRIFT ENGINE]</w:t>
            </w:r>
          </w:p>
          <w:p>
            <w:pPr>
              <w:spacing w:after="120" w:line="408" w:lineRule="auto"/>
            </w:pPr>
            <w:r>
              <w:rPr>
                <w:rFonts w:ascii="Calibri" w:cs="Calibri" w:eastAsia="Calibri" w:hAnsi="Calibri"/>
                <w:b w:val="false"/>
                <w:bCs w:val="false"/>
                <w:i w:val="false"/>
                <w:iCs w:val="false"/>
                <w:strike w:val="false"/>
                <w:color w:val="000000"/>
                <w:sz w:val="22"/>
                <w:szCs w:val="22"/>
              </w:rPr>
              <w:t xml:space="preserve">Detects signal deviation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Outputs: DPCs (D0–D5)</w:t>
            </w:r>
          </w:p>
          <w:p>
            <w:pPr>
              <w:spacing w:after="120" w:line="408" w:lineRule="auto"/>
            </w:pPr>
            <w:r>
              <w:t xml:space="preserve">⟷</w:t>
            </w:r>
          </w:p>
          <w:p>
            <w:pPr>
              <w:spacing w:after="120" w:line="408" w:lineRule="auto"/>
            </w:pPr>
            <w:r>
              <w:t xml:space="preserve">[CLARITY ENGINE]</w:t>
            </w:r>
          </w:p>
          <w:p>
            <w:pPr>
              <w:spacing w:after="120" w:line="408" w:lineRule="auto"/>
            </w:pPr>
            <w:r>
              <w:rPr>
                <w:rFonts w:ascii="Calibri" w:cs="Calibri" w:eastAsia="Calibri" w:hAnsi="Calibri"/>
                <w:b w:val="false"/>
                <w:bCs w:val="false"/>
                <w:i w:val="false"/>
                <w:iCs w:val="false"/>
                <w:strike w:val="false"/>
                <w:color w:val="000000"/>
                <w:sz w:val="22"/>
                <w:szCs w:val="22"/>
              </w:rPr>
              <w:t xml:space="preserve">Compresses &amp; scopes signal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Outputs: CPCs (C0–C5)</w:t>
            </w:r>
          </w:p>
          <w:p>
            <w:pPr>
              <w:spacing w:after="120" w:line="408" w:lineRule="auto"/>
            </w:pPr>
            <w:r>
              <w:t xml:space="preserve">↓                 ↓</w:t>
            </w:r>
          </w:p>
          <w:p>
            <w:pPr>
              <w:spacing w:after="120" w:line="408" w:lineRule="auto"/>
            </w:pPr>
            <w:r>
              <w:t xml:space="preserve">[TRIADIC FRAMEWORKS COHERENCE LAYER]</w:t>
            </w:r>
          </w:p>
          <w:p>
            <w:pPr>
              <w:spacing w:after="120" w:line="408" w:lineRule="auto"/>
            </w:pPr>
            <w:r>
              <w:rPr>
                <w:rFonts w:ascii="Calibri" w:cs="Calibri" w:eastAsia="Calibri" w:hAnsi="Calibri"/>
                <w:b w:val="false"/>
                <w:bCs w:val="false"/>
                <w:i w:val="false"/>
                <w:iCs w:val="false"/>
                <w:strike w:val="false"/>
                <w:color w:val="000000"/>
                <w:sz w:val="22"/>
                <w:szCs w:val="22"/>
              </w:rPr>
              <w:t xml:space="preserve">Aligns and sustains field integrity · Processes both DPCs and CPCs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Issues Coherence Scores and Stabilization Protocols</w:t>
            </w:r>
          </w:p>
          <w:p>
            <w:pPr>
              <w:spacing w:after="120" w:line="360" w:lineRule="auto"/>
              <w:jc w:val="center"/>
            </w:pPr>
            <w:r>
              <w:rPr>
                <w:rFonts w:ascii="Calibri" w:cs="Calibri" w:eastAsia="Calibri" w:hAnsi="Calibri"/>
                <w:b w:val="false"/>
                <w:bCs w:val="false"/>
                <w:i/>
                <w:iCs/>
                <w:strike w:val="false"/>
                <w:color w:val="000000"/>
                <w:sz w:val="22"/>
                <w:szCs w:val="22"/>
              </w:rPr>
              <w:t xml:space="preserve">The Clarity Engine outputs Clarity Pulse Codes (CPCs) that counterbalance Drift Pressure Codes (DPCs). Both feed the Coherence Layer, which integrates them into field-wide alignment assessments.</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Prerequisites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workbook is designed for operators who have satisfied the following prerequisite conditions before beginning Session 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Familiarity with RTT (Resonance-Time Theory) operator grammar, including dimensional registers, band taxonomy, and field reading protocols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Completion of the </w:t>
      </w:r>
      <w:r>
        <w:rPr>
          <w:rFonts w:ascii="Calibri" w:cs="Calibri" w:eastAsia="Calibri" w:hAnsi="Calibri"/>
          <w:b w:val="false"/>
          <w:bCs w:val="false"/>
          <w:i/>
          <w:iCs/>
          <w:strike w:val="false"/>
          <w:color w:val="000000"/>
          <w:sz w:val="22"/>
          <w:szCs w:val="22"/>
        </w:rPr>
        <w:t xml:space="preserve">Drift Engine Teaching Workbook</w:t>
      </w:r>
      <w:r>
        <w:rPr>
          <w:rFonts w:ascii="Calibri" w:cs="Calibri" w:eastAsia="Calibri" w:hAnsi="Calibri"/>
          <w:b w:val="false"/>
          <w:bCs w:val="false"/>
          <w:i w:val="false"/>
          <w:iCs w:val="false"/>
          <w:strike w:val="false"/>
          <w:color w:val="000000"/>
          <w:sz w:val="22"/>
          <w:szCs w:val="22"/>
        </w:rPr>
        <w:t xml:space="preserve">, Sessions 1–4 (Drift Foundations, DPC Taxonomy, Pulse State Machine, Regime Detection)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Working knowledge of TriadicFrameworks dimensional grammar, including Scale (micro/meso/macro), Temporality (past/present/future), and Operator Register (observer/participant/architect)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Exposure to the Coherence Layer architecture, including alignment scoring and stabilization protocol notation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Certification as an RTT Field Reader at the Level 1 (Observer) register or higher</w:t>
      </w:r>
    </w:p>
    <w:p>
      <w:pPr>
        <w:pStyle w:val="Heading3"/>
        <w:spacing w:after="120" w:before="240" w:line="360" w:lineRule="auto"/>
      </w:pPr>
      <w:r>
        <w:rPr>
          <w:rFonts w:ascii="Cambria" w:cs="Cambria" w:eastAsia="Cambria" w:hAnsi="Cambria"/>
          <w:color w:val="1A1A1A"/>
          <w:sz w:val="28"/>
          <w:szCs w:val="28"/>
        </w:rPr>
        <w:t xml:space="preserve">How to Use This Workbook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workbook is structured as a progressive training curriculum. Each session builds on the preceding session's foundational concepts and must be completed in order. The following conventions apply throughout: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RTT Operator Grammar Terms</w:t>
      </w:r>
      <w:r>
        <w:rPr>
          <w:rFonts w:ascii="Calibri" w:cs="Calibri" w:eastAsia="Calibri" w:hAnsi="Calibri"/>
          <w:b w:val="false"/>
          <w:bCs w:val="false"/>
          <w:i w:val="false"/>
          <w:iCs w:val="false"/>
          <w:strike w:val="false"/>
          <w:color w:val="000000"/>
          <w:sz w:val="22"/>
          <w:szCs w:val="22"/>
        </w:rPr>
        <w:t xml:space="preserve"> appear in </w:t>
      </w:r>
      <w:r>
        <w:rPr>
          <w:rFonts w:ascii="Calibri" w:cs="Calibri" w:eastAsia="Calibri" w:hAnsi="Calibri"/>
          <w:b w:val="false"/>
          <w:bCs w:val="false"/>
          <w:i/>
          <w:iCs/>
          <w:strike w:val="false"/>
          <w:color w:val="000000"/>
          <w:sz w:val="22"/>
          <w:szCs w:val="22"/>
        </w:rPr>
        <w:t xml:space="preserve">italics</w:t>
      </w:r>
      <w:r>
        <w:rPr>
          <w:rFonts w:ascii="Calibri" w:cs="Calibri" w:eastAsia="Calibri" w:hAnsi="Calibri"/>
          <w:b w:val="false"/>
          <w:bCs w:val="false"/>
          <w:i w:val="false"/>
          <w:iCs w:val="false"/>
          <w:strike w:val="false"/>
          <w:color w:val="000000"/>
          <w:sz w:val="22"/>
          <w:szCs w:val="22"/>
        </w:rPr>
        <w:t xml:space="preserve"> on first use within each session. Subsequent uses within the same session appear in standard type.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Callout Boxes</w:t>
      </w:r>
      <w:r>
        <w:rPr>
          <w:rFonts w:ascii="Calibri" w:cs="Calibri" w:eastAsia="Calibri" w:hAnsi="Calibri"/>
          <w:b w:val="false"/>
          <w:bCs w:val="false"/>
          <w:i w:val="false"/>
          <w:iCs w:val="false"/>
          <w:strike w:val="false"/>
          <w:color w:val="000000"/>
          <w:sz w:val="22"/>
          <w:szCs w:val="22"/>
        </w:rPr>
        <w:t xml:space="preserve"> flag Pedagogy Notes, Canon Aphorisms, Warnings, and Cross-Engine Integration points.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Exercise Blocks</w:t>
      </w:r>
      <w:r>
        <w:rPr>
          <w:rFonts w:ascii="Calibri" w:cs="Calibri" w:eastAsia="Calibri" w:hAnsi="Calibri"/>
          <w:b w:val="false"/>
          <w:bCs w:val="false"/>
          <w:i w:val="false"/>
          <w:iCs w:val="false"/>
          <w:strike w:val="false"/>
          <w:color w:val="000000"/>
          <w:sz w:val="22"/>
          <w:szCs w:val="22"/>
        </w:rPr>
        <w:t xml:space="preserve"> appear at the close of each session. Exercises are numbered by session and letter (e.g., Exercise 3B). All exercises should be completed before advancing to the next session.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Appendices</w:t>
      </w:r>
      <w:r>
        <w:rPr>
          <w:rFonts w:ascii="Calibri" w:cs="Calibri" w:eastAsia="Calibri" w:hAnsi="Calibri"/>
          <w:b w:val="false"/>
          <w:bCs w:val="false"/>
          <w:i w:val="false"/>
          <w:iCs w:val="false"/>
          <w:strike w:val="false"/>
          <w:color w:val="000000"/>
          <w:sz w:val="22"/>
          <w:szCs w:val="22"/>
        </w:rPr>
        <w:t xml:space="preserve"> are fully self-contained reference materials and may be consulted at any point during training. Evaluators are encouraged to bookmark Appendix A (CPC Quick Reference) and Appendix C (Clarity Matrix) for active field 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Assessment Session (Session 8)</w:t>
      </w:r>
      <w:r>
        <w:rPr>
          <w:rFonts w:ascii="Calibri" w:cs="Calibri" w:eastAsia="Calibri" w:hAnsi="Calibri"/>
          <w:b w:val="false"/>
          <w:bCs w:val="false"/>
          <w:i w:val="false"/>
          <w:iCs w:val="false"/>
          <w:strike w:val="false"/>
          <w:color w:val="000000"/>
          <w:sz w:val="22"/>
          <w:szCs w:val="22"/>
        </w:rPr>
        <w:t xml:space="preserve"> should only be attempted after completing all prior sessions. It constitutes the formal Evaluator Certification examination.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Blank templates (Appendices B and F) are reproducible for field use. Evaluators may photocopy or digitally replicate them without restriction.</w:t>
      </w:r>
    </w:p>
    <w:p>
      <w:pPr>
        <w:pStyle w:val="Heading2"/>
        <w:spacing w:after="120" w:before="360" w:line="360" w:lineRule="auto"/>
      </w:pPr>
      <w:r>
        <w:rPr>
          <w:rFonts w:ascii="Cambria" w:cs="Cambria" w:eastAsia="Cambria" w:hAnsi="Cambria"/>
          <w:color w:val="8B4513"/>
          <w:sz w:val="36"/>
          <w:szCs w:val="36"/>
        </w:rPr>
        <w:t xml:space="preserve">Table of Contents</w:t>
      </w:r>
    </w:p>
    <w:p>
      <w:pPr>
        <w:spacing w:after="60" w:before="60" w:line="360" w:lineRule="auto"/>
      </w:pPr>
      <w:r>
        <w:rPr>
          <w:rFonts w:ascii="Calibri" w:cs="Calibri" w:eastAsia="Calibri" w:hAnsi="Calibri"/>
          <w:b/>
          <w:bCs/>
          <w:i w:val="false"/>
          <w:iCs w:val="false"/>
          <w:strike w:val="false"/>
          <w:color w:val="000000"/>
          <w:sz w:val="22"/>
          <w:szCs w:val="22"/>
        </w:rPr>
        <w:t xml:space="preserve">Front Matter</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Workbook Scope Statement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Canon Architecture Diagram (Figure 0.1)</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Prerequisites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How to Use This Workbook</w:t>
      </w:r>
    </w:p>
    <w:p>
      <w:pPr>
        <w:spacing w:after="60" w:line="360" w:lineRule="auto"/>
      </w:pPr>
      <w:r>
        <w:rPr>
          <w:rFonts w:ascii="Calibri" w:cs="Calibri" w:eastAsia="Calibri" w:hAnsi="Calibri"/>
          <w:b/>
          <w:bCs/>
          <w:i w:val="false"/>
          <w:iCs w:val="false"/>
          <w:strike w:val="false"/>
          <w:color w:val="000000"/>
          <w:sz w:val="22"/>
          <w:szCs w:val="22"/>
        </w:rPr>
        <w:t xml:space="preserve">Session 1: Foundations of the Clarity Engine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1.2 Core Concept: What Is Clarity in RTT?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1.3 The Clarity Axioms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 Diagram: The Clarity Engine Lifecycle (Figure 1.1)</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1.5 Pedagogy Note: Clarity vs. Coherence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1.6 Vocabulary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1.7 Exercises 1A–1C</w:t>
      </w:r>
    </w:p>
    <w:p>
      <w:pPr>
        <w:spacing w:after="60" w:line="360" w:lineRule="auto"/>
      </w:pPr>
      <w:r>
        <w:rPr>
          <w:rFonts w:ascii="Calibri" w:cs="Calibri" w:eastAsia="Calibri" w:hAnsi="Calibri"/>
          <w:b/>
          <w:bCs/>
          <w:i w:val="false"/>
          <w:iCs w:val="false"/>
          <w:strike w:val="false"/>
          <w:color w:val="000000"/>
          <w:sz w:val="22"/>
          <w:szCs w:val="22"/>
        </w:rPr>
        <w:t xml:space="preserve">Session 2: Spectral Clarity — The Nawderian Theorem</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2.2 Core Concept: Spectral Clarity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2.3 The Nawderian Theorem of Validator Pulses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2.4 Band Taxonomy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2.5 Spectral Clarity Scoring Grid</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2.6 Pedagogy Note: The Partial Clarity Trap</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2.7 Exercises 2A–2C</w:t>
      </w:r>
    </w:p>
    <w:p>
      <w:pPr>
        <w:spacing w:after="60" w:line="360" w:lineRule="auto"/>
      </w:pPr>
      <w:r>
        <w:rPr>
          <w:rFonts w:ascii="Calibri" w:cs="Calibri" w:eastAsia="Calibri" w:hAnsi="Calibri"/>
          <w:b/>
          <w:bCs/>
          <w:i w:val="false"/>
          <w:iCs w:val="false"/>
          <w:strike w:val="false"/>
          <w:color w:val="000000"/>
          <w:sz w:val="22"/>
          <w:szCs w:val="22"/>
        </w:rPr>
        <w:t xml:space="preserve">Session 3: Validator Pulses — Detection and Classification</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3.2 Core Concept: What Is a Validator Pulse?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3.3 Validator Pulse Anatomy (Figure 3.1)</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3.4 Validator Pulse Types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3.5 Pulse State Machine (Figure 3.2)</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3.6 Pulse Failure Modes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3.7 Exercises 3A–3C</w:t>
      </w:r>
    </w:p>
    <w:p>
      <w:pPr>
        <w:spacing w:after="60" w:line="360" w:lineRule="auto"/>
      </w:pPr>
      <w:r>
        <w:rPr>
          <w:rFonts w:ascii="Calibri" w:cs="Calibri" w:eastAsia="Calibri" w:hAnsi="Calibri"/>
          <w:b/>
          <w:bCs/>
          <w:i w:val="false"/>
          <w:iCs w:val="false"/>
          <w:strike w:val="false"/>
          <w:color w:val="000000"/>
          <w:sz w:val="22"/>
          <w:szCs w:val="22"/>
        </w:rPr>
        <w:t xml:space="preserve">Session 4: Clarity Pulse Codes (CPCs) — The Scoring System</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4.2 Core Concept: CPCs as Output Language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4.3 CPC Structure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4.4 CPC Level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4.5 Band Profile Encoding</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4.6 Hold Status Codes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4.7 CPC Transition Rules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4.8 CPC vs. DPC Comparison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4.9 Exercises 4A–4D</w:t>
      </w:r>
    </w:p>
    <w:p>
      <w:pPr>
        <w:spacing w:after="60" w:line="360" w:lineRule="auto"/>
      </w:pPr>
      <w:r>
        <w:rPr>
          <w:rFonts w:ascii="Calibri" w:cs="Calibri" w:eastAsia="Calibri" w:hAnsi="Calibri"/>
          <w:b/>
          <w:bCs/>
          <w:i w:val="false"/>
          <w:iCs w:val="false"/>
          <w:strike w:val="false"/>
          <w:color w:val="000000"/>
          <w:sz w:val="22"/>
          <w:szCs w:val="22"/>
        </w:rPr>
        <w:t xml:space="preserve">Session 5: Dimensional Analysis — The Clarity Matrix</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5.2 Core Concept: Dimensional Analysis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5.3 The Clarity Matrix (27-Cell Reference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5.4 Dimensional Failure Modes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5.5 Dimensional Upshift Protocol (7 Steps)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5.6 Pedagogy Note: The Drift-Clarity Dimensional Interface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5.7 Exercises 5A–5C</w:t>
      </w:r>
    </w:p>
    <w:p>
      <w:pPr>
        <w:spacing w:after="60" w:line="360" w:lineRule="auto"/>
      </w:pPr>
      <w:r>
        <w:rPr>
          <w:rFonts w:ascii="Calibri" w:cs="Calibri" w:eastAsia="Calibri" w:hAnsi="Calibri"/>
          <w:b/>
          <w:bCs/>
          <w:i w:val="false"/>
          <w:iCs w:val="false"/>
          <w:strike w:val="false"/>
          <w:color w:val="000000"/>
          <w:sz w:val="22"/>
          <w:szCs w:val="22"/>
        </w:rPr>
        <w:t xml:space="preserve">Session 6: Regime Detection and CPC Transitions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6.2 Core Concept: Clarity Regimes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6.3 Clarity Regime Taxonomy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6.4 Regime Transition Map (Figure 6.1)</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6.5 Drift-Clarity Regime Interaction Table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6.6 CPC Transition Log Template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6.7 Exercises 6A–6C</w:t>
      </w:r>
    </w:p>
    <w:p>
      <w:pPr>
        <w:spacing w:after="60" w:line="360" w:lineRule="auto"/>
      </w:pPr>
      <w:r>
        <w:rPr>
          <w:rFonts w:ascii="Calibri" w:cs="Calibri" w:eastAsia="Calibri" w:hAnsi="Calibri"/>
          <w:b/>
          <w:bCs/>
          <w:i w:val="false"/>
          <w:iCs w:val="false"/>
          <w:strike w:val="false"/>
          <w:color w:val="000000"/>
          <w:sz w:val="22"/>
          <w:szCs w:val="22"/>
        </w:rPr>
        <w:t xml:space="preserve">Session 7: Cross-Engine Integration — Clarity ↔ Drift ↔ Coherence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7.2 Core Concept: The Three-Engine Architecture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7.3 Three-Engine Integration Diagram (Figure 7.1)</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7.4 Cross-Engine Operator Grammar Table (20 Terms)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7.5 Integration Failure Modes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7.6 The Integration Protocol (12 Steps)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7.7 Exercises 7A–7C</w:t>
      </w:r>
    </w:p>
    <w:p>
      <w:pPr>
        <w:spacing w:after="60" w:line="360" w:lineRule="auto"/>
      </w:pPr>
      <w:r>
        <w:rPr>
          <w:rFonts w:ascii="Calibri" w:cs="Calibri" w:eastAsia="Calibri" w:hAnsi="Calibri"/>
          <w:b/>
          <w:bCs/>
          <w:i w:val="false"/>
          <w:iCs w:val="false"/>
          <w:strike w:val="false"/>
          <w:color w:val="000000"/>
          <w:sz w:val="22"/>
          <w:szCs w:val="22"/>
        </w:rPr>
        <w:t xml:space="preserve">Session 8: Evaluator Certification — Practical Assessment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8.1 Learning Objectives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8.2 Certification Overview</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8.3 Assessment Component 1: Field Read</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8.4 Assessment Component 2: CPC Transition Trace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8.5 Assessment Component 3: Failure Mode Audit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8.6 Assessment Component 4: Integration Report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8.7 Clarity Engine Evaluation Report Template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8.8 Written Reflection Prompt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8.9 Scoring Rubric</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8.10 Certification Levels</w:t>
      </w:r>
    </w:p>
    <w:p>
      <w:pPr>
        <w:spacing w:after="60" w:line="360" w:lineRule="auto"/>
      </w:pPr>
      <w:r>
        <w:rPr>
          <w:rFonts w:ascii="Calibri" w:cs="Calibri" w:eastAsia="Calibri" w:hAnsi="Calibri"/>
          <w:b/>
          <w:bCs/>
          <w:i w:val="false"/>
          <w:iCs w:val="false"/>
          <w:strike w:val="false"/>
          <w:color w:val="000000"/>
          <w:sz w:val="22"/>
          <w:szCs w:val="22"/>
        </w:rPr>
        <w:t xml:space="preserve">Appendices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A: CPC Quick Reference Card</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B: Validator Pulse Anatomy Blank Template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C: Clarity Matrix Full Reference (27 Cells)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D: Cross-Engine Operator Glossary (30 Terms)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E: The Nawderian Theorem — Formal Statement and Proof Sketch</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F: CPC Transition Log — Blank Template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Appendix G: Clarity Engine vs. Drift Engine — Parallel Architecture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1: Foundations of the Clarity Engine</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1.1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1,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Define </w:t>
            </w:r>
            <w:r>
              <w:rPr>
                <w:rFonts w:ascii="Calibri" w:cs="Calibri" w:eastAsia="Calibri" w:hAnsi="Calibri"/>
                <w:b w:val="false"/>
                <w:bCs w:val="false"/>
                <w:i/>
                <w:iCs/>
                <w:strike w:val="false"/>
                <w:color w:val="000000"/>
                <w:sz w:val="22"/>
                <w:szCs w:val="22"/>
              </w:rPr>
              <w:t xml:space="preserve">Clarity</w:t>
            </w:r>
            <w:r>
              <w:rPr>
                <w:rFonts w:ascii="Calibri" w:cs="Calibri" w:eastAsia="Calibri" w:hAnsi="Calibri"/>
                <w:b w:val="false"/>
                <w:bCs w:val="false"/>
                <w:i w:val="false"/>
                <w:iCs w:val="false"/>
                <w:strike w:val="false"/>
                <w:color w:val="000000"/>
                <w:sz w:val="22"/>
                <w:szCs w:val="22"/>
              </w:rPr>
              <w:t xml:space="preserve"> as a technical RTT term and distinguish it precisely from the related concepts of Resolution and Reduction.</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State and apply each of the five Clarity Axioms to field reading scenarios.</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Describe the full Clarity Engine Lifecycle from signal input through CPC Assignment.</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Explain the functional difference between the Clarity Engine and the Coherence Engine within the TriadicFrameworks architecture.</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Use the Session 1 vocabulary set correctly in written operator analysis.</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1.2 Core Concept: What Is Clarity in RTT?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ordinary language, "clarity" is often used interchangeably with certainty, simplicity, or obviousness. In RTT operator grammar, </w:t>
      </w:r>
      <w:r>
        <w:rPr>
          <w:rFonts w:ascii="Calibri" w:cs="Calibri" w:eastAsia="Calibri" w:hAnsi="Calibri"/>
          <w:b w:val="false"/>
          <w:bCs w:val="false"/>
          <w:i/>
          <w:iCs/>
          <w:strike w:val="false"/>
          <w:color w:val="000000"/>
          <w:sz w:val="22"/>
          <w:szCs w:val="22"/>
        </w:rPr>
        <w:t xml:space="preserve">Clarity</w:t>
      </w:r>
      <w:r>
        <w:rPr>
          <w:rFonts w:ascii="Calibri" w:cs="Calibri" w:eastAsia="Calibri" w:hAnsi="Calibri"/>
          <w:b w:val="false"/>
          <w:bCs w:val="false"/>
          <w:i w:val="false"/>
          <w:iCs w:val="false"/>
          <w:strike w:val="false"/>
          <w:color w:val="000000"/>
          <w:sz w:val="22"/>
          <w:szCs w:val="22"/>
        </w:rPr>
        <w:t xml:space="preserve"> is a precisely defined technical state: the bounded compression of a signal into a legible form that survives return to its source conditions. Each element of this definition is load-bearing: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Bounded compression</w:t>
      </w:r>
      <w:r>
        <w:rPr>
          <w:rFonts w:ascii="Calibri" w:cs="Calibri" w:eastAsia="Calibri" w:hAnsi="Calibri"/>
          <w:b w:val="false"/>
          <w:bCs w:val="false"/>
          <w:i w:val="false"/>
          <w:iCs w:val="false"/>
          <w:strike w:val="false"/>
          <w:color w:val="000000"/>
          <w:sz w:val="22"/>
          <w:szCs w:val="22"/>
        </w:rPr>
        <w:t xml:space="preserve"> means that the process of making a signal legible must have declared limits. Compression that is unbounded — that strips a signal of all context and nuance — produces reduction, not clarity.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Legible form</w:t>
      </w:r>
      <w:r>
        <w:rPr>
          <w:rFonts w:ascii="Calibri" w:cs="Calibri" w:eastAsia="Calibri" w:hAnsi="Calibri"/>
          <w:b w:val="false"/>
          <w:bCs w:val="false"/>
          <w:i w:val="false"/>
          <w:iCs w:val="false"/>
          <w:strike w:val="false"/>
          <w:color w:val="000000"/>
          <w:sz w:val="22"/>
          <w:szCs w:val="22"/>
        </w:rPr>
        <w:t xml:space="preserve"> means the compressed signal is readable by a qualified operator without distortion. Legibility is band-relative: what is legible on the cognitive band may not yet be legible on the temporal or relational band.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Survives return to its source conditions</w:t>
      </w:r>
      <w:r>
        <w:rPr>
          <w:rFonts w:ascii="Calibri" w:cs="Calibri" w:eastAsia="Calibri" w:hAnsi="Calibri"/>
          <w:b w:val="false"/>
          <w:bCs w:val="false"/>
          <w:i w:val="false"/>
          <w:iCs w:val="false"/>
          <w:strike w:val="false"/>
          <w:color w:val="000000"/>
          <w:sz w:val="22"/>
          <w:szCs w:val="22"/>
        </w:rPr>
        <w:t xml:space="preserve"> is the most critical element. A clarity claim is not validated until the compressed signal has been tested against the conditions from which it was derived. A reading that appears clear in abstraction but collapses when tested against the original field state was never clear — it was a reduction artifact.</w:t>
      </w:r>
    </w:p>
    <w:p>
      <w:pPr>
        <w:pStyle w:val="Heading4"/>
        <w:spacing w:after="80" w:before="200" w:line="360" w:lineRule="auto"/>
      </w:pPr>
      <w:r>
        <w:rPr>
          <w:rFonts w:ascii="Cambria" w:cs="Cambria" w:eastAsia="Cambria" w:hAnsi="Cambria"/>
          <w:color w:val="1A1A1A"/>
          <w:sz w:val="24"/>
          <w:szCs w:val="24"/>
        </w:rPr>
        <w:t xml:space="preserve">1.2.1 Distinguish: Resolution vs. Reduction vs. Clarity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three operations are frequently conflated by operators in training. The following distinctions are canonical and must be applied with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Operation</w:t>
            </w:r>
          </w:p>
        </w:tc>
        <w:tc>
          <w:tcPr>
            <w:tcW w:type="pct" w:w="2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Definition</w:t>
            </w:r>
          </w:p>
        </w:tc>
        <w:tc>
          <w:tcPr>
            <w:tcW w:type="pct" w:w="2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What Is Removed</w:t>
            </w:r>
          </w:p>
        </w:tc>
        <w:tc>
          <w:tcPr>
            <w:tcW w:type="pct" w:w="1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Reversible?</w:t>
            </w:r>
          </w:p>
        </w:tc>
        <w:tc>
          <w:tcPr>
            <w:tcW w:type="pct" w:w="2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RTT Status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Resolution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collapse of ambiguity into a single determined reading</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Competing interpretations; alternative signal paths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 ambiguity is eliminated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Legitimate when scope is declared; error if scope is not declared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Reduction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removal of variables to simplify a field state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Variables, dimensions, or bands deemed non-essential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 variables are discarded without labeling</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Illegitimate in RTT unless variables are formally labeled as removed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Clarity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Bounded compression of a signal into legible form that survives return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Complexity — but with labeled removals that can be restored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 removal labels allow re-expansion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canonical target state of Clarity Engine operations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key distinction is the </w:t>
      </w:r>
      <w:r>
        <w:rPr>
          <w:rFonts w:ascii="Calibri" w:cs="Calibri" w:eastAsia="Calibri" w:hAnsi="Calibri"/>
          <w:b w:val="false"/>
          <w:bCs w:val="false"/>
          <w:i/>
          <w:iCs/>
          <w:strike w:val="false"/>
          <w:color w:val="000000"/>
          <w:sz w:val="22"/>
          <w:szCs w:val="22"/>
        </w:rPr>
        <w:t xml:space="preserve">removal label</w:t>
      </w:r>
      <w:r>
        <w:rPr>
          <w:rFonts w:ascii="Calibri" w:cs="Calibri" w:eastAsia="Calibri" w:hAnsi="Calibri"/>
          <w:b w:val="false"/>
          <w:bCs w:val="false"/>
          <w:i w:val="false"/>
          <w:iCs w:val="false"/>
          <w:strike w:val="false"/>
          <w:color w:val="000000"/>
          <w:sz w:val="22"/>
          <w:szCs w:val="22"/>
        </w:rPr>
        <w:t xml:space="preserve">: Clarity compresses without erasing. Everything that is set aside in the process of achieving clarity must be formally labeled so that it can be retrieved and tested in the return pass. Resolution and Reduction do not preserve this recoverability.</w:t>
      </w:r>
    </w:p>
    <w:p>
      <w:pPr>
        <w:pStyle w:val="Heading3"/>
        <w:spacing w:after="120" w:before="240" w:line="360" w:lineRule="auto"/>
      </w:pPr>
      <w:r>
        <w:rPr>
          <w:rFonts w:ascii="Cambria" w:cs="Cambria" w:eastAsia="Cambria" w:hAnsi="Cambria"/>
          <w:color w:val="1A1A1A"/>
          <w:sz w:val="28"/>
          <w:szCs w:val="28"/>
        </w:rPr>
        <w:t xml:space="preserve">1.3 The Clarity Axioms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five axioms govern all Clarity Engine operations. They are not heuristics or guidelines — they are canonical constraints. Any field reading that violates an axiom produces a compression error that must be corrected before a CPC can be assigned.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Axiom 1: Clarity Is Always Scoped</w:t>
            </w:r>
          </w:p>
          <w:p>
            <w:pPr>
              <w:spacing w:after="80" w:line="360" w:lineRule="auto"/>
            </w:pPr>
            <w:r>
              <w:rPr>
                <w:rFonts w:ascii="Calibri" w:cs="Calibri" w:eastAsia="Calibri" w:hAnsi="Calibri"/>
                <w:b w:val="false"/>
                <w:bCs w:val="false"/>
                <w:i w:val="false"/>
                <w:iCs w:val="false"/>
                <w:strike w:val="false"/>
                <w:color w:val="000000"/>
                <w:sz w:val="22"/>
                <w:szCs w:val="22"/>
              </w:rPr>
              <w:t xml:space="preserve">A claim of clarity without a declared scope is a compression error. Clarity does not exist in the abstract. Every valid clarity state must specify the scale, temporality, and operator register within which the compressed reading holds. An evaluator who declares a field "clear" without specifying at what scale, during what temporal window, and from what operator register has not achieved clarity — they have asserted it, which violates Axiom 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Axiom 2: Clarity Is Reversible</w:t>
            </w:r>
          </w:p>
          <w:p>
            <w:pPr>
              <w:spacing w:after="80" w:line="360" w:lineRule="auto"/>
            </w:pPr>
            <w:r>
              <w:rPr>
                <w:rFonts w:ascii="Calibri" w:cs="Calibri" w:eastAsia="Calibri" w:hAnsi="Calibri"/>
                <w:b w:val="false"/>
                <w:bCs w:val="false"/>
                <w:i w:val="false"/>
                <w:iCs w:val="false"/>
                <w:strike w:val="false"/>
                <w:color w:val="000000"/>
                <w:sz w:val="22"/>
                <w:szCs w:val="22"/>
              </w:rPr>
              <w:t xml:space="preserve">What was removed in the process of achieving clarity must be labelable and returnable. The compression operations of the Clarity Engine are designed to be undone — not because the compressed reading was wrong, but because scope extension requires re-expansion. A clarity reading achieved by erasing information (rather than labeling and bracketing it) is indistinguishable from reduction, and must be reclassified as such.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Axiom 3: Clarity Does Not Cancel Local Truth</w:t>
            </w:r>
          </w:p>
          <w:p>
            <w:pPr>
              <w:spacing w:after="80" w:line="360" w:lineRule="auto"/>
            </w:pPr>
            <w:r>
              <w:rPr>
                <w:rFonts w:ascii="Calibri" w:cs="Calibri" w:eastAsia="Calibri" w:hAnsi="Calibri"/>
                <w:b w:val="false"/>
                <w:bCs w:val="false"/>
                <w:i w:val="false"/>
                <w:iCs w:val="false"/>
                <w:strike w:val="false"/>
                <w:color w:val="000000"/>
                <w:sz w:val="22"/>
                <w:szCs w:val="22"/>
              </w:rPr>
              <w:t xml:space="preserve">A locally-valid result that fails to generalize is still valid at its declared scale. This axiom prevents evaluators from discarding field readings that are genuinely clear at their declared scope simply because they cannot be extended to a wider scale. A micro-scale clarity finding is a real finding. It does not become false when macro-scale clarity is not yet achieved. Local truth is honored, not erased, by the Clarity Engine.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Axiom 4: Clarity Is Provisional</w:t>
            </w:r>
          </w:p>
          <w:p>
            <w:pPr>
              <w:spacing w:after="80" w:line="360" w:lineRule="auto"/>
            </w:pPr>
            <w:r>
              <w:rPr>
                <w:rFonts w:ascii="Calibri" w:cs="Calibri" w:eastAsia="Calibri" w:hAnsi="Calibri"/>
                <w:b w:val="false"/>
                <w:bCs w:val="false"/>
                <w:i w:val="false"/>
                <w:iCs w:val="false"/>
                <w:strike w:val="false"/>
                <w:color w:val="000000"/>
                <w:sz w:val="22"/>
                <w:szCs w:val="22"/>
              </w:rPr>
              <w:t xml:space="preserve">A clarity state holds until the declared return conditions are tested. No CPC assignment is permanent. All clarity states carry a temporal hold — either ACTIVE, PROVISIONAL, or EXPIRED — that encodes the current test status of the return condition. A CPC that has not been tested against its return condition is in PROVISIONAL status. A CPC whose test window has elapsed without re-verification moves to EXPIRED. Operators must track hold status actively; expired clarity is not clarity.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Axiom 5: Clarity Is Earned, Not Asserted</w:t>
            </w:r>
          </w:p>
          <w:p>
            <w:pPr>
              <w:spacing w:after="80" w:line="360" w:lineRule="auto"/>
            </w:pPr>
            <w:r>
              <w:rPr>
                <w:rFonts w:ascii="Calibri" w:cs="Calibri" w:eastAsia="Calibri" w:hAnsi="Calibri"/>
                <w:b w:val="false"/>
                <w:bCs w:val="false"/>
                <w:i w:val="false"/>
                <w:iCs w:val="false"/>
                <w:strike w:val="false"/>
                <w:color w:val="000000"/>
                <w:sz w:val="22"/>
                <w:szCs w:val="22"/>
              </w:rPr>
              <w:t xml:space="preserve">The signal must survive the return pass before scope is extended. This is the governing axiom of the Clarity Engine and the source of its name in the TriadicFrameworks canon. Clarity is not declared by fiat. It is demonstrated by testing. An evaluator who assigns a high CPC without conducting the return pass has committed the most fundamental Clarity Engine error: the assertion of clarity in the absence of evidence. Axiom 5 is the mechanism by which the Clarity Engine resists the "clarity illusion" — the subjective sense that a signal is clear prior to its being tested.</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1.4 Diagram: The Clarity Engine Lifecycle (Figure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80"/>
              <w:left w:type="dxa" w:w="240"/>
              <w:bottom w:type="dxa" w:w="180"/>
              <w:right w:type="dxa" w:w="240"/>
            </w:tcMar>
          </w:tcPr>
          <w:p>
            <w:pPr>
              <w:spacing w:after="120" w:line="408" w:lineRule="auto"/>
            </w:pPr>
            <w:r>
              <w:rPr>
                <w:b/>
                <w:bCs/>
                <w:i w:val="false"/>
                <w:iCs w:val="false"/>
                <w:color w:val="444444"/>
              </w:rPr>
              <w:t xml:space="preserve">Figure 1.1 · The Clarity Engine Lifecycle</w:t>
            </w:r>
          </w:p>
          <w:p>
            <w:pPr>
              <w:spacing w:after="120" w:line="360" w:lineRule="auto"/>
              <w:jc w:val="center"/>
            </w:pPr>
            <w:r>
              <w:rPr>
                <w:rFonts w:ascii="Calibri" w:cs="Calibri" w:eastAsia="Calibri" w:hAnsi="Calibri"/>
                <w:b/>
                <w:bCs/>
                <w:i w:val="false"/>
                <w:iCs w:val="false"/>
                <w:strike w:val="false"/>
                <w:color w:val="000000"/>
                <w:sz w:val="22"/>
                <w:szCs w:val="22"/>
              </w:rPr>
              <w:t xml:space="preserve">1. INPUT</w:t>
            </w:r>
            <w:r>
              <w:rPr>
                <w:rFonts w:ascii="Calibri" w:cs="Calibri" w:eastAsia="Calibri" w:hAnsi="Calibri"/>
                <w:b w:val="false"/>
                <w:bCs w:val="false"/>
                <w:i w:val="false"/>
                <w:iCs w:val="false"/>
                <w:strike w:val="false"/>
                <w:color w:val="000000"/>
                <w:sz w:val="22"/>
                <w:szCs w:val="22"/>
              </w:rPr>
              <w:t xml:space="preserve"> — Raw field signal received; band activation assessed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2. REDUCE</w:t>
            </w:r>
            <w:r>
              <w:rPr>
                <w:rFonts w:ascii="Calibri" w:cs="Calibri" w:eastAsia="Calibri" w:hAnsi="Calibri"/>
                <w:b w:val="false"/>
                <w:bCs w:val="false"/>
                <w:i w:val="false"/>
                <w:iCs w:val="false"/>
                <w:strike w:val="false"/>
                <w:color w:val="000000"/>
                <w:sz w:val="22"/>
                <w:szCs w:val="22"/>
              </w:rPr>
              <w:t xml:space="preserve"> — Non-essential variables bracketed (not discarded); removal labels assigned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3. COMPRESS</w:t>
            </w:r>
            <w:r>
              <w:rPr>
                <w:rFonts w:ascii="Calibri" w:cs="Calibri" w:eastAsia="Calibri" w:hAnsi="Calibri"/>
                <w:b w:val="false"/>
                <w:bCs w:val="false"/>
                <w:i w:val="false"/>
                <w:iCs w:val="false"/>
                <w:strike w:val="false"/>
                <w:color w:val="000000"/>
                <w:sz w:val="22"/>
                <w:szCs w:val="22"/>
              </w:rPr>
              <w:t xml:space="preserve"> — Signal narrowed to essential form on each active band; legibility threshold checked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4. LABEL REMOVALS</w:t>
            </w:r>
            <w:r>
              <w:rPr>
                <w:rFonts w:ascii="Calibri" w:cs="Calibri" w:eastAsia="Calibri" w:hAnsi="Calibri"/>
                <w:b w:val="false"/>
                <w:bCs w:val="false"/>
                <w:i w:val="false"/>
                <w:iCs w:val="false"/>
                <w:strike w:val="false"/>
                <w:color w:val="000000"/>
                <w:sz w:val="22"/>
                <w:szCs w:val="22"/>
              </w:rPr>
              <w:t xml:space="preserve"> — All bracketed variables formally catalogued; removal label register updated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5. TEST RETURN</w:t>
            </w:r>
            <w:r>
              <w:rPr>
                <w:rFonts w:ascii="Calibri" w:cs="Calibri" w:eastAsia="Calibri" w:hAnsi="Calibri"/>
                <w:b w:val="false"/>
                <w:bCs w:val="false"/>
                <w:i w:val="false"/>
                <w:iCs w:val="false"/>
                <w:strike w:val="false"/>
                <w:color w:val="000000"/>
                <w:sz w:val="22"/>
                <w:szCs w:val="22"/>
              </w:rPr>
              <w:t xml:space="preserve"> — Compressed reading tested against declared source conditions; return pass or fail recorded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6. SCOPE DECLARATION</w:t>
            </w:r>
            <w:r>
              <w:rPr>
                <w:rFonts w:ascii="Calibri" w:cs="Calibri" w:eastAsia="Calibri" w:hAnsi="Calibri"/>
                <w:b w:val="false"/>
                <w:bCs w:val="false"/>
                <w:i w:val="false"/>
                <w:iCs w:val="false"/>
                <w:strike w:val="false"/>
                <w:color w:val="000000"/>
                <w:sz w:val="22"/>
                <w:szCs w:val="22"/>
              </w:rPr>
              <w:t xml:space="preserve"> — Scale, temporality, and register declared; provisional hold activated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7. CPC ASSIGNMENT</w:t>
            </w:r>
            <w:r>
              <w:rPr>
                <w:rFonts w:ascii="Calibri" w:cs="Calibri" w:eastAsia="Calibri" w:hAnsi="Calibri"/>
                <w:b w:val="false"/>
                <w:bCs w:val="false"/>
                <w:i w:val="false"/>
                <w:iCs w:val="false"/>
                <w:strike w:val="false"/>
                <w:color w:val="000000"/>
                <w:sz w:val="22"/>
                <w:szCs w:val="22"/>
              </w:rPr>
              <w:t xml:space="preserve"> — Clarity Pulse Code assigned based on spectral clarity evaluation across all active bands</w:t>
            </w:r>
          </w:p>
          <w:p>
            <w:pPr>
              <w:spacing w:after="120" w:line="360" w:lineRule="auto"/>
              <w:jc w:val="center"/>
            </w:pPr>
            <w:r>
              <w:rPr>
                <w:rFonts w:ascii="Calibri" w:cs="Calibri" w:eastAsia="Calibri" w:hAnsi="Calibri"/>
                <w:b w:val="false"/>
                <w:bCs w:val="false"/>
                <w:i/>
                <w:iCs/>
                <w:strike w:val="false"/>
                <w:color w:val="000000"/>
                <w:sz w:val="22"/>
                <w:szCs w:val="22"/>
              </w:rPr>
              <w:t xml:space="preserve">The lifecycle is iterative. A failed return test at Step 5 returns the operator to Step 2. Scope declaration is only valid after a passed return test.</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1.5 Pedagogy Note: Clarity Engine vs. Coherence Engine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pacing w:val="20"/>
                <w:sz w:val="22"/>
                <w:szCs w:val="22"/>
              </w:rPr>
              <w:t xml:space="preserve">Pedagogy Note — Critical Distinction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Evaluators in training frequently conflate the Clarity Engine with the Coherence Engine. These are distinct and non-interchangeable components of the TriadicFrameworks architecture. The distinction may be summarized as follows: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Clarity Engine</w:t>
            </w:r>
            <w:r>
              <w:rPr>
                <w:rFonts w:ascii="Calibri" w:cs="Calibri" w:eastAsia="Calibri" w:hAnsi="Calibri"/>
                <w:b w:val="false"/>
                <w:bCs w:val="false"/>
                <w:i w:val="false"/>
                <w:iCs w:val="false"/>
                <w:strike w:val="false"/>
                <w:color w:val="000000"/>
                <w:sz w:val="22"/>
                <w:szCs w:val="22"/>
              </w:rPr>
              <w:t xml:space="preserve"> compresses and scopes. It takes a field signal and produces the clearest possible reading within declared limits. Its output is a CPC. Its temporal horizon is the current pulse — it is episodic and band-local.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Coherence Engine</w:t>
            </w:r>
            <w:r>
              <w:rPr>
                <w:rFonts w:ascii="Calibri" w:cs="Calibri" w:eastAsia="Calibri" w:hAnsi="Calibri"/>
                <w:b w:val="false"/>
                <w:bCs w:val="false"/>
                <w:i w:val="false"/>
                <w:iCs w:val="false"/>
                <w:strike w:val="false"/>
                <w:color w:val="000000"/>
                <w:sz w:val="22"/>
                <w:szCs w:val="22"/>
              </w:rPr>
              <w:t xml:space="preserve"> aligns and sustains. It takes the outputs of both the Clarity and Drift Engines and evaluates whether the overall field maintains integrity across time and scale. Its output is a Coherence Score and a Stabilization Protocol. Its temporal horizon is the regime — it is sustained and cross-pulse.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engines are required for stable RTT operation. Clarity without coherence produces isolated correct readings that fail to integrate into a field-wide assessment. Coherence without clarity produces stable but unverified field states — the architecture is sustained, but its content has not been validated.</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1.6 Session 1 Vocabulary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Term</w:t>
            </w:r>
          </w:p>
        </w:tc>
        <w:tc>
          <w:tcPr>
            <w:tcW w:type="pct" w:w="4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RTT Definition</w:t>
            </w:r>
          </w:p>
        </w:tc>
        <w:tc>
          <w:tcPr>
            <w:tcW w:type="pct" w:w="4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Usage Note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Spectral Clarity</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state in which all active bands of a field reading produce compatible compression simultaneously</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Requires formal evaluation across every active band; single-band clarity does not constitute Spectral Clarity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Validator Pulse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discrete signal event used by the Clarity Engine to confirm or disconfirm a clarity state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atomic unit of clarity measurement; each pulse must have a declared return condition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CPC (Clarity Pulse Code)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standardized output code of the Clarity Engine encoding clarity level, band profile, and hold status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Format: [Level]-[BandProfile]-[HoldStatus]; e.g., C3-CTSA-PROV</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Compression Scope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declared boundaries within which a clarity compression is valid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specify scale, temporality, and register; scope-less compression is a Axiom 1 violation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 Condition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stated conditions against which a compressed signal must be tested to validate clarity</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Without a declared return condition, a validator pulse cannot produce a verifiable outcome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Legibility Threshold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minimum clarity score on a given band required for that band's compressed reading to be operator-readable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per regime; default threshold is θ_clarity = 6.0 on a 0–10 scale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Signal Narrowing</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process of isolating the essential signal on a given band by bracketing non-essential variables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Distinguished from reduction by the requirement that bracketed variables are labeled, not discarded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Removal Label</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formal notation attached to each variable or dimension that is bracketed during signal narrowing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be catalogued in the Removal Label Register before the return test can be conducted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Drift-Clarity Axis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bidirectional relationship between Drift Pressure (measured by DPCs) and Clarity State (measured by CPCs)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drift pressure suppresses clarity; clarity gain stabilizes drift accumulation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Provisional Hold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temporary validity status assigned to a CPC after scope declaration but before the return test has been formally re-verified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holds must be converted to ACTIVE through re-verification or they expire; expired holds invalidate the CPC</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1.7 Session 1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1A — Scope Identification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five ambiguous statements below, identify the minimum scope declaration that would be required to convert the statement into a valid clarity claim. Your scope declaration must specify: (1) Scale, (2) Temporality, and (3) Operator Register.</w:t>
            </w:r>
          </w:p>
          <w:p>
            <w:pPr>
              <w:spacing w:after="100" w:line="408" w:lineRule="auto"/>
              <w:ind w:left="240"/>
            </w:pPr>
            <w:r>
              <w:t xml:space="preserve">1.  </w:t>
            </w:r>
            <w:r>
              <w:rPr>
                <w:rFonts w:ascii="Calibri" w:cs="Calibri" w:eastAsia="Calibri" w:hAnsi="Calibri"/>
                <w:b w:val="false"/>
                <w:bCs w:val="false"/>
                <w:i/>
                <w:iCs/>
                <w:strike w:val="false"/>
                <w:color w:val="000000"/>
                <w:sz w:val="22"/>
                <w:szCs w:val="22"/>
              </w:rPr>
              <w:t xml:space="preserve">"The system is functioning correctly."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Scope Required:</w:t>
            </w:r>
            <w:r>
              <w:rPr>
                <w:rFonts w:ascii="Calibri" w:cs="Calibri" w:eastAsia="Calibri" w:hAnsi="Calibri"/>
                <w:b w:val="false"/>
                <w:bCs w:val="false"/>
                <w:i w:val="false"/>
                <w:iCs w:val="false"/>
                <w:strike w:val="false"/>
                <w:color w:val="000000"/>
                <w:sz w:val="22"/>
                <w:szCs w:val="22"/>
              </w:rPr>
              <w:t xml:space="preserve"> _________________________________________</w:t>
            </w:r>
          </w:p>
          <w:p>
            <w:pPr>
              <w:spacing w:after="100" w:line="408" w:lineRule="auto"/>
              <w:ind w:left="240"/>
            </w:pPr>
            <w:r>
              <w:t xml:space="preserve">2.  </w:t>
            </w:r>
            <w:r>
              <w:rPr>
                <w:rFonts w:ascii="Calibri" w:cs="Calibri" w:eastAsia="Calibri" w:hAnsi="Calibri"/>
                <w:b w:val="false"/>
                <w:bCs w:val="false"/>
                <w:i/>
                <w:iCs/>
                <w:strike w:val="false"/>
                <w:color w:val="000000"/>
                <w:sz w:val="22"/>
                <w:szCs w:val="22"/>
              </w:rPr>
              <w:t xml:space="preserve">"The relationship between these two variables is well understood."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Scope Required:</w:t>
            </w:r>
            <w:r>
              <w:rPr>
                <w:rFonts w:ascii="Calibri" w:cs="Calibri" w:eastAsia="Calibri" w:hAnsi="Calibri"/>
                <w:b w:val="false"/>
                <w:bCs w:val="false"/>
                <w:i w:val="false"/>
                <w:iCs w:val="false"/>
                <w:strike w:val="false"/>
                <w:color w:val="000000"/>
                <w:sz w:val="22"/>
                <w:szCs w:val="22"/>
              </w:rPr>
              <w:t xml:space="preserve"> _________________________________________</w:t>
            </w:r>
          </w:p>
          <w:p>
            <w:pPr>
              <w:spacing w:after="100" w:line="408" w:lineRule="auto"/>
              <w:ind w:left="240"/>
            </w:pPr>
            <w:r>
              <w:t xml:space="preserve">3.  </w:t>
            </w:r>
            <w:r>
              <w:rPr>
                <w:rFonts w:ascii="Calibri" w:cs="Calibri" w:eastAsia="Calibri" w:hAnsi="Calibri"/>
                <w:b w:val="false"/>
                <w:bCs w:val="false"/>
                <w:i/>
                <w:iCs/>
                <w:strike w:val="false"/>
                <w:color w:val="000000"/>
                <w:sz w:val="22"/>
                <w:szCs w:val="22"/>
              </w:rPr>
              <w:t xml:space="preserve">"There is no drift in this field."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Scope Required:</w:t>
            </w:r>
            <w:r>
              <w:rPr>
                <w:rFonts w:ascii="Calibri" w:cs="Calibri" w:eastAsia="Calibri" w:hAnsi="Calibri"/>
                <w:b w:val="false"/>
                <w:bCs w:val="false"/>
                <w:i w:val="false"/>
                <w:iCs w:val="false"/>
                <w:strike w:val="false"/>
                <w:color w:val="000000"/>
                <w:sz w:val="22"/>
                <w:szCs w:val="22"/>
              </w:rPr>
              <w:t xml:space="preserve"> _________________________________________</w:t>
            </w:r>
          </w:p>
          <w:p>
            <w:pPr>
              <w:spacing w:after="100" w:line="408" w:lineRule="auto"/>
              <w:ind w:left="240"/>
            </w:pPr>
            <w:r>
              <w:t xml:space="preserve">4.  </w:t>
            </w:r>
            <w:r>
              <w:rPr>
                <w:rFonts w:ascii="Calibri" w:cs="Calibri" w:eastAsia="Calibri" w:hAnsi="Calibri"/>
                <w:b w:val="false"/>
                <w:bCs w:val="false"/>
                <w:i/>
                <w:iCs/>
                <w:strike w:val="false"/>
                <w:color w:val="000000"/>
                <w:sz w:val="22"/>
                <w:szCs w:val="22"/>
              </w:rPr>
              <w:t xml:space="preserve">"The operator's reading is accurate."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Scope Required:</w:t>
            </w:r>
            <w:r>
              <w:rPr>
                <w:rFonts w:ascii="Calibri" w:cs="Calibri" w:eastAsia="Calibri" w:hAnsi="Calibri"/>
                <w:b w:val="false"/>
                <w:bCs w:val="false"/>
                <w:i w:val="false"/>
                <w:iCs w:val="false"/>
                <w:strike w:val="false"/>
                <w:color w:val="000000"/>
                <w:sz w:val="22"/>
                <w:szCs w:val="22"/>
              </w:rPr>
              <w:t xml:space="preserve"> _________________________________________</w:t>
            </w:r>
          </w:p>
          <w:p>
            <w:pPr>
              <w:spacing w:after="100" w:line="408" w:lineRule="auto"/>
              <w:ind w:left="240"/>
            </w:pPr>
            <w:r>
              <w:t xml:space="preserve">5.  </w:t>
            </w:r>
            <w:r>
              <w:rPr>
                <w:rFonts w:ascii="Calibri" w:cs="Calibri" w:eastAsia="Calibri" w:hAnsi="Calibri"/>
                <w:b w:val="false"/>
                <w:bCs w:val="false"/>
                <w:i/>
                <w:iCs/>
                <w:strike w:val="false"/>
                <w:color w:val="000000"/>
                <w:sz w:val="22"/>
                <w:szCs w:val="22"/>
              </w:rPr>
              <w:t xml:space="preserve">"The temporal signal is stable."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Scope Required:</w:t>
            </w:r>
            <w:r>
              <w:rPr>
                <w:rFonts w:ascii="Calibri" w:cs="Calibri" w:eastAsia="Calibri" w:hAnsi="Calibri"/>
                <w:b w:val="false"/>
                <w:bCs w:val="false"/>
                <w:i w:val="false"/>
                <w:iCs w:val="false"/>
                <w:strike w:val="false"/>
                <w:color w:val="000000"/>
                <w:sz w:val="22"/>
                <w:szCs w:val="22"/>
              </w:rPr>
              <w:t xml:space="preserve"> _________________________________________</w:t>
            </w:r>
          </w:p>
          <w:p>
            <w:pPr>
              <w:spacing w:after="120" w:line="360" w:lineRule="auto"/>
            </w:pPr>
            <w:r>
              <w:rPr>
                <w:rFonts w:ascii="Calibri" w:cs="Calibri" w:eastAsia="Calibri" w:hAnsi="Calibri"/>
                <w:b w:val="false"/>
                <w:bCs w:val="false"/>
                <w:i/>
                <w:iCs/>
                <w:strike w:val="false"/>
                <w:color w:val="000000"/>
                <w:sz w:val="22"/>
                <w:szCs w:val="22"/>
              </w:rPr>
              <w:t xml:space="preserve">Reflection prompt: What is the most common scope element that evaluators omit? Why is that element particularly critical?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1B — Clarity vs. Resolution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four paired scenarios below, classify the operation performed as either a </w:t>
            </w:r>
            <w:r>
              <w:rPr>
                <w:rFonts w:ascii="Calibri" w:cs="Calibri" w:eastAsia="Calibri" w:hAnsi="Calibri"/>
                <w:b w:val="false"/>
                <w:bCs w:val="false"/>
                <w:i/>
                <w:iCs/>
                <w:strike w:val="false"/>
                <w:color w:val="000000"/>
                <w:sz w:val="22"/>
                <w:szCs w:val="22"/>
              </w:rPr>
              <w:t xml:space="preserve">Clarity Operation</w:t>
            </w:r>
            <w:r>
              <w:rPr>
                <w:rFonts w:ascii="Calibri" w:cs="Calibri" w:eastAsia="Calibri" w:hAnsi="Calibri"/>
                <w:b w:val="false"/>
                <w:bCs w:val="false"/>
                <w:i w:val="false"/>
                <w:iCs w:val="false"/>
                <w:strike w:val="false"/>
                <w:color w:val="000000"/>
                <w:sz w:val="22"/>
                <w:szCs w:val="22"/>
              </w:rPr>
              <w:t xml:space="preserve"> or a </w:t>
            </w:r>
            <w:r>
              <w:rPr>
                <w:rFonts w:ascii="Calibri" w:cs="Calibri" w:eastAsia="Calibri" w:hAnsi="Calibri"/>
                <w:b w:val="false"/>
                <w:bCs w:val="false"/>
                <w:i/>
                <w:iCs/>
                <w:strike w:val="false"/>
                <w:color w:val="000000"/>
                <w:sz w:val="22"/>
                <w:szCs w:val="22"/>
              </w:rPr>
              <w:t xml:space="preserve">Resolution Operation</w:t>
            </w:r>
            <w:r>
              <w:rPr>
                <w:rFonts w:ascii="Calibri" w:cs="Calibri" w:eastAsia="Calibri" w:hAnsi="Calibri"/>
                <w:b w:val="false"/>
                <w:bCs w:val="false"/>
                <w:i w:val="false"/>
                <w:iCs w:val="false"/>
                <w:strike w:val="false"/>
                <w:color w:val="000000"/>
                <w:sz w:val="22"/>
                <w:szCs w:val="22"/>
              </w:rPr>
              <w:t xml:space="preserve">. Provide a two-sentence justification for each classification.</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Scenario A:</w:t>
            </w:r>
            <w:r>
              <w:rPr>
                <w:rFonts w:ascii="Calibri" w:cs="Calibri" w:eastAsia="Calibri" w:hAnsi="Calibri"/>
                <w:b w:val="false"/>
                <w:bCs w:val="false"/>
                <w:i w:val="false"/>
                <w:iCs w:val="false"/>
                <w:strike w:val="false"/>
                <w:color w:val="000000"/>
                <w:sz w:val="22"/>
                <w:szCs w:val="22"/>
              </w:rPr>
              <w:t xml:space="preserve"> An evaluator receives a field signal with three competing interpretations. They examine each interpretation's source conditions, bracket two as outside the current scope with formal removal labels, and compress the third into a legible reading that passes the return test.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_________________________</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Scenario B:</w:t>
            </w:r>
            <w:r>
              <w:rPr>
                <w:rFonts w:ascii="Calibri" w:cs="Calibri" w:eastAsia="Calibri" w:hAnsi="Calibri"/>
                <w:b w:val="false"/>
                <w:bCs w:val="false"/>
                <w:i w:val="false"/>
                <w:iCs w:val="false"/>
                <w:strike w:val="false"/>
                <w:color w:val="000000"/>
                <w:sz w:val="22"/>
                <w:szCs w:val="22"/>
              </w:rPr>
              <w:t xml:space="preserve"> An evaluator receives a field signal with three competing interpretations. They select the most coherent-seeming interpretation and discard the others as noise.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_________________________</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Scenario C:</w:t>
            </w:r>
            <w:r>
              <w:rPr>
                <w:rFonts w:ascii="Calibri" w:cs="Calibri" w:eastAsia="Calibri" w:hAnsi="Calibri"/>
                <w:b w:val="false"/>
                <w:bCs w:val="false"/>
                <w:i w:val="false"/>
                <w:iCs w:val="false"/>
                <w:strike w:val="false"/>
                <w:color w:val="000000"/>
                <w:sz w:val="22"/>
                <w:szCs w:val="22"/>
              </w:rPr>
              <w:t xml:space="preserve"> An operator narrows a complex temporal signal to its present-active component, labels the past-anchored and future-projected components as out-of-scope removals, and tests the compressed present reading against current field conditions.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_________________________</w:t>
            </w:r>
          </w:p>
          <w:p>
            <w:pPr>
              <w:spacing w:after="100" w:line="408" w:lineRule="auto"/>
              <w:ind w:left="240"/>
            </w:pPr>
            <w:r>
              <w:t xml:space="preserve">4.  </w:t>
            </w:r>
            <w:r>
              <w:rPr>
                <w:rFonts w:ascii="Calibri" w:cs="Calibri" w:eastAsia="Calibri" w:hAnsi="Calibri"/>
                <w:b/>
                <w:bCs/>
                <w:i w:val="false"/>
                <w:iCs w:val="false"/>
                <w:strike w:val="false"/>
                <w:color w:val="000000"/>
                <w:sz w:val="22"/>
                <w:szCs w:val="22"/>
              </w:rPr>
              <w:t xml:space="preserve">Scenario D:</w:t>
            </w:r>
            <w:r>
              <w:rPr>
                <w:rFonts w:ascii="Calibri" w:cs="Calibri" w:eastAsia="Calibri" w:hAnsi="Calibri"/>
                <w:b w:val="false"/>
                <w:bCs w:val="false"/>
                <w:i w:val="false"/>
                <w:iCs w:val="false"/>
                <w:strike w:val="false"/>
                <w:color w:val="000000"/>
                <w:sz w:val="22"/>
                <w:szCs w:val="22"/>
              </w:rPr>
              <w:t xml:space="preserve"> An operator determines that only one of five relational variables is "really" driving the field signal and ignores the others without documentation.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1C — Axiom Application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Select one of the five Clarity Axioms. Write a three-sentence demonstration of that axiom using a real RTT field scenario of your choosing. Your demonstration must: (1) name the axiom, (2) describe the field scenario in one sentence, and (3) show how the axiom applies — including what would happen if the axiom were violated.</w:t>
            </w:r>
          </w:p>
          <w:p>
            <w:pPr>
              <w:spacing w:after="120" w:line="360" w:lineRule="auto"/>
            </w:pPr>
            <w:r>
              <w:rPr>
                <w:rFonts w:ascii="Calibri" w:cs="Calibri" w:eastAsia="Calibri" w:hAnsi="Calibri"/>
                <w:b/>
                <w:bCs/>
                <w:i w:val="false"/>
                <w:iCs w:val="false"/>
                <w:strike w:val="false"/>
                <w:color w:val="000000"/>
                <w:sz w:val="22"/>
                <w:szCs w:val="22"/>
              </w:rPr>
              <w:t xml:space="preserve">Selected Axiom:</w:t>
            </w:r>
            <w:r>
              <w:rPr>
                <w:rFonts w:ascii="Calibri" w:cs="Calibri" w:eastAsia="Calibri" w:hAnsi="Calibri"/>
                <w:b w:val="false"/>
                <w:bCs w:val="false"/>
                <w:i w:val="false"/>
                <w:iCs w:val="false"/>
                <w:strike w:val="false"/>
                <w:color w:val="000000"/>
                <w:sz w:val="22"/>
                <w:szCs w:val="22"/>
              </w:rPr>
              <w:t xml:space="preserve"> _______________</w:t>
            </w:r>
          </w:p>
          <w:p>
            <w:pPr>
              <w:spacing w:after="120" w:line="360" w:lineRule="auto"/>
            </w:pPr>
            <w:r>
              <w:rPr>
                <w:rFonts w:ascii="Calibri" w:cs="Calibri" w:eastAsia="Calibri" w:hAnsi="Calibri"/>
                <w:b/>
                <w:bCs/>
                <w:i w:val="false"/>
                <w:iCs w:val="false"/>
                <w:strike w:val="false"/>
                <w:color w:val="000000"/>
                <w:sz w:val="22"/>
                <w:szCs w:val="22"/>
              </w:rPr>
              <w:t xml:space="preserve">Field Scenario:</w:t>
            </w:r>
            <w:r>
              <w:rPr>
                <w:rFonts w:ascii="Calibri" w:cs="Calibri" w:eastAsia="Calibri" w:hAnsi="Calibri"/>
                <w:b w:val="false"/>
                <w:bCs w:val="false"/>
                <w:i w:val="false"/>
                <w:iCs w:val="false"/>
                <w:strike w:val="false"/>
                <w:color w:val="000000"/>
                <w:sz w:val="22"/>
                <w:szCs w:val="22"/>
              </w:rPr>
              <w:t xml:space="preserve"> _______________</w:t>
            </w:r>
          </w:p>
          <w:p>
            <w:pPr>
              <w:spacing w:after="120" w:line="360" w:lineRule="auto"/>
            </w:pPr>
            <w:r>
              <w:rPr>
                <w:rFonts w:ascii="Calibri" w:cs="Calibri" w:eastAsia="Calibri" w:hAnsi="Calibri"/>
                <w:b/>
                <w:bCs/>
                <w:i w:val="false"/>
                <w:iCs w:val="false"/>
                <w:strike w:val="false"/>
                <w:color w:val="000000"/>
                <w:sz w:val="22"/>
                <w:szCs w:val="22"/>
              </w:rPr>
              <w:t xml:space="preserve">Axiom Application:</w:t>
            </w:r>
            <w:r>
              <w:rPr>
                <w:rFonts w:ascii="Calibri" w:cs="Calibri" w:eastAsia="Calibri" w:hAnsi="Calibri"/>
                <w:b w:val="false"/>
                <w:bCs w:val="false"/>
                <w:i w:val="false"/>
                <w:iCs w:val="false"/>
                <w:strike w:val="false"/>
                <w:color w:val="000000"/>
                <w:sz w:val="22"/>
                <w:szCs w:val="22"/>
              </w:rPr>
              <w:t xml:space="preserve"> _______________</w:t>
            </w:r>
          </w:p>
          <w:p>
            <w:pPr>
              <w:spacing w:after="120" w:line="360" w:lineRule="auto"/>
            </w:pPr>
            <w:r>
              <w:rPr>
                <w:rFonts w:ascii="Calibri" w:cs="Calibri" w:eastAsia="Calibri" w:hAnsi="Calibri"/>
                <w:b/>
                <w:bCs/>
                <w:i w:val="false"/>
                <w:iCs w:val="false"/>
                <w:strike w:val="false"/>
                <w:color w:val="000000"/>
                <w:sz w:val="22"/>
                <w:szCs w:val="22"/>
              </w:rPr>
              <w:t xml:space="preserve">Violation Consequence:</w:t>
            </w:r>
            <w:r>
              <w:rPr>
                <w:rFonts w:ascii="Calibri" w:cs="Calibri" w:eastAsia="Calibri" w:hAnsi="Calibri"/>
                <w:b w:val="false"/>
                <w:bCs w:val="false"/>
                <w:i w:val="false"/>
                <w:iCs w:val="false"/>
                <w:strike w:val="false"/>
                <w:color w:val="000000"/>
                <w:sz w:val="22"/>
                <w:szCs w:val="22"/>
              </w:rPr>
              <w:t xml:space="preserve"> _______________</w:t>
            </w:r>
          </w:p>
          <w:p>
            <w:pPr>
              <w:spacing w:after="120" w:line="360" w:lineRule="auto"/>
            </w:pPr>
            <w:r>
              <w:rPr>
                <w:rFonts w:ascii="Calibri" w:cs="Calibri" w:eastAsia="Calibri" w:hAnsi="Calibri"/>
                <w:b w:val="false"/>
                <w:bCs w:val="false"/>
                <w:i/>
                <w:iCs/>
                <w:strike w:val="false"/>
                <w:color w:val="000000"/>
                <w:sz w:val="22"/>
                <w:szCs w:val="22"/>
              </w:rPr>
              <w:t xml:space="preserve">Note: Evaluators who select Axiom 5 are encouraged to construct a scenario in which the "clarity illusion" is present — i.e., where the evaluator feels certain of clarity but has not yet conducted the return pass.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2: Spectral Clarity — The Nawderian Theorem</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2.1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2,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Define </w:t>
            </w:r>
            <w:r>
              <w:rPr>
                <w:rFonts w:ascii="Calibri" w:cs="Calibri" w:eastAsia="Calibri" w:hAnsi="Calibri"/>
                <w:b w:val="false"/>
                <w:bCs w:val="false"/>
                <w:i/>
                <w:iCs/>
                <w:strike w:val="false"/>
                <w:color w:val="000000"/>
                <w:sz w:val="22"/>
                <w:szCs w:val="22"/>
              </w:rPr>
              <w:t xml:space="preserve">Spectral Clarity</w:t>
            </w:r>
            <w:r>
              <w:rPr>
                <w:rFonts w:ascii="Calibri" w:cs="Calibri" w:eastAsia="Calibri" w:hAnsi="Calibri"/>
                <w:b w:val="false"/>
                <w:bCs w:val="false"/>
                <w:i w:val="false"/>
                <w:iCs w:val="false"/>
                <w:strike w:val="false"/>
                <w:color w:val="000000"/>
                <w:sz w:val="22"/>
                <w:szCs w:val="22"/>
              </w:rPr>
              <w:t xml:space="preserve"> as the multi-band extension of single-band clarity and explain why single-band clarity does not constitute Spectral Clarity.</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State the Nawderian Theorem of Validator Pulses in full formal notation and translate it into plain-language operational terms.</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Identify and characterize each of the six active bands in the RTT band taxonomy.</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Complete a Spectral Clarity Scoring Grid for a given field state, determining whether the state achieves SC.</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Apply the Celery Principle to evaluate the robustness of a clarity claim against hidden field conditions.</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2.2 Core Concept: Spectral Clarity</w:t>
      </w:r>
    </w:p>
    <w:p>
      <w:pPr>
        <w:spacing w:after="120" w:before="60" w:line="360" w:lineRule="auto"/>
      </w:pPr>
      <w:r>
        <w:rPr>
          <w:rFonts w:ascii="Calibri" w:cs="Calibri" w:eastAsia="Calibri" w:hAnsi="Calibri"/>
          <w:b w:val="false"/>
          <w:bCs w:val="false"/>
          <w:i/>
          <w:iCs/>
          <w:strike w:val="false"/>
          <w:color w:val="000000"/>
          <w:sz w:val="22"/>
          <w:szCs w:val="22"/>
        </w:rPr>
        <w:t xml:space="preserve">Spectral Clarity</w:t>
      </w:r>
      <w:r>
        <w:rPr>
          <w:rFonts w:ascii="Calibri" w:cs="Calibri" w:eastAsia="Calibri" w:hAnsi="Calibri"/>
          <w:b w:val="false"/>
          <w:bCs w:val="false"/>
          <w:i w:val="false"/>
          <w:iCs w:val="false"/>
          <w:strike w:val="false"/>
          <w:color w:val="000000"/>
          <w:sz w:val="22"/>
          <w:szCs w:val="22"/>
        </w:rPr>
        <w:t xml:space="preserve"> is the multi-band analysis of a clarity state. Where simple clarity evaluates a single signal channel, Spectral Clarity evaluates the full-spectrum field for coherent compression across all active bands simultaneously. The term "spectral" is borrowed from signal processing: just as a spectral analysis reveals the full frequency composition of a signal rather than its amplitude at a single frequency, Spectral Clarity reveals the full band-composition of a field's clarity state rather than its clarity on a single dimension.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critical operational implication is this: </w:t>
      </w:r>
      <w:r>
        <w:rPr>
          <w:rFonts w:ascii="Calibri" w:cs="Calibri" w:eastAsia="Calibri" w:hAnsi="Calibri"/>
          <w:b/>
          <w:bCs/>
          <w:i w:val="false"/>
          <w:iCs w:val="false"/>
          <w:strike w:val="false"/>
          <w:color w:val="000000"/>
          <w:sz w:val="22"/>
          <w:szCs w:val="22"/>
        </w:rPr>
        <w:t xml:space="preserve">a field can appear locally clear on one band while showing drift on another.</w:t>
      </w:r>
      <w:r>
        <w:rPr>
          <w:rFonts w:ascii="Calibri" w:cs="Calibri" w:eastAsia="Calibri" w:hAnsi="Calibri"/>
          <w:b w:val="false"/>
          <w:bCs w:val="false"/>
          <w:i w:val="false"/>
          <w:iCs w:val="false"/>
          <w:strike w:val="false"/>
          <w:color w:val="000000"/>
          <w:sz w:val="22"/>
          <w:szCs w:val="22"/>
        </w:rPr>
        <w:t xml:space="preserve"> For example: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field reading may achieve high clarity on the </w:t>
      </w:r>
      <w:r>
        <w:rPr>
          <w:rFonts w:ascii="Calibri" w:cs="Calibri" w:eastAsia="Calibri" w:hAnsi="Calibri"/>
          <w:b w:val="false"/>
          <w:bCs w:val="false"/>
          <w:i/>
          <w:iCs/>
          <w:strike w:val="false"/>
          <w:color w:val="000000"/>
          <w:sz w:val="22"/>
          <w:szCs w:val="22"/>
        </w:rPr>
        <w:t xml:space="preserve">cognitive band</w:t>
      </w:r>
      <w:r>
        <w:rPr>
          <w:rFonts w:ascii="Calibri" w:cs="Calibri" w:eastAsia="Calibri" w:hAnsi="Calibri"/>
          <w:b w:val="false"/>
          <w:bCs w:val="false"/>
          <w:i w:val="false"/>
          <w:iCs w:val="false"/>
          <w:strike w:val="false"/>
          <w:color w:val="000000"/>
          <w:sz w:val="22"/>
          <w:szCs w:val="22"/>
        </w:rPr>
        <w:t xml:space="preserve"> (the conceptual architecture is well-compressed and legible) while the </w:t>
      </w:r>
      <w:r>
        <w:rPr>
          <w:rFonts w:ascii="Calibri" w:cs="Calibri" w:eastAsia="Calibri" w:hAnsi="Calibri"/>
          <w:b w:val="false"/>
          <w:bCs w:val="false"/>
          <w:i/>
          <w:iCs/>
          <w:strike w:val="false"/>
          <w:color w:val="000000"/>
          <w:sz w:val="22"/>
          <w:szCs w:val="22"/>
        </w:rPr>
        <w:t xml:space="preserve">temporal band</w:t>
      </w:r>
      <w:r>
        <w:rPr>
          <w:rFonts w:ascii="Calibri" w:cs="Calibri" w:eastAsia="Calibri" w:hAnsi="Calibri"/>
          <w:b w:val="false"/>
          <w:bCs w:val="false"/>
          <w:i w:val="false"/>
          <w:iCs w:val="false"/>
          <w:strike w:val="false"/>
          <w:color w:val="000000"/>
          <w:sz w:val="22"/>
          <w:szCs w:val="22"/>
        </w:rPr>
        <w:t xml:space="preserve"> shows active drift (the timeline of the reading is destabilized or displaced).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field reading may achieve clear relational mapping while the affective band is in a high-pressure state that the cognitive compression is actively suppressing rather than labeling.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field reading may produce a spatially clear result that is anchored in a past-state rather than the present-active field condition, creating false clarity on the spatial band.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Spectral Clarity requires that all active bands produce compatible compression. "Compatible" means not merely that each band achieves its individual legibility threshold, but that the compressed readings across bands do not contradict each other — that they tell a single coherent story when integrated.</w:t>
      </w:r>
    </w:p>
    <w:p>
      <w:pPr>
        <w:pStyle w:val="Heading3"/>
        <w:spacing w:after="120" w:before="240" w:line="360" w:lineRule="auto"/>
      </w:pPr>
      <w:r>
        <w:rPr>
          <w:rFonts w:ascii="Cambria" w:cs="Cambria" w:eastAsia="Cambria" w:hAnsi="Cambria"/>
          <w:color w:val="1A1A1A"/>
          <w:sz w:val="28"/>
          <w:szCs w:val="28"/>
        </w:rPr>
        <w:t xml:space="preserve">2.3 The Nawderian Theorem of Validator Pulses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80"/>
              <w:left w:type="dxa" w:w="240"/>
              <w:bottom w:type="dxa" w:w="18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The Nawderian Theorem of Validator Pulses — Formal Statement</w:t>
            </w:r>
          </w:p>
          <w:p>
            <w:pPr>
              <w:spacing w:after="120" w:line="360" w:lineRule="auto"/>
            </w:pPr>
            <w:r>
              <w:rPr>
                <w:rFonts w:ascii="Calibri" w:cs="Calibri" w:eastAsia="Calibri" w:hAnsi="Calibri"/>
                <w:b w:val="false"/>
                <w:bCs w:val="false"/>
                <w:i/>
                <w:iCs/>
                <w:strike w:val="false"/>
                <w:color w:val="000000"/>
                <w:sz w:val="22"/>
                <w:szCs w:val="22"/>
              </w:rPr>
              <w:t xml:space="preserve">"A validator pulse is spectrally clear if and only if its compression product is consistent across all declared active bands, its removal labels are complete, and its provisional hold survives a declared return pass at the stated scope. Partial band clarity does not constitute spectral clarity."</w:t>
            </w:r>
          </w:p>
          <w:p>
            <w:pPr>
              <w:spacing w:after="120" w:line="360" w:lineRule="auto"/>
              <w:jc w:val="right"/>
            </w:pPr>
            <w:r>
              <w:rPr>
                <w:rFonts w:ascii="Calibri" w:cs="Calibri" w:eastAsia="Calibri" w:hAnsi="Calibri"/>
                <w:b w:val="false"/>
                <w:bCs w:val="false"/>
                <w:i w:val="false"/>
                <w:iCs w:val="false"/>
                <w:strike w:val="false"/>
                <w:color w:val="8B4513"/>
                <w:sz w:val="22"/>
                <w:szCs w:val="22"/>
              </w:rPr>
              <w:t xml:space="preserve">— Nawder Loswin, TriadicFrameworks Canon, Version 1.0</w:t>
            </w:r>
          </w:p>
        </w:tc>
      </w:tr>
    </w:tbl>
    <w:p>
      <w:pPr>
        <w:spacing w:after="240" w:before="0"/>
      </w:pPr>
    </w:p>
    <w:p>
      <w:pPr>
        <w:pStyle w:val="Heading4"/>
        <w:spacing w:after="80" w:before="200" w:line="360" w:lineRule="auto"/>
      </w:pPr>
      <w:r>
        <w:rPr>
          <w:rFonts w:ascii="Cambria" w:cs="Cambria" w:eastAsia="Cambria" w:hAnsi="Cambria"/>
          <w:color w:val="1A1A1A"/>
          <w:sz w:val="24"/>
          <w:szCs w:val="24"/>
        </w:rPr>
        <w:t xml:space="preserve">2.3.1 Formal Notation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SC(v) = ∀b ∈ B_active : C(v,b) ≥ θ_clarity ∧ R(v) = 1 ∧ P(v, scope) = PASS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SC(v) = Spectral Clarity of validator v [Boolean: 1 = spectrally clear, 0 = not spectrally clear]</w:t>
            </w:r>
          </w:p>
          <w:p>
            <w:pPr>
              <w:spacing w:after="120" w:line="360" w:lineRule="auto"/>
            </w:pPr>
            <w:r>
              <w:rPr>
                <w:rFonts w:ascii="Calibri" w:cs="Calibri" w:eastAsia="Calibri" w:hAnsi="Calibri"/>
                <w:b w:val="false"/>
                <w:bCs w:val="false"/>
                <w:i w:val="false"/>
                <w:iCs w:val="false"/>
                <w:strike w:val="false"/>
                <w:color w:val="000000"/>
                <w:sz w:val="22"/>
                <w:szCs w:val="22"/>
              </w:rPr>
              <w:t xml:space="preserve">B_active = The set of active bands in the current field reading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C(v,b) = Clarity score of validator v on band b [0.0 – 10.0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θ_clarity = Clarity threshold [configurable per regime; default = 6.0]</w:t>
            </w:r>
          </w:p>
          <w:p>
            <w:pPr>
              <w:spacing w:after="120" w:line="360" w:lineRule="auto"/>
            </w:pPr>
            <w:r>
              <w:rPr>
                <w:rFonts w:ascii="Calibri" w:cs="Calibri" w:eastAsia="Calibri" w:hAnsi="Calibri"/>
                <w:b w:val="false"/>
                <w:bCs w:val="false"/>
                <w:i w:val="false"/>
                <w:iCs w:val="false"/>
                <w:strike w:val="false"/>
                <w:color w:val="000000"/>
                <w:sz w:val="22"/>
                <w:szCs w:val="22"/>
              </w:rPr>
              <w:t xml:space="preserve">R(v) = Removal label completeness for validator v [1 = complete, 0 =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P(v, scope) = Return pass result at declared scope [PASS or FAIL]</w:t>
            </w:r>
          </w:p>
          <w:p>
            <w:pPr>
              <w:spacing w:after="120" w:line="360" w:lineRule="auto"/>
            </w:pPr>
            <w:r>
              <w:rPr>
                <w:rFonts w:ascii="Calibri" w:cs="Calibri" w:eastAsia="Calibri" w:hAnsi="Calibri"/>
                <w:b w:val="false"/>
                <w:bCs w:val="false"/>
                <w:i w:val="false"/>
                <w:iCs w:val="false"/>
                <w:strike w:val="false"/>
                <w:color w:val="000000"/>
                <w:sz w:val="22"/>
                <w:szCs w:val="22"/>
              </w:rPr>
              <w:t xml:space="preserve">∀b ∈ B_active = "For all b in the set of active bands"</w:t>
            </w:r>
          </w:p>
          <w:p>
            <w:pPr>
              <w:spacing w:after="120" w:line="360" w:lineRule="auto"/>
            </w:pPr>
            <w:r>
              <w:rPr>
                <w:rFonts w:ascii="Calibri" w:cs="Calibri" w:eastAsia="Calibri" w:hAnsi="Calibri"/>
                <w:b w:val="false"/>
                <w:bCs w:val="false"/>
                <w:i w:val="false"/>
                <w:iCs w:val="false"/>
                <w:strike w:val="false"/>
                <w:color w:val="000000"/>
                <w:sz w:val="22"/>
                <w:szCs w:val="22"/>
              </w:rPr>
              <w:t xml:space="preserve">∧ = Logical AND [all three conditions must be simultaneously satisfied]</w:t>
            </w:r>
          </w:p>
        </w:tc>
      </w:tr>
    </w:tbl>
    <w:p>
      <w:pPr>
        <w:spacing w:after="240" w:before="0"/>
      </w:pPr>
    </w:p>
    <w:p>
      <w:pPr>
        <w:pStyle w:val="Heading4"/>
        <w:spacing w:after="80" w:before="200" w:line="360" w:lineRule="auto"/>
      </w:pPr>
      <w:r>
        <w:rPr>
          <w:rFonts w:ascii="Cambria" w:cs="Cambria" w:eastAsia="Cambria" w:hAnsi="Cambria"/>
          <w:color w:val="1A1A1A"/>
          <w:sz w:val="24"/>
          <w:szCs w:val="24"/>
        </w:rPr>
        <w:t xml:space="preserve">2.3.2 Plain-Language Translation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validator pulse achieves Spectral Clarity when — and only when — three conditions are simultaneously true: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All active bands pass their clarity threshold.</w:t>
      </w:r>
      <w:r>
        <w:rPr>
          <w:rFonts w:ascii="Calibri" w:cs="Calibri" w:eastAsia="Calibri" w:hAnsi="Calibri"/>
          <w:b w:val="false"/>
          <w:bCs w:val="false"/>
          <w:i w:val="false"/>
          <w:iCs w:val="false"/>
          <w:strike w:val="false"/>
          <w:color w:val="000000"/>
          <w:sz w:val="22"/>
          <w:szCs w:val="22"/>
        </w:rPr>
        <w:t xml:space="preserve"> Every band that is active in the current field must produce a clarity score at or above the declared threshold. If even one active band falls below the threshold, the overall Spectral Clarity score is 0, regardless of how well the other bands perform.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Removal labels are complete.</w:t>
      </w:r>
      <w:r>
        <w:rPr>
          <w:rFonts w:ascii="Calibri" w:cs="Calibri" w:eastAsia="Calibri" w:hAnsi="Calibri"/>
          <w:b w:val="false"/>
          <w:bCs w:val="false"/>
          <w:i w:val="false"/>
          <w:iCs w:val="false"/>
          <w:strike w:val="false"/>
          <w:color w:val="000000"/>
          <w:sz w:val="22"/>
          <w:szCs w:val="22"/>
        </w:rPr>
        <w:t xml:space="preserve"> The Removal Label Register must be fully populated. Every variable or dimension bracketed during signal narrowing must have a formal label. A pulse with incomplete removal labels cannot be verified — even if it appears to pass the return test, the missing labels represent unknown factors that may invalidate the compression.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return pass succeeds at the declared scope.</w:t>
      </w:r>
      <w:r>
        <w:rPr>
          <w:rFonts w:ascii="Calibri" w:cs="Calibri" w:eastAsia="Calibri" w:hAnsi="Calibri"/>
          <w:b w:val="false"/>
          <w:bCs w:val="false"/>
          <w:i w:val="false"/>
          <w:iCs w:val="false"/>
          <w:strike w:val="false"/>
          <w:color w:val="000000"/>
          <w:sz w:val="22"/>
          <w:szCs w:val="22"/>
        </w:rPr>
        <w:t xml:space="preserve"> The compressed reading must survive testing against its source conditions within the declared scope boundaries. A return pass conducted outside the declared scope (e.g., at a wider scale than declared) does not satisfy this condition.</w:t>
      </w:r>
    </w:p>
    <w:p>
      <w:pPr>
        <w:pStyle w:val="Heading4"/>
        <w:spacing w:after="80" w:before="200" w:line="360" w:lineRule="auto"/>
      </w:pPr>
      <w:r>
        <w:rPr>
          <w:rFonts w:ascii="Cambria" w:cs="Cambria" w:eastAsia="Cambria" w:hAnsi="Cambria"/>
          <w:color w:val="1A1A1A"/>
          <w:sz w:val="24"/>
          <w:szCs w:val="24"/>
        </w:rPr>
        <w:t xml:space="preserve">2.3.3 The Celery Principle — Canon Aphorism</w:t>
      </w:r>
    </w:p>
    <w:p>
      <w:pPr>
        <w:pBdr>
          <w:bottom w:val="single" w:color="CCCCCC" w:sz="6"/>
        </w:pBdr>
        <w:spacing w:after="240" w:before="240"/>
      </w:pPr>
    </w:p>
    <w:p>
      <w:pPr>
        <w:spacing w:after="240" w:line="360" w:lineRule="auto"/>
        <w:jc w:val="center"/>
      </w:pPr>
      <w:r>
        <w:rPr>
          <w:rFonts w:ascii="Constantia" w:cs="Constantia" w:eastAsia="Constantia" w:hAnsi="Constantia"/>
          <w:b w:val="false"/>
          <w:bCs w:val="false"/>
          <w:i/>
          <w:iCs/>
          <w:strike w:val="false"/>
          <w:color w:val="5A3E1B"/>
          <w:sz w:val="22"/>
          <w:szCs w:val="22"/>
        </w:rPr>
        <w:t xml:space="preserve">"If your clarity only works while the rest of reality is hidden, it is not clarity at that scope."</w:t>
      </w:r>
      <w:r>
        <w:rPr>
          <w:rFonts w:ascii="Constantia" w:cs="Constantia" w:eastAsia="Constantia" w:hAnsi="Constantia"/>
          <w:b w:val="false"/>
          <w:bCs w:val="false"/>
          <w:i/>
          <w:iCs/>
          <w:color w:val="5A3E1B"/>
          <w:sz w:val="22"/>
          <w:szCs w:val="22"/>
        </w:rPr>
        <w:br/>
      </w:r>
      <w:r>
        <w:rPr>
          <w:rFonts w:ascii="Constantia" w:cs="Constantia" w:eastAsia="Constantia" w:hAnsi="Constantia"/>
          <w:b w:val="false"/>
          <w:bCs w:val="false"/>
          <w:i/>
          <w:iCs/>
          <w:strike w:val="false"/>
          <w:color w:val="5A3E1B"/>
          <w:sz w:val="22"/>
          <w:szCs w:val="22"/>
        </w:rPr>
        <w:t xml:space="preserve"> </w:t>
      </w:r>
      <w:r>
        <w:rPr>
          <w:rFonts w:ascii="Calibri" w:cs="Calibri" w:eastAsia="Calibri" w:hAnsi="Calibri"/>
          <w:b w:val="false"/>
          <w:bCs w:val="false"/>
          <w:i/>
          <w:iCs/>
          <w:strike w:val="false"/>
          <w:color w:val="000000"/>
          <w:sz w:val="18"/>
          <w:szCs w:val="18"/>
        </w:rPr>
        <w:t xml:space="preserve">— The Celery Principle, TriadicFrameworks Canon Aphorism</w:t>
      </w: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val="false"/>
          <w:bCs w:val="false"/>
          <w:i/>
          <w:iCs/>
          <w:strike w:val="false"/>
          <w:color w:val="000000"/>
          <w:sz w:val="22"/>
          <w:szCs w:val="22"/>
        </w:rPr>
        <w:t xml:space="preserve">Celery Principle</w:t>
      </w:r>
      <w:r>
        <w:rPr>
          <w:rFonts w:ascii="Calibri" w:cs="Calibri" w:eastAsia="Calibri" w:hAnsi="Calibri"/>
          <w:b w:val="false"/>
          <w:bCs w:val="false"/>
          <w:i w:val="false"/>
          <w:iCs w:val="false"/>
          <w:strike w:val="false"/>
          <w:color w:val="000000"/>
          <w:sz w:val="22"/>
          <w:szCs w:val="22"/>
        </w:rPr>
        <w:t xml:space="preserve"> is the intuitive gloss of the Nawderian Theorem. It takes its name from the concept of a signal that appears resolved when its surrounding field is stripped away (like a single stalk of celery visible only when the rest of the plant is removed) but collapses when the full field is restored. The Celery Principle instructs evaluators to test clarity claims by mentally restoring the conditions that were bracketed. If the claim does not survive this restoration, it is not clarity at the declared scope — it is a reduction artifact masquerading as clarity.</w:t>
      </w:r>
    </w:p>
    <w:p>
      <w:pPr>
        <w:pStyle w:val="Heading3"/>
        <w:spacing w:after="120" w:before="240" w:line="360" w:lineRule="auto"/>
      </w:pPr>
      <w:r>
        <w:rPr>
          <w:rFonts w:ascii="Cambria" w:cs="Cambria" w:eastAsia="Cambria" w:hAnsi="Cambria"/>
          <w:color w:val="1A1A1A"/>
          <w:sz w:val="28"/>
          <w:szCs w:val="28"/>
        </w:rPr>
        <w:t xml:space="preserve">2.4 Band Taxonomy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w:t>
            </w:r>
          </w:p>
        </w:tc>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Code</w:t>
            </w:r>
          </w:p>
        </w:tc>
        <w:tc>
          <w:tcPr>
            <w:tcW w:type="pct" w:w="2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Clarity Indicators</w:t>
            </w:r>
          </w:p>
        </w:tc>
        <w:tc>
          <w:tcPr>
            <w:tcW w:type="pct" w:w="3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Failure Mode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Cognitive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conceptual and analytical register of the field; the domain of ideas, models, frameworks, and logical structures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Consistent internal logic; defined terms; absence of contradictory assertions; compressed model survives challenge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Framework drift — the conceptual model shifts without declared revision; previously stable terms acquire new meanings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time-register of the field; includes sequencing, causation, duration, and temporal anchoring of events and states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temporal scope; coherent event sequencing; return conditions include temporal re-testing</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bleed — past-state readings bleed into present-active assessments; future projections treated as present facts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Spatial</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position and boundary register of the field; includes physical, relational, and conceptual space demarcation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spatial scope; clear inside/outside boundary; compressed reading is position-stable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Boundary erosion — the spatial limits of the clarity claim expand without re-declaration; adjacent fields bleed into scope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Affective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emotional and valence register of the field; includes motivational states, relational charge, and evaluative orientation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 register is labeled (not suppressed); valence is declared; emotional signal is differentiated from cognitive signal</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 suppression — the evaluator compresses the cognitive band but brackets affective content without labeling it, creating a false clarity state that collapses when affective pressure surfaces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Systemic</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structural and systemic register of the field; includes feedback loops, institutional dynamics, and inter-component relationships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boundaries are declared; feedback loops are identified; compressed reading accounts for recursive dynamics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Loop blindness — the evaluator's compressed reading ignores recursive feedback, creating a stability illusion that collapses when the loop completes a cycle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Relational</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inter-agent and inter-entity register of the field; includes power dynamics, dependency structures, and relationship topology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Relationship topology is mapped; power asymmetries are labeled; relational return conditions are specified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Topology collapse — the relational map simplifies under pressure, eliminating nuanced dependency structures and producing a compressed reading that overestimates relational stability</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2.5 Spectral Clarity Scoring Grid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scoring grid is the standard Clarity Engine evaluation instrument for a single validator pulse. Evaluators must complete one grid per pulse being assessed. A pulse achieves Spectral Clarity only when all entries in the "Band Clear?" column read "Y."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3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w:t>
            </w:r>
          </w:p>
        </w:tc>
        <w:tc>
          <w:tcPr>
            <w:tcW w:type="pct" w:w="1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 Code</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Active in Field? (Y/N)</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Raw Clarity Score (0–10)</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θ_clarity Threshold</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Threshold Met? (Y/N)</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Removal Labels Complete? (Y/N)</w:t>
            </w:r>
          </w:p>
        </w:tc>
        <w:tc>
          <w:tcPr>
            <w:tcW w:type="pct" w:w="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 Clear? (Y/N)</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Cognitive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7%"/>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7%"/>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Spatial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7%"/>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7%"/>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Systemic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7%"/>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7%"/>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 Pass Result at Declared Scope:</w:t>
            </w:r>
          </w:p>
        </w:tc>
        <w:tc>
          <w:tcPr>
            <w:tcW w:type="pct" w:w="15%"/>
            <w:gridSpan w:val="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 / FAIL</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Spectral Clarity Achieved? SC(v) =</w:t>
            </w:r>
          </w:p>
        </w:tc>
        <w:tc>
          <w:tcPr>
            <w:tcW w:type="pct" w:w="15%"/>
            <w:gridSpan w:val="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 0</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2.6 Pedagogy Note: The Partial Clarity Trap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pacing w:val="20"/>
                <w:sz w:val="22"/>
                <w:szCs w:val="22"/>
              </w:rPr>
              <w:t xml:space="preserve">Pedagogy Note — The Nawderian Theorem's Historical Context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Nawderian Theorem was formalized by Nawder Loswin as the mathematical anchor of the Clarity Engine. It resolved a persistent failure mode in prior RTT operator practice known as the </w:t>
            </w:r>
            <w:r>
              <w:rPr>
                <w:rFonts w:ascii="Calibri" w:cs="Calibri" w:eastAsia="Calibri" w:hAnsi="Calibri"/>
                <w:b w:val="false"/>
                <w:bCs w:val="false"/>
                <w:i/>
                <w:iCs/>
                <w:strike w:val="false"/>
                <w:color w:val="000000"/>
                <w:sz w:val="22"/>
                <w:szCs w:val="22"/>
              </w:rPr>
              <w:t xml:space="preserve">partial clarity trap</w:t>
            </w:r>
            <w:r>
              <w:rPr>
                <w:rFonts w:ascii="Calibri" w:cs="Calibri" w:eastAsia="Calibri" w:hAnsi="Calibri"/>
                <w:b w:val="false"/>
                <w:bCs w:val="false"/>
                <w:i w:val="false"/>
                <w:iCs w:val="false"/>
                <w:strike w:val="false"/>
                <w:color w:val="000000"/>
                <w:sz w:val="22"/>
                <w:szCs w:val="22"/>
              </w:rPr>
              <w:t xml:space="preserve">: the systematic error by which evaluators accepted single-band compression as complete clarity, then escalated their CPC assignment beyond what the field evidence warranted.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partial clarity trap was particularly prevalent on the Cognitive band. Prior to the Nawderian Theorem's formalization, evaluators who achieved high cognitive clarity scores routinely assigned C4 or C5 CPCs without evaluating the remaining five bands. The result was a pattern of clarity inflation — a systemic bias toward overestimating field clarity — that degraded the reliability of the Coherence Layer inputs generated by those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Theorem's "for all b in B_active" clause was the specific formulation that closed this loophole. By requiring threshold satisfaction across every active band simultaneously, the Theorem made it mathematically impossible to achieve Spectral Clarity through single-band performance. Evaluators who encounter resistance to this clause — who feel that their cognitive clarity should be sufficient — are experiencing the partial clarity trap in real time.</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2.7 Session 2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2A — Band Identification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Read the following complex field scenario carefully. Identify which of the six bands (Cognitive, Temporal, Spatial, Affective, Systemic, Relational) are active in this field. For each active band, provide a two-sentence explanation of why it is active and what specific element of the field scenario activates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360"/>
                    <w:left w:type="dxa" w:w="504"/>
                    <w:bottom w:type="dxa" w:w="360"/>
                    <w:right w:type="dxa" w:w="504"/>
                  </w:tcMar>
                </w:tcPr>
                <w:p>
                  <w:pPr>
                    <w:spacing w:after="80" w:line="360" w:lineRule="auto"/>
                  </w:pPr>
                  <w:r>
                    <w:rPr>
                      <w:rFonts w:ascii="Calibri" w:cs="Calibri" w:eastAsia="Calibri" w:hAnsi="Calibri"/>
                      <w:b/>
                      <w:bCs/>
                      <w:i w:val="false"/>
                      <w:iCs w:val="false"/>
                      <w:strike w:val="false"/>
                      <w:color w:val="000000"/>
                      <w:sz w:val="22"/>
                      <w:szCs w:val="22"/>
                    </w:rPr>
                    <w:t xml:space="preserve">Field Scenario 2A:</w:t>
                  </w:r>
                  <w:r>
                    <w:rPr>
                      <w:rFonts w:ascii="Calibri" w:cs="Calibri" w:eastAsia="Calibri" w:hAnsi="Calibri"/>
                      <w:b w:val="false"/>
                      <w:bCs w:val="false"/>
                      <w:i w:val="false"/>
                      <w:iCs w:val="false"/>
                      <w:strike w:val="false"/>
                      <w:color w:val="000000"/>
                      <w:sz w:val="22"/>
                      <w:szCs w:val="22"/>
                    </w:rPr>
                    <w:t xml:space="preserve"> An organization has undergone a leadership transition over the past eight months. The new leadership team has introduced a revised strategic framework that redefines core terminology previously used by the organization's analytical division. Members of the analytical division are producing reports using the old terminology framework while the strategic documents use the new one. There is no formal reconciliation protocol. Junior analysts are uncertain which framework governs their evaluations. Several senior analysts have privately expressed concern that the new framework reduces analytical rigor, but no formal objection has been raised. The organization operates across three regional offices with different local interpretations of the new framework. A field read of the organization's current analytical capacity has been requested by the executive leadership.</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Identified Active Bands:</w:t>
            </w:r>
          </w:p>
          <w:p>
            <w:pPr>
              <w:spacing w:after="120" w:line="408" w:lineRule="auto"/>
            </w:pPr>
            <w:r>
              <w:t xml:space="preserve">Band</w:t>
            </w:r>
          </w:p>
          <w:p>
            <w:pPr>
              <w:spacing w:after="120" w:line="408" w:lineRule="auto"/>
            </w:pPr>
            <w:r>
              <w:t xml:space="preserve">Active? (Y/N)</w:t>
            </w:r>
          </w:p>
          <w:p>
            <w:pPr>
              <w:spacing w:after="120" w:line="408" w:lineRule="auto"/>
            </w:pPr>
            <w:r>
              <w:t xml:space="preserve">Activation Justification (2 sentences)</w:t>
            </w:r>
          </w:p>
          <w:p>
            <w:pPr>
              <w:spacing w:after="120" w:line="408" w:lineRule="auto"/>
            </w:pPr>
            <w:r>
              <w:t xml:space="preserve">Cognitive</w:t>
            </w:r>
          </w:p>
          <w:p>
            <w:pPr>
              <w:spacing w:after="120" w:line="408" w:lineRule="auto"/>
            </w:pPr>
            <w:r>
              <w:t xml:space="preserve">Temporal</w:t>
            </w:r>
          </w:p>
          <w:p>
            <w:pPr>
              <w:spacing w:after="120" w:line="408" w:lineRule="auto"/>
            </w:pPr>
            <w:r>
              <w:t xml:space="preserve">Spatial</w:t>
            </w:r>
          </w:p>
          <w:p>
            <w:pPr>
              <w:spacing w:after="120" w:line="408" w:lineRule="auto"/>
            </w:pPr>
            <w:r>
              <w:t xml:space="preserve">Affective</w:t>
            </w:r>
          </w:p>
          <w:p>
            <w:pPr>
              <w:spacing w:after="120" w:line="408" w:lineRule="auto"/>
            </w:pPr>
            <w:r>
              <w:t xml:space="preserve">Systemic</w:t>
            </w:r>
          </w:p>
          <w:p>
            <w:pPr>
              <w:spacing w:after="120" w:line="408" w:lineRule="auto"/>
            </w:pPr>
            <w:r>
              <w:t xml:space="preserve">Relational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2B — Spectral Clarity Scoring</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Using the Spectral Clarity Scoring Grid, evaluate each of the two field states described below. Determine whether each state achieves Spectral Clarity (SC = 1). Assign a raw clarity score (0–10) for each active band and justify your scores. Use the default threshold of θ_clarity = 6.0 for all bands.</w:t>
            </w:r>
          </w:p>
          <w:p>
            <w:pPr>
              <w:spacing w:after="120" w:line="360" w:lineRule="auto"/>
            </w:pPr>
            <w:r>
              <w:rPr>
                <w:rFonts w:ascii="Calibri" w:cs="Calibri" w:eastAsia="Calibri" w:hAnsi="Calibri"/>
                <w:b/>
                <w:bCs/>
                <w:i w:val="false"/>
                <w:iCs w:val="false"/>
                <w:strike w:val="false"/>
                <w:color w:val="000000"/>
                <w:sz w:val="22"/>
                <w:szCs w:val="22"/>
              </w:rPr>
              <w:t xml:space="preserve">Field State Alpha:</w:t>
            </w:r>
            <w:r>
              <w:rPr>
                <w:rFonts w:ascii="Calibri" w:cs="Calibri" w:eastAsia="Calibri" w:hAnsi="Calibri"/>
                <w:b w:val="false"/>
                <w:bCs w:val="false"/>
                <w:i w:val="false"/>
                <w:iCs w:val="false"/>
                <w:strike w:val="false"/>
                <w:color w:val="000000"/>
                <w:sz w:val="22"/>
                <w:szCs w:val="22"/>
              </w:rPr>
              <w:t xml:space="preserve"> Cognitive band: evaluator has produced a tight, internally consistent model with complete removal labels. Score: ____. Temporal band: timeline is declared and anchored; return condition specifies present-active verification. Score: ____. Spatial band: not active (single-location field). Affective band: active but suppressed — no removal labels for the motivational pressures identified in the field. Score: ____. Systemic band: feedback loops identified and labeled. Score: ____. Relational band: topology mapped with declared asymmetries. Score: ____. Return Pass: PASS at micro scale.</w:t>
            </w:r>
          </w:p>
          <w:p>
            <w:pPr>
              <w:spacing w:after="120" w:line="360" w:lineRule="auto"/>
            </w:pPr>
            <w:r>
              <w:rPr>
                <w:rFonts w:ascii="Calibri" w:cs="Calibri" w:eastAsia="Calibri" w:hAnsi="Calibri"/>
                <w:b/>
                <w:bCs/>
                <w:i w:val="false"/>
                <w:iCs w:val="false"/>
                <w:strike w:val="false"/>
                <w:color w:val="000000"/>
                <w:sz w:val="22"/>
                <w:szCs w:val="22"/>
              </w:rPr>
              <w:t xml:space="preserve">SC(Alpha) =</w:t>
            </w:r>
            <w:r>
              <w:rPr>
                <w:rFonts w:ascii="Calibri" w:cs="Calibri" w:eastAsia="Calibri" w:hAnsi="Calibri"/>
                <w:b w:val="false"/>
                <w:bCs w:val="false"/>
                <w:i w:val="false"/>
                <w:iCs w:val="false"/>
                <w:strike w:val="false"/>
                <w:color w:val="000000"/>
                <w:sz w:val="22"/>
                <w:szCs w:val="22"/>
              </w:rPr>
              <w:t xml:space="preserve"> _____.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Field State Beta:</w:t>
            </w:r>
            <w:r>
              <w:rPr>
                <w:rFonts w:ascii="Calibri" w:cs="Calibri" w:eastAsia="Calibri" w:hAnsi="Calibri"/>
                <w:b w:val="false"/>
                <w:bCs w:val="false"/>
                <w:i w:val="false"/>
                <w:iCs w:val="false"/>
                <w:strike w:val="false"/>
                <w:color w:val="000000"/>
                <w:sz w:val="22"/>
                <w:szCs w:val="22"/>
              </w:rPr>
              <w:t xml:space="preserve"> Cognitive band: model produced, internally consistent, removal labels incomplete for two bracketed variables. Score: ____. Temporal band: declared and anchored, past-state components labeled. Score: ____. Spatial band: active, boundaries declared, compressed reading position-stable. Score: ____. Affective band: active, register labeled, valence declared. Score: ____. Systemic band: active, loops mapped. Score: ____. Relational band: active, topology complete. Score: ____. Return Pass: PASS at meso scale.</w:t>
            </w:r>
          </w:p>
          <w:p>
            <w:pPr>
              <w:spacing w:after="120" w:line="360" w:lineRule="auto"/>
            </w:pPr>
            <w:r>
              <w:rPr>
                <w:rFonts w:ascii="Calibri" w:cs="Calibri" w:eastAsia="Calibri" w:hAnsi="Calibri"/>
                <w:b/>
                <w:bCs/>
                <w:i w:val="false"/>
                <w:iCs w:val="false"/>
                <w:strike w:val="false"/>
                <w:color w:val="000000"/>
                <w:sz w:val="22"/>
                <w:szCs w:val="22"/>
              </w:rPr>
              <w:t xml:space="preserve">SC(Beta) =</w:t>
            </w:r>
            <w:r>
              <w:rPr>
                <w:rFonts w:ascii="Calibri" w:cs="Calibri" w:eastAsia="Calibri" w:hAnsi="Calibri"/>
                <w:b w:val="false"/>
                <w:bCs w:val="false"/>
                <w:i w:val="false"/>
                <w:iCs w:val="false"/>
                <w:strike w:val="false"/>
                <w:color w:val="000000"/>
                <w:sz w:val="22"/>
                <w:szCs w:val="22"/>
              </w:rPr>
              <w:t xml:space="preserve"> _____.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2C — Celery Test</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Apply the Celery Principle to each of the three clarity claims below. For each claim: (1) identify what has been "hidden" to produce the apparent clarity, (2) mentally restore the hidden elements, (3) state whether the claim survives the Celery Test, and (4) explain why.</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Claim:</w:t>
            </w:r>
            <w:r>
              <w:rPr>
                <w:rFonts w:ascii="Calibri" w:cs="Calibri" w:eastAsia="Calibri" w:hAnsi="Calibri"/>
                <w:b w:val="false"/>
                <w:bCs w:val="false"/>
                <w:i w:val="false"/>
                <w:iCs w:val="false"/>
                <w:strike w:val="false"/>
                <w:color w:val="000000"/>
                <w:sz w:val="22"/>
                <w:szCs w:val="22"/>
              </w:rPr>
              <w:t xml:space="preserve"> "The team's decision-making process is highly coherent when evaluated through the cognitive register alone."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Hidden elements: _____ | Survives Celery Test: Y/N | Reason: _____</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Claim:</w:t>
            </w:r>
            <w:r>
              <w:rPr>
                <w:rFonts w:ascii="Calibri" w:cs="Calibri" w:eastAsia="Calibri" w:hAnsi="Calibri"/>
                <w:b w:val="false"/>
                <w:bCs w:val="false"/>
                <w:i w:val="false"/>
                <w:iCs w:val="false"/>
                <w:strike w:val="false"/>
                <w:color w:val="000000"/>
                <w:sz w:val="22"/>
                <w:szCs w:val="22"/>
              </w:rPr>
              <w:t xml:space="preserve"> "The organization's regional performance is clear and consistent across all locations, based on Q1 data."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Hidden elements: _____ | Survives Celery Test: Y/N | Reason: _____</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Claim:</w:t>
            </w:r>
            <w:r>
              <w:rPr>
                <w:rFonts w:ascii="Calibri" w:cs="Calibri" w:eastAsia="Calibri" w:hAnsi="Calibri"/>
                <w:b w:val="false"/>
                <w:bCs w:val="false"/>
                <w:i w:val="false"/>
                <w:iCs w:val="false"/>
                <w:strike w:val="false"/>
                <w:color w:val="000000"/>
                <w:sz w:val="22"/>
                <w:szCs w:val="22"/>
              </w:rPr>
              <w:t xml:space="preserve"> "The relational dynamics between the two departments are stable, as evidenced by the absence of formal conflict."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Hidden elements: _____ | Survives Celery Test: Y/N | Reason: 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3: Validator Pulses — Detection and Classification</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3.1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3,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Define a </w:t>
            </w:r>
            <w:r>
              <w:rPr>
                <w:rFonts w:ascii="Calibri" w:cs="Calibri" w:eastAsia="Calibri" w:hAnsi="Calibri"/>
                <w:b w:val="false"/>
                <w:bCs w:val="false"/>
                <w:i/>
                <w:iCs/>
                <w:strike w:val="false"/>
                <w:color w:val="000000"/>
                <w:sz w:val="22"/>
                <w:szCs w:val="22"/>
              </w:rPr>
              <w:t xml:space="preserve">validator pulse</w:t>
            </w:r>
            <w:r>
              <w:rPr>
                <w:rFonts w:ascii="Calibri" w:cs="Calibri" w:eastAsia="Calibri" w:hAnsi="Calibri"/>
                <w:b w:val="false"/>
                <w:bCs w:val="false"/>
                <w:i w:val="false"/>
                <w:iCs w:val="false"/>
                <w:strike w:val="false"/>
                <w:color w:val="000000"/>
                <w:sz w:val="22"/>
                <w:szCs w:val="22"/>
              </w:rPr>
              <w:t xml:space="preserve"> and explain its role as the atomic unit of clarity measurement in RTT.</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Identify and label all six components of a validator pulse anatomy for a given field event.</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Classify a validator pulse into one of the five pulse types (Confirmation, Disconfirmation, Partial, Null, Cascading) and predict its CPC impact.</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Trace a validator pulse through the Pulse State Machine from PENDING through CPC Assignment.</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Identify all five pulse failure modes by name, description, and diagnostic marker.</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3.2 Core Concept: What Is a Validator Pulse?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val="false"/>
          <w:bCs w:val="false"/>
          <w:i/>
          <w:iCs/>
          <w:strike w:val="false"/>
          <w:color w:val="000000"/>
          <w:sz w:val="22"/>
          <w:szCs w:val="22"/>
        </w:rPr>
        <w:t xml:space="preserve">validator pulse</w:t>
      </w:r>
      <w:r>
        <w:rPr>
          <w:rFonts w:ascii="Calibri" w:cs="Calibri" w:eastAsia="Calibri" w:hAnsi="Calibri"/>
          <w:b w:val="false"/>
          <w:bCs w:val="false"/>
          <w:i w:val="false"/>
          <w:iCs w:val="false"/>
          <w:strike w:val="false"/>
          <w:color w:val="000000"/>
          <w:sz w:val="22"/>
          <w:szCs w:val="22"/>
        </w:rPr>
        <w:t xml:space="preserve"> is the discrete signal event that the Clarity Engine uses to confirm or disconfirm a clarity state. It is the atomic unit of clarity measurement in RTT — the smallest unit of field interaction that is capable of producing a testable clarity outcome. Not every field event generates a validator pulse; only those events that create a point of testability between a compressed signal and its declared return condition qualify.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Validator pulses are generated by field interactions that produce a testable signal — a moment where the compressed reading can be checked against its declared return condition. In practice, evaluators must learn to recognize these moments as they occur, rather than searching retrospectively for pulses after a field read is complete. The capacity to detect validator pulses in real time is one of the core competencies assessed in the Session 8 Certification.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Key properties of a validator pulse: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validator pulse is always </w:t>
      </w:r>
      <w:r>
        <w:rPr>
          <w:rFonts w:ascii="Calibri" w:cs="Calibri" w:eastAsia="Calibri" w:hAnsi="Calibri"/>
          <w:b/>
          <w:bCs/>
          <w:i w:val="false"/>
          <w:iCs w:val="false"/>
          <w:strike w:val="false"/>
          <w:color w:val="000000"/>
          <w:sz w:val="22"/>
          <w:szCs w:val="22"/>
        </w:rPr>
        <w:t xml:space="preserve">band-assigned</w:t>
      </w:r>
      <w:r>
        <w:rPr>
          <w:rFonts w:ascii="Calibri" w:cs="Calibri" w:eastAsia="Calibri" w:hAnsi="Calibri"/>
          <w:b w:val="false"/>
          <w:bCs w:val="false"/>
          <w:i w:val="false"/>
          <w:iCs w:val="false"/>
          <w:strike w:val="false"/>
          <w:color w:val="000000"/>
          <w:sz w:val="22"/>
          <w:szCs w:val="22"/>
        </w:rPr>
        <w:t xml:space="preserve"> — it belongs to exactly one band. A single field event may generate multiple pulses across multiple bands, but each pulse is discrete and band-local.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validator pulse always has a </w:t>
      </w:r>
      <w:r>
        <w:rPr>
          <w:rFonts w:ascii="Calibri" w:cs="Calibri" w:eastAsia="Calibri" w:hAnsi="Calibri"/>
          <w:b/>
          <w:bCs/>
          <w:i w:val="false"/>
          <w:iCs w:val="false"/>
          <w:strike w:val="false"/>
          <w:color w:val="000000"/>
          <w:sz w:val="22"/>
          <w:szCs w:val="22"/>
        </w:rPr>
        <w:t xml:space="preserve">return condition</w:t>
      </w:r>
      <w:r>
        <w:rPr>
          <w:rFonts w:ascii="Calibri" w:cs="Calibri" w:eastAsia="Calibri" w:hAnsi="Calibri"/>
          <w:b w:val="false"/>
          <w:bCs w:val="false"/>
          <w:i w:val="false"/>
          <w:iCs w:val="false"/>
          <w:strike w:val="false"/>
          <w:color w:val="000000"/>
          <w:sz w:val="22"/>
          <w:szCs w:val="22"/>
        </w:rPr>
        <w:t xml:space="preserve">. If no return condition can be specified for a pulse, the pulse is classified as a Null Pulse (see Section 3.4).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validator pulse produces exactly one of three outcomes: </w:t>
      </w:r>
      <w:r>
        <w:rPr>
          <w:rFonts w:ascii="Calibri" w:cs="Calibri" w:eastAsia="Calibri" w:hAnsi="Calibri"/>
          <w:b/>
          <w:bCs/>
          <w:i w:val="false"/>
          <w:iCs w:val="false"/>
          <w:strike w:val="false"/>
          <w:color w:val="000000"/>
          <w:sz w:val="22"/>
          <w:szCs w:val="22"/>
        </w:rPr>
        <w:t xml:space="preserve">PASS, FAIL, or INDETERMINATE</w:t>
      </w:r>
      <w:r>
        <w:rPr>
          <w:rFonts w:ascii="Calibri" w:cs="Calibri" w:eastAsia="Calibri" w:hAnsi="Calibri"/>
          <w:b w:val="false"/>
          <w:bCs w:val="false"/>
          <w:i w:val="false"/>
          <w:iCs w:val="false"/>
          <w:strike w:val="false"/>
          <w:color w:val="000000"/>
          <w:sz w:val="22"/>
          <w:szCs w:val="22"/>
        </w:rPr>
        <w:t xml:space="preserve">. There is no partial pass at the pulse level. Partial clarity is a spectral phenomenon, not a pulse-level phenomenon.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validator pulse feeds directly into </w:t>
      </w:r>
      <w:r>
        <w:rPr>
          <w:rFonts w:ascii="Calibri" w:cs="Calibri" w:eastAsia="Calibri" w:hAnsi="Calibri"/>
          <w:b/>
          <w:bCs/>
          <w:i w:val="false"/>
          <w:iCs w:val="false"/>
          <w:strike w:val="false"/>
          <w:color w:val="000000"/>
          <w:sz w:val="22"/>
          <w:szCs w:val="22"/>
        </w:rPr>
        <w:t xml:space="preserve">CPC Assignment</w:t>
      </w:r>
      <w:r>
        <w:rPr>
          <w:rFonts w:ascii="Calibri" w:cs="Calibri" w:eastAsia="Calibri" w:hAnsi="Calibri"/>
          <w:b w:val="false"/>
          <w:bCs w:val="false"/>
          <w:i w:val="false"/>
          <w:iCs w:val="false"/>
          <w:strike w:val="false"/>
          <w:color w:val="000000"/>
          <w:sz w:val="22"/>
          <w:szCs w:val="22"/>
        </w:rPr>
        <w:t xml:space="preserve">. The pattern of PASS, FAIL, and INDETERMINATE outcomes across a pulse sequence determines the CPC level.</w:t>
      </w:r>
    </w:p>
    <w:p>
      <w:pPr>
        <w:pStyle w:val="Heading3"/>
        <w:spacing w:after="120" w:before="240" w:line="360" w:lineRule="auto"/>
      </w:pPr>
      <w:r>
        <w:rPr>
          <w:rFonts w:ascii="Cambria" w:cs="Cambria" w:eastAsia="Cambria" w:hAnsi="Cambria"/>
          <w:color w:val="1A1A1A"/>
          <w:sz w:val="28"/>
          <w:szCs w:val="28"/>
        </w:rPr>
        <w:t xml:space="preserve">3.3 Validator Pulse Anatomy (Figure 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80"/>
              <w:left w:type="dxa" w:w="240"/>
              <w:bottom w:type="dxa" w:w="180"/>
              <w:right w:type="dxa" w:w="240"/>
            </w:tcMar>
          </w:tcPr>
          <w:p>
            <w:pPr>
              <w:spacing w:after="120" w:line="408" w:lineRule="auto"/>
            </w:pPr>
            <w:r>
              <w:rPr>
                <w:b/>
                <w:bCs/>
                <w:i w:val="false"/>
                <w:iCs w:val="false"/>
                <w:color w:val="444444"/>
              </w:rPr>
              <w:t xml:space="preserve">Figure 3.1 · Validator Pulse Anatomy — Labeled Component Diagram</w:t>
            </w:r>
          </w:p>
          <w:p>
            <w:pPr>
              <w:spacing w:after="80" w:line="360" w:lineRule="auto"/>
              <w:jc w:val="center"/>
            </w:pPr>
            <w:r>
              <w:rPr>
                <w:rFonts w:ascii="Calibri" w:cs="Calibri" w:eastAsia="Calibri" w:hAnsi="Calibri"/>
                <w:b/>
                <w:bCs/>
                <w:i w:val="false"/>
                <w:iCs w:val="false"/>
                <w:strike w:val="false"/>
                <w:color w:val="8B4513"/>
                <w:sz w:val="22"/>
                <w:szCs w:val="22"/>
              </w:rPr>
              <w:t xml:space="preserve">COMPONENT 1: Pulse Origin</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The specific field event that triggers the validator pulse. Must be a discrete, identifiable event — not a general field condition. Described in a single declarative sentence using field-event notation.</w:t>
            </w:r>
          </w:p>
          <w:p>
            <w:pPr>
              <w:spacing w:after="80" w:line="360" w:lineRule="auto"/>
              <w:jc w:val="center"/>
            </w:pPr>
            <w:r>
              <w:rPr>
                <w:rFonts w:ascii="Calibri" w:cs="Calibri" w:eastAsia="Calibri" w:hAnsi="Calibri"/>
                <w:b/>
                <w:bCs/>
                <w:i w:val="false"/>
                <w:iCs w:val="false"/>
                <w:strike w:val="false"/>
                <w:color w:val="8B4513"/>
                <w:sz w:val="22"/>
                <w:szCs w:val="22"/>
              </w:rPr>
              <w:t xml:space="preserve">COMPONENT 2: Band Assignment</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The band to which this pulse belongs. Drawn from the six-band taxonomy (C, T, S, A, Y, R). A pulse may not span multiple bands; cross-band events produce multiple distinct pulses.</w:t>
            </w:r>
          </w:p>
          <w:p>
            <w:pPr>
              <w:spacing w:after="80" w:line="360" w:lineRule="auto"/>
              <w:jc w:val="center"/>
            </w:pPr>
            <w:r>
              <w:rPr>
                <w:rFonts w:ascii="Calibri" w:cs="Calibri" w:eastAsia="Calibri" w:hAnsi="Calibri"/>
                <w:b/>
                <w:bCs/>
                <w:i w:val="false"/>
                <w:iCs w:val="false"/>
                <w:strike w:val="false"/>
                <w:color w:val="8B4513"/>
                <w:sz w:val="22"/>
                <w:szCs w:val="22"/>
              </w:rPr>
              <w:t xml:space="preserve">COMPONENT 3: Compression Product</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The specific clarity state the pulse is testing — i.e., what the evaluator believes to be true on this band at this scope. Stated in positive terms: "The [band] reading is [compressed claim]."</w:t>
            </w:r>
          </w:p>
          <w:p>
            <w:pPr>
              <w:spacing w:after="80" w:line="360" w:lineRule="auto"/>
              <w:jc w:val="center"/>
            </w:pPr>
            <w:r>
              <w:rPr>
                <w:rFonts w:ascii="Calibri" w:cs="Calibri" w:eastAsia="Calibri" w:hAnsi="Calibri"/>
                <w:b/>
                <w:bCs/>
                <w:i w:val="false"/>
                <w:iCs w:val="false"/>
                <w:strike w:val="false"/>
                <w:color w:val="8B4513"/>
                <w:sz w:val="22"/>
                <w:szCs w:val="22"/>
              </w:rPr>
              <w:t xml:space="preserve">COMPONENT 4: Return Condition</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The precise, testable condition that must be true for the pulse to PASS. Must be falsifiable: there must be a conceivable field state in which the return condition would fail.</w:t>
            </w:r>
          </w:p>
          <w:p>
            <w:pPr>
              <w:spacing w:after="80" w:line="360" w:lineRule="auto"/>
              <w:jc w:val="center"/>
            </w:pPr>
            <w:r>
              <w:rPr>
                <w:rFonts w:ascii="Calibri" w:cs="Calibri" w:eastAsia="Calibri" w:hAnsi="Calibri"/>
                <w:b/>
                <w:bCs/>
                <w:i w:val="false"/>
                <w:iCs w:val="false"/>
                <w:strike w:val="false"/>
                <w:color w:val="8B4513"/>
                <w:sz w:val="22"/>
                <w:szCs w:val="22"/>
              </w:rPr>
              <w:t xml:space="preserve">COMPONENT 5: Pulse Outcome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The result of testing the Compression Product against the Return Condition. One of three values: PASS (return condition met), FAIL (return condition not met), INDETERMINATE (return condition cannot be evaluated with available evidence).</w:t>
            </w:r>
          </w:p>
          <w:p>
            <w:pPr>
              <w:spacing w:after="80" w:line="360" w:lineRule="auto"/>
              <w:jc w:val="center"/>
            </w:pPr>
            <w:r>
              <w:rPr>
                <w:rFonts w:ascii="Calibri" w:cs="Calibri" w:eastAsia="Calibri" w:hAnsi="Calibri"/>
                <w:b/>
                <w:bCs/>
                <w:i w:val="false"/>
                <w:iCs w:val="false"/>
                <w:strike w:val="false"/>
                <w:color w:val="8B4513"/>
                <w:sz w:val="22"/>
                <w:szCs w:val="22"/>
              </w:rPr>
              <w:t xml:space="preserve">COMPONENT 6: CPC Assignment</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The CPC impact of this pulse's outcome. A PASS pulse contributes to CPC elevation. A FAIL pulse triggers CPC reduction or re-read. An INDETERMINATE pulse is held in PROVISIONAL status and may not be used for CPC elevation until resolved.</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3.4 Validator Pulse Types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Pulse Type</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Trigger Condition</w:t>
            </w:r>
          </w:p>
        </w:tc>
        <w:tc>
          <w:tcPr>
            <w:tcW w:type="pct" w:w="2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Outcome Behavior</w:t>
            </w:r>
          </w:p>
        </w:tc>
        <w:tc>
          <w:tcPr>
            <w:tcW w:type="pct" w:w="3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CPC Impact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Confirmation Pulse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field event that directly tests the declared return condition of an active compression product; conditions are favorable for a PASS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Produces a PASS outcome when the return condition is met; the compression product is validated at the declared scope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Positive: contributes to CPC elevation; each confirmed band moves toward threshold satisfaction; multiple confirmation pulses sustain ACTIVE hold status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Disconfirmation Pulse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field event that directly contradicts the declared return condition; evidence surfaces that the compression product does not hold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Produces a FAIL outcome; the current clarity state on this band is invalidated; return to Step 2 (Reduce) of the Clarity Engine Lifecycle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Negative: triggers CPC reduction by at least one level on the affected band; if multiple bands fail simultaneously, overall CPC may drop to C0 or C1; hold status moves to EXPIRED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Partial Pulse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field event that tests the return condition but produces evidence that the condition is met on some dimensions of the band but not others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Produces an INDETERMINATE outcome; the band is neither confirmed nor disconfirmed; the specific dimensions that passed vs. failed must be documented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Neutral-negative: does not contribute to CPC elevation; hold status moves to PROVISIONAL; operator must refine the compression product and retest before the band can be cleared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Null Pulse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field event that appears to be a validator pulse but has no declared return condition; the outcome is intrinsically unverifiable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Produces an INDETERMINATE outcome by definition; the pulse cannot pass or fail without a return condition to test against</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Error-flagging: the Null Pulse is a diagnostic signal that the evaluator has committed an Orphan Pulse failure (see Section 3.6); the pulse must be re-classified with a declared return condition before it can be processed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Cascading Pulse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field event whose outcome (PASS or FAIL) directly triggers additional validator pulses on other bands or at other scope levels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 each pulse in the cascade has its own independent outcome; a cascade is only fully resolved when all triggered pulses have been evaluated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Compound: the final CPC impact is the aggregate of all pulses in the cascade; a mid-cascade FAIL does not automatically invalidate downstream pulses unless they depend on the failed upstream pulse's compression product</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3.5 Pulse State Machine (Figure 3.2)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80"/>
              <w:left w:type="dxa" w:w="240"/>
              <w:bottom w:type="dxa" w:w="180"/>
              <w:right w:type="dxa" w:w="240"/>
            </w:tcMar>
          </w:tcPr>
          <w:p>
            <w:pPr>
              <w:spacing w:after="120" w:line="408" w:lineRule="auto"/>
            </w:pPr>
            <w:r>
              <w:rPr>
                <w:b/>
                <w:bCs/>
                <w:i w:val="false"/>
                <w:iCs w:val="false"/>
                <w:color w:val="444444"/>
              </w:rPr>
              <w:t xml:space="preserve">Figure 3.2 · Validator Pulse State Machine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bCs/>
                <w:i w:val="false"/>
                <w:iCs w:val="false"/>
                <w:strike w:val="false"/>
                <w:color w:val="000000"/>
                <w:sz w:val="22"/>
                <w:szCs w:val="22"/>
              </w:rPr>
              <w:t xml:space="preserve">PENDING</w:t>
            </w:r>
            <w:r>
              <w:rPr>
                <w:rFonts w:ascii="Calibri" w:cs="Calibri" w:eastAsia="Calibri" w:hAnsi="Calibri"/>
                <w:b w:val="false"/>
                <w:bCs w:val="false"/>
                <w:i w:val="false"/>
                <w:iCs w:val="false"/>
                <w:strike w:val="false"/>
                <w:color w:val="000000"/>
                <w:sz w:val="22"/>
                <w:szCs w:val="22"/>
              </w:rPr>
              <w:t xml:space="preserve">] — Pulse detected; return condition declared; awaiting activation</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 (Field event occurs; pulse is triggered)</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bCs/>
                <w:i w:val="false"/>
                <w:iCs w:val="false"/>
                <w:strike w:val="false"/>
                <w:color w:val="000000"/>
                <w:sz w:val="22"/>
                <w:szCs w:val="22"/>
              </w:rPr>
              <w:t xml:space="preserve">ACTIVE</w:t>
            </w:r>
            <w:r>
              <w:rPr>
                <w:rFonts w:ascii="Calibri" w:cs="Calibri" w:eastAsia="Calibri" w:hAnsi="Calibri"/>
                <w:b w:val="false"/>
                <w:bCs w:val="false"/>
                <w:i w:val="false"/>
                <w:iCs w:val="false"/>
                <w:strike w:val="false"/>
                <w:color w:val="000000"/>
                <w:sz w:val="22"/>
                <w:szCs w:val="22"/>
              </w:rPr>
              <w:t xml:space="preserve">] — Pulse is live; compression product is being tested against return condition</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 (Return condition evaluated)</w:t>
            </w:r>
          </w:p>
          <w:p>
            <w:pPr>
              <w:spacing w:after="120" w:line="408" w:lineRule="auto"/>
            </w:pPr>
            <w:r>
              <w:t xml:space="preserve">[</w:t>
            </w:r>
          </w:p>
          <w:p>
            <w:pPr>
              <w:spacing w:after="120" w:line="408" w:lineRule="auto"/>
            </w:pPr>
            <w:r>
              <w:t xml:space="preserve">PASS</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000000"/>
                <w:sz w:val="22"/>
                <w:szCs w:val="22"/>
              </w:rPr>
              <w:t xml:space="preserve">Return condition met</w:t>
            </w:r>
          </w:p>
          <w:p>
            <w:pPr>
              <w:spacing w:after="120" w:line="408" w:lineRule="auto"/>
            </w:pPr>
            <w:r>
              <w:t xml:space="preserve">[</w:t>
            </w:r>
          </w:p>
          <w:p>
            <w:pPr>
              <w:spacing w:after="120" w:line="408" w:lineRule="auto"/>
            </w:pPr>
            <w:r>
              <w:t xml:space="preserve">FAIL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000000"/>
                <w:sz w:val="22"/>
                <w:szCs w:val="22"/>
              </w:rPr>
              <w:t xml:space="preserve">Return condition not met</w:t>
            </w:r>
          </w:p>
          <w:p>
            <w:pPr>
              <w:spacing w:after="120" w:line="408" w:lineRule="auto"/>
            </w:pPr>
            <w:r>
              <w:t xml:space="preserve">[</w:t>
            </w:r>
          </w:p>
          <w:p>
            <w:pPr>
              <w:spacing w:after="120" w:line="408" w:lineRule="auto"/>
            </w:pPr>
            <w:r>
              <w:t xml:space="preserve">INDETERMINATE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000000"/>
                <w:sz w:val="22"/>
                <w:szCs w:val="22"/>
              </w:rPr>
              <w:t xml:space="preserve">Cannot be evaluated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 (CPC Assignment initiated)</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bCs/>
                <w:i w:val="false"/>
                <w:iCs w:val="false"/>
                <w:strike w:val="false"/>
                <w:color w:val="000000"/>
                <w:sz w:val="22"/>
                <w:szCs w:val="22"/>
              </w:rPr>
              <w:t xml:space="preserve">CPC ASSIGNED</w:t>
            </w:r>
            <w:r>
              <w:rPr>
                <w:rFonts w:ascii="Calibri" w:cs="Calibri" w:eastAsia="Calibri" w:hAnsi="Calibri"/>
                <w:b w:val="false"/>
                <w:bCs w:val="false"/>
                <w:i w:val="false"/>
                <w:iCs w:val="false"/>
                <w:strike w:val="false"/>
                <w:color w:val="000000"/>
                <w:sz w:val="22"/>
                <w:szCs w:val="22"/>
              </w:rPr>
              <w:t xml:space="preserve">] — Pulse outcome recorded; CPC level adjusted</w:t>
            </w:r>
          </w:p>
          <w:p>
            <w:pPr>
              <w:spacing w:after="120" w:line="360" w:lineRule="auto"/>
              <w:jc w:val="center"/>
            </w:pPr>
            <w:r>
              <w:rPr>
                <w:rFonts w:ascii="Calibri" w:cs="Calibri" w:eastAsia="Calibri" w:hAnsi="Calibri"/>
                <w:b w:val="false"/>
                <w:bCs w:val="false"/>
                <w:i w:val="false"/>
                <w:iCs w:val="false"/>
                <w:strike w:val="false"/>
                <w:color w:val="8B4513"/>
                <w:sz w:val="22"/>
                <w:szCs w:val="22"/>
              </w:rPr>
              <w:t xml:space="preserve">↓ (Disposition determined)</w:t>
            </w:r>
          </w:p>
          <w:p>
            <w:pPr>
              <w:spacing w:after="120" w:line="408" w:lineRule="auto"/>
            </w:pPr>
            <w:r>
              <w:t xml:space="preserve">[</w:t>
            </w:r>
          </w:p>
          <w:p>
            <w:pPr>
              <w:spacing w:after="120" w:line="408" w:lineRule="auto"/>
            </w:pPr>
            <w:r>
              <w:t xml:space="preserve">HOLD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000000"/>
                <w:sz w:val="22"/>
                <w:szCs w:val="22"/>
              </w:rPr>
              <w:t xml:space="preserve">PASS → ACTIVE hold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Pulse archived</w:t>
            </w:r>
          </w:p>
          <w:p>
            <w:pPr>
              <w:spacing w:after="120" w:line="408" w:lineRule="auto"/>
            </w:pPr>
            <w:r>
              <w:t xml:space="preserve">[</w:t>
            </w:r>
          </w:p>
          <w:p>
            <w:pPr>
              <w:spacing w:after="120" w:line="408" w:lineRule="auto"/>
            </w:pPr>
            <w:r>
              <w:t xml:space="preserve">ESCALATE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000000"/>
                <w:sz w:val="22"/>
                <w:szCs w:val="22"/>
              </w:rPr>
              <w:t xml:space="preserve">FAIL or multi-band INDET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Re-read triggered</w:t>
            </w:r>
          </w:p>
          <w:p>
            <w:pPr>
              <w:spacing w:after="120" w:line="408" w:lineRule="auto"/>
            </w:pPr>
            <w:r>
              <w:t xml:space="preserve">[</w:t>
            </w:r>
          </w:p>
          <w:p>
            <w:pPr>
              <w:spacing w:after="120" w:line="408" w:lineRule="auto"/>
            </w:pPr>
            <w:r>
              <w:t xml:space="preserve">RELEASE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000000"/>
                <w:sz w:val="22"/>
                <w:szCs w:val="22"/>
              </w:rPr>
              <w:t xml:space="preserve">INDET resolved or PROV</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expired → Pulse closed</w:t>
            </w:r>
          </w:p>
          <w:p>
            <w:pPr>
              <w:spacing w:after="120" w:line="360" w:lineRule="auto"/>
              <w:jc w:val="center"/>
            </w:pPr>
            <w:r>
              <w:rPr>
                <w:rFonts w:ascii="Calibri" w:cs="Calibri" w:eastAsia="Calibri" w:hAnsi="Calibri"/>
                <w:b w:val="false"/>
                <w:bCs w:val="false"/>
                <w:i/>
                <w:iCs/>
                <w:strike w:val="false"/>
                <w:color w:val="000000"/>
                <w:sz w:val="22"/>
                <w:szCs w:val="22"/>
              </w:rPr>
              <w:t xml:space="preserve">A pulse in INDETERMINATE state remains active until it is either resolved (PASS or FAIL) or its hold expires. Unresolved INDETERMINATE pulses accumulate as clarity debt.</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3.6 Pulse Failure Modes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Pulse failure modes are systematic errors in the generation, processing, or resolution of validator pulses. Each failure mode has a name, a description of the error pattern, and a diagnostic marker — a detectable signal that the failure mode is present.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Mode</w:t>
            </w:r>
          </w:p>
        </w:tc>
        <w:tc>
          <w:tcPr>
            <w:tcW w:type="pct" w:w="3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Diagnostic Marker</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Corrective Action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Scope Creep Pulse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pulse attempts to validate a compression product beyond the scope declared for that product. The return condition is tested at a wider scale or broader temporality than the declared compression scope, producing a spurious PASS that does not actually validate the declared claim.</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return condition description references field conditions or scales that were not included in the compression scope declaration. The evaluator feels the pulse "should" pass at a wider scope than declared.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Reset the return condition to the declared scope; re-test; if the pulse fails at the correct scope, reclassify the CPC accordingly.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Orphan Pulse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pulse has no declared return condition. This occurs when an evaluator records a pulse triggered by a field event but fails to specify what would constitute a PASS or FAIL. Because the outcome is intrinsically unverifiable, the pulse cannot contribute to CPC assignment.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pulse anatomy record is missing the Return Condition field, or the Return Condition is stated in non-falsifiable terms (e.g., "the field is stable" rather than "the temporal sequence remains consistent through re-read").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Pause the field read; formulate a testable return condition; re-activate the pulse from PENDING state with the declared condition.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Ghost Pulse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pulse appears to produce a PASS outcome, but the removal labels for the compression product are incomplete. The apparent PASS is therefore unverifiable: hidden or unlabeled elements may be driving the apparent success of the return condition test without the evaluator's knowledge.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Removal Label Register shows incomplete entries for the pulse's compression product. The evaluator may resist populating the register because the pulse "obviously" passed. This resistance is itself a diagnostic marker.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the Removal Label Register for all bracketed variables; re-conduct the return pass with full label visibility; adjust CPC if the completed labels reveal previously hidden drift or instability.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Cascade Collapse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cascading pulse chain fails at a mid-point, and the downstream pulses in the chain — which depended on the mid-point pulse's PASS outcome — are invalidated as a result. Evaluators who do not trace dependency relationships within cascade chains may fail to register the downstream invalidation.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mid-chain pulse records a FAIL, but subsequent pulses in the same cascade record PASS or INDETERMINATE without registering the dependency failure. The final CPC is elevated beyond what the surviving pulses would support if the chain failure is accounted for.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 the full cascade chain; identify all downstream pulses that depend on the failed mid-point; reclassify their outcomes as FAIL (dependency cascade); recalculate the CPC from the surviving independent pulses only.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Frozen Pulse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pulse enters INDETERMINATE state and is never resolved. It is not re-tested, not released, and not escalated. Over time, accumulated Frozen Pulses represent unresolved clarity debt — a growing liability in the field's CPC accounting that suppresses the maximum achievable CPC level.</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pulse log shows pulses in INDETERMINATE state that have exceeded the hold window for the current regime without resolution. The evaluator may be unaware these pulses are accumulating because they do not appear as active failures.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a pulse log audit; identify all Frozen Pulses; attempt resolution through additional field evidence; if resolution is not achievable, formally RELEASE the pulses as unresolvable and document them as clarity debt in the Evaluation Report.</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3.7 Session 3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3A — Pulse Anatomy Drill</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three field events below, complete a full pulse anatomy using the six-component structure (Origin, Band Assignment, Compression Product, Return Condition, Pulse Outcome, CPC Assignment). If a component cannot be determined from the information provided, state what additional information would be required.</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Field Event A:</w:t>
            </w:r>
            <w:r>
              <w:rPr>
                <w:rFonts w:ascii="Calibri" w:cs="Calibri" w:eastAsia="Calibri" w:hAnsi="Calibri"/>
                <w:b w:val="false"/>
                <w:bCs w:val="false"/>
                <w:i w:val="false"/>
                <w:iCs w:val="false"/>
                <w:strike w:val="false"/>
                <w:color w:val="000000"/>
                <w:sz w:val="22"/>
                <w:szCs w:val="22"/>
              </w:rPr>
              <w:t xml:space="preserve"> During a field read of a project team's decision-making process, a team member explicitly states that the project scope has been redefined twice in the past 30 days without formal documentation, contradicting the evaluator's current cognitive-band compression product, which held that the scope was stable.</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Field Event B:</w:t>
            </w:r>
            <w:r>
              <w:rPr>
                <w:rFonts w:ascii="Calibri" w:cs="Calibri" w:eastAsia="Calibri" w:hAnsi="Calibri"/>
                <w:b w:val="false"/>
                <w:bCs w:val="false"/>
                <w:i w:val="false"/>
                <w:iCs w:val="false"/>
                <w:strike w:val="false"/>
                <w:color w:val="000000"/>
                <w:sz w:val="22"/>
                <w:szCs w:val="22"/>
              </w:rPr>
              <w:t xml:space="preserve"> During a return-pass test on a relational topology reading, the evaluator discovers that two entities previously assessed as independent are in fact in a direct supervisory relationship, with one entity's output constrained by the other's approval.</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Field Event C:</w:t>
            </w:r>
            <w:r>
              <w:rPr>
                <w:rFonts w:ascii="Calibri" w:cs="Calibri" w:eastAsia="Calibri" w:hAnsi="Calibri"/>
                <w:b w:val="false"/>
                <w:bCs w:val="false"/>
                <w:i w:val="false"/>
                <w:iCs w:val="false"/>
                <w:strike w:val="false"/>
                <w:color w:val="000000"/>
                <w:sz w:val="22"/>
                <w:szCs w:val="22"/>
              </w:rPr>
              <w:t xml:space="preserve"> An organizational system under field evaluation produces an identical outcome in response to two different inputs, suggesting that the systemic feedback loop the evaluator identified and labeled may not be the actual driver of the output pattern observed.</w:t>
            </w:r>
          </w:p>
          <w:p>
            <w:pPr>
              <w:spacing w:after="120" w:line="408" w:lineRule="auto"/>
            </w:pPr>
            <w:r>
              <w:t xml:space="preserve">Component</w:t>
            </w:r>
          </w:p>
          <w:p>
            <w:pPr>
              <w:spacing w:after="120" w:line="408" w:lineRule="auto"/>
            </w:pPr>
            <w:r>
              <w:t xml:space="preserve">Event A</w:t>
            </w:r>
          </w:p>
          <w:p>
            <w:pPr>
              <w:spacing w:after="120" w:line="408" w:lineRule="auto"/>
            </w:pPr>
            <w:r>
              <w:t xml:space="preserve">Event B</w:t>
            </w:r>
          </w:p>
          <w:p>
            <w:pPr>
              <w:spacing w:after="120" w:line="408" w:lineRule="auto"/>
            </w:pPr>
            <w:r>
              <w:t xml:space="preserve">Event C</w:t>
            </w:r>
          </w:p>
          <w:p>
            <w:pPr>
              <w:spacing w:after="120" w:line="408" w:lineRule="auto"/>
            </w:pPr>
            <w:r>
              <w:t xml:space="preserve">Pulse Origin</w:t>
            </w:r>
          </w:p>
          <w:p>
            <w:pPr>
              <w:spacing w:after="120" w:line="408" w:lineRule="auto"/>
            </w:pPr>
            <w:r>
              <w:t xml:space="preserve">Band Assignment</w:t>
            </w:r>
          </w:p>
          <w:p>
            <w:pPr>
              <w:spacing w:after="120" w:line="408" w:lineRule="auto"/>
            </w:pPr>
            <w:r>
              <w:t xml:space="preserve">Compression Product</w:t>
            </w:r>
          </w:p>
          <w:p>
            <w:pPr>
              <w:spacing w:after="120" w:line="408" w:lineRule="auto"/>
            </w:pPr>
            <w:r>
              <w:t xml:space="preserve">Return Condition</w:t>
            </w:r>
          </w:p>
          <w:p>
            <w:pPr>
              <w:spacing w:after="120" w:line="408" w:lineRule="auto"/>
            </w:pPr>
            <w:r>
              <w:t xml:space="preserve">Pulse Outcome</w:t>
            </w:r>
          </w:p>
          <w:p>
            <w:pPr>
              <w:spacing w:after="120" w:line="408" w:lineRule="auto"/>
            </w:pPr>
            <w:r>
              <w:t xml:space="preserve">CPC Assignment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3B — Failure Mode Identification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five pulse descriptions below, identify the failure mode present (if any) and the corrective action required. If no failure mode is present, state "Clean Pulse" and explain why.</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A pulse was triggered on the temporal band. Its compression product declared that the project timeline was stable within a 6-week micro-scale window. The evaluator tested the return condition against the full 12-month project history and recorded a PASS. </w:t>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Action: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A pulse was triggered on the cognitive band. The Removal Label Register shows 4 bracketed variables, but only 2 have been formally labeled. The return condition was tested and recorded as PASS. </w:t>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Action: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A pulse was triggered on the systemic band. Its anatomy record includes Origin, Band Assignment, Compression Product, and Pulse Outcome (INDETERMINATE), but the Return Condition field reads "the system is okay." </w:t>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Action: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A pulse was triggered on the relational band and entered INDETERMINATE state 14 days ago. The current regime's hold window is 10 days. No resolution attempt has been made. </w:t>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Action: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A cascading pulse chain was initiated on the cognitive band (Pulse C1), which triggered a temporal pulse (Pulse T1) and a relational pulse (Pulse R1). Pulse C1 recorded a FAIL. Pulses T1 and R1 were evaluated independently and both recorded PASS. The evaluator reported a CPC elevation based on the T1 and R1 PASS results. </w:t>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Action:</w:t>
            </w:r>
            <w:r>
              <w:rPr>
                <w:rFonts w:ascii="Calibri" w:cs="Calibri" w:eastAsia="Calibri" w:hAnsi="Calibri"/>
                <w:b w:val="false"/>
                <w:bCs w:val="false"/>
                <w:i w:val="false"/>
                <w:iCs w:val="false"/>
                <w:strike w:val="false"/>
                <w:color w:val="000000"/>
                <w:sz w:val="22"/>
                <w:szCs w:val="22"/>
              </w:rPr>
              <w:t xml:space="preserve"> 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3C — Pulse Chain Tracing</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Trace the following cascading pulse through its full 4-step chain. For each step, identify the pulse type, the outcome, and the CPC impact. Then state the final CPC based on the chain result.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360"/>
                    <w:left w:type="dxa" w:w="504"/>
                    <w:bottom w:type="dxa" w:w="360"/>
                    <w:right w:type="dxa" w:w="504"/>
                  </w:tcMar>
                </w:tcPr>
                <w:p>
                  <w:pPr>
                    <w:spacing w:after="80" w:line="360" w:lineRule="auto"/>
                  </w:pPr>
                  <w:r>
                    <w:rPr>
                      <w:rFonts w:ascii="Calibri" w:cs="Calibri" w:eastAsia="Calibri" w:hAnsi="Calibri"/>
                      <w:b/>
                      <w:bCs/>
                      <w:i w:val="false"/>
                      <w:iCs w:val="false"/>
                      <w:strike w:val="false"/>
                      <w:color w:val="000000"/>
                      <w:sz w:val="22"/>
                      <w:szCs w:val="22"/>
                    </w:rPr>
                    <w:t xml:space="preserve">Chain Scenario:</w:t>
                  </w:r>
                  <w:r>
                    <w:rPr>
                      <w:rFonts w:ascii="Calibri" w:cs="Calibri" w:eastAsia="Calibri" w:hAnsi="Calibri"/>
                      <w:b w:val="false"/>
                      <w:bCs w:val="false"/>
                      <w:i w:val="false"/>
                      <w:iCs w:val="false"/>
                      <w:strike w:val="false"/>
                      <w:color w:val="000000"/>
                      <w:sz w:val="22"/>
                      <w:szCs w:val="22"/>
                    </w:rPr>
                    <w:t xml:space="preserve"> A field read is in progress on a three-department organization. The initial read produces a Cognitive band compression product: "The organization's decision-making authority is clearly centralized at the executive level." Step 1: A field event (a department head overrides an executive decision without escalation) triggers a Confirmation Pulse on the Cognitive band testing this product. Step 2: The FAIL outcome of Step 1 triggers a Relational pulse: testing whether the relational topology map correctly identifies the department head's authority level. Step 3: The Relational pulse returns INDETERMINATE because the department head's authority is formally limited but informally expanded. Step 3 triggers a Systemic pulse: testing whether the informal authority expansion is driven by a systemic feedback loop. Step 4: The Systemic pulse returns PASS — a loop is identified and labeled.</w:t>
                  </w:r>
                </w:p>
              </w:tc>
            </w:tr>
          </w:tbl>
          <w:p>
            <w:pPr>
              <w:spacing w:after="240" w:before="0"/>
            </w:pPr>
          </w:p>
          <w:p>
            <w:pPr>
              <w:spacing w:after="120" w:line="408" w:lineRule="auto"/>
            </w:pPr>
            <w:r>
              <w:t xml:space="preserve">Step</w:t>
            </w:r>
          </w:p>
          <w:p>
            <w:pPr>
              <w:spacing w:after="120" w:line="408" w:lineRule="auto"/>
            </w:pPr>
            <w:r>
              <w:t xml:space="preserve">Band</w:t>
            </w:r>
          </w:p>
          <w:p>
            <w:pPr>
              <w:spacing w:after="120" w:line="408" w:lineRule="auto"/>
            </w:pPr>
            <w:r>
              <w:t xml:space="preserve">Pulse Type</w:t>
            </w:r>
          </w:p>
          <w:p>
            <w:pPr>
              <w:spacing w:after="120" w:line="408" w:lineRule="auto"/>
            </w:pPr>
            <w:r>
              <w:t xml:space="preserve">Outcome</w:t>
            </w:r>
          </w:p>
          <w:p>
            <w:pPr>
              <w:spacing w:after="120" w:line="408" w:lineRule="auto"/>
            </w:pPr>
            <w:r>
              <w:t xml:space="preserve">CPC Impact</w:t>
            </w:r>
          </w:p>
          <w:p>
            <w:pPr>
              <w:spacing w:after="120" w:line="408" w:lineRule="auto"/>
            </w:pPr>
            <w:r>
              <w:t xml:space="preserve">1</w:t>
            </w:r>
          </w:p>
          <w:p>
            <w:pPr>
              <w:spacing w:after="120" w:line="408" w:lineRule="auto"/>
            </w:pPr>
            <w:r>
              <w:t xml:space="preserve">Cognitive</w:t>
            </w:r>
          </w:p>
          <w:p>
            <w:pPr>
              <w:spacing w:after="120" w:line="408" w:lineRule="auto"/>
            </w:pPr>
            <w:r>
              <w:t xml:space="preserve">2</w:t>
            </w:r>
          </w:p>
          <w:p>
            <w:pPr>
              <w:spacing w:after="120" w:line="408" w:lineRule="auto"/>
            </w:pPr>
            <w:r>
              <w:t xml:space="preserve">Relational</w:t>
            </w:r>
          </w:p>
          <w:p>
            <w:pPr>
              <w:spacing w:after="120" w:line="408" w:lineRule="auto"/>
            </w:pPr>
            <w:r>
              <w:t xml:space="preserve">3</w:t>
            </w:r>
          </w:p>
          <w:p>
            <w:pPr>
              <w:spacing w:after="120" w:line="408" w:lineRule="auto"/>
            </w:pPr>
            <w:r>
              <w:t xml:space="preserve">Systemic</w:t>
            </w:r>
          </w:p>
          <w:p>
            <w:pPr>
              <w:spacing w:after="120" w:line="408" w:lineRule="auto"/>
            </w:pPr>
            <w:r>
              <w:t xml:space="preserve">4 (triggered by Step 3)</w:t>
            </w:r>
          </w:p>
          <w:p>
            <w:pPr>
              <w:spacing w:after="120" w:line="408" w:lineRule="auto"/>
            </w:pPr>
            <w:r>
              <w:t xml:space="preserve">Systemic</w:t>
            </w:r>
          </w:p>
          <w:p>
            <w:pPr>
              <w:spacing w:after="120" w:line="360" w:lineRule="auto"/>
            </w:pPr>
            <w:r>
              <w:rPr>
                <w:rFonts w:ascii="Calibri" w:cs="Calibri" w:eastAsia="Calibri" w:hAnsi="Calibri"/>
                <w:b/>
                <w:bCs/>
                <w:i w:val="false"/>
                <w:iCs w:val="false"/>
                <w:strike w:val="false"/>
                <w:color w:val="000000"/>
                <w:sz w:val="22"/>
                <w:szCs w:val="22"/>
              </w:rPr>
              <w:t xml:space="preserve">Final CPC (with justification):</w:t>
            </w:r>
            <w:r>
              <w:rPr>
                <w:rFonts w:ascii="Calibri" w:cs="Calibri" w:eastAsia="Calibri" w:hAnsi="Calibri"/>
                <w:b w:val="false"/>
                <w:bCs w:val="false"/>
                <w:i w:val="false"/>
                <w:iCs w:val="false"/>
                <w:strike w:val="false"/>
                <w:color w:val="000000"/>
                <w:sz w:val="22"/>
                <w:szCs w:val="22"/>
              </w:rPr>
              <w:t xml:space="preserve"> _________________________________________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4: Clarity Pulse Codes (CPCs) — The Scoring System</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4.1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4,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Explain the three-dimensional structure of a </w:t>
            </w:r>
            <w:r>
              <w:rPr>
                <w:rFonts w:ascii="Calibri" w:cs="Calibri" w:eastAsia="Calibri" w:hAnsi="Calibri"/>
                <w:b w:val="false"/>
                <w:bCs w:val="false"/>
                <w:i/>
                <w:iCs/>
                <w:strike w:val="false"/>
                <w:color w:val="000000"/>
                <w:sz w:val="22"/>
                <w:szCs w:val="22"/>
              </w:rPr>
              <w:t xml:space="preserve">Clarity Pulse Code (CPC)</w:t>
            </w:r>
            <w:r>
              <w:rPr>
                <w:rFonts w:ascii="Calibri" w:cs="Calibri" w:eastAsia="Calibri" w:hAnsi="Calibri"/>
                <w:b w:val="false"/>
                <w:bCs w:val="false"/>
                <w:i w:val="false"/>
                <w:iCs w:val="false"/>
                <w:strike w:val="false"/>
                <w:color w:val="000000"/>
                <w:sz w:val="22"/>
                <w:szCs w:val="22"/>
              </w:rPr>
              <w:t xml:space="preserve"> and decode any CPC into its constituent components.</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Assign the correct CPC level (C0–C5) to a field state based on spectral clarity evaluation criteria.</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Construct a valid CPC band profile string and interpret a given band profile string.</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Apply all 12 CPC transition rules to trace a CPC through a sequence of field events.</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Compare and contrast CPC and DPC structures, explaining how they interact in the Coherence Layer.</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4.2 Core Concept: CPCs as the Clarity Engine's Output Language</w:t>
      </w:r>
    </w:p>
    <w:p>
      <w:pPr>
        <w:spacing w:after="120" w:before="60" w:line="360" w:lineRule="auto"/>
      </w:pPr>
      <w:r>
        <w:rPr>
          <w:rFonts w:ascii="Calibri" w:cs="Calibri" w:eastAsia="Calibri" w:hAnsi="Calibri"/>
          <w:b w:val="false"/>
          <w:bCs w:val="false"/>
          <w:i/>
          <w:iCs/>
          <w:strike w:val="false"/>
          <w:color w:val="000000"/>
          <w:sz w:val="22"/>
          <w:szCs w:val="22"/>
        </w:rPr>
        <w:t xml:space="preserve">Clarity Pulse Codes (CPCs)</w:t>
      </w:r>
      <w:r>
        <w:rPr>
          <w:rFonts w:ascii="Calibri" w:cs="Calibri" w:eastAsia="Calibri" w:hAnsi="Calibri"/>
          <w:b w:val="false"/>
          <w:bCs w:val="false"/>
          <w:i w:val="false"/>
          <w:iCs w:val="false"/>
          <w:strike w:val="false"/>
          <w:color w:val="000000"/>
          <w:sz w:val="22"/>
          <w:szCs w:val="22"/>
        </w:rPr>
        <w:t xml:space="preserve"> are the standardized output of the Clarity Engine. They encode the current clarity state of a field or signal in a compact, operator-readable format. CPCs are the Clarity Engine's equivalent of Drift Pressure Codes (DPCs) on the Drift Engine: they are the canonical notation by which clarity states are communicated between evaluators, archived in field logs, and transmitted to the Coherence Layer.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CPCs communicate three dimensions simultaneously: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Clarity Level (C0–C5):</w:t>
      </w:r>
      <w:r>
        <w:rPr>
          <w:rFonts w:ascii="Calibri" w:cs="Calibri" w:eastAsia="Calibri" w:hAnsi="Calibri"/>
          <w:b w:val="false"/>
          <w:bCs w:val="false"/>
          <w:i w:val="false"/>
          <w:iCs w:val="false"/>
          <w:strike w:val="false"/>
          <w:color w:val="000000"/>
          <w:sz w:val="22"/>
          <w:szCs w:val="22"/>
        </w:rPr>
        <w:t xml:space="preserve"> The overall spectral clarity achievement level, from Null Clarity (C0) through Verified Spectral Clarity (C5).</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Band Profile (single-character band string):</w:t>
      </w:r>
      <w:r>
        <w:rPr>
          <w:rFonts w:ascii="Calibri" w:cs="Calibri" w:eastAsia="Calibri" w:hAnsi="Calibri"/>
          <w:b w:val="false"/>
          <w:bCs w:val="false"/>
          <w:i w:val="false"/>
          <w:iCs w:val="false"/>
          <w:strike w:val="false"/>
          <w:color w:val="000000"/>
          <w:sz w:val="22"/>
          <w:szCs w:val="22"/>
        </w:rPr>
        <w:t xml:space="preserve"> The combination of active bands in the current field read, encoded as a concatenated string of band codes (e.g., "CTSAR" = Cognitive, Temporal, Spatial, Affective, Relational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Hold Status (ACTIVE / PROVISIONAL / EXPIRED):</w:t>
      </w:r>
      <w:r>
        <w:rPr>
          <w:rFonts w:ascii="Calibri" w:cs="Calibri" w:eastAsia="Calibri" w:hAnsi="Calibri"/>
          <w:b w:val="false"/>
          <w:bCs w:val="false"/>
          <w:i w:val="false"/>
          <w:iCs w:val="false"/>
          <w:strike w:val="false"/>
          <w:color w:val="000000"/>
          <w:sz w:val="22"/>
          <w:szCs w:val="22"/>
        </w:rPr>
        <w:t xml:space="preserve"> The current validation status of the CPC — whether it is fully verified (ACTIVE), pending re-verification (PROVISIONAL), or lapsed (EXPIRED).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CPC format is: </w:t>
      </w:r>
      <w:r>
        <w:rPr>
          <w:rFonts w:ascii="Calibri" w:cs="Calibri" w:eastAsia="Calibri" w:hAnsi="Calibri"/>
          <w:b/>
          <w:bCs/>
          <w:i w:val="false"/>
          <w:iCs w:val="false"/>
          <w:strike w:val="false"/>
          <w:color w:val="000000"/>
          <w:sz w:val="22"/>
          <w:szCs w:val="22"/>
        </w:rPr>
        <w:t xml:space="preserve">CPC = [Level]-[BandProfile]-[HoldStatus]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Example: </w:t>
      </w:r>
      <w:r>
        <w:rPr>
          <w:rFonts w:ascii="Calibri" w:cs="Calibri" w:eastAsia="Calibri" w:hAnsi="Calibri"/>
          <w:b/>
          <w:bCs/>
          <w:i w:val="false"/>
          <w:iCs w:val="false"/>
          <w:strike w:val="false"/>
          <w:color w:val="000000"/>
          <w:sz w:val="22"/>
          <w:szCs w:val="22"/>
        </w:rPr>
        <w:t xml:space="preserve">C3-CTSAR-PROV</w:t>
      </w:r>
      <w:r>
        <w:rPr>
          <w:rFonts w:ascii="Calibri" w:cs="Calibri" w:eastAsia="Calibri" w:hAnsi="Calibri"/>
          <w:b w:val="false"/>
          <w:bCs w:val="false"/>
          <w:i w:val="false"/>
          <w:iCs w:val="false"/>
          <w:strike w:val="false"/>
          <w:color w:val="000000"/>
          <w:sz w:val="22"/>
          <w:szCs w:val="22"/>
        </w:rPr>
        <w:t xml:space="preserve"> = Multi-Band Clarity on Cognitive, Temporal, Spatial, Affective, and Relational bands; Provisional Hold (return pass pending).</w:t>
      </w:r>
    </w:p>
    <w:p>
      <w:pPr>
        <w:pStyle w:val="Heading3"/>
        <w:spacing w:after="120" w:before="240" w:line="360" w:lineRule="auto"/>
      </w:pPr>
      <w:r>
        <w:rPr>
          <w:rFonts w:ascii="Cambria" w:cs="Cambria" w:eastAsia="Cambria" w:hAnsi="Cambria"/>
          <w:color w:val="1A1A1A"/>
          <w:sz w:val="28"/>
          <w:szCs w:val="28"/>
        </w:rPr>
        <w:t xml:space="preserve">4.3 CPC Structure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FULL CPC FORMAT: C[0-5] - [BandProfile] - [ACTIVE|PROVISIONAL|EXPIRED]</w:t>
            </w:r>
          </w:p>
          <w:p>
            <w:pPr>
              <w:spacing w:after="120" w:line="360" w:lineRule="auto"/>
            </w:pPr>
            <w:r>
              <w:rPr>
                <w:rFonts w:ascii="Calibri" w:cs="Calibri" w:eastAsia="Calibri" w:hAnsi="Calibri"/>
                <w:b w:val="false"/>
                <w:bCs w:val="false"/>
                <w:i w:val="false"/>
                <w:iCs w:val="false"/>
                <w:strike w:val="false"/>
                <w:color w:val="000000"/>
                <w:sz w:val="22"/>
                <w:szCs w:val="22"/>
              </w:rPr>
              <w:t xml:space="preserve">EXAMPLES: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C0-[]-ACTIVE = Null Clarity; no bands active; ACTIVE hold (no clarity to verify)</w:t>
            </w:r>
          </w:p>
          <w:p>
            <w:pPr>
              <w:spacing w:after="120" w:line="360" w:lineRule="auto"/>
            </w:pPr>
            <w:r>
              <w:rPr>
                <w:rFonts w:ascii="Calibri" w:cs="Calibri" w:eastAsia="Calibri" w:hAnsi="Calibri"/>
                <w:b w:val="false"/>
                <w:bCs w:val="false"/>
                <w:i w:val="false"/>
                <w:iCs w:val="false"/>
                <w:strike w:val="false"/>
                <w:color w:val="000000"/>
                <w:sz w:val="22"/>
                <w:szCs w:val="22"/>
              </w:rPr>
              <w:t xml:space="preserve">C1-C-PROV = Trace Clarity; Cognitive band only; Provisional 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C2-CT-ACTIVE = Local Clarity; Cognitive + Temporal; Active 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C3-CTSA-PROV = Multi-Band Clarity; C+T+S+A active; Provisional 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C4-CTSAYR-ACTIVE = Spectral Clarity; all 6 bands; Active 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C5-CTSAYR-ACTIVE = Verified Spectral Clarity; all 6 bands; Active Hold (post-regime)</w:t>
            </w:r>
          </w:p>
          <w:p>
            <w:pPr>
              <w:spacing w:after="120" w:line="360" w:lineRule="auto"/>
            </w:pPr>
            <w:r>
              <w:rPr>
                <w:rFonts w:ascii="Calibri" w:cs="Calibri" w:eastAsia="Calibri" w:hAnsi="Calibri"/>
                <w:b w:val="false"/>
                <w:bCs w:val="false"/>
                <w:i w:val="false"/>
                <w:iCs w:val="false"/>
                <w:strike w:val="false"/>
                <w:color w:val="000000"/>
                <w:sz w:val="22"/>
                <w:szCs w:val="22"/>
              </w:rPr>
              <w:t xml:space="preserve">C2-CR-EXPIRED = Local Clarity; C+R only; Hold Expired — re-read required</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4.4 CPC Level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Level</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Name</w:t>
            </w:r>
          </w:p>
        </w:tc>
        <w:tc>
          <w:tcPr>
            <w:tcW w:type="pct" w:w="3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1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 Condition</w:t>
            </w:r>
          </w:p>
        </w:tc>
        <w:tc>
          <w:tcPr>
            <w:tcW w:type="pct" w:w="3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Action Required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Null Clarity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legible compression has been achieved on any active band. The field signal has not been successfully narrowed. This may be due to insufficient field access, extreme drift pressure, or operator registration failure.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 0; no band meets threshold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re-read required. Diagnose field access conditions. Check for extreme DPC levels interfering with Clarity Engine function. Do not attempt CPC escalation from C0 without at least one band achieving threshold.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Trace Clarity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single band shows marginal compression — the clarity score is approaching but has not yet met the threshold. The signal is partially legible on one channel but insufficient for a scope declaration.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&lt; θ_clarity on the best-performing band; no band has passed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Band-specific narrowing. Focus Clarity Engine operations on the closest-to-threshold band. Do not distribute attention across all bands at C1 — concentrate resources on achieving the first threshold passage.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Clarity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single band passes the spectral clarity threshold. The compression product on that band is legible and has passed the return test. The remaining active bands are untested or below threshold.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partial — exactly one band passes, others below threshold or untested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clarity operations to remaining active bands. The Local Clarity state is a staging point, not a destination. CPC assignment at C2 carries a PROVISIONAL hold until multi-band testing begins. Local truth is honored per Axiom 3, but scope extension requires C3 or above.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Multi-Band Clarity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active bands pass the spectral clarity threshold, but the full-spectrum evaluation is not yet complete — either some bands are untested or the cross-band compatibility of the compression products has not been verified.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multi — multiple bands pass; full-spectrum test pending</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final return pass across all active bands simultaneously. Verify cross-band compatibility. If compression products on cleared bands are inconsistent with each other (even if each individually passes), the cross-band compatibility test fails and the CPC returns to C2.</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Spectral Clarity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active bands pass the spectral clarity threshold, the removal labels are complete for all bands, and the full-spectrum return pass has been completed successfully. Cross-band compatibility is verified.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 1; all conditions of the Nawderian Theorem satisfied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Scope declaration eligible. The evaluator may formally declare the compression scope and assign the hold status. C4 is the minimum level required for a scope declaration to be published to the Coherence Layer. Maintain active monitoring for regime transition triggers.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Verified Spectral Clarity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 sustained and re-verified across at least one regime transition event. The clarity state has demonstrated temporal persistence — it survived field conditions that were sufficiently different from those under which it was initially established.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persistent across regime transition; C4 re-verified post-transition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Publish and archive. The C5 CPC is the canonical form for Coherence Layer input. The Coherence Engine treats C5 as the highest-confidence clarity input. Re-verification is still required on a regime-cycle basis; C5 is not permanent but is the most durable clarity state in the RTT system.</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4.5 Band Profile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Code Character</w:t>
            </w:r>
          </w:p>
        </w:tc>
        <w:tc>
          <w:tcPr>
            <w:tcW w:type="pct" w:w="4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Position Convention</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Example in CPC String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Cognitive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1 (always first if active)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w:t>
            </w: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TSAYR-ACTIVE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2</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C4-C</w:t>
            </w:r>
            <w:r>
              <w:rPr>
                <w:rFonts w:ascii="Calibri" w:cs="Calibri" w:eastAsia="Calibri" w:hAnsi="Calibri"/>
                <w:b/>
                <w:bCs/>
                <w:i w:val="false"/>
                <w:iCs w:val="false"/>
                <w:strike w:val="false"/>
                <w:color w:val="000000"/>
                <w:sz w:val="22"/>
                <w:szCs w:val="22"/>
              </w:rPr>
              <w:t xml:space="preserve">T</w:t>
            </w:r>
            <w:r>
              <w:rPr>
                <w:rFonts w:ascii="Calibri" w:cs="Calibri" w:eastAsia="Calibri" w:hAnsi="Calibri"/>
                <w:b w:val="false"/>
                <w:bCs w:val="false"/>
                <w:i w:val="false"/>
                <w:iCs w:val="false"/>
                <w:strike w:val="false"/>
                <w:color w:val="000000"/>
                <w:sz w:val="22"/>
                <w:szCs w:val="22"/>
              </w:rPr>
              <w:t xml:space="preserve">SAYR-ACTIVE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Spatial</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3</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C4-CT</w:t>
            </w:r>
            <w:r>
              <w:rPr>
                <w:rFonts w:ascii="Calibri" w:cs="Calibri" w:eastAsia="Calibri" w:hAnsi="Calibri"/>
                <w:b/>
                <w:bCs/>
                <w:i w:val="false"/>
                <w:iCs w:val="false"/>
                <w:strike w:val="false"/>
                <w:color w:val="000000"/>
                <w:sz w:val="22"/>
                <w:szCs w:val="22"/>
              </w:rPr>
              <w:t xml:space="preserve">S</w:t>
            </w:r>
            <w:r>
              <w:rPr>
                <w:rFonts w:ascii="Calibri" w:cs="Calibri" w:eastAsia="Calibri" w:hAnsi="Calibri"/>
                <w:b w:val="false"/>
                <w:bCs w:val="false"/>
                <w:i w:val="false"/>
                <w:iCs w:val="false"/>
                <w:strike w:val="false"/>
                <w:color w:val="000000"/>
                <w:sz w:val="22"/>
                <w:szCs w:val="22"/>
              </w:rPr>
              <w:t xml:space="preserve">AYR-ACTIVE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4</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C4-CTS</w:t>
            </w: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YR-ACTIVE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Systemic</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5</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C4-CTSA</w:t>
            </w:r>
            <w:r>
              <w:rPr>
                <w:rFonts w:ascii="Calibri" w:cs="Calibri" w:eastAsia="Calibri" w:hAnsi="Calibri"/>
                <w:b/>
                <w:bCs/>
                <w:i w:val="false"/>
                <w:iCs w:val="false"/>
                <w:strike w:val="false"/>
                <w:color w:val="000000"/>
                <w:sz w:val="22"/>
                <w:szCs w:val="22"/>
              </w:rPr>
              <w:t xml:space="preserve">Y</w:t>
            </w:r>
            <w:r>
              <w:rPr>
                <w:rFonts w:ascii="Calibri" w:cs="Calibri" w:eastAsia="Calibri" w:hAnsi="Calibri"/>
                <w:b w:val="false"/>
                <w:bCs w:val="false"/>
                <w:i w:val="false"/>
                <w:iCs w:val="false"/>
                <w:strike w:val="false"/>
                <w:color w:val="000000"/>
                <w:sz w:val="22"/>
                <w:szCs w:val="22"/>
              </w:rPr>
              <w:t xml:space="preserve">R-ACTIVE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Relational</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6 (always last if active)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C4-CTSAY</w:t>
            </w:r>
            <w:r>
              <w:rPr>
                <w:rFonts w:ascii="Calibri" w:cs="Calibri" w:eastAsia="Calibri" w:hAnsi="Calibri"/>
                <w:b/>
                <w:bCs/>
                <w:i w:val="false"/>
                <w:iCs w:val="false"/>
                <w:strike w:val="false"/>
                <w:color w:val="000000"/>
                <w:sz w:val="22"/>
                <w:szCs w:val="22"/>
              </w:rPr>
              <w:t xml:space="preserve">R</w:t>
            </w:r>
            <w:r>
              <w:rPr>
                <w:rFonts w:ascii="Calibri" w:cs="Calibri" w:eastAsia="Calibri" w:hAnsi="Calibri"/>
                <w:b w:val="false"/>
                <w:bCs w:val="false"/>
                <w:i w:val="false"/>
                <w:iCs w:val="false"/>
                <w:strike w:val="false"/>
                <w:color w:val="000000"/>
                <w:sz w:val="22"/>
                <w:szCs w:val="22"/>
              </w:rPr>
              <w:t xml:space="preserve">-ACTIVE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Band profile strings omit the code characters for inactive bands. A field with only Cognitive, Temporal, and Relational bands active would show a band profile of "CTR." The ordering is always preserved — if Temporal and Relational are active but Cognitive is not, the profile reads "TR" (not "RT"). Position conventions must be followed strictly to ensure that CPCs are correctly parsed by the Coherence Layer.</w:t>
      </w:r>
    </w:p>
    <w:p>
      <w:pPr>
        <w:pStyle w:val="Heading3"/>
        <w:spacing w:after="120" w:before="240" w:line="360" w:lineRule="auto"/>
      </w:pPr>
      <w:r>
        <w:rPr>
          <w:rFonts w:ascii="Cambria" w:cs="Cambria" w:eastAsia="Cambria" w:hAnsi="Cambria"/>
          <w:color w:val="1A1A1A"/>
          <w:sz w:val="28"/>
          <w:szCs w:val="28"/>
        </w:rPr>
        <w:t xml:space="preserve">4.6 Hold Status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Code</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Full Name</w:t>
            </w:r>
          </w:p>
        </w:tc>
        <w:tc>
          <w:tcPr>
            <w:tcW w:type="pct" w:w="3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Definition</w:t>
            </w:r>
          </w:p>
        </w:tc>
        <w:tc>
          <w:tcPr>
            <w:tcW w:type="pct" w:w="4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Implication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Hold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CPC has been fully verified through a completed return pass within the current hold window. All bands at the declared level have passed their thresholds and the compression products are validated.</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CPC may be published to the Coherence Layer and used as input for Coherence Score calculation. Active monitoring required; transition triggers must be tracked.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Hold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CPC has been assigned based on current evidence but the return pass has not yet been fully completed, or a new band has been added to the field and has not yet been evaluated. The clarity state is tentative.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CPC may be used internally for operator navigation but should not be published to the Coherence Layer as a verified input. Re-verification must be completed before the hold window expires. Mark all outputs derived from a PROV CPC as tentative.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EXPIRED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Expired Hold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hold window for this CPC has elapsed without re-verification. The CPC is no longer valid. Expired clarity is not clarity — the field state may have changed since the CPC was assigned.</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initiate a new field read. Do not use an EXPIRED CPC as evidence for any operator decision or Coherence Layer input. Treat the field as having returned to the C0 baseline until a new CPC is assigned.</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4.7 CPC Transition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From Level</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 Level</w:t>
            </w:r>
          </w:p>
        </w:tc>
        <w:tc>
          <w:tcPr>
            <w:tcW w:type="pct" w:w="3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Trigger Condition</w:t>
            </w:r>
          </w:p>
        </w:tc>
        <w:tc>
          <w:tcPr>
            <w:tcW w:type="pct" w:w="3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Action Required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 least one band approaches threshold (score ≥ 4.0) on a marginal compression product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 the approaching band; initiate band-specific narrowing; do not yet declare scope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first band achieves threshold (score ≥ θ_clarity); return test PASS recorded on that band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Assign PROV hold; declare local scope; begin extending to adjacent bands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second band achieves threshold with a compatible compression product; cross-band compatibility check initiated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 second band clearance; verify compression compatibility; update band profile string</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active bands pass threshold; removal labels complete across all bands; full-spectrum return pass PASS recorded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scope declaration; convert PROV to ACTIVE; publish CPC to Coherence Layer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C5</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 sustained through a documented regime transition event; C4 re-verified on the far side of the transition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 regime transition; conduct full re-verification; archive C5 record with transition evidence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 or C5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previously cleared bands fall below threshold due to new field evidence or drift pressure increase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Reclassify affected bands; update band profile; revert hold to PROV; notify Coherence Layer of CPC downgrade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Disconfirmation pulse on a second cleared band; only one band remains above threshold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Reclassify; re-initiate band extension for failed band; hold reverts to PROV</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single cleared band receives a disconfirmation pulse; threshold no longer met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to signal narrowing; do not retain local scope declaration; reset Removal Label Register for affected band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Cascade collapse across all active bands; return pass fails on all bands simultaneously; or major field disruption invalidates all active compression products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re-read required; all active CPCs archived as EXPIRED; notify Coherence Layer immediately; do not attempt re-entry at prior CPC level without full lifecycle restart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new band is detected as active in the field and has not yet been evaluated; or the hold window is approaching expiration and re-verification is pending</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Initiate re-evaluation of the new band; update band profile; treat all outputs as tentative until ACTIVE hold is restored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provisional hold window elapses without completed re-verification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 is invalidated; treat as C0; initiate new field read; identify why re-verification was not completed and address the obstacle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 (restart)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re-read is initiated after an expired CPC; the field is assessed fresh from the lifecycle beginning</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Reset all pulse logs; clear Removal Label Register; restart Clarity Engine Lifecycle from Step 1 (Input); do not carry over prior compressed readings as assumptions</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4.8 CPC vs. DPC Comparison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Dimension</w:t>
            </w:r>
          </w:p>
        </w:tc>
        <w:tc>
          <w:tcPr>
            <w:tcW w:type="pct" w:w="4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Clarity Pulse Code (CPC)</w:t>
            </w:r>
          </w:p>
        </w:tc>
        <w:tc>
          <w:tcPr>
            <w:tcW w:type="pct" w:w="4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Pressure Code (DPC)</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Encodes the current clarity achievement level of a field signal — how well the signal has been compressed into legible, scoped form</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Encodes the current drift pressure level in a field — how far the signal has deviated from its stable baseline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Scale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C0–C5 (ascending clarity: C0 = none, C5 = verified spectral)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D0–D5 (ascending pressure: D0 = baseline, D5 = critical drift)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Signal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Field signal compressed through the Clarity Engine Lifecycle; validator pulse outcomes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Field signal deviation detected by the Drift Engine; drift accumulation across pulse sequences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Action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scope declaration; hold status assignment; publication to Coherence Layer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pressure alert; escalation protocol activation; Clarity Engine re-read trigger</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Band Sensitivity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most sensitive (lowest-scoring) band determines the CPC level cap — a single failing band holds the entire CPC below C4</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highest-pressure band drives the DPC level — a single high-drift band can elevate the overall DPC</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 Behavior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CPCs carry explicit hold status (ACTIVE/PROV/EXPIRED); they degrade over time without re-verification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DPCs are point-in-time readings; they do not carry a hold status but are expected to be re-evaluated on each pulse cycle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Interaction with Coherence Layer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 CPCs (ACTIVE) are the primary positive input to Coherence Score calculation; EXPIRED CPCs trigger Coherence Layer warnings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D3+ DPCs trigger Coherence Layer alerts and suppress Coherence Score elevation; D5 DPCs trigger emergency stabilization protocols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Relationship to Each Other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drift pressure (D4–D5) suppresses achievable CPC level; Clarity Engine operations are harder under high drift</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clarity (C4–C5) stabilizes drift accumulation; achieved clarity reduces the effective drift pressure on stabilized bands</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4.9 Session 4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4A — CPC Decoding</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Decode each of the six CPCs below into a complete plain-language clarity state description. Your description must address all three components: Clarity Level, Band Profile, and Hold Status. Also identify any immediate operator action implied by the CPC.</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C0-[]-ACTIVE</w:t>
            </w:r>
            <w:r>
              <w:rPr>
                <w:rFonts w:ascii="Calibri" w:cs="Calibri" w:eastAsia="Calibri" w:hAnsi="Calibri"/>
                <w:b w:val="false"/>
                <w:bCs w:val="false"/>
                <w:i w:val="false"/>
                <w:iCs w:val="false"/>
                <w:strike w:val="false"/>
                <w:color w:val="000000"/>
                <w:sz w:val="22"/>
                <w:szCs w:val="22"/>
              </w:rPr>
              <w:t xml:space="preserve"> → _______________________</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C2-T-PROV</w:t>
            </w:r>
            <w:r>
              <w:rPr>
                <w:rFonts w:ascii="Calibri" w:cs="Calibri" w:eastAsia="Calibri" w:hAnsi="Calibri"/>
                <w:b w:val="false"/>
                <w:bCs w:val="false"/>
                <w:i w:val="false"/>
                <w:iCs w:val="false"/>
                <w:strike w:val="false"/>
                <w:color w:val="000000"/>
                <w:sz w:val="22"/>
                <w:szCs w:val="22"/>
              </w:rPr>
              <w:t xml:space="preserve"> → _______________________</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C3-CTA-ACTIVE</w:t>
            </w:r>
            <w:r>
              <w:rPr>
                <w:rFonts w:ascii="Calibri" w:cs="Calibri" w:eastAsia="Calibri" w:hAnsi="Calibri"/>
                <w:b w:val="false"/>
                <w:bCs w:val="false"/>
                <w:i w:val="false"/>
                <w:iCs w:val="false"/>
                <w:strike w:val="false"/>
                <w:color w:val="000000"/>
                <w:sz w:val="22"/>
                <w:szCs w:val="22"/>
              </w:rPr>
              <w:t xml:space="preserve"> → _______________________</w:t>
            </w:r>
          </w:p>
          <w:p>
            <w:pPr>
              <w:spacing w:after="100" w:line="408" w:lineRule="auto"/>
              <w:ind w:left="240"/>
            </w:pPr>
            <w:r>
              <w:t xml:space="preserve">4.  </w:t>
            </w:r>
            <w:r>
              <w:rPr>
                <w:rFonts w:ascii="Calibri" w:cs="Calibri" w:eastAsia="Calibri" w:hAnsi="Calibri"/>
                <w:b/>
                <w:bCs/>
                <w:i w:val="false"/>
                <w:iCs w:val="false"/>
                <w:strike w:val="false"/>
                <w:color w:val="000000"/>
                <w:sz w:val="22"/>
                <w:szCs w:val="22"/>
              </w:rPr>
              <w:t xml:space="preserve">C4-CTSAYR-PROV</w:t>
            </w:r>
            <w:r>
              <w:rPr>
                <w:rFonts w:ascii="Calibri" w:cs="Calibri" w:eastAsia="Calibri" w:hAnsi="Calibri"/>
                <w:b w:val="false"/>
                <w:bCs w:val="false"/>
                <w:i w:val="false"/>
                <w:iCs w:val="false"/>
                <w:strike w:val="false"/>
                <w:color w:val="000000"/>
                <w:sz w:val="22"/>
                <w:szCs w:val="22"/>
              </w:rPr>
              <w:t xml:space="preserve"> → _______________________</w:t>
            </w:r>
          </w:p>
          <w:p>
            <w:pPr>
              <w:spacing w:after="100" w:line="408" w:lineRule="auto"/>
              <w:ind w:left="240"/>
            </w:pPr>
            <w:r>
              <w:t xml:space="preserve">5.  </w:t>
            </w:r>
            <w:r>
              <w:rPr>
                <w:rFonts w:ascii="Calibri" w:cs="Calibri" w:eastAsia="Calibri" w:hAnsi="Calibri"/>
                <w:b/>
                <w:bCs/>
                <w:i w:val="false"/>
                <w:iCs w:val="false"/>
                <w:strike w:val="false"/>
                <w:color w:val="000000"/>
                <w:sz w:val="22"/>
                <w:szCs w:val="22"/>
              </w:rPr>
              <w:t xml:space="preserve">C1-Y-PROV</w:t>
            </w:r>
            <w:r>
              <w:rPr>
                <w:rFonts w:ascii="Calibri" w:cs="Calibri" w:eastAsia="Calibri" w:hAnsi="Calibri"/>
                <w:b w:val="false"/>
                <w:bCs w:val="false"/>
                <w:i w:val="false"/>
                <w:iCs w:val="false"/>
                <w:strike w:val="false"/>
                <w:color w:val="000000"/>
                <w:sz w:val="22"/>
                <w:szCs w:val="22"/>
              </w:rPr>
              <w:t xml:space="preserve"> → _______________________</w:t>
            </w:r>
          </w:p>
          <w:p>
            <w:pPr>
              <w:spacing w:after="100" w:line="408" w:lineRule="auto"/>
              <w:ind w:left="240"/>
            </w:pPr>
            <w:r>
              <w:t xml:space="preserve">6.  </w:t>
            </w:r>
            <w:r>
              <w:rPr>
                <w:rFonts w:ascii="Calibri" w:cs="Calibri" w:eastAsia="Calibri" w:hAnsi="Calibri"/>
                <w:b/>
                <w:bCs/>
                <w:i w:val="false"/>
                <w:iCs w:val="false"/>
                <w:strike w:val="false"/>
                <w:color w:val="000000"/>
                <w:sz w:val="22"/>
                <w:szCs w:val="22"/>
              </w:rPr>
              <w:t xml:space="preserve">C5-CTYR-ACTIVE</w:t>
            </w:r>
            <w:r>
              <w:rPr>
                <w:rFonts w:ascii="Calibri" w:cs="Calibri" w:eastAsia="Calibri" w:hAnsi="Calibri"/>
                <w:b w:val="false"/>
                <w:bCs w:val="false"/>
                <w:i w:val="false"/>
                <w:iCs w:val="false"/>
                <w:strike w:val="false"/>
                <w:color w:val="000000"/>
                <w:sz w:val="22"/>
                <w:szCs w:val="22"/>
              </w:rPr>
              <w:t xml:space="preserve"> → _______________________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4B — CPC Assignment</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Assign the correct CPC to each of the four field states described below. For each CPC, justify all three components (Level, Band Profile, Hold Status) with reference to the scoring evidence provided.</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Field State 1:</w:t>
            </w:r>
            <w:r>
              <w:rPr>
                <w:rFonts w:ascii="Calibri" w:cs="Calibri" w:eastAsia="Calibri" w:hAnsi="Calibri"/>
                <w:b w:val="false"/>
                <w:bCs w:val="false"/>
                <w:i w:val="false"/>
                <w:iCs w:val="false"/>
                <w:strike w:val="false"/>
                <w:color w:val="000000"/>
                <w:sz w:val="22"/>
                <w:szCs w:val="22"/>
              </w:rPr>
              <w:t xml:space="preserve"> Active bands: Cognitive, Temporal, Relational. Cognitive: score 7.2, threshold met, removal labels complete, return pass PASS. Temporal: score 8.1, threshold met, removal labels complete, return pass PASS. Relational: score 5.8, below threshold, removal labels incomplete. Cross-band compatibility: not yet tested.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CPC:</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Field State 2:</w:t>
            </w:r>
            <w:r>
              <w:rPr>
                <w:rFonts w:ascii="Calibri" w:cs="Calibri" w:eastAsia="Calibri" w:hAnsi="Calibri"/>
                <w:b w:val="false"/>
                <w:bCs w:val="false"/>
                <w:i w:val="false"/>
                <w:iCs w:val="false"/>
                <w:strike w:val="false"/>
                <w:color w:val="000000"/>
                <w:sz w:val="22"/>
                <w:szCs w:val="22"/>
              </w:rPr>
              <w:t xml:space="preserve"> Active bands: all six. All bands: scores 7.0–8.5, all threshold met, all removal labels complete, full-spectrum return pass PASS, cross-band compatibility verified. Regime transition occurred last week; C4 re-verified post-transition.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CPC:</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Field State 3:</w:t>
            </w:r>
            <w:r>
              <w:rPr>
                <w:rFonts w:ascii="Calibri" w:cs="Calibri" w:eastAsia="Calibri" w:hAnsi="Calibri"/>
                <w:b w:val="false"/>
                <w:bCs w:val="false"/>
                <w:i w:val="false"/>
                <w:iCs w:val="false"/>
                <w:strike w:val="false"/>
                <w:color w:val="000000"/>
                <w:sz w:val="22"/>
                <w:szCs w:val="22"/>
              </w:rPr>
              <w:t xml:space="preserve"> Active bands: Systemic, Relational. Systemic: score 9.0, threshold met, removal labels complete. Relational: score 3.1, below threshold. Hold window approached expiration; re-verification not yet completed.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CPC:</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w:t>
            </w:r>
          </w:p>
          <w:p>
            <w:pPr>
              <w:spacing w:after="100" w:line="408" w:lineRule="auto"/>
              <w:ind w:left="240"/>
            </w:pPr>
            <w:r>
              <w:t xml:space="preserve">4.  </w:t>
            </w:r>
            <w:r>
              <w:rPr>
                <w:rFonts w:ascii="Calibri" w:cs="Calibri" w:eastAsia="Calibri" w:hAnsi="Calibri"/>
                <w:b/>
                <w:bCs/>
                <w:i w:val="false"/>
                <w:iCs w:val="false"/>
                <w:strike w:val="false"/>
                <w:color w:val="000000"/>
                <w:sz w:val="22"/>
                <w:szCs w:val="22"/>
              </w:rPr>
              <w:t xml:space="preserve">Field State 4:</w:t>
            </w:r>
            <w:r>
              <w:rPr>
                <w:rFonts w:ascii="Calibri" w:cs="Calibri" w:eastAsia="Calibri" w:hAnsi="Calibri"/>
                <w:b w:val="false"/>
                <w:bCs w:val="false"/>
                <w:i w:val="false"/>
                <w:iCs w:val="false"/>
                <w:strike w:val="false"/>
                <w:color w:val="000000"/>
                <w:sz w:val="22"/>
                <w:szCs w:val="22"/>
              </w:rPr>
              <w:t xml:space="preserve"> A cascade collapse has just been diagnosed. All active band CPCs have been invalidated. No compression products currently survive return testing.</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CPC:</w:t>
            </w:r>
            <w:r>
              <w:rPr>
                <w:rFonts w:ascii="Calibri" w:cs="Calibri" w:eastAsia="Calibri" w:hAnsi="Calibri"/>
                <w:b w:val="false"/>
                <w:bCs w:val="false"/>
                <w:i w:val="false"/>
                <w:iCs w:val="false"/>
                <w:strike w:val="false"/>
                <w:color w:val="000000"/>
                <w:sz w:val="22"/>
                <w:szCs w:val="22"/>
              </w:rPr>
              <w:t xml:space="preserve"> _______________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4C — CPC Transition Trace</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Trace the CPC through the following sequence of three field events, starting from the initial CPC state. For each event, apply the appropriate transition rule and state the resulting CPC.</w:t>
            </w:r>
          </w:p>
          <w:p>
            <w:pPr>
              <w:spacing w:after="120" w:line="360" w:lineRule="auto"/>
            </w:pPr>
            <w:r>
              <w:rPr>
                <w:rFonts w:ascii="Calibri" w:cs="Calibri" w:eastAsia="Calibri" w:hAnsi="Calibri"/>
                <w:b/>
                <w:bCs/>
                <w:i w:val="false"/>
                <w:iCs w:val="false"/>
                <w:strike w:val="false"/>
                <w:color w:val="000000"/>
                <w:sz w:val="22"/>
                <w:szCs w:val="22"/>
              </w:rPr>
              <w:t xml:space="preserve">Initial CPC:</w:t>
            </w:r>
            <w:r>
              <w:rPr>
                <w:rFonts w:ascii="Calibri" w:cs="Calibri" w:eastAsia="Calibri" w:hAnsi="Calibri"/>
                <w:b w:val="false"/>
                <w:bCs w:val="false"/>
                <w:i w:val="false"/>
                <w:iCs w:val="false"/>
                <w:strike w:val="false"/>
                <w:color w:val="000000"/>
                <w:sz w:val="22"/>
                <w:szCs w:val="22"/>
              </w:rPr>
              <w:t xml:space="preserve"> C2-C-PROV (Cognitive band cleared; Local Clarity; Provisional Hold)</w:t>
            </w:r>
          </w:p>
          <w:p>
            <w:pPr>
              <w:spacing w:after="120" w:line="360" w:lineRule="auto"/>
            </w:pPr>
            <w:r>
              <w:rPr>
                <w:rFonts w:ascii="Calibri" w:cs="Calibri" w:eastAsia="Calibri" w:hAnsi="Calibri"/>
                <w:b/>
                <w:bCs/>
                <w:i w:val="false"/>
                <w:iCs w:val="false"/>
                <w:strike w:val="false"/>
                <w:color w:val="000000"/>
                <w:sz w:val="22"/>
                <w:szCs w:val="22"/>
              </w:rPr>
              <w:t xml:space="preserve">Event 1:</w:t>
            </w:r>
            <w:r>
              <w:rPr>
                <w:rFonts w:ascii="Calibri" w:cs="Calibri" w:eastAsia="Calibri" w:hAnsi="Calibri"/>
                <w:b w:val="false"/>
                <w:bCs w:val="false"/>
                <w:i w:val="false"/>
                <w:iCs w:val="false"/>
                <w:strike w:val="false"/>
                <w:color w:val="000000"/>
                <w:sz w:val="22"/>
                <w:szCs w:val="22"/>
              </w:rPr>
              <w:t xml:space="preserve"> The Temporal band achieves threshold (score 7.4); removal labels are complete; return pass PASS. Cross-band compatibility with Cognitive band confirmed. No other bands active.</w:t>
            </w:r>
          </w:p>
          <w:p>
            <w:pPr>
              <w:spacing w:after="120" w:line="360" w:lineRule="auto"/>
            </w:pPr>
            <w:r>
              <w:rPr>
                <w:rFonts w:ascii="Calibri" w:cs="Calibri" w:eastAsia="Calibri" w:hAnsi="Calibri"/>
                <w:b/>
                <w:bCs/>
                <w:i w:val="false"/>
                <w:iCs w:val="false"/>
                <w:strike w:val="false"/>
                <w:color w:val="000000"/>
                <w:sz w:val="22"/>
                <w:szCs w:val="22"/>
              </w:rPr>
              <w:t xml:space="preserve">CPC after Event 1:</w:t>
            </w:r>
            <w:r>
              <w:rPr>
                <w:rFonts w:ascii="Calibri" w:cs="Calibri" w:eastAsia="Calibri" w:hAnsi="Calibri"/>
                <w:b w:val="false"/>
                <w:bCs w:val="false"/>
                <w:i w:val="false"/>
                <w:iCs w:val="false"/>
                <w:strike w:val="false"/>
                <w:color w:val="000000"/>
                <w:sz w:val="22"/>
                <w:szCs w:val="22"/>
              </w:rPr>
              <w:t xml:space="preserve"> _____________ | </w:t>
            </w:r>
            <w:r>
              <w:rPr>
                <w:rFonts w:ascii="Calibri" w:cs="Calibri" w:eastAsia="Calibri" w:hAnsi="Calibri"/>
                <w:b/>
                <w:bCs/>
                <w:i w:val="false"/>
                <w:iCs w:val="false"/>
                <w:strike w:val="false"/>
                <w:color w:val="000000"/>
                <w:sz w:val="22"/>
                <w:szCs w:val="22"/>
              </w:rPr>
              <w:t xml:space="preserve">Transition Rule Applied:</w:t>
            </w:r>
            <w:r>
              <w:rPr>
                <w:rFonts w:ascii="Calibri" w:cs="Calibri" w:eastAsia="Calibri" w:hAnsi="Calibri"/>
                <w:b w:val="false"/>
                <w:bCs w:val="false"/>
                <w:i w:val="false"/>
                <w:iCs w:val="false"/>
                <w:strike w:val="false"/>
                <w:color w:val="000000"/>
                <w:sz w:val="22"/>
                <w:szCs w:val="22"/>
              </w:rPr>
              <w:t xml:space="preserve"> Rule ____</w:t>
            </w:r>
          </w:p>
          <w:p>
            <w:pPr>
              <w:spacing w:after="120" w:line="360" w:lineRule="auto"/>
            </w:pPr>
            <w:r>
              <w:rPr>
                <w:rFonts w:ascii="Calibri" w:cs="Calibri" w:eastAsia="Calibri" w:hAnsi="Calibri"/>
                <w:b/>
                <w:bCs/>
                <w:i w:val="false"/>
                <w:iCs w:val="false"/>
                <w:strike w:val="false"/>
                <w:color w:val="000000"/>
                <w:sz w:val="22"/>
                <w:szCs w:val="22"/>
              </w:rPr>
              <w:t xml:space="preserve">Event 2:</w:t>
            </w:r>
            <w:r>
              <w:rPr>
                <w:rFonts w:ascii="Calibri" w:cs="Calibri" w:eastAsia="Calibri" w:hAnsi="Calibri"/>
                <w:b w:val="false"/>
                <w:bCs w:val="false"/>
                <w:i w:val="false"/>
                <w:iCs w:val="false"/>
                <w:strike w:val="false"/>
                <w:color w:val="000000"/>
                <w:sz w:val="22"/>
                <w:szCs w:val="22"/>
              </w:rPr>
              <w:t xml:space="preserve"> A field disruption introduces an active Affective band (previously inactive). The Affective band has not yet been evaluated.</w:t>
            </w:r>
          </w:p>
          <w:p>
            <w:pPr>
              <w:spacing w:after="120" w:line="360" w:lineRule="auto"/>
            </w:pPr>
            <w:r>
              <w:rPr>
                <w:rFonts w:ascii="Calibri" w:cs="Calibri" w:eastAsia="Calibri" w:hAnsi="Calibri"/>
                <w:b/>
                <w:bCs/>
                <w:i w:val="false"/>
                <w:iCs w:val="false"/>
                <w:strike w:val="false"/>
                <w:color w:val="000000"/>
                <w:sz w:val="22"/>
                <w:szCs w:val="22"/>
              </w:rPr>
              <w:t xml:space="preserve">CPC after Event 2:</w:t>
            </w:r>
            <w:r>
              <w:rPr>
                <w:rFonts w:ascii="Calibri" w:cs="Calibri" w:eastAsia="Calibri" w:hAnsi="Calibri"/>
                <w:b w:val="false"/>
                <w:bCs w:val="false"/>
                <w:i w:val="false"/>
                <w:iCs w:val="false"/>
                <w:strike w:val="false"/>
                <w:color w:val="000000"/>
                <w:sz w:val="22"/>
                <w:szCs w:val="22"/>
              </w:rPr>
              <w:t xml:space="preserve"> _____________ | </w:t>
            </w:r>
            <w:r>
              <w:rPr>
                <w:rFonts w:ascii="Calibri" w:cs="Calibri" w:eastAsia="Calibri" w:hAnsi="Calibri"/>
                <w:b/>
                <w:bCs/>
                <w:i w:val="false"/>
                <w:iCs w:val="false"/>
                <w:strike w:val="false"/>
                <w:color w:val="000000"/>
                <w:sz w:val="22"/>
                <w:szCs w:val="22"/>
              </w:rPr>
              <w:t xml:space="preserve">Transition Rule Applied:</w:t>
            </w:r>
            <w:r>
              <w:rPr>
                <w:rFonts w:ascii="Calibri" w:cs="Calibri" w:eastAsia="Calibri" w:hAnsi="Calibri"/>
                <w:b w:val="false"/>
                <w:bCs w:val="false"/>
                <w:i w:val="false"/>
                <w:iCs w:val="false"/>
                <w:strike w:val="false"/>
                <w:color w:val="000000"/>
                <w:sz w:val="22"/>
                <w:szCs w:val="22"/>
              </w:rPr>
              <w:t xml:space="preserve"> Rule ____</w:t>
            </w:r>
          </w:p>
          <w:p>
            <w:pPr>
              <w:spacing w:after="120" w:line="360" w:lineRule="auto"/>
            </w:pPr>
            <w:r>
              <w:rPr>
                <w:rFonts w:ascii="Calibri" w:cs="Calibri" w:eastAsia="Calibri" w:hAnsi="Calibri"/>
                <w:b/>
                <w:bCs/>
                <w:i w:val="false"/>
                <w:iCs w:val="false"/>
                <w:strike w:val="false"/>
                <w:color w:val="000000"/>
                <w:sz w:val="22"/>
                <w:szCs w:val="22"/>
              </w:rPr>
              <w:t xml:space="preserve">Event 3:</w:t>
            </w:r>
            <w:r>
              <w:rPr>
                <w:rFonts w:ascii="Calibri" w:cs="Calibri" w:eastAsia="Calibri" w:hAnsi="Calibri"/>
                <w:b w:val="false"/>
                <w:bCs w:val="false"/>
                <w:i w:val="false"/>
                <w:iCs w:val="false"/>
                <w:strike w:val="false"/>
                <w:color w:val="000000"/>
                <w:sz w:val="22"/>
                <w:szCs w:val="22"/>
              </w:rPr>
              <w:t xml:space="preserve"> The Affective band is evaluated: score 6.8, threshold met, removal labels complete, return pass PASS. Full-spectrum return pass conducted across C, T, A — all pass. Cross-band compatibility confirmed.</w:t>
            </w:r>
          </w:p>
          <w:p>
            <w:pPr>
              <w:spacing w:after="120" w:line="360" w:lineRule="auto"/>
            </w:pPr>
            <w:r>
              <w:rPr>
                <w:rFonts w:ascii="Calibri" w:cs="Calibri" w:eastAsia="Calibri" w:hAnsi="Calibri"/>
                <w:b/>
                <w:bCs/>
                <w:i w:val="false"/>
                <w:iCs w:val="false"/>
                <w:strike w:val="false"/>
                <w:color w:val="000000"/>
                <w:sz w:val="22"/>
                <w:szCs w:val="22"/>
              </w:rPr>
              <w:t xml:space="preserve">CPC after Event 3:</w:t>
            </w:r>
            <w:r>
              <w:rPr>
                <w:rFonts w:ascii="Calibri" w:cs="Calibri" w:eastAsia="Calibri" w:hAnsi="Calibri"/>
                <w:b w:val="false"/>
                <w:bCs w:val="false"/>
                <w:i w:val="false"/>
                <w:iCs w:val="false"/>
                <w:strike w:val="false"/>
                <w:color w:val="000000"/>
                <w:sz w:val="22"/>
                <w:szCs w:val="22"/>
              </w:rPr>
              <w:t xml:space="preserve"> _____________ | </w:t>
            </w:r>
            <w:r>
              <w:rPr>
                <w:rFonts w:ascii="Calibri" w:cs="Calibri" w:eastAsia="Calibri" w:hAnsi="Calibri"/>
                <w:b/>
                <w:bCs/>
                <w:i w:val="false"/>
                <w:iCs w:val="false"/>
                <w:strike w:val="false"/>
                <w:color w:val="000000"/>
                <w:sz w:val="22"/>
                <w:szCs w:val="22"/>
              </w:rPr>
              <w:t xml:space="preserve">Transition Rule Applied:</w:t>
            </w:r>
            <w:r>
              <w:rPr>
                <w:rFonts w:ascii="Calibri" w:cs="Calibri" w:eastAsia="Calibri" w:hAnsi="Calibri"/>
                <w:b w:val="false"/>
                <w:bCs w:val="false"/>
                <w:i w:val="false"/>
                <w:iCs w:val="false"/>
                <w:strike w:val="false"/>
                <w:color w:val="000000"/>
                <w:sz w:val="22"/>
                <w:szCs w:val="22"/>
              </w:rPr>
              <w:t xml:space="preserve"> Rule 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4D — CPC vs. DPC Reconciliation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A field state presents with both a CPC and a DPC active simultaneously. Describe how the two codes interact and what the combined operator reading means for the Coherence Layer input and for required operator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360"/>
                    <w:left w:type="dxa" w:w="504"/>
                    <w:bottom w:type="dxa" w:w="360"/>
                    <w:right w:type="dxa" w:w="504"/>
                  </w:tcMar>
                </w:tcPr>
                <w:p>
                  <w:pPr>
                    <w:spacing w:after="80" w:line="360" w:lineRule="auto"/>
                  </w:pPr>
                  <w:r>
                    <w:rPr>
                      <w:rFonts w:ascii="Calibri" w:cs="Calibri" w:eastAsia="Calibri" w:hAnsi="Calibri"/>
                      <w:b/>
                      <w:bCs/>
                      <w:i w:val="false"/>
                      <w:iCs w:val="false"/>
                      <w:strike w:val="false"/>
                      <w:color w:val="000000"/>
                      <w:sz w:val="22"/>
                      <w:szCs w:val="22"/>
                    </w:rPr>
                    <w:t xml:space="preserve">Field State:</w:t>
                  </w:r>
                  <w:r>
                    <w:rPr>
                      <w:rFonts w:ascii="Calibri" w:cs="Calibri" w:eastAsia="Calibri" w:hAnsi="Calibri"/>
                      <w:b w:val="false"/>
                      <w:bCs w:val="false"/>
                      <w:i w:val="false"/>
                      <w:iCs w:val="false"/>
                      <w:strike w:val="false"/>
                      <w:color w:val="000000"/>
                      <w:sz w:val="22"/>
                      <w:szCs w:val="22"/>
                    </w:rPr>
                    <w:t xml:space="preserve"> CPC = C3-CTSA-PROV | DPC = D4-T-ESCALATE</w:t>
                  </w:r>
                </w:p>
                <w:p>
                  <w:pPr>
                    <w:spacing w:after="80" w:line="360" w:lineRule="auto"/>
                  </w:pPr>
                  <w:r>
                    <w:rPr>
                      <w:rFonts w:ascii="Calibri" w:cs="Calibri" w:eastAsia="Calibri" w:hAnsi="Calibri"/>
                      <w:b w:val="false"/>
                      <w:bCs w:val="false"/>
                      <w:i w:val="false"/>
                      <w:iCs w:val="false"/>
                      <w:strike w:val="false"/>
                      <w:color w:val="000000"/>
                      <w:sz w:val="22"/>
                      <w:szCs w:val="22"/>
                    </w:rPr>
                    <w:t xml:space="preserve">The field is showing Multi-Band Clarity across four bands in Provisional Hold. Simultaneously, the Drift Engine has registered D4 drift pressure specifically on the Temporal band, with an active escalation alert.</w:t>
                  </w:r>
                </w:p>
              </w:tc>
            </w:tr>
          </w:tbl>
          <w:p>
            <w:pPr>
              <w:spacing w:after="240" w:before="0"/>
            </w:pP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What does the Temporal band's CPC status (cleared at C3) mean in light of the D4 drift on that same band?</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What is the maximum CPC level achievable in this field state until the D4 drift on the Temporal band is resolved?</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What must the evaluator do first — resolve the drift or complete the clarity return pass?</w:t>
            </w:r>
          </w:p>
          <w:p>
            <w:pPr>
              <w:spacing w:after="100" w:line="408" w:lineRule="auto"/>
              <w:ind w:left="240"/>
            </w:pPr>
            <w:r>
              <w:t xml:space="preserve">4.  </w:t>
            </w:r>
            <w:r>
              <w:rPr>
                <w:rFonts w:ascii="Calibri" w:cs="Calibri" w:eastAsia="Calibri" w:hAnsi="Calibri"/>
                <w:b/>
                <w:bCs/>
                <w:i w:val="false"/>
                <w:iCs w:val="false"/>
                <w:strike w:val="false"/>
                <w:color w:val="000000"/>
                <w:sz w:val="22"/>
                <w:szCs w:val="22"/>
              </w:rPr>
              <w:t xml:space="preserve">What does this combined CPC + DPC state tell the Coherence Layer about current field integrity?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5: Dimensional Analysis — The Clarity Matrix</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5.1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5,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Explain the three primary RTT dimensions (Scale, Temporality, Operator Register) and how they interact in the </w:t>
            </w:r>
            <w:r>
              <w:rPr>
                <w:rFonts w:ascii="Calibri" w:cs="Calibri" w:eastAsia="Calibri" w:hAnsi="Calibri"/>
                <w:b w:val="false"/>
                <w:bCs w:val="false"/>
                <w:i/>
                <w:iCs/>
                <w:strike w:val="false"/>
                <w:color w:val="000000"/>
                <w:sz w:val="22"/>
                <w:szCs w:val="22"/>
              </w:rPr>
              <w:t xml:space="preserve">Clarity Matrix</w:t>
            </w:r>
            <w:r>
              <w:rPr>
                <w:rFonts w:ascii="Calibri" w:cs="Calibri" w:eastAsia="Calibri" w:hAnsi="Calibri"/>
                <w:b w:val="false"/>
                <w:bCs w:val="false"/>
                <w:i w:val="false"/>
                <w:iCs w:val="false"/>
                <w:strike w:val="false"/>
                <w:color w:val="000000"/>
                <w:sz w:val="22"/>
                <w:szCs w:val="22"/>
              </w:rPr>
              <w:t xml:space="preserve">.</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Place a given field state into the correct cell of the 27-cell Clarity Matrix and assign the appropriate CPC range for that cell.</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Identify all six dimensional failure modes by name and prescribe the correct corrective action for each.</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Execute the full 7-step Dimensional Upshift Protocol to project a micro-scale clarity finding to meso or macro scope.</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Explain how dimensional seams function as the primary interface between the Clarity Engine and the Drift Engine.</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5.2 Core Concept: Dimensional Analysis in the Clarity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val="false"/>
          <w:bCs w:val="false"/>
          <w:i/>
          <w:iCs/>
          <w:strike w:val="false"/>
          <w:color w:val="000000"/>
          <w:sz w:val="22"/>
          <w:szCs w:val="22"/>
        </w:rPr>
        <w:t xml:space="preserve">Clarity Matrix</w:t>
      </w:r>
      <w:r>
        <w:rPr>
          <w:rFonts w:ascii="Calibri" w:cs="Calibri" w:eastAsia="Calibri" w:hAnsi="Calibri"/>
          <w:b w:val="false"/>
          <w:bCs w:val="false"/>
          <w:i w:val="false"/>
          <w:iCs w:val="false"/>
          <w:strike w:val="false"/>
          <w:color w:val="000000"/>
          <w:sz w:val="22"/>
          <w:szCs w:val="22"/>
        </w:rPr>
        <w:t xml:space="preserve"> is the spatial reference framework of the Clarity Engine. It maps every active CPC against the three primary RTT dimensions: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Scale</w:t>
      </w:r>
      <w:r>
        <w:rPr>
          <w:rFonts w:ascii="Calibri" w:cs="Calibri" w:eastAsia="Calibri" w:hAnsi="Calibri"/>
          <w:b w:val="false"/>
          <w:bCs w:val="false"/>
          <w:i w:val="false"/>
          <w:iCs w:val="false"/>
          <w:strike w:val="false"/>
          <w:color w:val="000000"/>
          <w:sz w:val="22"/>
          <w:szCs w:val="22"/>
        </w:rPr>
        <w:t xml:space="preserve"> (rows): Micro (bounded, local), Meso (intermediate, cross-unit), Macro (field-wide, systemic)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Temporality</w:t>
      </w:r>
      <w:r>
        <w:rPr>
          <w:rFonts w:ascii="Calibri" w:cs="Calibri" w:eastAsia="Calibri" w:hAnsi="Calibri"/>
          <w:b w:val="false"/>
          <w:bCs w:val="false"/>
          <w:i w:val="false"/>
          <w:iCs w:val="false"/>
          <w:strike w:val="false"/>
          <w:color w:val="000000"/>
          <w:sz w:val="22"/>
          <w:szCs w:val="22"/>
        </w:rPr>
        <w:t xml:space="preserve"> (columns): Past-Anchored (grounded in established events), Present-Active (current field state), Future-Projected (anticipated developments)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Register</w:t>
      </w:r>
      <w:r>
        <w:rPr>
          <w:rFonts w:ascii="Calibri" w:cs="Calibri" w:eastAsia="Calibri" w:hAnsi="Calibri"/>
          <w:b w:val="false"/>
          <w:bCs w:val="false"/>
          <w:i w:val="false"/>
          <w:iCs w:val="false"/>
          <w:strike w:val="false"/>
          <w:color w:val="000000"/>
          <w:sz w:val="22"/>
          <w:szCs w:val="22"/>
        </w:rPr>
        <w:t xml:space="preserve"> (depth): Observer (external, descriptive), Participant (engaged, co-constitutive), Architect (design-level, structural)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Dimensional analysis identifies not just the clarity state, but where in the field space it holds — and where it fails. A CPC is always dimensionally located. An undimensioned CPC (one that does not specify its Scale, Temporality, and Register position) is a compression error equivalent to an undeclared scope — it violates Axiom 1.</w:t>
      </w:r>
    </w:p>
    <w:p>
      <w:pPr>
        <w:pStyle w:val="Heading3"/>
        <w:spacing w:after="120" w:before="240" w:line="360" w:lineRule="auto"/>
      </w:pPr>
      <w:r>
        <w:rPr>
          <w:rFonts w:ascii="Cambria" w:cs="Cambria" w:eastAsia="Cambria" w:hAnsi="Cambria"/>
          <w:color w:val="1A1A1A"/>
          <w:sz w:val="28"/>
          <w:szCs w:val="28"/>
        </w:rPr>
        <w:t xml:space="preserve">5.3 The Clarity Matrix — 27-Cell Reference 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cell represents the intersection of one Scale, one Temporality, and one Operator Register. For each cell: the expected CPC range for a well-functioning field read at that intersection is specified, along with the diagnostic flag (the CPC signature that indicates dimensional failure) and the operator posture appropriate to that register at that scale-temporality.</w:t>
      </w:r>
    </w:p>
    <w:p>
      <w:pPr>
        <w:pStyle w:val="Heading4"/>
        <w:spacing w:after="80" w:before="200" w:line="360" w:lineRule="auto"/>
      </w:pPr>
      <w:r>
        <w:rPr>
          <w:rFonts w:ascii="Cambria" w:cs="Cambria" w:eastAsia="Cambria" w:hAnsi="Cambria"/>
          <w:color w:val="1A1A1A"/>
          <w:sz w:val="24"/>
          <w:szCs w:val="24"/>
        </w:rPr>
        <w:t xml:space="preserve">Observer Register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Scale</w:t>
            </w:r>
          </w:p>
        </w:tc>
        <w:tc>
          <w:tcPr>
            <w:tcW w:type="pct" w:w="3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Past-Anchored | Observer</w:t>
            </w:r>
          </w:p>
        </w:tc>
        <w:tc>
          <w:tcPr>
            <w:tcW w:type="pct" w:w="3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Present-Active | Observer</w:t>
            </w:r>
          </w:p>
        </w:tc>
        <w:tc>
          <w:tcPr>
            <w:tcW w:type="pct" w:w="3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Future-Projected | Observer</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O-Past-Micro:</w:t>
            </w:r>
            <w:r>
              <w:rPr>
                <w:rFonts w:ascii="Calibri" w:cs="Calibri" w:eastAsia="Calibri" w:hAnsi="Calibri"/>
                <w:b w:val="false"/>
                <w:bCs w:val="false"/>
                <w:i w:val="false"/>
                <w:iCs w:val="false"/>
                <w:strike w:val="false"/>
                <w:color w:val="000000"/>
                <w:sz w:val="22"/>
                <w:szCs w:val="22"/>
              </w:rPr>
              <w:t xml:space="preserve"> Expected CPC C2–C3; Clarity of bounded historical events is achievable with full archival access. Diagnostic flag: CPC stuck at C1 despite archive completeness — indicates temporal band drift on historical anchoring. Posture: descriptive, non-interventive, source-verifying.</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O-Present-Micro:</w:t>
            </w:r>
            <w:r>
              <w:rPr>
                <w:rFonts w:ascii="Calibri" w:cs="Calibri" w:eastAsia="Calibri" w:hAnsi="Calibri"/>
                <w:b w:val="false"/>
                <w:bCs w:val="false"/>
                <w:i w:val="false"/>
                <w:iCs w:val="false"/>
                <w:strike w:val="false"/>
                <w:color w:val="000000"/>
                <w:sz w:val="22"/>
                <w:szCs w:val="22"/>
              </w:rPr>
              <w:t xml:space="preserve"> Expected CPC C3–C4; this is the most accessible clarity position — bounded, current, observational. Diagnostic flag: CPC at C2 or below with complete field access — indicates evaluator registration error (observer behaving as participant). Posture: detached, real-time, non-reactive.</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O-Future-Micro:</w:t>
            </w:r>
            <w:r>
              <w:rPr>
                <w:rFonts w:ascii="Calibri" w:cs="Calibri" w:eastAsia="Calibri" w:hAnsi="Calibri"/>
                <w:b w:val="false"/>
                <w:bCs w:val="false"/>
                <w:i w:val="false"/>
                <w:iCs w:val="false"/>
                <w:strike w:val="false"/>
                <w:color w:val="000000"/>
                <w:sz w:val="22"/>
                <w:szCs w:val="22"/>
              </w:rPr>
              <w:t xml:space="preserve"> Expected CPC C1–C2; projection at micro scale carries high uncertainty. Clarity is limited to trend extrapolation within declared bounds. Diagnostic flag: CPC at C3+ — indicates projection inflation (treating a trend as a certainty). Posture: probabilistic, explicitly provisional, narrow scope.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Meso</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O-Past-Meso:</w:t>
            </w:r>
            <w:r>
              <w:rPr>
                <w:rFonts w:ascii="Calibri" w:cs="Calibri" w:eastAsia="Calibri" w:hAnsi="Calibri"/>
                <w:b w:val="false"/>
                <w:bCs w:val="false"/>
                <w:i w:val="false"/>
                <w:iCs w:val="false"/>
                <w:strike w:val="false"/>
                <w:color w:val="000000"/>
                <w:sz w:val="22"/>
                <w:szCs w:val="22"/>
              </w:rPr>
              <w:t xml:space="preserve"> Expected CPC C2–C3; cross-unit historical clarity requires multi-source synthesis. Diagnostic flag: CPC at C1 with available cross-unit data — indicates cognitive band compression insufficiency. Posture: synthesis-oriented, source-triangulating, temporal sequence explicit.</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O-Present-Meso:</w:t>
            </w:r>
            <w:r>
              <w:rPr>
                <w:rFonts w:ascii="Calibri" w:cs="Calibri" w:eastAsia="Calibri" w:hAnsi="Calibri"/>
                <w:b w:val="false"/>
                <w:bCs w:val="false"/>
                <w:i w:val="false"/>
                <w:iCs w:val="false"/>
                <w:strike w:val="false"/>
                <w:color w:val="000000"/>
                <w:sz w:val="22"/>
                <w:szCs w:val="22"/>
              </w:rPr>
              <w:t xml:space="preserve"> Expected CPC C2–C4; achievable at meso scale with multi-band evaluation. Diagnostic flag: CPC at C4 without cross-band verification — indicates Ghost Pulse pattern at meso scale. Posture: cross-unit comparative, systemic-band attentive, hold status monitored.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O-Future-Meso:</w:t>
            </w:r>
            <w:r>
              <w:rPr>
                <w:rFonts w:ascii="Calibri" w:cs="Calibri" w:eastAsia="Calibri" w:hAnsi="Calibri"/>
                <w:b w:val="false"/>
                <w:bCs w:val="false"/>
                <w:i w:val="false"/>
                <w:iCs w:val="false"/>
                <w:strike w:val="false"/>
                <w:color w:val="000000"/>
                <w:sz w:val="22"/>
                <w:szCs w:val="22"/>
              </w:rPr>
              <w:t xml:space="preserve"> Expected CPC C1–C2; meso-scale projection is more defensible than micro but still provisional. Diagnostic flag: CPC at C3+ — indicates evaluator has mistaken systemic pattern for deterministic forecast. Posture: scenario-based, explicitly bounded, drift-sensitivity declared.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Macro</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O-Past-Macro:</w:t>
            </w:r>
            <w:r>
              <w:rPr>
                <w:rFonts w:ascii="Calibri" w:cs="Calibri" w:eastAsia="Calibri" w:hAnsi="Calibri"/>
                <w:b w:val="false"/>
                <w:bCs w:val="false"/>
                <w:i w:val="false"/>
                <w:iCs w:val="false"/>
                <w:strike w:val="false"/>
                <w:color w:val="000000"/>
                <w:sz w:val="22"/>
                <w:szCs w:val="22"/>
              </w:rPr>
              <w:t xml:space="preserve"> Expected CPC C1–C2; full-system historical clarity is the hardest clarity state to achieve. Diagnostic flag: CPC at C3+ — indicates Projection Inflation or anchor void (false historical certainty). Posture: highly provisional, source-exhaustive, explicit removal labeling for unknown historical variables.</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O-Present-Macro:</w:t>
            </w:r>
            <w:r>
              <w:rPr>
                <w:rFonts w:ascii="Calibri" w:cs="Calibri" w:eastAsia="Calibri" w:hAnsi="Calibri"/>
                <w:b w:val="false"/>
                <w:bCs w:val="false"/>
                <w:i w:val="false"/>
                <w:iCs w:val="false"/>
                <w:strike w:val="false"/>
                <w:color w:val="000000"/>
                <w:sz w:val="22"/>
                <w:szCs w:val="22"/>
              </w:rPr>
              <w:t xml:space="preserve"> Expected CPC C2–C3; achievable with comprehensive multi-band access. Diagnostic flag: CPC at C4 without dimensional cross-check — indicates scale mismatch (micro clarity being claimed at macro scope). Posture: field-wide, multi-band, dimensional seam-aware.</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O-Future-Macro:</w:t>
            </w:r>
            <w:r>
              <w:rPr>
                <w:rFonts w:ascii="Calibri" w:cs="Calibri" w:eastAsia="Calibri" w:hAnsi="Calibri"/>
                <w:b w:val="false"/>
                <w:bCs w:val="false"/>
                <w:i w:val="false"/>
                <w:iCs w:val="false"/>
                <w:strike w:val="false"/>
                <w:color w:val="000000"/>
                <w:sz w:val="22"/>
                <w:szCs w:val="22"/>
              </w:rPr>
              <w:t xml:space="preserve"> Expected CPC C1; macro-scale future projection is maximally uncertain in RTT. Diagnostic flag: CPC at C2+ — indicates evaluator has exceeded defensible projection scope. Posture: scenario-framed only, no scope declaration without explicit uncertainty bounds.</w:t>
            </w:r>
          </w:p>
        </w:tc>
      </w:tr>
    </w:tbl>
    <w:p>
      <w:pPr>
        <w:spacing w:after="200" w:before="0"/>
      </w:pPr>
    </w:p>
    <w:p>
      <w:pPr>
        <w:pStyle w:val="Heading4"/>
        <w:spacing w:after="80" w:before="200" w:line="360" w:lineRule="auto"/>
      </w:pPr>
      <w:r>
        <w:rPr>
          <w:rFonts w:ascii="Cambria" w:cs="Cambria" w:eastAsia="Cambria" w:hAnsi="Cambria"/>
          <w:color w:val="1A1A1A"/>
          <w:sz w:val="24"/>
          <w:szCs w:val="24"/>
        </w:rPr>
        <w:t xml:space="preserve">Participant Register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Scale</w:t>
            </w:r>
          </w:p>
        </w:tc>
        <w:tc>
          <w:tcPr>
            <w:tcW w:type="pct" w:w="3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Past-Anchored | Participant</w:t>
            </w:r>
          </w:p>
        </w:tc>
        <w:tc>
          <w:tcPr>
            <w:tcW w:type="pct" w:w="3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Present-Active | Participant</w:t>
            </w:r>
          </w:p>
        </w:tc>
        <w:tc>
          <w:tcPr>
            <w:tcW w:type="pct" w:w="3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Future-Projected | Participant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w:t>
            </w:r>
          </w:p>
        </w:tc>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P-Past-Micro:</w:t>
            </w:r>
            <w:r>
              <w:rPr>
                <w:rFonts w:ascii="Calibri" w:cs="Calibri" w:eastAsia="Calibri" w:hAnsi="Calibri"/>
                <w:b w:val="false"/>
                <w:bCs w:val="false"/>
                <w:i w:val="false"/>
                <w:iCs w:val="false"/>
                <w:strike w:val="false"/>
                <w:color w:val="000000"/>
                <w:sz w:val="22"/>
                <w:szCs w:val="22"/>
              </w:rPr>
              <w:t xml:space="preserve"> Expected CPC C2–C3; participant memory of past micro-events is high-resolution but affective-band contamination is common. Diagnostic flag: CPC on cognitive band elevated while affective band remains unlabeled — indicates affective suppression. Posture: reflective, affective-band explicit, removal labels for emotional register required.</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P-Present-Micro:</w:t>
            </w:r>
            <w:r>
              <w:rPr>
                <w:rFonts w:ascii="Calibri" w:cs="Calibri" w:eastAsia="Calibri" w:hAnsi="Calibri"/>
                <w:b w:val="false"/>
                <w:bCs w:val="false"/>
                <w:i w:val="false"/>
                <w:iCs w:val="false"/>
                <w:strike w:val="false"/>
                <w:color w:val="000000"/>
                <w:sz w:val="22"/>
                <w:szCs w:val="22"/>
              </w:rPr>
              <w:t xml:space="preserve"> Expected CPC C2–C4; participant register at micro scale is where the Clarity Engine is most tested — the evaluator is inside the field they are compressing. Diagnostic flag: CPC above C3 without explicit participant-position declaration — register contamination risk. Posture: reflexive, position-declared, co-constitutive dynamics labeled.</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P-Future-Micro:</w:t>
            </w:r>
            <w:r>
              <w:rPr>
                <w:rFonts w:ascii="Calibri" w:cs="Calibri" w:eastAsia="Calibri" w:hAnsi="Calibri"/>
                <w:b w:val="false"/>
                <w:bCs w:val="false"/>
                <w:i w:val="false"/>
                <w:iCs w:val="false"/>
                <w:strike w:val="false"/>
                <w:color w:val="000000"/>
                <w:sz w:val="22"/>
                <w:szCs w:val="22"/>
              </w:rPr>
              <w:t xml:space="preserve"> Expected CPC C1–C2; participant future projections are subject to motivational drift on the affective band. Diagnostic flag: CPC at C3+ — indicates the evaluator's participatory investment is inflating clarity confidence. Posture: intention-declared, motivation-labeled as removal, expectation explicitly bracketed.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Meso</w:t>
            </w:r>
          </w:p>
        </w:tc>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P-Past-Meso:</w:t>
            </w:r>
            <w:r>
              <w:rPr>
                <w:rFonts w:ascii="Calibri" w:cs="Calibri" w:eastAsia="Calibri" w:hAnsi="Calibri"/>
                <w:b w:val="false"/>
                <w:bCs w:val="false"/>
                <w:i w:val="false"/>
                <w:iCs w:val="false"/>
                <w:strike w:val="false"/>
                <w:color w:val="000000"/>
                <w:sz w:val="22"/>
                <w:szCs w:val="22"/>
              </w:rPr>
              <w:t xml:space="preserve"> Expected CPC C1–C3; participant reads of cross-unit history require careful relational band management. Diagnostic flag: Relational band below threshold while cognitive and temporal are cleared — indicates topology collapse in the participant register. Posture: relational-map explicit, power dynamics labeled, dependency structures documented.</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P-Present-Meso:</w:t>
            </w:r>
            <w:r>
              <w:rPr>
                <w:rFonts w:ascii="Calibri" w:cs="Calibri" w:eastAsia="Calibri" w:hAnsi="Calibri"/>
                <w:b w:val="false"/>
                <w:bCs w:val="false"/>
                <w:i w:val="false"/>
                <w:iCs w:val="false"/>
                <w:strike w:val="false"/>
                <w:color w:val="000000"/>
                <w:sz w:val="22"/>
                <w:szCs w:val="22"/>
              </w:rPr>
              <w:t xml:space="preserve"> Expected CPC C2–C3; achievable but requires active affective and relational band management. Diagnostic flag: CPC elevated without systemic band evaluation — indicates loop blindness in participant register at meso. Posture: systemic-attentive, relational-aware, hold status active-monitored.</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P-Future-Meso:</w:t>
            </w:r>
            <w:r>
              <w:rPr>
                <w:rFonts w:ascii="Calibri" w:cs="Calibri" w:eastAsia="Calibri" w:hAnsi="Calibri"/>
                <w:b w:val="false"/>
                <w:bCs w:val="false"/>
                <w:i w:val="false"/>
                <w:iCs w:val="false"/>
                <w:strike w:val="false"/>
                <w:color w:val="000000"/>
                <w:sz w:val="22"/>
                <w:szCs w:val="22"/>
              </w:rPr>
              <w:t xml:space="preserve"> Expected CPC C1–C2; participant projections at meso scale carry relational and affective loading. Diagnostic flag: CPC at C3+ — indicates future projection has been treated as current clarity claim. Posture: explicitly labeled as projection, participatory investment declared, motivational removal labels required.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Macro</w:t>
            </w:r>
          </w:p>
        </w:tc>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P-Past-Macro:</w:t>
            </w:r>
            <w:r>
              <w:rPr>
                <w:rFonts w:ascii="Calibri" w:cs="Calibri" w:eastAsia="Calibri" w:hAnsi="Calibri"/>
                <w:b w:val="false"/>
                <w:bCs w:val="false"/>
                <w:i w:val="false"/>
                <w:iCs w:val="false"/>
                <w:strike w:val="false"/>
                <w:color w:val="000000"/>
                <w:sz w:val="22"/>
                <w:szCs w:val="22"/>
              </w:rPr>
              <w:t xml:space="preserve"> Expected CPC C1; participant reads of macro-historical states are the most contamination-prone in the matrix. Diagnostic flag: CPC at C2+ — indicates the participant register is producing scale mismatch (micro participant experience being claimed as macro historical clarity). Posture: highly provisional, extensive removal labeling for participant-specific variables, cross-reference with Observer register readings required.</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P-Present-Macro:</w:t>
            </w:r>
            <w:r>
              <w:rPr>
                <w:rFonts w:ascii="Calibri" w:cs="Calibri" w:eastAsia="Calibri" w:hAnsi="Calibri"/>
                <w:b w:val="false"/>
                <w:bCs w:val="false"/>
                <w:i w:val="false"/>
                <w:iCs w:val="false"/>
                <w:strike w:val="false"/>
                <w:color w:val="000000"/>
                <w:sz w:val="22"/>
                <w:szCs w:val="22"/>
              </w:rPr>
              <w:t xml:space="preserve"> Expected CPC C1–C2; participant presence at macro scale is structurally limited — no single participant can access the full field. Diagnostic flag: CPC at C3+ without cross-register verification — Register Contamination almost certain. Posture: explicitly scope-limited, participant position declared as constraint, Observer register cross-read required before CPC elevation.</w:t>
            </w:r>
          </w:p>
        </w:tc>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P-Future-Macro:</w:t>
            </w:r>
            <w:r>
              <w:rPr>
                <w:rFonts w:ascii="Calibri" w:cs="Calibri" w:eastAsia="Calibri" w:hAnsi="Calibri"/>
                <w:b w:val="false"/>
                <w:bCs w:val="false"/>
                <w:i w:val="false"/>
                <w:iCs w:val="false"/>
                <w:strike w:val="false"/>
                <w:color w:val="000000"/>
                <w:sz w:val="22"/>
                <w:szCs w:val="22"/>
              </w:rPr>
              <w:t xml:space="preserve"> Expected CPC C0–C1; macro-scale future projection from participant register is the most epistemically fragile position in the matrix. Diagnostic flag: any CPC above C1 — indicates projection inflation combined with register contamination. Posture: intention-declared, projection explicitly labeled, no scope declaration permitted without Architect register verification.</w:t>
            </w:r>
          </w:p>
        </w:tc>
      </w:tr>
    </w:tbl>
    <w:p>
      <w:pPr>
        <w:spacing w:after="200" w:before="0"/>
      </w:pPr>
    </w:p>
    <w:p>
      <w:pPr>
        <w:pStyle w:val="Heading4"/>
        <w:spacing w:after="80" w:before="200" w:line="360" w:lineRule="auto"/>
      </w:pPr>
      <w:r>
        <w:rPr>
          <w:rFonts w:ascii="Cambria" w:cs="Cambria" w:eastAsia="Cambria" w:hAnsi="Cambria"/>
          <w:color w:val="1A1A1A"/>
          <w:sz w:val="24"/>
          <w:szCs w:val="24"/>
        </w:rPr>
        <w:t xml:space="preserve">Architect Register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Scale</w:t>
            </w:r>
          </w:p>
        </w:tc>
        <w:tc>
          <w:tcPr>
            <w:tcW w:type="pct" w:w="2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Past-Anchored | Architect</w:t>
            </w:r>
          </w:p>
        </w:tc>
        <w:tc>
          <w:tcPr>
            <w:tcW w:type="pct" w:w="3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Present-Active | Architect</w:t>
            </w:r>
          </w:p>
        </w:tc>
        <w:tc>
          <w:tcPr>
            <w:tcW w:type="pct" w:w="3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Future-Projected | Architect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A-Past-Micro:</w:t>
            </w:r>
            <w:r>
              <w:rPr>
                <w:rFonts w:ascii="Calibri" w:cs="Calibri" w:eastAsia="Calibri" w:hAnsi="Calibri"/>
                <w:b w:val="false"/>
                <w:bCs w:val="false"/>
                <w:i w:val="false"/>
                <w:iCs w:val="false"/>
                <w:strike w:val="false"/>
                <w:color w:val="000000"/>
                <w:sz w:val="22"/>
                <w:szCs w:val="22"/>
              </w:rPr>
              <w:t xml:space="preserve"> Expected CPC C2–C3; architect reads of micro historical states focus on structural causation — why the design produced the observed outcome. Diagnostic flag: CPC elevated without systemic band clearance — loop blindness in the design register. Posture: causation-focused, design-intent explicit, structural assumption removal labels required.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A-Present-Micro:</w:t>
            </w:r>
            <w:r>
              <w:rPr>
                <w:rFonts w:ascii="Calibri" w:cs="Calibri" w:eastAsia="Calibri" w:hAnsi="Calibri"/>
                <w:b w:val="false"/>
                <w:bCs w:val="false"/>
                <w:i w:val="false"/>
                <w:iCs w:val="false"/>
                <w:strike w:val="false"/>
                <w:color w:val="000000"/>
                <w:sz w:val="22"/>
                <w:szCs w:val="22"/>
              </w:rPr>
              <w:t xml:space="preserve"> Expected CPC C2–C4; architect engagement at micro scale is design-diagnostic — the reading serves structural revision. Diagnostic flag: CPC at C4 without temporal band clearance — temporal bleed from past design state into present assessment. Posture: diagnostic, design-state explicit, revision-intent declared.</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A-Future-Micro:</w:t>
            </w:r>
            <w:r>
              <w:rPr>
                <w:rFonts w:ascii="Calibri" w:cs="Calibri" w:eastAsia="Calibri" w:hAnsi="Calibri"/>
                <w:b w:val="false"/>
                <w:bCs w:val="false"/>
                <w:i w:val="false"/>
                <w:iCs w:val="false"/>
                <w:strike w:val="false"/>
                <w:color w:val="000000"/>
                <w:sz w:val="22"/>
                <w:szCs w:val="22"/>
              </w:rPr>
              <w:t xml:space="preserve"> Expected CPC C2–C3; architect projection at micro scale is design planning — more defensible than participant or observer projection. Diagnostic flag: CPC at C4+ — indicates the architect has collapsed design intention into clarity claim (asserting planned clarity rather than earned clarity). Posture: intention-declared, implementation uncertainty explicitly labeled, held at PROV until design is tested.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Meso</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A-Past-Meso:</w:t>
            </w:r>
            <w:r>
              <w:rPr>
                <w:rFonts w:ascii="Calibri" w:cs="Calibri" w:eastAsia="Calibri" w:hAnsi="Calibri"/>
                <w:b w:val="false"/>
                <w:bCs w:val="false"/>
                <w:i w:val="false"/>
                <w:iCs w:val="false"/>
                <w:strike w:val="false"/>
                <w:color w:val="000000"/>
                <w:sz w:val="22"/>
                <w:szCs w:val="22"/>
              </w:rPr>
              <w:t xml:space="preserve"> Expected CPC C2–C3; meso-scale architectural retrospect requires cross-component structural analysis. Diagnostic flag: Spatial band below threshold — boundary erosion in the architectural register. Posture: cross-component, interface-explicit, boundary analysis required.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A-Present-Meso:</w:t>
            </w:r>
            <w:r>
              <w:rPr>
                <w:rFonts w:ascii="Calibri" w:cs="Calibri" w:eastAsia="Calibri" w:hAnsi="Calibri"/>
                <w:b w:val="false"/>
                <w:bCs w:val="false"/>
                <w:i w:val="false"/>
                <w:iCs w:val="false"/>
                <w:strike w:val="false"/>
                <w:color w:val="000000"/>
                <w:sz w:val="22"/>
                <w:szCs w:val="22"/>
              </w:rPr>
              <w:t xml:space="preserve"> Expected CPC C3–C4; architect reads at meso scale are the most structurally productive position in the matrix — full access with design authority. Diagnostic flag: CPC above C4 without cross-register verification — overconfidence in design clarity. Posture: multi-component, systemic-loop explicit, full band evaluation before scope declaration.</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A-Future-Meso:</w:t>
            </w:r>
            <w:r>
              <w:rPr>
                <w:rFonts w:ascii="Calibri" w:cs="Calibri" w:eastAsia="Calibri" w:hAnsi="Calibri"/>
                <w:b w:val="false"/>
                <w:bCs w:val="false"/>
                <w:i w:val="false"/>
                <w:iCs w:val="false"/>
                <w:strike w:val="false"/>
                <w:color w:val="000000"/>
                <w:sz w:val="22"/>
                <w:szCs w:val="22"/>
              </w:rPr>
              <w:t xml:space="preserve"> Expected CPC C2–C3; meso-scale architectural projection (design specification) is defensible with complete structural modeling. Diagnostic flag: CPC at C4+ — design specification has been mistaken for implementation clarity. Posture: specification-explicit, implementation uncertainty labeled, verification protocol declared.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Macro</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A-Past-Macro:</w:t>
            </w:r>
            <w:r>
              <w:rPr>
                <w:rFonts w:ascii="Calibri" w:cs="Calibri" w:eastAsia="Calibri" w:hAnsi="Calibri"/>
                <w:b w:val="false"/>
                <w:bCs w:val="false"/>
                <w:i w:val="false"/>
                <w:iCs w:val="false"/>
                <w:strike w:val="false"/>
                <w:color w:val="000000"/>
                <w:sz w:val="22"/>
                <w:szCs w:val="22"/>
              </w:rPr>
              <w:t xml:space="preserve"> Expected CPC C2–C3; macro-scale architect retrospect is system design historiography — achievable with comprehensive cross-component access. Diagnostic flag: Temporal band elevated without historical source verification — anchor void risk. Posture: system-historiographic, source-exhaustive, temporal sequence explicit.</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A-Present-Macro:</w:t>
            </w:r>
            <w:r>
              <w:rPr>
                <w:rFonts w:ascii="Calibri" w:cs="Calibri" w:eastAsia="Calibri" w:hAnsi="Calibri"/>
                <w:b w:val="false"/>
                <w:bCs w:val="false"/>
                <w:i w:val="false"/>
                <w:iCs w:val="false"/>
                <w:strike w:val="false"/>
                <w:color w:val="000000"/>
                <w:sz w:val="22"/>
                <w:szCs w:val="22"/>
              </w:rPr>
              <w:t xml:space="preserve"> Expected CPC C3–C4; this is the highest-authority clarity position in the matrix — full systemic access, design authority, present-active engagement. Diagnostic flag: CPC at C5 without cross-register verification — the most dangerous overconfidence position in the matrix. Posture: field-wide, all bands active, all removal labels complete, cross-register verification before C5 assignment.</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Cell A-Future-Macro:</w:t>
            </w:r>
            <w:r>
              <w:rPr>
                <w:rFonts w:ascii="Calibri" w:cs="Calibri" w:eastAsia="Calibri" w:hAnsi="Calibri"/>
                <w:b w:val="false"/>
                <w:bCs w:val="false"/>
                <w:i w:val="false"/>
                <w:iCs w:val="false"/>
                <w:strike w:val="false"/>
                <w:color w:val="000000"/>
                <w:sz w:val="22"/>
                <w:szCs w:val="22"/>
              </w:rPr>
              <w:t xml:space="preserve"> Expected CPC C2–C3; macro architectural projection (system design) is the most defensible future-projected clarity position. Diagnostic flag: CPC at C4+ — macro design intention treated as clarity fact; Axiom 5 violation. Posture: design-intention labeled, field testing declared as prerequisite, C4 held until implementation evidence accumulates.</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5.4 Dimensional Failure Modes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Mode</w:t>
            </w:r>
          </w:p>
        </w:tc>
        <w:tc>
          <w:tcPr>
            <w:tcW w:type="pct" w:w="3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CPC Impact</w:t>
            </w:r>
          </w:p>
        </w:tc>
        <w:tc>
          <w:tcPr>
            <w:tcW w:type="pct" w:w="3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Corrective Action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Scale Mismatch</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evaluator assigns a CPC based on clarity evidence gathered at one scale (e.g., micro) but declares the scope at a higher scale (e.g., meso or macro) without conducting the additional field work required to validate clarity at the wider scale.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 is inflated; the declared level cannot be sustained when the field is evaluated at the actual scope. CPC will drop when the scale discrepancy is detected.</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Identify the scale at which clarity was actually earned. Redeclare scope at that scale. Initiate the Dimensional Upshift Protocol to formally validate the reading at wider scales before elevating the scope declaration.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 Bleed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past-state clarity reading "bleeds" into a present-active assessment, causing the evaluator to treat historical field conditions as current. The temporal band appears cleared but the compression product is anchored in an outdated state.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band CPC is inflated relative to actual present-active field conditions. When the present-active state is tested, the Temporal band fails, dropping the overall CPC.</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Re-anchor the temporal band compression product to the present-active state. Label the past-state reading as a historical removal rather than a current clarity claim. Re-conduct the temporal band return pass against present-active conditions.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Register Contamination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evaluator operates in one register (e.g., Participant) while producing a clarity reading appropriate to a different register (e.g., Architect). The CPC reflects the authority level of the claimed register rather than the actual access and position of the evaluator.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 is inflated to the level appropriate to the claimed register; Coherence Layer receives a clarity input that overstates the evaluator's actual field position. Downstream Coherence Scores are distorted.</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 the actual operating register explicitly. Reduce the CPC to the level consistent with that register's diagnostic expectations for the current Matrix cell. If a higher register read is needed, formally shift registration through the TriadicFrameworks registration protocol.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Cross-Dimensional Cascade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failure in one dimensional cell propagates across dimensional seams — a temporal failure at the micro scale, for example, triggers failures in the temporal band at the meso and macro scales because the micro temporal reading was a foundation for the wider temporal assessments.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CPC levels drop simultaneously across scale cells; the overall field CPC collapses faster than a single-cell failure would suggest. Coherence Layer receives a sudden multi-cell downgrade.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 the dimensional dependencies before declaring cross-scale clarity. Identify which cells are foundational for which higher-scale cells. Treat foundational cell failures as triggers for upward re-evaluation across all dependent cells.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Anchor Void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evaluator's past-anchored clarity reading has no actual historical anchor — the historical state it claims to describe cannot be verified against archival evidence. The reading floats without a grounded historical referent, making the return condition untestable.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Past-anchored CPCs are assigned without a valid return condition, producing Orphan Pulses on the temporal band in the past-anchored column. All past-anchored cells in the matrix are affected.</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Identify and document the archival evidence base for the past-anchored reading. If adequate archival evidence does not exist, reclassify the reading as a projection rather than an established finding and revise the CPC to the future-projected column's expected range.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Projection Inflation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Future-projected clarity is claimed at a CPC level that exceeds what the available evidence can support. The evaluator treats a trend, intention, or model as if it constitutes a present-active clarity finding, inflating the CPC to a level inconsistent with the projective nature of the reading.</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Future-projected CPCs are elevated beyond the expected range for their Matrix cell (e.g., C4 claimed in a cell where C1–C2 is the maximum defensible range). The Coherence Layer receives overconfident clarity inputs that inflate Coherence Scores artificially.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Apply Axiom 5 strictly: clarity must be earned through return pass testing, not asserted through projection. Reclassify the reading as provisional; declare it as a projection in the CPC band profile; apply PROV hold status regardless of confidence level; plan the field tests that would convert the projection into an earned clarity finding.</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5.5 Dimensional Upshift Protocol (7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Dimensional Upshift Protocol is the formal procedure for moving a clarity reading from micro scale to meso scale, or from meso scale to macro scale, while preserving spectral integrity. It must be executed in full — step-skipping is not permitted. Each step produces a documented output that feeds the next step.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Declare the Source Cell.</w:t>
      </w:r>
      <w:r>
        <w:rPr>
          <w:rFonts w:ascii="Calibri" w:cs="Calibri" w:eastAsia="Calibri" w:hAnsi="Calibri"/>
          <w:b w:val="false"/>
          <w:bCs w:val="false"/>
          <w:i w:val="false"/>
          <w:iCs w:val="false"/>
          <w:strike w:val="false"/>
          <w:color w:val="000000"/>
          <w:sz w:val="22"/>
          <w:szCs w:val="22"/>
        </w:rPr>
        <w:t xml:space="preserve"> Identify and formally declare the Clarity Matrix cell in which the initial clarity reading was earned: Scale (Micro or Meso), Temporality (Past/Present/Future), and Register (Observer/Participant/Architect). Document the CPC assigned at the source cell.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Identify the Target Cell.</w:t>
      </w:r>
      <w:r>
        <w:rPr>
          <w:rFonts w:ascii="Calibri" w:cs="Calibri" w:eastAsia="Calibri" w:hAnsi="Calibri"/>
          <w:b w:val="false"/>
          <w:bCs w:val="false"/>
          <w:i w:val="false"/>
          <w:iCs w:val="false"/>
          <w:strike w:val="false"/>
          <w:color w:val="000000"/>
          <w:sz w:val="22"/>
          <w:szCs w:val="22"/>
        </w:rPr>
        <w:t xml:space="preserve"> Identify the Clarity Matrix cell at the next scale level (Micro → Meso, or Meso → Macro) that corresponds to the same Temporality and Register as the source cell. Confirm that the expected CPC range for the target cell is achievable given available field access.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Map Source-to-Target Dependencies.</w:t>
      </w:r>
      <w:r>
        <w:rPr>
          <w:rFonts w:ascii="Calibri" w:cs="Calibri" w:eastAsia="Calibri" w:hAnsi="Calibri"/>
          <w:b w:val="false"/>
          <w:bCs w:val="false"/>
          <w:i w:val="false"/>
          <w:iCs w:val="false"/>
          <w:strike w:val="false"/>
          <w:color w:val="000000"/>
          <w:sz w:val="22"/>
          <w:szCs w:val="22"/>
        </w:rPr>
        <w:t xml:space="preserve"> Identify which elements of the source clarity reading are load-bearing for the target cell assessment. Document the specific compression products, band readings, and removal labels that will be carried forward as inputs to the target cell evaluation. Flag any elements that are scale-specific (valid only at source scale) and exclude them from the carry-forward.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Conduct Additional Field Access at Target Scale.</w:t>
      </w:r>
      <w:r>
        <w:rPr>
          <w:rFonts w:ascii="Calibri" w:cs="Calibri" w:eastAsia="Calibri" w:hAnsi="Calibri"/>
          <w:b w:val="false"/>
          <w:bCs w:val="false"/>
          <w:i w:val="false"/>
          <w:iCs w:val="false"/>
          <w:strike w:val="false"/>
          <w:color w:val="000000"/>
          <w:sz w:val="22"/>
          <w:szCs w:val="22"/>
        </w:rPr>
        <w:t xml:space="preserve"> Gather the additional field evidence required to evaluate clarity at the target scale. This may require engaging additional bands, extending the temporal window, or consulting additional sources. Do not re-use source-scale evidence as if it constitutes target-scale evidence — the scales are distinct.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Evaluate Spectral Clarity at Target Scale.</w:t>
      </w:r>
      <w:r>
        <w:rPr>
          <w:rFonts w:ascii="Calibri" w:cs="Calibri" w:eastAsia="Calibri" w:hAnsi="Calibri"/>
          <w:b w:val="false"/>
          <w:bCs w:val="false"/>
          <w:i w:val="false"/>
          <w:iCs w:val="false"/>
          <w:strike w:val="false"/>
          <w:color w:val="000000"/>
          <w:sz w:val="22"/>
          <w:szCs w:val="22"/>
        </w:rPr>
        <w:t xml:space="preserve"> Complete a full Spectral Clarity Scoring Grid for the target cell. All active bands at the target scale must be evaluated independently. The target cell CPC is determined by this evaluation, not by the source cell CPC.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Verify Cross-Scale Compatibility.</w:t>
      </w:r>
      <w:r>
        <w:rPr>
          <w:rFonts w:ascii="Calibri" w:cs="Calibri" w:eastAsia="Calibri" w:hAnsi="Calibri"/>
          <w:b w:val="false"/>
          <w:bCs w:val="false"/>
          <w:i w:val="false"/>
          <w:iCs w:val="false"/>
          <w:strike w:val="false"/>
          <w:color w:val="000000"/>
          <w:sz w:val="22"/>
          <w:szCs w:val="22"/>
        </w:rPr>
        <w:t xml:space="preserve"> Confirm that the compression products at the target scale are compatible with (though not identical to) the compression products at the source scale. Incompatibility between scale levels indicates a Cross-Dimensional Cascade failure and requires investigation before the upshift is validated.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Declare Target Scope and Assign Target CPC.</w:t>
      </w:r>
      <w:r>
        <w:rPr>
          <w:rFonts w:ascii="Calibri" w:cs="Calibri" w:eastAsia="Calibri" w:hAnsi="Calibri"/>
          <w:b w:val="false"/>
          <w:bCs w:val="false"/>
          <w:i w:val="false"/>
          <w:iCs w:val="false"/>
          <w:strike w:val="false"/>
          <w:color w:val="000000"/>
          <w:sz w:val="22"/>
          <w:szCs w:val="22"/>
        </w:rPr>
        <w:t xml:space="preserve"> If cross-scale compatibility is verified and the target cell spectral clarity evaluation is passed, formally declare the target scope and assign the target cell CPC. Document the full upshift record including both the source cell CPC and the target cell CPC in the field log. The source cell CPC remains valid at its declared scale — the upshift adds, not replaces, a clarity statement.</w:t>
      </w:r>
    </w:p>
    <w:p>
      <w:pPr>
        <w:pStyle w:val="Heading3"/>
        <w:spacing w:after="120" w:before="240" w:line="360" w:lineRule="auto"/>
      </w:pPr>
      <w:r>
        <w:rPr>
          <w:rFonts w:ascii="Cambria" w:cs="Cambria" w:eastAsia="Cambria" w:hAnsi="Cambria"/>
          <w:color w:val="1A1A1A"/>
          <w:sz w:val="28"/>
          <w:szCs w:val="28"/>
        </w:rPr>
        <w:t xml:space="preserve">5.6 Pedagogy Note: The Drift-Clarity Dimensional Interface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pacing w:val="20"/>
                <w:sz w:val="22"/>
                <w:szCs w:val="22"/>
              </w:rPr>
              <w:t xml:space="preserve">Pedagogy Note — Dimensional Seams as Risk Points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Dimensional analysis is where the Clarity Engine interfaces most directly with the Drift Engine. </w:t>
            </w:r>
            <w:r>
              <w:rPr>
                <w:rFonts w:ascii="Calibri" w:cs="Calibri" w:eastAsia="Calibri" w:hAnsi="Calibri"/>
                <w:b w:val="false"/>
                <w:bCs w:val="false"/>
                <w:i/>
                <w:iCs/>
                <w:strike w:val="false"/>
                <w:color w:val="000000"/>
                <w:sz w:val="22"/>
                <w:szCs w:val="22"/>
              </w:rPr>
              <w:t xml:space="preserve">Dimensional seams</w:t>
            </w:r>
            <w:r>
              <w:rPr>
                <w:rFonts w:ascii="Calibri" w:cs="Calibri" w:eastAsia="Calibri" w:hAnsi="Calibri"/>
                <w:b w:val="false"/>
                <w:bCs w:val="false"/>
                <w:i w:val="false"/>
                <w:iCs w:val="false"/>
                <w:strike w:val="false"/>
                <w:color w:val="000000"/>
                <w:sz w:val="22"/>
                <w:szCs w:val="22"/>
              </w:rPr>
              <w:t xml:space="preserve"> — the boundaries between adjacent cells in the Clarity Matrix — are the primary accumulation points for drift in RTT operator practice. Drift does not accumulate uniformly across a field; it accumulates at the transitions: between micro and meso scale, between past-anchored and present-active temporality, between observer and participant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implication for evaluators is practical: before attempting a cross-scale clarity upshift, the Drift Engine must be consulted for DPC readings at the seam being traversed. High drift pressure at a dimensional seam (e.g., D3 or D4 DPC on the Temporal band at the micro-meso boundary) should be treated as a direct obstacle to the upshift. Attempting to push a clarity reading through a high-drift seam without drift remediation typically produces one of two failure modes: Scale Mismatch (if the upshift appears to succeed but the compression product is actually held by micro-scale factors) or Cross-Dimensional Cascade (if the unaddressed drift at the seam invalidates the upshift post hoc).</w:t>
            </w:r>
          </w:p>
          <w:p>
            <w:pPr>
              <w:spacing w:after="120" w:line="360" w:lineRule="auto"/>
            </w:pPr>
            <w:r>
              <w:rPr>
                <w:rFonts w:ascii="Calibri" w:cs="Calibri" w:eastAsia="Calibri" w:hAnsi="Calibri"/>
                <w:b w:val="false"/>
                <w:bCs w:val="false"/>
                <w:i w:val="false"/>
                <w:iCs w:val="false"/>
                <w:strike w:val="false"/>
                <w:color w:val="000000"/>
                <w:sz w:val="22"/>
                <w:szCs w:val="22"/>
              </w:rPr>
              <w:t xml:space="preserve">Clarity must be achieved within each dimensional cell before cross-dimensional integration is attempted. This sequencing is not optional; it is the structural discipline that distinguishes rigorous RTT operator practice from the appearance of rigor.</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5.7 Session 5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5A — Matrix Placement</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five field states described below, identify the correct Clarity Matrix cell and assign a defensible CPC range (e.g., C2–C3). Justify your Matrix cell placement by specifying the Scale, Temporality, and Register.</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An external evaluator (no organizational membership) is reading the current decision-making structure of a single team using direct observation and interviews conducted this week.</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Cell:</w:t>
            </w:r>
            <w:r>
              <w:rPr>
                <w:rFonts w:ascii="Calibri" w:cs="Calibri" w:eastAsia="Calibri" w:hAnsi="Calibri"/>
                <w:b w:val="false"/>
                <w:bCs w:val="false"/>
                <w:i w:val="false"/>
                <w:iCs w:val="false"/>
                <w:strike w:val="false"/>
                <w:color w:val="000000"/>
                <w:sz w:val="22"/>
                <w:szCs w:val="22"/>
              </w:rPr>
              <w:t xml:space="preserve"> _____ Scale / _____ Temporality / _____ Register | </w:t>
            </w:r>
            <w:r>
              <w:rPr>
                <w:rFonts w:ascii="Calibri" w:cs="Calibri" w:eastAsia="Calibri" w:hAnsi="Calibri"/>
                <w:b/>
                <w:bCs/>
                <w:i w:val="false"/>
                <w:iCs w:val="false"/>
                <w:strike w:val="false"/>
                <w:color w:val="000000"/>
                <w:sz w:val="22"/>
                <w:szCs w:val="22"/>
              </w:rPr>
              <w:t xml:space="preserve">CPC Range:</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A senior leader (active organizational member) is predicting how the company's culture will evolve over the next five years, drawing on their extensive structural knowledge of the organization.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Cell:</w:t>
            </w:r>
            <w:r>
              <w:rPr>
                <w:rFonts w:ascii="Calibri" w:cs="Calibri" w:eastAsia="Calibri" w:hAnsi="Calibri"/>
                <w:b w:val="false"/>
                <w:bCs w:val="false"/>
                <w:i w:val="false"/>
                <w:iCs w:val="false"/>
                <w:strike w:val="false"/>
                <w:color w:val="000000"/>
                <w:sz w:val="22"/>
                <w:szCs w:val="22"/>
              </w:rPr>
              <w:t xml:space="preserve"> _____ / _____ / _____ | </w:t>
            </w:r>
            <w:r>
              <w:rPr>
                <w:rFonts w:ascii="Calibri" w:cs="Calibri" w:eastAsia="Calibri" w:hAnsi="Calibri"/>
                <w:b/>
                <w:bCs/>
                <w:i w:val="false"/>
                <w:iCs w:val="false"/>
                <w:strike w:val="false"/>
                <w:color w:val="000000"/>
                <w:sz w:val="22"/>
                <w:szCs w:val="22"/>
              </w:rPr>
              <w:t xml:space="preserve">CPC Range:</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A system architect is reviewing why a system-wide integration failed 18 months ago, with full access to design documentation, incident logs, and post-event analysis.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Cell:</w:t>
            </w:r>
            <w:r>
              <w:rPr>
                <w:rFonts w:ascii="Calibri" w:cs="Calibri" w:eastAsia="Calibri" w:hAnsi="Calibri"/>
                <w:b w:val="false"/>
                <w:bCs w:val="false"/>
                <w:i w:val="false"/>
                <w:iCs w:val="false"/>
                <w:strike w:val="false"/>
                <w:color w:val="000000"/>
                <w:sz w:val="22"/>
                <w:szCs w:val="22"/>
              </w:rPr>
              <w:t xml:space="preserve"> _____ / _____ / _____ | </w:t>
            </w:r>
            <w:r>
              <w:rPr>
                <w:rFonts w:ascii="Calibri" w:cs="Calibri" w:eastAsia="Calibri" w:hAnsi="Calibri"/>
                <w:b/>
                <w:bCs/>
                <w:i w:val="false"/>
                <w:iCs w:val="false"/>
                <w:strike w:val="false"/>
                <w:color w:val="000000"/>
                <w:sz w:val="22"/>
                <w:szCs w:val="22"/>
              </w:rPr>
              <w:t xml:space="preserve">CPC Range:</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An external researcher is conducting a field-wide assessment of all departments' current operational clarity, with multi-source access and multi-band evaluation completed.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Cell:</w:t>
            </w:r>
            <w:r>
              <w:rPr>
                <w:rFonts w:ascii="Calibri" w:cs="Calibri" w:eastAsia="Calibri" w:hAnsi="Calibri"/>
                <w:b w:val="false"/>
                <w:bCs w:val="false"/>
                <w:i w:val="false"/>
                <w:iCs w:val="false"/>
                <w:strike w:val="false"/>
                <w:color w:val="000000"/>
                <w:sz w:val="22"/>
                <w:szCs w:val="22"/>
              </w:rPr>
              <w:t xml:space="preserve"> _____ / _____ / _____ | </w:t>
            </w:r>
            <w:r>
              <w:rPr>
                <w:rFonts w:ascii="Calibri" w:cs="Calibri" w:eastAsia="Calibri" w:hAnsi="Calibri"/>
                <w:b/>
                <w:bCs/>
                <w:i w:val="false"/>
                <w:iCs w:val="false"/>
                <w:strike w:val="false"/>
                <w:color w:val="000000"/>
                <w:sz w:val="22"/>
                <w:szCs w:val="22"/>
              </w:rPr>
              <w:t xml:space="preserve">CPC Range:</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A project manager (participant) is reconstructing the sequence of decisions that led to a project failure in their own team last quarter, working from memory and partial documentation.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Cell:</w:t>
            </w:r>
            <w:r>
              <w:rPr>
                <w:rFonts w:ascii="Calibri" w:cs="Calibri" w:eastAsia="Calibri" w:hAnsi="Calibri"/>
                <w:b w:val="false"/>
                <w:bCs w:val="false"/>
                <w:i w:val="false"/>
                <w:iCs w:val="false"/>
                <w:strike w:val="false"/>
                <w:color w:val="000000"/>
                <w:sz w:val="22"/>
                <w:szCs w:val="22"/>
              </w:rPr>
              <w:t xml:space="preserve"> _____ / _____ / _____ | </w:t>
            </w:r>
            <w:r>
              <w:rPr>
                <w:rFonts w:ascii="Calibri" w:cs="Calibri" w:eastAsia="Calibri" w:hAnsi="Calibri"/>
                <w:b/>
                <w:bCs/>
                <w:i w:val="false"/>
                <w:iCs w:val="false"/>
                <w:strike w:val="false"/>
                <w:color w:val="000000"/>
                <w:sz w:val="22"/>
                <w:szCs w:val="22"/>
              </w:rPr>
              <w:t xml:space="preserve">CPC Range:</w:t>
            </w:r>
            <w:r>
              <w:rPr>
                <w:rFonts w:ascii="Calibri" w:cs="Calibri" w:eastAsia="Calibri" w:hAnsi="Calibri"/>
                <w:b w:val="false"/>
                <w:bCs w:val="false"/>
                <w:i w:val="false"/>
                <w:iCs w:val="false"/>
                <w:strike w:val="false"/>
                <w:color w:val="000000"/>
                <w:sz w:val="22"/>
                <w:szCs w:val="22"/>
              </w:rPr>
              <w:t xml:space="preserve"> 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5B — Failure Mode Diagnosis</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Each of the four dimensional readings below contains an anomaly. Identify the failure mode present and prescribe the corrective action.</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An observer-register evaluator has assigned C4-CTSAYR-ACTIVE after reading the current macro-scale field state from a single data source collected over two days. Anomaly: _______________ | Corrective Action: _______________</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A participant evaluator declares C3-CT-ACTIVE for their past-anchored, micro-scale read of a project that concluded two years ago. The temporal band reads 8.1. However, the affective band (active) has no removal labels and a score of 2.4. The affective band is not included in the band profile string. Anomaly: _______________ | Corrective Action: _______________</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An architect-register evaluator has produced C4-CTSAYR-ACTIVE for a present-active, meso-scale read of a system design. A subsequent check reveals that the meso-scale CPC was derived entirely from micro-scale component evaluations; no meso-level field evidence was gathered independently. Anomaly: _______________ | Corrective Action: _______________</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An observer evaluator assigns C2-T-ACTIVE for a future-projected, meso-scale assessment of an organizational trend, stating that "the trend is clearly established and will continue for at least two years." Anomaly: _______________ | Corrective Action: 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5C — Upshift Simulation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Using the 7-step Dimensional Upshift Protocol, walk through the upshift of the following micro-scale clarity finding to meso scope. Produce a complete written record for each step.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360"/>
                    <w:left w:type="dxa" w:w="504"/>
                    <w:bottom w:type="dxa" w:w="360"/>
                    <w:right w:type="dxa" w:w="504"/>
                  </w:tcMar>
                </w:tcPr>
                <w:p>
                  <w:pPr>
                    <w:spacing w:after="80" w:line="360" w:lineRule="auto"/>
                  </w:pPr>
                  <w:r>
                    <w:rPr>
                      <w:rFonts w:ascii="Calibri" w:cs="Calibri" w:eastAsia="Calibri" w:hAnsi="Calibri"/>
                      <w:b/>
                      <w:bCs/>
                      <w:i w:val="false"/>
                      <w:iCs w:val="false"/>
                      <w:strike w:val="false"/>
                      <w:color w:val="000000"/>
                      <w:sz w:val="22"/>
                      <w:szCs w:val="22"/>
                    </w:rPr>
                    <w:t xml:space="preserve">Source Finding:</w:t>
                  </w:r>
                  <w:r>
                    <w:rPr>
                      <w:rFonts w:ascii="Calibri" w:cs="Calibri" w:eastAsia="Calibri" w:hAnsi="Calibri"/>
                      <w:b w:val="false"/>
                      <w:bCs w:val="false"/>
                      <w:i w:val="false"/>
                      <w:iCs w:val="false"/>
                      <w:strike w:val="false"/>
                      <w:color w:val="000000"/>
                      <w:sz w:val="22"/>
                      <w:szCs w:val="22"/>
                    </w:rPr>
                    <w:t xml:space="preserve"> CPC = C4-CTR-ACTIVE. Cell: Micro / Present-Active / Observer. The reading covers a single cross-functional team's current communication dynamics. Active bands: Cognitive (score 7.8), Temporal (score 7.1), Relational (score 8.0). Removal labels complete for all three bands. Full return pass completed. Scope: the team's internal communication within the current project sprint.</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Step 1 — Declare Source Cell:</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2 — Identify Target Cell:</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3 — Map Source-to-Target Dependencies:</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4 — Additional Field Access at Target Scale:</w:t>
            </w:r>
            <w:r>
              <w:rPr>
                <w:rFonts w:ascii="Calibri" w:cs="Calibri" w:eastAsia="Calibri" w:hAnsi="Calibri"/>
                <w:b w:val="false"/>
                <w:bCs w:val="false"/>
                <w:i w:val="false"/>
                <w:iCs w:val="false"/>
                <w:strike w:val="false"/>
                <w:color w:val="000000"/>
                <w:sz w:val="22"/>
                <w:szCs w:val="22"/>
              </w:rPr>
              <w:t xml:space="preserve"> What additional evidence must be gathered?</w:t>
            </w:r>
          </w:p>
          <w:p>
            <w:pPr>
              <w:spacing w:after="120" w:line="360" w:lineRule="auto"/>
            </w:pPr>
            <w:r>
              <w:rPr>
                <w:rFonts w:ascii="Calibri" w:cs="Calibri" w:eastAsia="Calibri" w:hAnsi="Calibri"/>
                <w:b/>
                <w:bCs/>
                <w:i w:val="false"/>
                <w:iCs w:val="false"/>
                <w:strike w:val="false"/>
                <w:color w:val="000000"/>
                <w:sz w:val="22"/>
                <w:szCs w:val="22"/>
              </w:rPr>
              <w:t xml:space="preserve">Step 5 — Spectral Clarity Evaluation at Target Scale:</w:t>
            </w:r>
            <w:r>
              <w:rPr>
                <w:rFonts w:ascii="Calibri" w:cs="Calibri" w:eastAsia="Calibri" w:hAnsi="Calibri"/>
                <w:b w:val="false"/>
                <w:bCs w:val="false"/>
                <w:i w:val="false"/>
                <w:iCs w:val="false"/>
                <w:strike w:val="false"/>
                <w:color w:val="000000"/>
                <w:sz w:val="22"/>
                <w:szCs w:val="22"/>
              </w:rPr>
              <w:t xml:space="preserve"> What bands are active? What CPC range is expected?</w:t>
            </w:r>
          </w:p>
          <w:p>
            <w:pPr>
              <w:spacing w:after="120" w:line="360" w:lineRule="auto"/>
            </w:pPr>
            <w:r>
              <w:rPr>
                <w:rFonts w:ascii="Calibri" w:cs="Calibri" w:eastAsia="Calibri" w:hAnsi="Calibri"/>
                <w:b/>
                <w:bCs/>
                <w:i w:val="false"/>
                <w:iCs w:val="false"/>
                <w:strike w:val="false"/>
                <w:color w:val="000000"/>
                <w:sz w:val="22"/>
                <w:szCs w:val="22"/>
              </w:rPr>
              <w:t xml:space="preserve">Step 6 — Cross-Scale Compatibility Verification:</w:t>
            </w:r>
            <w:r>
              <w:rPr>
                <w:rFonts w:ascii="Calibri" w:cs="Calibri" w:eastAsia="Calibri" w:hAnsi="Calibri"/>
                <w:b w:val="false"/>
                <w:bCs w:val="false"/>
                <w:i w:val="false"/>
                <w:iCs w:val="false"/>
                <w:strike w:val="false"/>
                <w:color w:val="000000"/>
                <w:sz w:val="22"/>
                <w:szCs w:val="22"/>
              </w:rPr>
              <w:t xml:space="preserve"> What would confirm or deny compatibility?</w:t>
            </w:r>
          </w:p>
          <w:p>
            <w:pPr>
              <w:spacing w:after="120" w:line="360" w:lineRule="auto"/>
            </w:pPr>
            <w:r>
              <w:rPr>
                <w:rFonts w:ascii="Calibri" w:cs="Calibri" w:eastAsia="Calibri" w:hAnsi="Calibri"/>
                <w:b/>
                <w:bCs/>
                <w:i w:val="false"/>
                <w:iCs w:val="false"/>
                <w:strike w:val="false"/>
                <w:color w:val="000000"/>
                <w:sz w:val="22"/>
                <w:szCs w:val="22"/>
              </w:rPr>
              <w:t xml:space="preserve">Step 7 — Target Scope Declaration and CPC Assignment:</w:t>
            </w:r>
            <w:r>
              <w:rPr>
                <w:rFonts w:ascii="Calibri" w:cs="Calibri" w:eastAsia="Calibri" w:hAnsi="Calibri"/>
                <w:b w:val="false"/>
                <w:bCs w:val="false"/>
                <w:i w:val="false"/>
                <w:iCs w:val="false"/>
                <w:strike w:val="false"/>
                <w:color w:val="000000"/>
                <w:sz w:val="22"/>
                <w:szCs w:val="22"/>
              </w:rPr>
              <w:t xml:space="preserve"> _________________________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6: Regime Detection and CPC Transitions</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6.1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6,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Define a </w:t>
            </w:r>
            <w:r>
              <w:rPr>
                <w:rFonts w:ascii="Calibri" w:cs="Calibri" w:eastAsia="Calibri" w:hAnsi="Calibri"/>
                <w:b w:val="false"/>
                <w:bCs w:val="false"/>
                <w:i/>
                <w:iCs/>
                <w:strike w:val="false"/>
                <w:color w:val="000000"/>
                <w:sz w:val="22"/>
                <w:szCs w:val="22"/>
              </w:rPr>
              <w:t xml:space="preserve">Clarity Regime</w:t>
            </w:r>
            <w:r>
              <w:rPr>
                <w:rFonts w:ascii="Calibri" w:cs="Calibri" w:eastAsia="Calibri" w:hAnsi="Calibri"/>
                <w:b w:val="false"/>
                <w:bCs w:val="false"/>
                <w:i w:val="false"/>
                <w:iCs w:val="false"/>
                <w:strike w:val="false"/>
                <w:color w:val="000000"/>
                <w:sz w:val="22"/>
                <w:szCs w:val="22"/>
              </w:rPr>
              <w:t xml:space="preserve"> and distinguish it from a single clarity state or CPC assignment.</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Classify a pulse sequence into one of the six Clarity Regime categories using duration, stability, and CPC range criteria.</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Map all valid regime transitions and identify the trigger condition and required operator action for each.</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Apply the Drift-Clarity Regime Interaction table to determine CPC adjustment requirements under specified DPC conditions.</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Complete a CPC Transition Log for a given field event sequence, including all required fields.</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6.2 Core Concept: Clarity Regimes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val="false"/>
          <w:bCs w:val="false"/>
          <w:i/>
          <w:iCs/>
          <w:strike w:val="false"/>
          <w:color w:val="000000"/>
          <w:sz w:val="22"/>
          <w:szCs w:val="22"/>
        </w:rPr>
        <w:t xml:space="preserve">Clarity Regime</w:t>
      </w:r>
      <w:r>
        <w:rPr>
          <w:rFonts w:ascii="Calibri" w:cs="Calibri" w:eastAsia="Calibri" w:hAnsi="Calibri"/>
          <w:b w:val="false"/>
          <w:bCs w:val="false"/>
          <w:i w:val="false"/>
          <w:iCs w:val="false"/>
          <w:strike w:val="false"/>
          <w:color w:val="000000"/>
          <w:sz w:val="22"/>
          <w:szCs w:val="22"/>
        </w:rPr>
        <w:t xml:space="preserve"> is a sustained field configuration in which a particular CPC level and band profile remain stable across multiple validator pulses. Regime detection is the process of identifying when a field has entered or exited a stable clarity state. The distinction between a clarity state and a clarity regime is temporal persistence: a single pulse can produce a CPC, but a regime requires that the CPC survive a sequence of pulses without degradation.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Regimes are not the same as clarity states — a regime implies temporal persistence and cross-pulse consistency. This distinction matters because: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field can produce a momentary C4 pulse without entering a Stable Clarity regime — if the next pulse drops to C2, the C4 was not a regime state, it was a transient peak.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Regime identification is the prerequisite for Coherence Layer integration: the Coherence Engine does not accept momentary CPC readings as stability evidence. It requires regime-level persistence — a sustained duration at a given CPC level — before crediting the field with coherence gains.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Regime transitions are the events that require the most intensive operator attention: they represent genuine shifts in the field's clarity capacity, not just individual pulse variations.</w:t>
      </w:r>
    </w:p>
    <w:p>
      <w:pPr>
        <w:pStyle w:val="Heading3"/>
        <w:spacing w:after="120" w:before="240" w:line="360" w:lineRule="auto"/>
      </w:pPr>
      <w:r>
        <w:rPr>
          <w:rFonts w:ascii="Cambria" w:cs="Cambria" w:eastAsia="Cambria" w:hAnsi="Cambria"/>
          <w:color w:val="1A1A1A"/>
          <w:sz w:val="28"/>
          <w:szCs w:val="28"/>
        </w:rPr>
        <w:t xml:space="preserve">6.3 Clarity Regime Taxonomy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Regime</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CPC Range</w:t>
            </w:r>
          </w:p>
        </w:tc>
        <w:tc>
          <w:tcPr>
            <w:tcW w:type="pct" w:w="1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Duration Marker</w:t>
            </w:r>
          </w:p>
        </w:tc>
        <w:tc>
          <w:tcPr>
            <w:tcW w:type="pct" w:w="1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Stability Indicator</w:t>
            </w:r>
          </w:p>
        </w:tc>
        <w:tc>
          <w:tcPr>
            <w:tcW w:type="pct" w:w="2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Transition Trigger</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Implication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Nascent Clarity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C0–C1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Fewer than 3 consecutive pulses at C1 or above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Unstable — CPC fluctuates between C0 and C1 frequently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sustained C2 pulse (PASS with band clearance)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 not declare scope; focus entirely on achieving first band clearance; high DPC exposure; Drift Engine coordination required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Emerging Clarity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 consecutive pulses maintaining C2 or above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Marginal — single-band clarity is holding but vulnerable to disconfirmation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 sustained across two or more pulses with compatible multi-band compression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Consolidate the cleared band; initiate systematic evaluation of additional bands; PROV hold is standard at this regime; first scope declaration eligible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Consolidating Clarity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6–12 consecutive pulses maintaining C3 or above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Moderate — multi-band clarity is building but full-spectrum test has not been passed</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active bands pass SC threshold and cross-band compatibility is verified (C4 transition)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cross-band compatibility verification; prepare for full return pass; hold status monitoring critical; notify Coherence Layer that C4 attempt is pending</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Stable Clarity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or more consecutive pulses maintaining C4</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full spectral clarity is sustained; all bands cleared and return pass active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regime transition event (new band activation, major field disruption, DPC escalation to D4+) that requires re-evaluation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Coherence Layer publishing; full scope declaration maintained; dimensional upshifts eligible; monitor for C5 qualifying conditions (sustained cross-regime C4)</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Persistent Clarity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Cross-regime persistence — C4 re-verified after at least one documented regime transition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Very High — clarity has demonstrated regime-survival capacity; the most durable clarity state in the system</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field disruption that invalidates multiple band compression products simultaneously; or D5 DPC sustained for more than one regime cycle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Highest-priority Coherence Layer input; archive all C5 records with full documentation; continue active monitoring; re-verify on each subsequent regime cycle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Clarity Collapse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 from C3+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Sudden — the drop from C3 or above to C0 occurs within a single pulse cycle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not a stable state; a transitional crisis state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Cascade failure across all active bands; D5 DPC; fundamental field disruption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protocol: notify Coherence Layer immediately; suspend all scope declarations; initiate full re-read; investigate cascade cause before attempting re-entry; clarity debt must be assessed and documented</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6.4 Regime Transition Map (Figure 6.1)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80"/>
              <w:left w:type="dxa" w:w="240"/>
              <w:bottom w:type="dxa" w:w="180"/>
              <w:right w:type="dxa" w:w="240"/>
            </w:tcMar>
          </w:tcPr>
          <w:p>
            <w:pPr>
              <w:spacing w:after="120" w:line="408" w:lineRule="auto"/>
            </w:pPr>
            <w:r>
              <w:rPr>
                <w:b/>
                <w:bCs/>
                <w:i w:val="false"/>
                <w:iCs w:val="false"/>
                <w:color w:val="444444"/>
              </w:rPr>
              <w:t xml:space="preserve">Figure 6.1 · Clarity Regime Transition Map — Valid Transitions and Triggers</w:t>
            </w:r>
          </w:p>
          <w:p>
            <w:pPr>
              <w:spacing w:after="120" w:line="360" w:lineRule="auto"/>
              <w:jc w:val="center"/>
            </w:pPr>
            <w:r>
              <w:rPr>
                <w:rFonts w:ascii="Calibri" w:cs="Calibri" w:eastAsia="Calibri" w:hAnsi="Calibri"/>
                <w:b/>
                <w:bCs/>
                <w:i w:val="false"/>
                <w:iCs w:val="false"/>
                <w:strike w:val="false"/>
                <w:color w:val="2D6A2D"/>
                <w:sz w:val="22"/>
                <w:szCs w:val="22"/>
              </w:rPr>
              <w:t xml:space="preserve">UPWARD TRANSITIONS (Clarity Gaining)</w:t>
            </w:r>
          </w:p>
          <w:p>
            <w:pPr>
              <w:spacing w:after="120" w:line="360" w:lineRule="auto"/>
              <w:jc w:val="center"/>
            </w:pPr>
            <w:r>
              <w:rPr>
                <w:rFonts w:ascii="Calibri" w:cs="Calibri" w:eastAsia="Calibri" w:hAnsi="Calibri"/>
                <w:b/>
                <w:bCs/>
                <w:i w:val="false"/>
                <w:iCs w:val="false"/>
                <w:strike w:val="false"/>
                <w:color w:val="000000"/>
                <w:sz w:val="22"/>
                <w:szCs w:val="22"/>
              </w:rPr>
              <w:t xml:space="preserve">Nascent → Emerging:</w:t>
            </w:r>
            <w:r>
              <w:rPr>
                <w:rFonts w:ascii="Calibri" w:cs="Calibri" w:eastAsia="Calibri" w:hAnsi="Calibri"/>
                <w:b w:val="false"/>
                <w:bCs w:val="false"/>
                <w:i w:val="false"/>
                <w:iCs w:val="false"/>
                <w:strike w:val="false"/>
                <w:color w:val="000000"/>
                <w:sz w:val="22"/>
                <w:szCs w:val="22"/>
              </w:rPr>
              <w:t xml:space="preserve"> First sustained C2 pulse; return condition PASS on one band. Action: Declare local scope; assign C2-[Band]-PROV.</w:t>
            </w:r>
          </w:p>
          <w:p>
            <w:pPr>
              <w:spacing w:after="120" w:line="360" w:lineRule="auto"/>
              <w:jc w:val="center"/>
            </w:pPr>
            <w:r>
              <w:rPr>
                <w:rFonts w:ascii="Calibri" w:cs="Calibri" w:eastAsia="Calibri" w:hAnsi="Calibri"/>
                <w:b/>
                <w:bCs/>
                <w:i w:val="false"/>
                <w:iCs w:val="false"/>
                <w:strike w:val="false"/>
                <w:color w:val="000000"/>
                <w:sz w:val="22"/>
                <w:szCs w:val="22"/>
              </w:rPr>
              <w:t xml:space="preserve">Emerging → Consolidating:</w:t>
            </w:r>
            <w:r>
              <w:rPr>
                <w:rFonts w:ascii="Calibri" w:cs="Calibri" w:eastAsia="Calibri" w:hAnsi="Calibri"/>
                <w:b w:val="false"/>
                <w:bCs w:val="false"/>
                <w:i w:val="false"/>
                <w:iCs w:val="false"/>
                <w:strike w:val="false"/>
                <w:color w:val="000000"/>
                <w:sz w:val="22"/>
                <w:szCs w:val="22"/>
              </w:rPr>
              <w:t xml:space="preserve"> Second band reaches threshold; C3 sustained across 2+ pulses. Action: Update band profile; initiate cross-band compatibility check.</w:t>
            </w:r>
          </w:p>
          <w:p>
            <w:pPr>
              <w:spacing w:after="120" w:line="360" w:lineRule="auto"/>
              <w:jc w:val="center"/>
            </w:pPr>
            <w:r>
              <w:rPr>
                <w:rFonts w:ascii="Calibri" w:cs="Calibri" w:eastAsia="Calibri" w:hAnsi="Calibri"/>
                <w:b/>
                <w:bCs/>
                <w:i w:val="false"/>
                <w:iCs w:val="false"/>
                <w:strike w:val="false"/>
                <w:color w:val="000000"/>
                <w:sz w:val="22"/>
                <w:szCs w:val="22"/>
              </w:rPr>
              <w:t xml:space="preserve">Consolidating → Stable:</w:t>
            </w:r>
            <w:r>
              <w:rPr>
                <w:rFonts w:ascii="Calibri" w:cs="Calibri" w:eastAsia="Calibri" w:hAnsi="Calibri"/>
                <w:b w:val="false"/>
                <w:bCs w:val="false"/>
                <w:i w:val="false"/>
                <w:iCs w:val="false"/>
                <w:strike w:val="false"/>
                <w:color w:val="000000"/>
                <w:sz w:val="22"/>
                <w:szCs w:val="22"/>
              </w:rPr>
              <w:t xml:space="preserve"> All active bands pass SC; full return pass PASS; cross-band compatibility verified. Action: Formal C4 scope declaration; convert PROV to ACTIVE; publish to Coherence Layer.</w:t>
            </w:r>
          </w:p>
          <w:p>
            <w:pPr>
              <w:spacing w:after="120" w:line="360" w:lineRule="auto"/>
              <w:jc w:val="center"/>
            </w:pPr>
            <w:r>
              <w:rPr>
                <w:rFonts w:ascii="Calibri" w:cs="Calibri" w:eastAsia="Calibri" w:hAnsi="Calibri"/>
                <w:b/>
                <w:bCs/>
                <w:i w:val="false"/>
                <w:iCs w:val="false"/>
                <w:strike w:val="false"/>
                <w:color w:val="000000"/>
                <w:sz w:val="22"/>
                <w:szCs w:val="22"/>
              </w:rPr>
              <w:t xml:space="preserve">Stable → Persistent:</w:t>
            </w:r>
            <w:r>
              <w:rPr>
                <w:rFonts w:ascii="Calibri" w:cs="Calibri" w:eastAsia="Calibri" w:hAnsi="Calibri"/>
                <w:b w:val="false"/>
                <w:bCs w:val="false"/>
                <w:i w:val="false"/>
                <w:iCs w:val="false"/>
                <w:strike w:val="false"/>
                <w:color w:val="000000"/>
                <w:sz w:val="22"/>
                <w:szCs w:val="22"/>
              </w:rPr>
              <w:t xml:space="preserve"> C4 sustained through one documented regime transition event and re-verified post-transition. Action: Assign C5; archive with full transition documentation; highest-priority Coherence Layer input.</w:t>
            </w:r>
          </w:p>
          <w:p>
            <w:pPr>
              <w:spacing w:after="120" w:line="360" w:lineRule="auto"/>
              <w:jc w:val="center"/>
            </w:pPr>
            <w:r>
              <w:rPr>
                <w:rFonts w:ascii="Calibri" w:cs="Calibri" w:eastAsia="Calibri" w:hAnsi="Calibri"/>
                <w:b/>
                <w:bCs/>
                <w:i w:val="false"/>
                <w:iCs w:val="false"/>
                <w:strike w:val="false"/>
                <w:color w:val="8B1A1A"/>
                <w:sz w:val="22"/>
                <w:szCs w:val="22"/>
              </w:rPr>
              <w:t xml:space="preserve">DOWNWARD TRANSITIONS (Clarity Degrading)</w:t>
            </w:r>
          </w:p>
          <w:p>
            <w:pPr>
              <w:spacing w:after="120" w:line="360" w:lineRule="auto"/>
              <w:jc w:val="center"/>
            </w:pPr>
            <w:r>
              <w:rPr>
                <w:rFonts w:ascii="Calibri" w:cs="Calibri" w:eastAsia="Calibri" w:hAnsi="Calibri"/>
                <w:b/>
                <w:bCs/>
                <w:i w:val="false"/>
                <w:iCs w:val="false"/>
                <w:strike w:val="false"/>
                <w:color w:val="000000"/>
                <w:sz w:val="22"/>
                <w:szCs w:val="22"/>
              </w:rPr>
              <w:t xml:space="preserve">Any → Clarity Collapse (C0):</w:t>
            </w:r>
            <w:r>
              <w:rPr>
                <w:rFonts w:ascii="Calibri" w:cs="Calibri" w:eastAsia="Calibri" w:hAnsi="Calibri"/>
                <w:b w:val="false"/>
                <w:bCs w:val="false"/>
                <w:i w:val="false"/>
                <w:iCs w:val="false"/>
                <w:strike w:val="false"/>
                <w:color w:val="000000"/>
                <w:sz w:val="22"/>
                <w:szCs w:val="22"/>
              </w:rPr>
              <w:t xml:space="preserve"> Cascade failure across all bands; triggered by D5 DPC or catastrophic field disruption. Action: Emergency protocol; full re-read; cascade investigation; clarity debt audit.</w:t>
            </w:r>
          </w:p>
          <w:p>
            <w:pPr>
              <w:spacing w:after="120" w:line="360" w:lineRule="auto"/>
              <w:jc w:val="center"/>
            </w:pPr>
            <w:r>
              <w:rPr>
                <w:rFonts w:ascii="Calibri" w:cs="Calibri" w:eastAsia="Calibri" w:hAnsi="Calibri"/>
                <w:b/>
                <w:bCs/>
                <w:i w:val="false"/>
                <w:iCs w:val="false"/>
                <w:strike w:val="false"/>
                <w:color w:val="000000"/>
                <w:sz w:val="22"/>
                <w:szCs w:val="22"/>
              </w:rPr>
              <w:t xml:space="preserve">Persistent/Stable → Consolidating (C3):</w:t>
            </w:r>
            <w:r>
              <w:rPr>
                <w:rFonts w:ascii="Calibri" w:cs="Calibri" w:eastAsia="Calibri" w:hAnsi="Calibri"/>
                <w:b w:val="false"/>
                <w:bCs w:val="false"/>
                <w:i w:val="false"/>
                <w:iCs w:val="false"/>
                <w:strike w:val="false"/>
                <w:color w:val="000000"/>
                <w:sz w:val="22"/>
                <w:szCs w:val="22"/>
              </w:rPr>
              <w:t xml:space="preserve"> One or more cleared bands fail; full spectral clarity no longer achieved. Action: Downgrade CPC; update band profile; revert to PROV; notify Coherence Layer.</w:t>
            </w:r>
          </w:p>
          <w:p>
            <w:pPr>
              <w:spacing w:after="120" w:line="360" w:lineRule="auto"/>
              <w:jc w:val="center"/>
            </w:pPr>
            <w:r>
              <w:rPr>
                <w:rFonts w:ascii="Calibri" w:cs="Calibri" w:eastAsia="Calibri" w:hAnsi="Calibri"/>
                <w:b/>
                <w:bCs/>
                <w:i w:val="false"/>
                <w:iCs w:val="false"/>
                <w:strike w:val="false"/>
                <w:color w:val="000000"/>
                <w:sz w:val="22"/>
                <w:szCs w:val="22"/>
              </w:rPr>
              <w:t xml:space="preserve">Consolidating → Emerging (C2):</w:t>
            </w:r>
            <w:r>
              <w:rPr>
                <w:rFonts w:ascii="Calibri" w:cs="Calibri" w:eastAsia="Calibri" w:hAnsi="Calibri"/>
                <w:b w:val="false"/>
                <w:bCs w:val="false"/>
                <w:i w:val="false"/>
                <w:iCs w:val="false"/>
                <w:strike w:val="false"/>
                <w:color w:val="000000"/>
                <w:sz w:val="22"/>
                <w:szCs w:val="22"/>
              </w:rPr>
              <w:t xml:space="preserve"> Disconfirmation on second or subsequent band; only one band remains cleared. Action: Re-initiate single-band consolidation; PROV hold maintained.</w:t>
            </w:r>
          </w:p>
          <w:p>
            <w:pPr>
              <w:spacing w:after="120" w:line="360" w:lineRule="auto"/>
              <w:jc w:val="center"/>
            </w:pPr>
            <w:r>
              <w:rPr>
                <w:rFonts w:ascii="Calibri" w:cs="Calibri" w:eastAsia="Calibri" w:hAnsi="Calibri"/>
                <w:b/>
                <w:bCs/>
                <w:i w:val="false"/>
                <w:iCs w:val="false"/>
                <w:strike w:val="false"/>
                <w:color w:val="000000"/>
                <w:sz w:val="22"/>
                <w:szCs w:val="22"/>
              </w:rPr>
              <w:t xml:space="preserve">Emerging → Nascent (C0–C1):</w:t>
            </w:r>
            <w:r>
              <w:rPr>
                <w:rFonts w:ascii="Calibri" w:cs="Calibri" w:eastAsia="Calibri" w:hAnsi="Calibri"/>
                <w:b w:val="false"/>
                <w:bCs w:val="false"/>
                <w:i w:val="false"/>
                <w:iCs w:val="false"/>
                <w:strike w:val="false"/>
                <w:color w:val="000000"/>
                <w:sz w:val="22"/>
                <w:szCs w:val="22"/>
              </w:rPr>
              <w:t xml:space="preserve"> The single cleared band receives a disconfirmation pulse. Action: Full re-read on the affected band; scope declaration suspended; return to signal narrowing.</w:t>
            </w:r>
          </w:p>
          <w:p>
            <w:pPr>
              <w:spacing w:after="120" w:line="360" w:lineRule="auto"/>
              <w:jc w:val="center"/>
            </w:pPr>
            <w:r>
              <w:rPr>
                <w:rFonts w:ascii="Calibri" w:cs="Calibri" w:eastAsia="Calibri" w:hAnsi="Calibri"/>
                <w:b/>
                <w:bCs/>
                <w:i w:val="false"/>
                <w:iCs w:val="false"/>
                <w:strike w:val="false"/>
                <w:color w:val="B8860B"/>
                <w:sz w:val="22"/>
                <w:szCs w:val="22"/>
              </w:rPr>
              <w:t xml:space="preserve">LATERAL TRANSITIONS (Hold Status Change)</w:t>
            </w:r>
          </w:p>
          <w:p>
            <w:pPr>
              <w:spacing w:after="120" w:line="360" w:lineRule="auto"/>
              <w:jc w:val="center"/>
            </w:pPr>
            <w:r>
              <w:rPr>
                <w:rFonts w:ascii="Calibri" w:cs="Calibri" w:eastAsia="Calibri" w:hAnsi="Calibri"/>
                <w:b/>
                <w:bCs/>
                <w:i w:val="false"/>
                <w:iCs w:val="false"/>
                <w:strike w:val="false"/>
                <w:color w:val="000000"/>
                <w:sz w:val="22"/>
                <w:szCs w:val="22"/>
              </w:rPr>
              <w:t xml:space="preserve">ACTIVE → PROV:</w:t>
            </w:r>
            <w:r>
              <w:rPr>
                <w:rFonts w:ascii="Calibri" w:cs="Calibri" w:eastAsia="Calibri" w:hAnsi="Calibri"/>
                <w:b w:val="false"/>
                <w:bCs w:val="false"/>
                <w:i w:val="false"/>
                <w:iCs w:val="false"/>
                <w:strike w:val="false"/>
                <w:color w:val="000000"/>
                <w:sz w:val="22"/>
                <w:szCs w:val="22"/>
              </w:rPr>
              <w:t xml:space="preserve"> New band activated or hold window approaching. Action: Update band profile; treat all outputs as tentative; accelerate re-verification.</w:t>
            </w:r>
          </w:p>
          <w:p>
            <w:pPr>
              <w:spacing w:after="120" w:line="360" w:lineRule="auto"/>
              <w:jc w:val="center"/>
            </w:pPr>
            <w:r>
              <w:rPr>
                <w:rFonts w:ascii="Calibri" w:cs="Calibri" w:eastAsia="Calibri" w:hAnsi="Calibri"/>
                <w:b/>
                <w:bCs/>
                <w:i w:val="false"/>
                <w:iCs w:val="false"/>
                <w:strike w:val="false"/>
                <w:color w:val="000000"/>
                <w:sz w:val="22"/>
                <w:szCs w:val="22"/>
              </w:rPr>
              <w:t xml:space="preserve">PROV → EXPIRED:</w:t>
            </w:r>
            <w:r>
              <w:rPr>
                <w:rFonts w:ascii="Calibri" w:cs="Calibri" w:eastAsia="Calibri" w:hAnsi="Calibri"/>
                <w:b w:val="false"/>
                <w:bCs w:val="false"/>
                <w:i w:val="false"/>
                <w:iCs w:val="false"/>
                <w:strike w:val="false"/>
                <w:color w:val="000000"/>
                <w:sz w:val="22"/>
                <w:szCs w:val="22"/>
              </w:rPr>
              <w:t xml:space="preserve"> Hold window elapses without re-verification. Action: CPC invalidated; full re-read; investigate delay cause.</w:t>
            </w:r>
          </w:p>
          <w:p>
            <w:pPr>
              <w:spacing w:after="120" w:line="360" w:lineRule="auto"/>
              <w:jc w:val="center"/>
            </w:pPr>
            <w:r>
              <w:rPr>
                <w:rFonts w:ascii="Calibri" w:cs="Calibri" w:eastAsia="Calibri" w:hAnsi="Calibri"/>
                <w:b/>
                <w:bCs/>
                <w:i w:val="false"/>
                <w:iCs w:val="false"/>
                <w:strike w:val="false"/>
                <w:color w:val="000000"/>
                <w:sz w:val="22"/>
                <w:szCs w:val="22"/>
              </w:rPr>
              <w:t xml:space="preserve">EXPIRED → C0 (Restart):</w:t>
            </w:r>
            <w:r>
              <w:rPr>
                <w:rFonts w:ascii="Calibri" w:cs="Calibri" w:eastAsia="Calibri" w:hAnsi="Calibri"/>
                <w:b w:val="false"/>
                <w:bCs w:val="false"/>
                <w:i w:val="false"/>
                <w:iCs w:val="false"/>
                <w:strike w:val="false"/>
                <w:color w:val="000000"/>
                <w:sz w:val="22"/>
                <w:szCs w:val="22"/>
              </w:rPr>
              <w:t xml:space="preserve"> Formal re-read initiated. Action: Reset all pulse logs; restart Clarity Engine Lifecycle.</w:t>
            </w:r>
          </w:p>
          <w:p>
            <w:pPr>
              <w:spacing w:after="120" w:line="360" w:lineRule="auto"/>
              <w:jc w:val="center"/>
            </w:pPr>
            <w:r>
              <w:rPr>
                <w:rFonts w:ascii="Calibri" w:cs="Calibri" w:eastAsia="Calibri" w:hAnsi="Calibri"/>
                <w:b/>
                <w:bCs/>
                <w:i w:val="false"/>
                <w:iCs w:val="false"/>
                <w:strike w:val="false"/>
                <w:color w:val="2B5797"/>
                <w:sz w:val="22"/>
                <w:szCs w:val="22"/>
              </w:rPr>
              <w:t xml:space="preserve">DRIFT-TRIGGERED TRANSITIONS</w:t>
            </w:r>
          </w:p>
          <w:p>
            <w:pPr>
              <w:spacing w:after="120" w:line="360" w:lineRule="auto"/>
              <w:jc w:val="center"/>
            </w:pPr>
            <w:r>
              <w:rPr>
                <w:rFonts w:ascii="Calibri" w:cs="Calibri" w:eastAsia="Calibri" w:hAnsi="Calibri"/>
                <w:b/>
                <w:bCs/>
                <w:i w:val="false"/>
                <w:iCs w:val="false"/>
                <w:strike w:val="false"/>
                <w:color w:val="000000"/>
                <w:sz w:val="22"/>
                <w:szCs w:val="22"/>
              </w:rPr>
              <w:t xml:space="preserve">D3 DPC → CPC Hold Degradation:</w:t>
            </w:r>
            <w:r>
              <w:rPr>
                <w:rFonts w:ascii="Calibri" w:cs="Calibri" w:eastAsia="Calibri" w:hAnsi="Calibri"/>
                <w:b w:val="false"/>
                <w:bCs w:val="false"/>
                <w:i w:val="false"/>
                <w:iCs w:val="false"/>
                <w:strike w:val="false"/>
                <w:color w:val="000000"/>
                <w:sz w:val="22"/>
                <w:szCs w:val="22"/>
              </w:rPr>
              <w:t xml:space="preserve"> Elevated drift suppresses clarity threshold achievement; active holds move to PROV.</w:t>
            </w:r>
          </w:p>
          <w:p>
            <w:pPr>
              <w:spacing w:after="120" w:line="360" w:lineRule="auto"/>
              <w:jc w:val="center"/>
            </w:pPr>
            <w:r>
              <w:rPr>
                <w:rFonts w:ascii="Calibri" w:cs="Calibri" w:eastAsia="Calibri" w:hAnsi="Calibri"/>
                <w:b/>
                <w:bCs/>
                <w:i w:val="false"/>
                <w:iCs w:val="false"/>
                <w:strike w:val="false"/>
                <w:color w:val="000000"/>
                <w:sz w:val="22"/>
                <w:szCs w:val="22"/>
              </w:rPr>
              <w:t xml:space="preserve">D4 DPC → Regime Arrest:</w:t>
            </w:r>
            <w:r>
              <w:rPr>
                <w:rFonts w:ascii="Calibri" w:cs="Calibri" w:eastAsia="Calibri" w:hAnsi="Calibri"/>
                <w:b w:val="false"/>
                <w:bCs w:val="false"/>
                <w:i w:val="false"/>
                <w:iCs w:val="false"/>
                <w:strike w:val="false"/>
                <w:color w:val="000000"/>
                <w:sz w:val="22"/>
                <w:szCs w:val="22"/>
              </w:rPr>
              <w:t xml:space="preserve"> Field cannot progress to next clarity regime until drift is remediated below D3.</w:t>
            </w:r>
          </w:p>
          <w:p>
            <w:pPr>
              <w:spacing w:after="120" w:line="360" w:lineRule="auto"/>
              <w:jc w:val="center"/>
            </w:pPr>
            <w:r>
              <w:rPr>
                <w:rFonts w:ascii="Calibri" w:cs="Calibri" w:eastAsia="Calibri" w:hAnsi="Calibri"/>
                <w:b/>
                <w:bCs/>
                <w:i w:val="false"/>
                <w:iCs w:val="false"/>
                <w:strike w:val="false"/>
                <w:color w:val="000000"/>
                <w:sz w:val="22"/>
                <w:szCs w:val="22"/>
              </w:rPr>
              <w:t xml:space="preserve">D5 DPC → Clarity Collapse Risk:</w:t>
            </w:r>
            <w:r>
              <w:rPr>
                <w:rFonts w:ascii="Calibri" w:cs="Calibri" w:eastAsia="Calibri" w:hAnsi="Calibri"/>
                <w:b w:val="false"/>
                <w:bCs w:val="false"/>
                <w:i w:val="false"/>
                <w:iCs w:val="false"/>
                <w:strike w:val="false"/>
                <w:color w:val="000000"/>
                <w:sz w:val="22"/>
                <w:szCs w:val="22"/>
              </w:rPr>
              <w:t xml:space="preserve"> Emergency DPC; Clarity Engine operations suspended pending Drift Engine intervention.</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6.5 Drift-Clarity Regime Interaction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DPC Level</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DPC Name</w:t>
            </w:r>
          </w:p>
        </w:tc>
        <w:tc>
          <w:tcPr>
            <w:tcW w:type="pct" w:w="2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Expected Clarity Regime Impact</w:t>
            </w:r>
          </w:p>
        </w:tc>
        <w:tc>
          <w:tcPr>
            <w:tcW w:type="pct" w:w="1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Maximum Achievable CPC</w:t>
            </w:r>
          </w:p>
        </w:tc>
        <w:tc>
          <w:tcPr>
            <w:tcW w:type="pct" w:w="1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CPC Adjustment Required</w:t>
            </w:r>
          </w:p>
        </w:tc>
        <w:tc>
          <w:tcPr>
            <w:tcW w:type="pct" w:w="2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Recommended Intervention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Baseline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adverse impact; Clarity Engine operates at full capacity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C5 (if field evidence supports)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operation; no drift-specific interventions required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Trace Drift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 compression resistance on affected bands; minor increase in required narrowing effort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C5 (achievable but may require additional passes)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 affected band for slight threshold elevation; re-verify removal labels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the affected band with increased frequency; document drift presence in the Evaluation Report; no regime-level action required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Drift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Measurable compression interference on one or two bands; clarity threshold harder to achieve on drifting bands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 (achievable; C5 requires drift reduction first)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Downgrade drifting bands to PROV hold status; restrict scope declaration to non-drifting bands only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Initiate drift remediation protocol on affected bands; do not attempt full-spectrum return pass until D2 is reduced to D1 or D0; coordinate with Drift Engine evaluator</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Moderate Drift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Significant compression interference; Consolidating Clarity regime is the practical ceiling; Stable Clarity is achievable only on non-drifting bands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 (field-wide); C4 on non-drifting bands only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Revise CPC downward to C3 field-wide; segregate non-drifting band CPCs; hold all field-wide scope declarations in PROV</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Drift Engine consultation required; DPC remediation must be initiated before CPC elevation to C4 is attempted; Coherence Layer must be notified of D3-induced ceiling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Drift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Regime arrest — the field cannot progress from Emerging to Consolidating; existing C3 or C4 CPCs degrade under sustained D4 pressure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 (maximum sustainable); C3 held only with active drift management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Downgrade all field-wide CPCs to C2 maximum; move all holds to PROV or EXPIRED; suspend cross-scale upshift attempts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Drift Engine intervention; D4 must be reduced to D2 or below before Clarity Engine operations resume at C3+; Coherence Layer enters drift-priority mode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Drift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Engine suspended; Clarity Collapse imminent or already in progress; no clarity state can be reliably maintained under D5 conditions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C0–C1 only; all higher CPCs are invalidated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CPCs immediately moved to EXPIRED; full clarity debt audit required; no new CPC assignments until D5 is resolved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protocol: full Drift Engine priority; Coherence Engine Stabilization Protocol activated; Clarity Engine operations suspended pending D5 resolution; post-crisis re-read required before any CPC above C1 can be assigned</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6.6 CPC Transition Log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0F0F0"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CPC TRANSITION LOG</w:t>
            </w:r>
            <w:r>
              <w:rPr>
                <w:rFonts w:ascii="Calibri" w:cs="Calibri" w:eastAsia="Calibri" w:hAnsi="Calibri"/>
                <w:b w:val="false"/>
                <w:bCs w:val="false"/>
                <w:i w:val="false"/>
                <w:iCs w:val="false"/>
                <w:strike w:val="false"/>
                <w:color w:val="000000"/>
                <w:sz w:val="22"/>
                <w:szCs w:val="22"/>
              </w:rPr>
              <w:t xml:space="preserve"> — TriadicFrameworks Clarity Engine · Version 1.0</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FIELD ID: _________________      LOG ENTRY #: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EVALUATION DATE: _________________      EVALUATOR: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START CPC: _________________      START REGIME: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END CPC: _________________      END REGIME: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TRIGGER EVENT (describe the field event that initiated this transition):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CHANGES (list any bands added, removed, or reclassified during this transition):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Added: _________________     Reason: 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Removed: ______________     Reason: 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Reclassified: __________     From Score: ______    To Score: 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HOLD STATUS CHANGE: _________________ →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Hold Change: 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DPC AT TIME OF TRANSITION: _________________ (from Drift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TRANSITION RULE APPLIED (reference rule # from CPC Transition Rules table): Rule 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OPERATOR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EVALUATOR SIGNATURE: _________________      TIMESTAMP: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CERTIFICATION LEVEL: _________________      REVIEWED BY: _________________</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6.7 Session 6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6A — Regime Identification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four pulse sequences described below, identify the current Clarity Regime and justify your classification using the Regime Taxonomy criteria (CPC Range, Duration Marker, Stability Indicator).</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A field has produced the following 8 consecutive CPCs: C3-CTA-PROV, C3-CTA-ACTIVE, C3-CTА-ACTIVE, C2-CT-PROV (disconfirmation on A), C3-CTA-PROV, C3-CTA-ACTIVE, C3-CTAR-ACTIVE, C3-CTAR-ACTIVE.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Current Regime: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A field has produced the following 14 consecutive CPCs, all at C4-CTSAYR-ACTIVE, sustained through one minor field event that was evaluated and did not change the CPC. No regime transition events have been recorded.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Current Regime: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A field previously in Stable Clarity (C4) has just produced three consecutive CPCs: C4-CTSAYR-ACTIVE → C2-CT-PROV (cascade failure on S, A, Y, R bands simultaneously) → C0-[]-ACTIVE.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Current Regime: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A new field read has produced: C1-C-PROV → C1-C-PROV → C2-CT-PROV (two pulses only at C2 — not yet sustained).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Current Regime: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6B — Transition Mapping</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The following regime transition event has been detected. Map it through the Regime Transition Map (Figure 6.1) and state the required operator action at each stage.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360"/>
                    <w:left w:type="dxa" w:w="504"/>
                    <w:bottom w:type="dxa" w:w="360"/>
                    <w:right w:type="dxa" w:w="504"/>
                  </w:tcMar>
                </w:tcPr>
                <w:p>
                  <w:pPr>
                    <w:spacing w:after="80" w:line="360" w:lineRule="auto"/>
                  </w:pPr>
                  <w:r>
                    <w:rPr>
                      <w:rFonts w:ascii="Calibri" w:cs="Calibri" w:eastAsia="Calibri" w:hAnsi="Calibri"/>
                      <w:b/>
                      <w:bCs/>
                      <w:i w:val="false"/>
                      <w:iCs w:val="false"/>
                      <w:strike w:val="false"/>
                      <w:color w:val="000000"/>
                      <w:sz w:val="22"/>
                      <w:szCs w:val="22"/>
                    </w:rPr>
                    <w:t xml:space="preserve">Transition Event:</w:t>
                  </w:r>
                  <w:r>
                    <w:rPr>
                      <w:rFonts w:ascii="Calibri" w:cs="Calibri" w:eastAsia="Calibri" w:hAnsi="Calibri"/>
                      <w:b w:val="false"/>
                      <w:bCs w:val="false"/>
                      <w:i w:val="false"/>
                      <w:iCs w:val="false"/>
                      <w:strike w:val="false"/>
                      <w:color w:val="000000"/>
                      <w:sz w:val="22"/>
                      <w:szCs w:val="22"/>
                    </w:rPr>
                    <w:t xml:space="preserve"> A field in Stable Clarity (CPC = C4-CTSAYR-ACTIVE, 15 consecutive pulses) has just received a Disconfirmation Pulse on the Spatial and Affective bands simultaneously. Both bands have dropped below threshold. The Systemic band is also showing early signs of threshold decline (score 6.1, just above the default threshold of 6.0). The DPC reading from the Drift Engine is D2-SA-PROV.</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Step 1 — Identify the transition type:</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2 — Determine the end CPC:</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3 — Determine the end Regime:</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4 — Hold Status change:</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5 — Required operator action:</w:t>
            </w:r>
            <w:r>
              <w:rPr>
                <w:rFonts w:ascii="Calibri" w:cs="Calibri" w:eastAsia="Calibri" w:hAnsi="Calibri"/>
                <w:b w:val="false"/>
                <w:bCs w:val="false"/>
                <w:i w:val="false"/>
                <w:iCs w:val="false"/>
                <w:strike w:val="false"/>
                <w:color w:val="000000"/>
                <w:sz w:val="22"/>
                <w:szCs w:val="22"/>
              </w:rPr>
              <w:t xml:space="preserve"> _________________________</w:t>
            </w:r>
          </w:p>
          <w:p>
            <w:pPr>
              <w:spacing w:after="120" w:line="360" w:lineRule="auto"/>
            </w:pPr>
            <w:r>
              <w:rPr>
                <w:rFonts w:ascii="Calibri" w:cs="Calibri" w:eastAsia="Calibri" w:hAnsi="Calibri"/>
                <w:b/>
                <w:bCs/>
                <w:i w:val="false"/>
                <w:iCs w:val="false"/>
                <w:strike w:val="false"/>
                <w:color w:val="000000"/>
                <w:sz w:val="22"/>
                <w:szCs w:val="22"/>
              </w:rPr>
              <w:t xml:space="preserve">Step 6 — Coherence Layer notification:</w:t>
            </w:r>
            <w:r>
              <w:rPr>
                <w:rFonts w:ascii="Calibri" w:cs="Calibri" w:eastAsia="Calibri" w:hAnsi="Calibri"/>
                <w:b w:val="false"/>
                <w:bCs w:val="false"/>
                <w:i w:val="false"/>
                <w:iCs w:val="false"/>
                <w:strike w:val="false"/>
                <w:color w:val="000000"/>
                <w:sz w:val="22"/>
                <w:szCs w:val="22"/>
              </w:rPr>
              <w:t xml:space="preserve"> What must be communicated to the Coherence Layer?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6C — Drift-Clarity Reconciliation</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A field currently in Consolidating Clarity (CPC = C3-CTY-PROV) has just received a D4 DPC from the Drift Engine on the Temporal band. Determine the following:</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What CPC adjustment is required per the Drift-Clarity Regime Interaction Table?</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What is the maximum CPC level achievable in this field state until the D4 drift is resolved?</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What hold status change is required?</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What intervention protocol must be activated, and in what sequence?</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At what DPC level must the Temporal band be reduced before C3 operations can resume on that band?</w:t>
            </w:r>
          </w:p>
          <w:p>
            <w:pPr>
              <w:spacing w:after="100" w:line="408" w:lineRule="auto"/>
              <w:ind w:left="240"/>
            </w:pPr>
            <w:r>
              <w:t xml:space="preserve">6.  </w:t>
            </w:r>
            <w:r>
              <w:rPr>
                <w:rFonts w:ascii="Calibri" w:cs="Calibri" w:eastAsia="Calibri" w:hAnsi="Calibri"/>
                <w:b w:val="false"/>
                <w:bCs w:val="false"/>
                <w:i w:val="false"/>
                <w:iCs w:val="false"/>
                <w:strike w:val="false"/>
                <w:color w:val="000000"/>
                <w:sz w:val="22"/>
                <w:szCs w:val="22"/>
              </w:rPr>
              <w:t xml:space="preserve">Write the revised CPC in full notation (Level-BandProfile-HoldStatus) with the Temporal band impact accounted for.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7: Cross-Engine Integration — Clarity ↔ Drift ↔ Coherence</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7.1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7,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Describe the functional role of each of the three TriadicFrameworks engines (Drift, Clarity, Coherence) and explain how their outputs interconnect.</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Trace the full data flow through the Three-Engine Architecture from initial signal intake to integrated Coherence Layer output.</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Translate key RTT operator grammar terms across their Drift Engine, Clarity Engine, and Coherence Engine register meanings.</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Identify all five cross-engine integration failure modes and prescribe the corrective integration sequence for each.</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Execute the full 12-step Integration Protocol for a coordinated three-engine field read.</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7.2 Core Concept: The Three-Engine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TriadicFrameworks canon operates three interlocking engines that collectively constitute the full RTT field evaluation system. No engine operates in isolation, and no single engine's output constitutes a complete field assessment: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val="false"/>
          <w:bCs w:val="false"/>
          <w:i/>
          <w:iCs/>
          <w:strike w:val="false"/>
          <w:color w:val="000000"/>
          <w:sz w:val="22"/>
          <w:szCs w:val="22"/>
        </w:rPr>
        <w:t xml:space="preserve">Drift Engine</w:t>
      </w:r>
      <w:r>
        <w:rPr>
          <w:rFonts w:ascii="Calibri" w:cs="Calibri" w:eastAsia="Calibri" w:hAnsi="Calibri"/>
          <w:b w:val="false"/>
          <w:bCs w:val="false"/>
          <w:i w:val="false"/>
          <w:iCs w:val="false"/>
          <w:strike w:val="false"/>
          <w:color w:val="000000"/>
          <w:sz w:val="22"/>
          <w:szCs w:val="22"/>
        </w:rPr>
        <w:t xml:space="preserve"> detects and codes signal deviation. It monitors the field for departures from stable baselines, assigns DPCs, and triggers clarity re-reads when drift exceeds threshold levels. The Drift Engine is the early warning system of the RTT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val="false"/>
          <w:bCs w:val="false"/>
          <w:i/>
          <w:iCs/>
          <w:strike w:val="false"/>
          <w:color w:val="000000"/>
          <w:sz w:val="22"/>
          <w:szCs w:val="22"/>
        </w:rPr>
        <w:t xml:space="preserve">Clarity Engine</w:t>
      </w:r>
      <w:r>
        <w:rPr>
          <w:rFonts w:ascii="Calibri" w:cs="Calibri" w:eastAsia="Calibri" w:hAnsi="Calibri"/>
          <w:b w:val="false"/>
          <w:bCs w:val="false"/>
          <w:i w:val="false"/>
          <w:iCs w:val="false"/>
          <w:strike w:val="false"/>
          <w:color w:val="000000"/>
          <w:sz w:val="22"/>
          <w:szCs w:val="22"/>
        </w:rPr>
        <w:t xml:space="preserve"> compresses and scopes legible signal. It takes the field state — as modified by the Drift Engine's detection work — and produces a validated, scoped clarity reading encoded as a CPC. The Clarity Engine is the signal refinement mechanism of the RTT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val="false"/>
          <w:bCs w:val="false"/>
          <w:i/>
          <w:iCs/>
          <w:strike w:val="false"/>
          <w:color w:val="000000"/>
          <w:sz w:val="22"/>
          <w:szCs w:val="22"/>
        </w:rPr>
        <w:t xml:space="preserve">Coherence Engine</w:t>
      </w:r>
      <w:r>
        <w:rPr>
          <w:rFonts w:ascii="Calibri" w:cs="Calibri" w:eastAsia="Calibri" w:hAnsi="Calibri"/>
          <w:b w:val="false"/>
          <w:bCs w:val="false"/>
          <w:i w:val="false"/>
          <w:iCs w:val="false"/>
          <w:strike w:val="false"/>
          <w:color w:val="000000"/>
          <w:sz w:val="22"/>
          <w:szCs w:val="22"/>
        </w:rPr>
        <w:t xml:space="preserve"> aligns and sustains field integrity over time. It takes the outputs of both the Clarity and Drift Engines, evaluates whether the overall field maintains integrity across time and scale, and issues Coherence Scores and Stabilization Protocols that feed back into the field. The Coherence Engine is the integration and sustainability mechanism of the RTT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interaction among the three engines is bidirectional: CPC outputs feed Coherence Layer assessments; DPC outputs trigger Clarity Engine re-reads; Coherence scores gate both CPC and DPC escalations; and field feedback from Coherence Stabilization Protocols modifies the conditions under which the Drift and Clarity Engines operate. The three engines form a closed loop, not a linear pipeline.</w:t>
      </w:r>
    </w:p>
    <w:p>
      <w:pPr>
        <w:pStyle w:val="Heading3"/>
        <w:spacing w:after="120" w:before="240" w:line="360" w:lineRule="auto"/>
      </w:pPr>
      <w:r>
        <w:rPr>
          <w:rFonts w:ascii="Cambria" w:cs="Cambria" w:eastAsia="Cambria" w:hAnsi="Cambria"/>
          <w:color w:val="1A1A1A"/>
          <w:sz w:val="28"/>
          <w:szCs w:val="28"/>
        </w:rPr>
        <w:t xml:space="preserve">7.3 Three-Engine Integration Diagram (Figure 7.1)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80"/>
              <w:left w:type="dxa" w:w="240"/>
              <w:bottom w:type="dxa" w:w="180"/>
              <w:right w:type="dxa" w:w="240"/>
            </w:tcMar>
          </w:tcPr>
          <w:p>
            <w:pPr>
              <w:spacing w:after="120" w:line="408" w:lineRule="auto"/>
            </w:pPr>
            <w:r>
              <w:rPr>
                <w:b/>
                <w:bCs/>
                <w:i w:val="false"/>
                <w:iCs w:val="false"/>
                <w:color w:val="444444"/>
              </w:rPr>
              <w:t xml:space="preserve">Figure 7.1 · Three-Engine Integration Architecture — Full Data Flow</w:t>
            </w:r>
          </w:p>
          <w:p>
            <w:pPr>
              <w:spacing w:after="120" w:line="360" w:lineRule="auto"/>
              <w:jc w:val="center"/>
            </w:pPr>
            <w:r>
              <w:rPr>
                <w:rFonts w:ascii="Calibri" w:cs="Calibri" w:eastAsia="Calibri" w:hAnsi="Calibri"/>
                <w:b/>
                <w:bCs/>
                <w:i w:val="false"/>
                <w:iCs w:val="false"/>
                <w:strike w:val="false"/>
                <w:color w:val="8B1A1A"/>
                <w:sz w:val="22"/>
                <w:szCs w:val="22"/>
              </w:rPr>
              <w:t xml:space="preserve">DRIFT ENGINE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 Signal Intake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Field signal received → Band deviation scan initiated → Drift accumulation measured per band → DPC level assigned → Drift Pressure Feed generated</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 Output</w:t>
            </w:r>
          </w:p>
          <w:p>
            <w:pPr>
              <w:spacing w:after="120" w:line="360" w:lineRule="auto"/>
              <w:jc w:val="center"/>
            </w:pPr>
            <w:r>
              <w:rPr>
                <w:rFonts w:ascii="Calibri" w:cs="Calibri" w:eastAsia="Calibri" w:hAnsi="Calibri"/>
                <w:b/>
                <w:bCs/>
                <w:i w:val="false"/>
                <w:iCs w:val="false"/>
                <w:strike w:val="false"/>
                <w:color w:val="000000"/>
                <w:sz w:val="22"/>
                <w:szCs w:val="22"/>
              </w:rPr>
              <w:t xml:space="preserve">DPC → Clarity Engine (re-read trigger)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DPC → Coherence Engine (pressure input)</w:t>
            </w:r>
          </w:p>
          <w:p>
            <w:pPr>
              <w:spacing w:after="120" w:line="360" w:lineRule="auto"/>
              <w:jc w:val="center"/>
            </w:pPr>
            <w:r>
              <w:rPr>
                <w:rFonts w:ascii="Calibri" w:cs="Calibri" w:eastAsia="Calibri" w:hAnsi="Calibri"/>
                <w:b/>
                <w:bCs/>
                <w:i w:val="false"/>
                <w:iCs w:val="false"/>
                <w:strike w:val="false"/>
                <w:color w:val="8B4513"/>
                <w:sz w:val="22"/>
                <w:szCs w:val="22"/>
              </w:rPr>
              <w:t xml:space="preserve">CLARITY ENGINE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 Dual Input</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Drift Pressure Feed received → Field Read initiated → Band activation assessed → SC Evaluation conducted per Nawderian Theorem → CPC assigned → Dimensional Matrix placement completed</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 Output</w:t>
            </w:r>
          </w:p>
          <w:p>
            <w:pPr>
              <w:spacing w:after="120" w:line="360" w:lineRule="auto"/>
              <w:jc w:val="center"/>
            </w:pPr>
            <w:r>
              <w:rPr>
                <w:rFonts w:ascii="Calibri" w:cs="Calibri" w:eastAsia="Calibri" w:hAnsi="Calibri"/>
                <w:b/>
                <w:bCs/>
                <w:i w:val="false"/>
                <w:iCs w:val="false"/>
                <w:strike w:val="false"/>
                <w:color w:val="000000"/>
                <w:sz w:val="22"/>
                <w:szCs w:val="22"/>
              </w:rPr>
              <w:t xml:space="preserve">CPC → Coherence Layer (clarity input)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CPC → Drift Engine (clarity state context)</w:t>
            </w:r>
          </w:p>
          <w:p>
            <w:pPr>
              <w:spacing w:after="120" w:line="360" w:lineRule="auto"/>
              <w:jc w:val="center"/>
            </w:pPr>
            <w:r>
              <w:rPr>
                <w:rFonts w:ascii="Calibri" w:cs="Calibri" w:eastAsia="Calibri" w:hAnsi="Calibri"/>
                <w:b/>
                <w:bCs/>
                <w:i w:val="false"/>
                <w:iCs w:val="false"/>
                <w:strike w:val="false"/>
                <w:color w:val="2B5797"/>
                <w:sz w:val="22"/>
                <w:szCs w:val="22"/>
              </w:rPr>
              <w:t xml:space="preserve">COHERENCE ENGINE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 Dual Input</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CPC + DPC received → Alignment Score calculated → Coherence gaps identified → Stabilization Protocol issued → Field Feedback transmitted → Protocol modifies both Drift and Clarity Engine operating conditions</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 Output</w:t>
            </w:r>
          </w:p>
          <w:p>
            <w:pPr>
              <w:spacing w:after="120" w:line="360" w:lineRule="auto"/>
              <w:jc w:val="center"/>
            </w:pPr>
            <w:r>
              <w:rPr>
                <w:rFonts w:ascii="Calibri" w:cs="Calibri" w:eastAsia="Calibri" w:hAnsi="Calibri"/>
                <w:b/>
                <w:bCs/>
                <w:i w:val="false"/>
                <w:iCs w:val="false"/>
                <w:strike w:val="false"/>
                <w:color w:val="000000"/>
                <w:sz w:val="22"/>
                <w:szCs w:val="22"/>
              </w:rPr>
              <w:t xml:space="preserve">Alignment Score → Field Record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Stabilization Protocol → Field Feedback</w:t>
            </w:r>
          </w:p>
          <w:p>
            <w:pPr>
              <w:spacing w:after="120" w:line="360" w:lineRule="auto"/>
              <w:jc w:val="center"/>
            </w:pPr>
            <w:r>
              <w:rPr>
                <w:rFonts w:ascii="Calibri" w:cs="Calibri" w:eastAsia="Calibri" w:hAnsi="Calibri"/>
                <w:b w:val="false"/>
                <w:bCs w:val="false"/>
                <w:i/>
                <w:iCs/>
                <w:strike w:val="false"/>
                <w:color w:val="000000"/>
                <w:sz w:val="22"/>
                <w:szCs w:val="22"/>
              </w:rPr>
              <w:t xml:space="preserve">The three engines form a closed loop. Field Feedback from the Coherence Engine modifies the conditions under which both the Drift and Clarity Engines operate on the next cycle.</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7.4 Cross-Engine Operator Grammar 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20 RTT operator grammar terms operate across all three engines but carry distinct register-specific meanings in each. Evaluators must be fluent in all three registers to conduct integrated field reads without cross-engine grammar confusion.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1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Term</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Engine Meaning</w:t>
            </w:r>
          </w:p>
        </w:tc>
        <w:tc>
          <w:tcPr>
            <w:tcW w:type="pct" w:w="2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Clarity Engine Meaning</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Coherence Engine Meaning</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Pulse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drift detection event — a measurement of deviation at a point in time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validator pulse — a testable signal event used to confirm or disconfirm clarity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coherence sampling event — a reading of alignment at a field checkpoint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Threshold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DPC level above which a drift condition requires operator intervention (D3)</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minimum clarity score (θ_clarity = 6.0) required for a band to be considered clear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Coherence Score below which a stabilization protocol is automatically triggered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Band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signal channel on which drift is independently measured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signal channel on which clarity is independently evaluated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signal channel on which alignment is independently scored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Scope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scale and temporality within which a DPC is valid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declared boundaries within which a clarity compression holds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field extent over which a Coherence Score is calculated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Hold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Hold: a DPC reading maintained until re-evaluated; used in drift accumulation tracking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 Hold Status: ACTIVE/PROV/EXPIRED — the temporal validity status of a clarity assignment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Hold: a Coherence Score sustained between assessment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Cascade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drift cascade: drift spreading from one band to adjacent bands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cascading pulse: a validator pulse whose outcome triggers additional pulses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coherence cascade: a coherence failure propagating across field components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to baseline: the target state of drift remediation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condition: the field state that must hold for a clarity pulse to PASS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to alignment: the target state of a stabilization protocol</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Register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position (observer/participant/architect) as it affects drift detection sensitivity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position as it determines the appropriate Clarity Matrix cell and expected CPC range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position as it determines the authority level for Coherence Score publication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Compression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compression: the aggregation of multiple drift signals into a single DPC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 compression: the narrowing of a field signal to its essential legible form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compression: the summarization of alignment evidence into a Coherence Score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Provisional</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DPC: a drift reading that requires re-verification before escalation action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 hold: a CPC whose return condition has not yet been fully tested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coherence: an alignment score pending cross-engine verification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Stabilization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stabilization: reducing drift accumulation below threshold levels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stabilization: sustaining a CPC level through a regime transition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stabilization: the protocol issued to restore field-wide alignment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Cross-band integration: the aggregation of multiple band DPCs into a field-wide DPC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Cross-band integration: the verification of compatibility across cleared bands for SC</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Cross-engine integration: the synthesis of DPC and CPC inputs into a Coherence Score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Escalation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DPC escalation: elevation of the DPC to a higher pressure level requiring intervention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 escalation error: claiming a higher CPC level than evidence supports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escalation: elevation of a stability concern to senior-protocol level</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Residue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residue: accumulated unresolved drift that persists below detection threshold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residue: unresolved removal labels that persist in the Removal Label Register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residue: unresolved alignment gaps that persist across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total domain being scanned for drift signals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total domain within which the Clarity Engine is conducting compression operations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total domain over which the Coherence Engine calculates the Alignment Score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audit: systematic review of all DPC assignments for accuracy and escalation compliance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audit: systematic review of all CPCs for return-condition compliance and removal label completeness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audit: systematic review of all Alignment Scores for cross-engine input validity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17</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remediation: the protocol for reducing DPC levels through targeted field intervention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remediation: the process of correcting a compression error or addressing a pulse failure mode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remediation: the Stabilization Protocol's corrective actions to restore alignment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Transition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Regime transition in the Drift Engine: a shift from one drift pressure regime to another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Regime transition in the Clarity Engine: a shift from one clarity regime to another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transition: a shift in the field's overall alignment state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Dead Zone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Dead Zone: a band or field region where drift cannot be reliably measured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Dead Zone: a band or field region where compression cannot achieve legibility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Dead Zone: a field region where Alignment Scores cannot be calculated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structural configuration of drift sensors and accumulation logic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structural logic of the Clarity Engine Lifecycle and CPC assignment system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three-engine integration framework constituting the full RTT evaluation system</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7.5 Integration Failure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Mode</w:t>
            </w:r>
          </w:p>
        </w:tc>
        <w:tc>
          <w:tcPr>
            <w:tcW w:type="pct" w:w="3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Diagnostic Signature</w:t>
            </w:r>
          </w:p>
        </w:tc>
        <w:tc>
          <w:tcPr>
            <w:tcW w:type="pct" w:w="3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Corrective Action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CPC/DPC Conflict</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Clarity Engine assigns a high CPC on a band for which the Drift Engine has simultaneously registered a high DPC. These codes are logically incompatible: a band cannot simultaneously be clear (high CPC) and under significant drift pressure (high DPC) in the same field at the same moment.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C4 or C3 band-specific CPC co-existing with a D3+ DPC on the same band. Evaluators who fail to cross-check their CPC assignments against current DPC readings are the most common source.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Pause CPC assignment on the conflicted band. Request a fresh DPC read from the Drift Engine. Reconcile: either the clarity reading is a compression artifact (ghost pulse or scope creep) or the drift reading is residual drift from a prior state. Do not publish a conflicted CPC to the Coherence Layer.</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Coherence Layer Starvation</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Coherence Engine receives insufficient or absent inputs from one or both feed engines. This occurs when neither the Clarity nor Drift Engine is actively publishing outputs — leaving the Coherence Engine calculating alignment scores from stale or absent data.</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Scores plateau or remain unchanged across multiple cycles. Alignment assessment is either stable-falsely or stale. The Coherence Layer may issue spurious stability ratings based on the absence of disconfirming input rather than the presence of confirming input.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that both engines are actively conducting field reads and publishing outputs. If one engine is stalled, investigate the operational reason. Resume publication immediately. The Coherence Engine must be explicitly notified when a feed is restored so it can recalibrate from the new inputs.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Drift-Clarity Deadlock</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state in which high drift pressure prevents clarity operations from proceeding, and the absence of clarity prevents drift remediation from being effective. The two engines are mutually blocking: the Drift Engine's outputs suppress the Clarity Engine's operations, and the Clarity Engine's inability to produce CPCs deprives the Drift Engine of the clarity context it needs to prioritize remediation targets.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Extended periods of C0–C1 CPCs co-existing with D3–D4 DPCs, with no progressive resolution in either direction. The field is locked in a low-clarity, high-drift equilibrium.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Coherence Engine must break the deadlock by issuing a prioritized Stabilization Protocol: either a drift-first protocol (which focuses resources on DPC reduction before clarity operations resume) or a clarity-first protocol (which attempts to establish a beachhead of local clarity on the lowest-drift band as a foundation). The choice depends on field conditions; both cannot be simultaneous priorities.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Phantom Coherence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Coherence Engine generates a high Alignment Score based on CPCs and DPCs that are individually valid but collectively misaligned — the clarity and drift readings are describing different aspects of the field at different scopes, and their integration does not actually represent holistic alignment.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Coherence Scores co-existing with persistent evaluator uncertainty and ongoing field anomalies. The Coherence Score looks good on paper but does not match the experienced field state. Occurs when CPC and DPC inputs are not dimensionally aligned — they refer to different Matrix cells.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the dimensional positions of all CPC and DPC inputs to the Coherence Layer. Verify that they are describing the same Matrix cell (same Scale, Temporality, and Register). If not, the Coherence Score must be recalculated after aligning the inputs to a common dimensional reference.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Engine Isolation</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of the three engines is operating without receiving or transmitting inputs to the other two. The isolated engine's outputs are internally consistent but disconnected from the integrated field assessment. This is the most severe integration failure mode — it effectively reduces the three-engine architecture to single-engine operation.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engine's outputs are not referenced in the other engines' records. CPC assignments do not show DPC inputs. Coherence Scores do not reference CPCs. Drift remediation protocols are issued without checking Coherence Layer status. Each engine is operating in a self-referential loop.</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Mandatory cross-engine synchronization: all three engines must exchange current outputs before the next cycle begins. Institute a cross-engine handshake protocol at the beginning of each field read. Investigate the organizational or procedural cause of isolation and correct it at the team level.</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7.6 The Integration Protocol (12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Integration Protocol is the full step-by-step procedure for running all three engines in a coordinated field read. It ensures that Drift, Clarity, and Coherence Engine operations are sequenced correctly and that their outputs are mutually validated before being committed to the field record.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Field Intake.</w:t>
      </w:r>
      <w:r>
        <w:rPr>
          <w:rFonts w:ascii="Calibri" w:cs="Calibri" w:eastAsia="Calibri" w:hAnsi="Calibri"/>
          <w:b w:val="false"/>
          <w:bCs w:val="false"/>
          <w:i w:val="false"/>
          <w:iCs w:val="false"/>
          <w:strike w:val="false"/>
          <w:color w:val="000000"/>
          <w:sz w:val="22"/>
          <w:szCs w:val="22"/>
        </w:rPr>
        <w:t xml:space="preserve"> Receive and log the incoming field signal. Assign a Field ID. Record the timestamp, evaluator, register, and current dimensional position (Scale, Temporality, Register). Notify all three engines that a new field read is initiating.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Drift Engine First Pass.</w:t>
      </w:r>
      <w:r>
        <w:rPr>
          <w:rFonts w:ascii="Calibri" w:cs="Calibri" w:eastAsia="Calibri" w:hAnsi="Calibri"/>
          <w:b w:val="false"/>
          <w:bCs w:val="false"/>
          <w:i w:val="false"/>
          <w:iCs w:val="false"/>
          <w:strike w:val="false"/>
          <w:color w:val="000000"/>
          <w:sz w:val="22"/>
          <w:szCs w:val="22"/>
        </w:rPr>
        <w:t xml:space="preserve"> Conduct an initial DPC scan across all bands. Record the DPC for each active band. Identify any bands with DPC ≥ D3 as high-priority items that will constrain subsequent Clarity Engine operations. Do not begin Clarity Engine operations on D4+ bands until Step 6 clearance is received.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Band Activation Assessment.</w:t>
      </w:r>
      <w:r>
        <w:rPr>
          <w:rFonts w:ascii="Calibri" w:cs="Calibri" w:eastAsia="Calibri" w:hAnsi="Calibri"/>
          <w:b w:val="false"/>
          <w:bCs w:val="false"/>
          <w:i w:val="false"/>
          <w:iCs w:val="false"/>
          <w:strike w:val="false"/>
          <w:color w:val="000000"/>
          <w:sz w:val="22"/>
          <w:szCs w:val="22"/>
        </w:rPr>
        <w:t xml:space="preserve"> Identify which of the six bands are active in the current field. Cross-reference the Drift Engine's band activation against the Clarity Engine's band activation — confirm that both engines are working from the same band list. Resolve any discrepancies before proceeding.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CPC Baseline Establishment.</w:t>
      </w:r>
      <w:r>
        <w:rPr>
          <w:rFonts w:ascii="Calibri" w:cs="Calibri" w:eastAsia="Calibri" w:hAnsi="Calibri"/>
          <w:b w:val="false"/>
          <w:bCs w:val="false"/>
          <w:i w:val="false"/>
          <w:iCs w:val="false"/>
          <w:strike w:val="false"/>
          <w:color w:val="000000"/>
          <w:sz w:val="22"/>
          <w:szCs w:val="22"/>
        </w:rPr>
        <w:t xml:space="preserve"> Assign an initial CPC based on current field access and the Drift Engine's DPC output. This is a staging CPC, not a final assignment. It reflects the maximum achievable clarity given current drift conditions as determined by the Drift-Clarity Regime Interaction Table.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Clarity Engine Lifecycle Initiation.</w:t>
      </w:r>
      <w:r>
        <w:rPr>
          <w:rFonts w:ascii="Calibri" w:cs="Calibri" w:eastAsia="Calibri" w:hAnsi="Calibri"/>
          <w:b w:val="false"/>
          <w:bCs w:val="false"/>
          <w:i w:val="false"/>
          <w:iCs w:val="false"/>
          <w:strike w:val="false"/>
          <w:color w:val="000000"/>
          <w:sz w:val="22"/>
          <w:szCs w:val="22"/>
        </w:rPr>
        <w:t xml:space="preserve"> Begin the Clarity Engine Lifecycle (Steps 1–5: Input, Reduce, Compress, Label Removals, Test Return) for all bands not restricted by D4+ DPCs. Conduct the Spectral Clarity Scoring Grid evaluation as the primary instrument.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Drift-Clarity Reconciliation Pass.</w:t>
      </w:r>
      <w:r>
        <w:rPr>
          <w:rFonts w:ascii="Calibri" w:cs="Calibri" w:eastAsia="Calibri" w:hAnsi="Calibri"/>
          <w:b w:val="false"/>
          <w:bCs w:val="false"/>
          <w:i w:val="false"/>
          <w:iCs w:val="false"/>
          <w:strike w:val="false"/>
          <w:color w:val="000000"/>
          <w:sz w:val="22"/>
          <w:szCs w:val="22"/>
        </w:rPr>
        <w:t xml:space="preserve"> After the initial Clarity Engine Lifecycle pass, cross-check each band's CPC score against the current DPC for that band. Flag any CPC/DPC conflicts per the Integration Failure Modes table. Resolve conflicts before advancing.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Dimensional Matrix Placement.</w:t>
      </w:r>
      <w:r>
        <w:rPr>
          <w:rFonts w:ascii="Calibri" w:cs="Calibri" w:eastAsia="Calibri" w:hAnsi="Calibri"/>
          <w:b w:val="false"/>
          <w:bCs w:val="false"/>
          <w:i w:val="false"/>
          <w:iCs w:val="false"/>
          <w:strike w:val="false"/>
          <w:color w:val="000000"/>
          <w:sz w:val="22"/>
          <w:szCs w:val="22"/>
        </w:rPr>
        <w:t xml:space="preserve"> Place the current clarity reading in the appropriate Clarity Matrix cell. Verify that the CPC level is consistent with the expected CPC range for that cell. Flag any over- or under-range readings as potential dimensional failure modes.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Validator Pulse Sequence Completion.</w:t>
      </w:r>
      <w:r>
        <w:rPr>
          <w:rFonts w:ascii="Calibri" w:cs="Calibri" w:eastAsia="Calibri" w:hAnsi="Calibri"/>
          <w:b w:val="false"/>
          <w:bCs w:val="false"/>
          <w:i w:val="false"/>
          <w:iCs w:val="false"/>
          <w:strike w:val="false"/>
          <w:color w:val="000000"/>
          <w:sz w:val="22"/>
          <w:szCs w:val="22"/>
        </w:rPr>
        <w:t xml:space="preserve"> Complete all active validator pulses, resolving any INDETERMINATE pulses if possible. Record all pulse outcomes in the Pulse Log. Identify any Frozen Pulses and log them as clarity debt.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Final CPC Assignment.</w:t>
      </w:r>
      <w:r>
        <w:rPr>
          <w:rFonts w:ascii="Calibri" w:cs="Calibri" w:eastAsia="Calibri" w:hAnsi="Calibri"/>
          <w:b w:val="false"/>
          <w:bCs w:val="false"/>
          <w:i w:val="false"/>
          <w:iCs w:val="false"/>
          <w:strike w:val="false"/>
          <w:color w:val="000000"/>
          <w:sz w:val="22"/>
          <w:szCs w:val="22"/>
        </w:rPr>
        <w:t xml:space="preserve"> Based on the completed Spectral Clarity Scoring Grid, validator pulse outcomes, and dimensional matrix placement, assign the final CPC (Level-BandProfile-HoldStatus). Verify that the assignment is consistent with the current Clarity Regime. Record in the field log.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Layer Input Preparation.</w:t>
      </w:r>
      <w:r>
        <w:rPr>
          <w:rFonts w:ascii="Calibri" w:cs="Calibri" w:eastAsia="Calibri" w:hAnsi="Calibri"/>
          <w:b w:val="false"/>
          <w:bCs w:val="false"/>
          <w:i w:val="false"/>
          <w:iCs w:val="false"/>
          <w:strike w:val="false"/>
          <w:color w:val="000000"/>
          <w:sz w:val="22"/>
          <w:szCs w:val="22"/>
        </w:rPr>
        <w:t xml:space="preserve"> Package the final CPC and the current DPC into the Coherence Layer input bundle. Confirm dimensional alignment: the CPC and DPC must reference the same Matrix cell. Attach the Removal Label Register summary. Flag any PROV or EXPIRED hold statuses explicitly in the bundle.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Engine Alignment Score Calculation.</w:t>
      </w:r>
      <w:r>
        <w:rPr>
          <w:rFonts w:ascii="Calibri" w:cs="Calibri" w:eastAsia="Calibri" w:hAnsi="Calibri"/>
          <w:b w:val="false"/>
          <w:bCs w:val="false"/>
          <w:i w:val="false"/>
          <w:iCs w:val="false"/>
          <w:strike w:val="false"/>
          <w:color w:val="000000"/>
          <w:sz w:val="22"/>
          <w:szCs w:val="22"/>
        </w:rPr>
        <w:t xml:space="preserve"> Transmit the input bundle to the Coherence Engine. Receive the Alignment Score and Stabilization Protocol (if issued). Record the Alignment Score in the field log. If a Stabilization Protocol is issued, implement it in the prescribed sequence before initiating the next 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Field Feedback and Cycle Close.</w:t>
      </w:r>
      <w:r>
        <w:rPr>
          <w:rFonts w:ascii="Calibri" w:cs="Calibri" w:eastAsia="Calibri" w:hAnsi="Calibri"/>
          <w:b w:val="false"/>
          <w:bCs w:val="false"/>
          <w:i w:val="false"/>
          <w:iCs w:val="false"/>
          <w:strike w:val="false"/>
          <w:color w:val="000000"/>
          <w:sz w:val="22"/>
          <w:szCs w:val="22"/>
        </w:rPr>
        <w:t xml:space="preserve"> Transmit the Coherence Engine's Field Feedback to both the Drift and Clarity Engines as context for the next cycle's operations. Complete the CPC Transition Log entry for this cycle. Archive all records. Confirm that all three engines are in synchronized state before closing the cycle. Log the close timestamp and evaluator signature.</w:t>
      </w:r>
    </w:p>
    <w:p>
      <w:pPr>
        <w:pStyle w:val="Heading3"/>
        <w:spacing w:after="120" w:before="240" w:line="360" w:lineRule="auto"/>
      </w:pPr>
      <w:r>
        <w:rPr>
          <w:rFonts w:ascii="Cambria" w:cs="Cambria" w:eastAsia="Cambria" w:hAnsi="Cambria"/>
          <w:color w:val="1A1A1A"/>
          <w:sz w:val="28"/>
          <w:szCs w:val="28"/>
        </w:rPr>
        <w:t xml:space="preserve">7.7 Session 7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7A — Three-Engine Mapping</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Read the field scenario below. Assign both a CPC and a DPC. Then determine the Coherence Layer input and describe the expected Alignment Score and Stabilization Protocol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360"/>
                    <w:left w:type="dxa" w:w="504"/>
                    <w:bottom w:type="dxa" w:w="360"/>
                    <w:right w:type="dxa" w:w="504"/>
                  </w:tcMar>
                </w:tcPr>
                <w:p>
                  <w:pPr>
                    <w:spacing w:after="80" w:line="360" w:lineRule="auto"/>
                  </w:pPr>
                  <w:r>
                    <w:rPr>
                      <w:rFonts w:ascii="Calibri" w:cs="Calibri" w:eastAsia="Calibri" w:hAnsi="Calibri"/>
                      <w:b/>
                      <w:bCs/>
                      <w:i w:val="false"/>
                      <w:iCs w:val="false"/>
                      <w:strike w:val="false"/>
                      <w:color w:val="000000"/>
                      <w:sz w:val="22"/>
                      <w:szCs w:val="22"/>
                    </w:rPr>
                    <w:t xml:space="preserve">Field Scenario 7A:</w:t>
                  </w:r>
                  <w:r>
                    <w:rPr>
                      <w:rFonts w:ascii="Calibri" w:cs="Calibri" w:eastAsia="Calibri" w:hAnsi="Calibri"/>
                      <w:b w:val="false"/>
                      <w:bCs w:val="false"/>
                      <w:i w:val="false"/>
                      <w:iCs w:val="false"/>
                      <w:strike w:val="false"/>
                      <w:color w:val="000000"/>
                      <w:sz w:val="22"/>
                      <w:szCs w:val="22"/>
                    </w:rPr>
                    <w:t xml:space="preserve"> An organization's strategic planning process is under evaluation. The Cognitive band shows high clarity (score 8.3) — the strategy document is internally consistent and the strategic logic is well-compressed. The Temporal band shows moderate clarity (score 6.5) but the Drift Engine has flagged D3 drift on Temporal — the timeline has shifted twice in the past month without formal documentation. The Relational band shows low clarity (score 4.1) — key stakeholder relationships are undefined in the planning process. The Affective band is active but has not been evaluated. The Systemic band shows high clarity (score 7.8). The Spatial band is inactive.</w:t>
                  </w:r>
                </w:p>
              </w:tc>
            </w:tr>
          </w:tbl>
          <w:p>
            <w:pPr>
              <w:spacing w:after="240" w:before="0"/>
            </w:pPr>
          </w:p>
          <w:p>
            <w:pPr>
              <w:spacing w:after="120" w:line="360" w:lineRule="auto"/>
            </w:pPr>
            <w:r>
              <w:rPr>
                <w:rFonts w:ascii="Calibri" w:cs="Calibri" w:eastAsia="Calibri" w:hAnsi="Calibri"/>
                <w:b/>
                <w:bCs/>
                <w:i w:val="false"/>
                <w:iCs w:val="false"/>
                <w:strike w:val="false"/>
                <w:color w:val="000000"/>
                <w:sz w:val="22"/>
                <w:szCs w:val="22"/>
              </w:rPr>
              <w:t xml:space="preserve">1. CPC Assignment:</w:t>
            </w:r>
            <w:r>
              <w:rPr>
                <w:rFonts w:ascii="Calibri" w:cs="Calibri" w:eastAsia="Calibri" w:hAnsi="Calibri"/>
                <w:b w:val="false"/>
                <w:bCs w:val="false"/>
                <w:i w:val="false"/>
                <w:iCs w:val="false"/>
                <w:strike w:val="false"/>
                <w:color w:val="000000"/>
                <w:sz w:val="22"/>
                <w:szCs w:val="22"/>
              </w:rPr>
              <w:t xml:space="preserve"> _____________ | Justification: _______________</w:t>
            </w:r>
          </w:p>
          <w:p>
            <w:pPr>
              <w:spacing w:after="120" w:line="360" w:lineRule="auto"/>
            </w:pPr>
            <w:r>
              <w:rPr>
                <w:rFonts w:ascii="Calibri" w:cs="Calibri" w:eastAsia="Calibri" w:hAnsi="Calibri"/>
                <w:b/>
                <w:bCs/>
                <w:i w:val="false"/>
                <w:iCs w:val="false"/>
                <w:strike w:val="false"/>
                <w:color w:val="000000"/>
                <w:sz w:val="22"/>
                <w:szCs w:val="22"/>
              </w:rPr>
              <w:t xml:space="preserve">2. DPC Assignment:</w:t>
            </w:r>
            <w:r>
              <w:rPr>
                <w:rFonts w:ascii="Calibri" w:cs="Calibri" w:eastAsia="Calibri" w:hAnsi="Calibri"/>
                <w:b w:val="false"/>
                <w:bCs w:val="false"/>
                <w:i w:val="false"/>
                <w:iCs w:val="false"/>
                <w:strike w:val="false"/>
                <w:color w:val="000000"/>
                <w:sz w:val="22"/>
                <w:szCs w:val="22"/>
              </w:rPr>
              <w:t xml:space="preserve"> _____________ | Justification: _______________</w:t>
            </w:r>
          </w:p>
          <w:p>
            <w:pPr>
              <w:spacing w:after="120" w:line="360" w:lineRule="auto"/>
            </w:pPr>
            <w:r>
              <w:rPr>
                <w:rFonts w:ascii="Calibri" w:cs="Calibri" w:eastAsia="Calibri" w:hAnsi="Calibri"/>
                <w:b/>
                <w:bCs/>
                <w:i w:val="false"/>
                <w:iCs w:val="false"/>
                <w:strike w:val="false"/>
                <w:color w:val="000000"/>
                <w:sz w:val="22"/>
                <w:szCs w:val="22"/>
              </w:rPr>
              <w:t xml:space="preserve">3. Coherence Layer Input Bundle:</w:t>
            </w:r>
            <w:r>
              <w:rPr>
                <w:rFonts w:ascii="Calibri" w:cs="Calibri" w:eastAsia="Calibri" w:hAnsi="Calibri"/>
                <w:b w:val="false"/>
                <w:bCs w:val="false"/>
                <w:i w:val="false"/>
                <w:iCs w:val="false"/>
                <w:strike w:val="false"/>
                <w:color w:val="000000"/>
                <w:sz w:val="22"/>
                <w:szCs w:val="22"/>
              </w:rPr>
              <w:t xml:space="preserve"> CPC: _____ | DPC: _____ | Dimensional Position: _____ | Hold Status: _____</w:t>
            </w:r>
          </w:p>
          <w:p>
            <w:pPr>
              <w:spacing w:after="120" w:line="360" w:lineRule="auto"/>
            </w:pPr>
            <w:r>
              <w:rPr>
                <w:rFonts w:ascii="Calibri" w:cs="Calibri" w:eastAsia="Calibri" w:hAnsi="Calibri"/>
                <w:b/>
                <w:bCs/>
                <w:i w:val="false"/>
                <w:iCs w:val="false"/>
                <w:strike w:val="false"/>
                <w:color w:val="000000"/>
                <w:sz w:val="22"/>
                <w:szCs w:val="22"/>
              </w:rPr>
              <w:t xml:space="preserve">4. Expected Alignment Score Range: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Stabilization Protocol Expected?</w:t>
            </w:r>
            <w:r>
              <w:rPr>
                <w:rFonts w:ascii="Calibri" w:cs="Calibri" w:eastAsia="Calibri" w:hAnsi="Calibri"/>
                <w:b w:val="false"/>
                <w:bCs w:val="false"/>
                <w:i w:val="false"/>
                <w:iCs w:val="false"/>
                <w:strike w:val="false"/>
                <w:color w:val="000000"/>
                <w:sz w:val="22"/>
                <w:szCs w:val="22"/>
              </w:rPr>
              <w:t xml:space="preserve"> Y/N | </w:t>
            </w:r>
            <w:r>
              <w:rPr>
                <w:rFonts w:ascii="Calibri" w:cs="Calibri" w:eastAsia="Calibri" w:hAnsi="Calibri"/>
                <w:b/>
                <w:bCs/>
                <w:i w:val="false"/>
                <w:iCs w:val="false"/>
                <w:strike w:val="false"/>
                <w:color w:val="000000"/>
                <w:sz w:val="22"/>
                <w:szCs w:val="22"/>
              </w:rPr>
              <w:t xml:space="preserve">If Yes, describe:</w:t>
            </w:r>
            <w:r>
              <w:rPr>
                <w:rFonts w:ascii="Calibri" w:cs="Calibri" w:eastAsia="Calibri" w:hAnsi="Calibri"/>
                <w:b w:val="false"/>
                <w:bCs w:val="false"/>
                <w:i w:val="false"/>
                <w:iCs w:val="false"/>
                <w:strike w:val="false"/>
                <w:color w:val="000000"/>
                <w:sz w:val="22"/>
                <w:szCs w:val="22"/>
              </w:rPr>
              <w:t xml:space="preserve"> 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7B — Cross-Engine Grammar</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For each of the ten RTT operator terms below, translate the term into its Drift Engine, Clarity Engine, and Coherence Engine register meanings. Use the Cross-Engine Operator Grammar Table as your reference.</w:t>
            </w:r>
          </w:p>
          <w:p>
            <w:pPr>
              <w:spacing w:after="120" w:line="408" w:lineRule="auto"/>
            </w:pPr>
            <w:r>
              <w:t xml:space="preserve">#</w:t>
            </w:r>
          </w:p>
          <w:p>
            <w:pPr>
              <w:spacing w:after="120" w:line="408" w:lineRule="auto"/>
            </w:pPr>
            <w:r>
              <w:t xml:space="preserve">Term</w:t>
            </w:r>
          </w:p>
          <w:p>
            <w:pPr>
              <w:spacing w:after="120" w:line="408" w:lineRule="auto"/>
            </w:pPr>
            <w:r>
              <w:t xml:space="preserve">Drift Engine Meaning</w:t>
            </w:r>
          </w:p>
          <w:p>
            <w:pPr>
              <w:spacing w:after="120" w:line="408" w:lineRule="auto"/>
            </w:pPr>
            <w:r>
              <w:t xml:space="preserve">Clarity Engine Meaning</w:t>
            </w:r>
          </w:p>
          <w:p>
            <w:pPr>
              <w:spacing w:after="120" w:line="408" w:lineRule="auto"/>
            </w:pPr>
            <w:r>
              <w:t xml:space="preserve">Coherence Engine Meaning</w:t>
            </w:r>
          </w:p>
          <w:p>
            <w:pPr>
              <w:spacing w:after="120" w:line="408" w:lineRule="auto"/>
            </w:pPr>
            <w:r>
              <w:t xml:space="preserve">1</w:t>
            </w:r>
          </w:p>
          <w:p>
            <w:pPr>
              <w:spacing w:after="120" w:line="408" w:lineRule="auto"/>
            </w:pPr>
            <w:r>
              <w:t xml:space="preserve">Pulse</w:t>
            </w:r>
          </w:p>
          <w:p>
            <w:pPr>
              <w:spacing w:after="120" w:line="408" w:lineRule="auto"/>
            </w:pPr>
            <w:r>
              <w:t xml:space="preserve">2</w:t>
            </w:r>
          </w:p>
          <w:p>
            <w:pPr>
              <w:spacing w:after="120" w:line="408" w:lineRule="auto"/>
            </w:pPr>
            <w:r>
              <w:t xml:space="preserve">Cascade</w:t>
            </w:r>
          </w:p>
          <w:p>
            <w:pPr>
              <w:spacing w:after="120" w:line="408" w:lineRule="auto"/>
            </w:pPr>
            <w:r>
              <w:t xml:space="preserve">3</w:t>
            </w:r>
          </w:p>
          <w:p>
            <w:pPr>
              <w:spacing w:after="120" w:line="408" w:lineRule="auto"/>
            </w:pPr>
            <w:r>
              <w:t xml:space="preserve">Hold</w:t>
            </w:r>
          </w:p>
          <w:p>
            <w:pPr>
              <w:spacing w:after="120" w:line="408" w:lineRule="auto"/>
            </w:pPr>
            <w:r>
              <w:t xml:space="preserve">4</w:t>
            </w:r>
          </w:p>
          <w:p>
            <w:pPr>
              <w:spacing w:after="120" w:line="408" w:lineRule="auto"/>
            </w:pPr>
            <w:r>
              <w:t xml:space="preserve">Scope</w:t>
            </w:r>
          </w:p>
          <w:p>
            <w:pPr>
              <w:spacing w:after="120" w:line="408" w:lineRule="auto"/>
            </w:pPr>
            <w:r>
              <w:t xml:space="preserve">5</w:t>
            </w:r>
          </w:p>
          <w:p>
            <w:pPr>
              <w:spacing w:after="120" w:line="408" w:lineRule="auto"/>
            </w:pPr>
            <w:r>
              <w:t xml:space="preserve">Return</w:t>
            </w:r>
          </w:p>
          <w:p>
            <w:pPr>
              <w:spacing w:after="120" w:line="408" w:lineRule="auto"/>
            </w:pPr>
            <w:r>
              <w:t xml:space="preserve">6</w:t>
            </w:r>
          </w:p>
          <w:p>
            <w:pPr>
              <w:spacing w:after="120" w:line="408" w:lineRule="auto"/>
            </w:pPr>
            <w:r>
              <w:t xml:space="preserve">Stabilization</w:t>
            </w:r>
          </w:p>
          <w:p>
            <w:pPr>
              <w:spacing w:after="120" w:line="408" w:lineRule="auto"/>
            </w:pPr>
            <w:r>
              <w:t xml:space="preserve">7</w:t>
            </w:r>
          </w:p>
          <w:p>
            <w:pPr>
              <w:spacing w:after="120" w:line="408" w:lineRule="auto"/>
            </w:pPr>
            <w:r>
              <w:t xml:space="preserve">Escalation</w:t>
            </w:r>
          </w:p>
          <w:p>
            <w:pPr>
              <w:spacing w:after="120" w:line="408" w:lineRule="auto"/>
            </w:pPr>
            <w:r>
              <w:t xml:space="preserve">8</w:t>
            </w:r>
          </w:p>
          <w:p>
            <w:pPr>
              <w:spacing w:after="120" w:line="408" w:lineRule="auto"/>
            </w:pPr>
            <w:r>
              <w:t xml:space="preserve">Audit</w:t>
            </w:r>
          </w:p>
          <w:p>
            <w:pPr>
              <w:spacing w:after="120" w:line="408" w:lineRule="auto"/>
            </w:pPr>
            <w:r>
              <w:t xml:space="preserve">9</w:t>
            </w:r>
          </w:p>
          <w:p>
            <w:pPr>
              <w:spacing w:after="120" w:line="408" w:lineRule="auto"/>
            </w:pPr>
            <w:r>
              <w:t xml:space="preserve">Register</w:t>
            </w:r>
          </w:p>
          <w:p>
            <w:pPr>
              <w:spacing w:after="120" w:line="408" w:lineRule="auto"/>
            </w:pPr>
            <w:r>
              <w:t xml:space="preserve">10</w:t>
            </w:r>
          </w:p>
          <w:p>
            <w:pPr>
              <w:spacing w:after="120" w:line="408" w:lineRule="auto"/>
            </w:pPr>
            <w:r>
              <w:t xml:space="preserve">Architecture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Exercise 7C — Integration Failure Diagnosis</w:t>
            </w:r>
          </w:p>
          <w:p>
            <w:pPr>
              <w:spacing w:after="120" w:line="360" w:lineRule="auto"/>
            </w:pPr>
            <w:r>
              <w:rPr>
                <w:rFonts w:ascii="Calibri" w:cs="Calibri" w:eastAsia="Calibri" w:hAnsi="Calibri"/>
                <w:b/>
                <w:bCs/>
                <w:i w:val="false"/>
                <w:iCs w:val="false"/>
                <w:strike w:val="false"/>
                <w:color w:val="000000"/>
                <w:sz w:val="22"/>
                <w:szCs w:val="22"/>
              </w:rPr>
              <w:t xml:space="preserve">Instructions:</w:t>
            </w:r>
            <w:r>
              <w:rPr>
                <w:rFonts w:ascii="Calibri" w:cs="Calibri" w:eastAsia="Calibri" w:hAnsi="Calibri"/>
                <w:b w:val="false"/>
                <w:bCs w:val="false"/>
                <w:i w:val="false"/>
                <w:iCs w:val="false"/>
                <w:strike w:val="false"/>
                <w:color w:val="000000"/>
                <w:sz w:val="22"/>
                <w:szCs w:val="22"/>
              </w:rPr>
              <w:t xml:space="preserve"> Each of the three cross-engine failure scenarios below describes a breakdown in the Three-Engine Architecture. Identify the failure mode and write the corrective integration sequence (minimum 3 steps).</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Scenario A:</w:t>
            </w:r>
            <w:r>
              <w:rPr>
                <w:rFonts w:ascii="Calibri" w:cs="Calibri" w:eastAsia="Calibri" w:hAnsi="Calibri"/>
                <w:b w:val="false"/>
                <w:bCs w:val="false"/>
                <w:i w:val="false"/>
                <w:iCs w:val="false"/>
                <w:strike w:val="false"/>
                <w:color w:val="000000"/>
                <w:sz w:val="22"/>
                <w:szCs w:val="22"/>
              </w:rPr>
              <w:t xml:space="preserve"> The Coherence Engine has been generating Alignment Scores of 8.1–8.7 for the past six cycles. The evaluation team reports high confidence in field integrity. However, two evaluators independently note that the field feels less stable than the scores suggest, and the Drift Engine records show DPC readings of D3 on the Temporal band that have not been reflected in any CPC adjustments. The Coherence Engine's input log shows only CPC inputs — DPC feeds have not been received for three cycles. </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Sequence:</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Scenario B:</w:t>
            </w:r>
            <w:r>
              <w:rPr>
                <w:rFonts w:ascii="Calibri" w:cs="Calibri" w:eastAsia="Calibri" w:hAnsi="Calibri"/>
                <w:b w:val="false"/>
                <w:bCs w:val="false"/>
                <w:i w:val="false"/>
                <w:iCs w:val="false"/>
                <w:strike w:val="false"/>
                <w:color w:val="000000"/>
                <w:sz w:val="22"/>
                <w:szCs w:val="22"/>
              </w:rPr>
              <w:t xml:space="preserve"> A Clarity Engine operator has assigned C4-CTYR-ACTIVE on the Cognitive, Temporal, Systemic, and Relational bands. The Drift Engine operator, working independently on the same field, has assigned D4-T-ESCALATE — high drift on the Temporal band requiring escalation. No CPC/DPC cross-check has been conducted. Both codes have been submitted to the Coherence Layer independently. </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Sequence:</w:t>
            </w:r>
            <w:r>
              <w:rPr>
                <w:rFonts w:ascii="Calibri" w:cs="Calibri" w:eastAsia="Calibri" w:hAnsi="Calibri"/>
                <w:b w:val="false"/>
                <w:bCs w:val="false"/>
                <w:i w:val="false"/>
                <w:iCs w:val="false"/>
                <w:strike w:val="false"/>
                <w:color w:val="000000"/>
                <w:sz w:val="22"/>
                <w:szCs w:val="22"/>
              </w:rPr>
              <w:t xml:space="preserve"> _____</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Scenario C:</w:t>
            </w:r>
            <w:r>
              <w:rPr>
                <w:rFonts w:ascii="Calibri" w:cs="Calibri" w:eastAsia="Calibri" w:hAnsi="Calibri"/>
                <w:b w:val="false"/>
                <w:bCs w:val="false"/>
                <w:i w:val="false"/>
                <w:iCs w:val="false"/>
                <w:strike w:val="false"/>
                <w:color w:val="000000"/>
                <w:sz w:val="22"/>
                <w:szCs w:val="22"/>
              </w:rPr>
              <w:t xml:space="preserve"> The Clarity Engine is producing CPCs at a micro scale / observer register. The Drift Engine is producing DPCs at a macro scale / architect register. Both sets of outputs are being submitted to the Coherence Layer as if they are equivalent inputs. The Coherence Engine's Alignment Score is averaging the two inputs without accounting for the dimensional mismatch. </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Failure Mode:</w:t>
            </w:r>
            <w:r>
              <w:rPr>
                <w:rFonts w:ascii="Calibri" w:cs="Calibri" w:eastAsia="Calibri" w:hAnsi="Calibri"/>
                <w:b w:val="false"/>
                <w:bCs w:val="false"/>
                <w:i w:val="false"/>
                <w:iCs w:val="false"/>
                <w:strike w:val="false"/>
                <w:color w:val="000000"/>
                <w:sz w:val="22"/>
                <w:szCs w:val="22"/>
              </w:rPr>
              <w:t xml:space="preserve"> _____ | </w:t>
            </w:r>
            <w:r>
              <w:rPr>
                <w:rFonts w:ascii="Calibri" w:cs="Calibri" w:eastAsia="Calibri" w:hAnsi="Calibri"/>
                <w:b/>
                <w:bCs/>
                <w:i w:val="false"/>
                <w:iCs w:val="false"/>
                <w:strike w:val="false"/>
                <w:color w:val="000000"/>
                <w:sz w:val="22"/>
                <w:szCs w:val="22"/>
              </w:rPr>
              <w:t xml:space="preserve">Corrective Sequence:</w:t>
            </w:r>
            <w:r>
              <w:rPr>
                <w:rFonts w:ascii="Calibri" w:cs="Calibri" w:eastAsia="Calibri" w:hAnsi="Calibri"/>
                <w:b w:val="false"/>
                <w:bCs w:val="false"/>
                <w:i w:val="false"/>
                <w:iCs w:val="false"/>
                <w:strike w:val="false"/>
                <w:color w:val="000000"/>
                <w:sz w:val="22"/>
                <w:szCs w:val="22"/>
              </w:rPr>
              <w:t xml:space="preserve"> _____</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4513" w:color="auto" w:val="clear"/>
            <w:tcMar>
              <w:top w:type="dxa" w:w="120"/>
              <w:left w:type="dxa" w:w="210"/>
              <w:bottom w:type="dxa" w:w="120"/>
              <w:right w:type="dxa" w:w="210"/>
            </w:tcMar>
          </w:tcPr>
          <w:p>
            <w:pPr>
              <w:pStyle w:val="Heading2"/>
              <w:spacing w:after="120" w:line="312" w:lineRule="auto"/>
            </w:pPr>
            <w:r>
              <w:rPr>
                <w:color w:val="FFFFFF"/>
              </w:rPr>
              <w:t xml:space="preserve">Session 8: Evaluator Certification — Practical Assessment</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8.1 Learning Objectives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5EDE3" w:color="auto" w:val="clear"/>
            <w:tcMar>
              <w:top w:type="dxa" w:w="120"/>
              <w:left w:type="dxa" w:w="210"/>
              <w:bottom w:type="dxa" w:w="12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Upon completing Session 8, the operator will be able to:</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Independently conduct a full field read producing: band identification, pulse anatomy, CPC assignment, dimensional matrix placement, and regime classification.</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Trace a six-pulse CPC transition sequence, identifying all transitions, anomalies, and final CPC with full justification.</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Conduct a failure mode audit of a field log, identifying all embedded pulse, dimensional, regime, and cross-engine failure modes.</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Synthesize a complete Clarity Engine Evaluation Report using the standardized template.</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Articulate the relationship between local truth, generalization limits, and provisional scope in a written reflection demonstrating advanced RTT operator judgment.</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8.2 Certification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Evaluator Certification validates that an operator can independently perform the full range of Clarity Engine operations without instructor support. Certification is not a test of memorized content — it is a demonstration of operational competence in live-equivalent assessment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Certification consists of four practical assessment components plus a written reflection: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Component 1: Field Read</w:t>
      </w:r>
      <w:r>
        <w:rPr>
          <w:rFonts w:ascii="Calibri" w:cs="Calibri" w:eastAsia="Calibri" w:hAnsi="Calibri"/>
          <w:b w:val="false"/>
          <w:bCs w:val="false"/>
          <w:i w:val="false"/>
          <w:iCs w:val="false"/>
          <w:strike w:val="false"/>
          <w:color w:val="000000"/>
          <w:sz w:val="22"/>
          <w:szCs w:val="22"/>
        </w:rPr>
        <w:t xml:space="preserve"> — Multi-band field read of a provided complex scenario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Component 2: CPC Transition Trace</w:t>
      </w:r>
      <w:r>
        <w:rPr>
          <w:rFonts w:ascii="Calibri" w:cs="Calibri" w:eastAsia="Calibri" w:hAnsi="Calibri"/>
          <w:b w:val="false"/>
          <w:bCs w:val="false"/>
          <w:i w:val="false"/>
          <w:iCs w:val="false"/>
          <w:strike w:val="false"/>
          <w:color w:val="000000"/>
          <w:sz w:val="22"/>
          <w:szCs w:val="22"/>
        </w:rPr>
        <w:t xml:space="preserve"> — Full tracing of a six-pulse sequence with anomaly identification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Component 3: Failure Mode Audit</w:t>
      </w:r>
      <w:r>
        <w:rPr>
          <w:rFonts w:ascii="Calibri" w:cs="Calibri" w:eastAsia="Calibri" w:hAnsi="Calibri"/>
          <w:b w:val="false"/>
          <w:bCs w:val="false"/>
          <w:i w:val="false"/>
          <w:iCs w:val="false"/>
          <w:strike w:val="false"/>
          <w:color w:val="000000"/>
          <w:sz w:val="22"/>
          <w:szCs w:val="22"/>
        </w:rPr>
        <w:t xml:space="preserve"> — Detection of five embedded failure modes in a field log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Component 4: Integration Report</w:t>
      </w:r>
      <w:r>
        <w:rPr>
          <w:rFonts w:ascii="Calibri" w:cs="Calibri" w:eastAsia="Calibri" w:hAnsi="Calibri"/>
          <w:b w:val="false"/>
          <w:bCs w:val="false"/>
          <w:i w:val="false"/>
          <w:iCs w:val="false"/>
          <w:strike w:val="false"/>
          <w:color w:val="000000"/>
          <w:sz w:val="22"/>
          <w:szCs w:val="22"/>
        </w:rPr>
        <w:t xml:space="preserve"> — Synthesis of all components into a complete Evaluation Report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Written Reflection</w:t>
      </w:r>
      <w:r>
        <w:rPr>
          <w:rFonts w:ascii="Calibri" w:cs="Calibri" w:eastAsia="Calibri" w:hAnsi="Calibri"/>
          <w:b w:val="false"/>
          <w:bCs w:val="false"/>
          <w:i w:val="false"/>
          <w:iCs w:val="false"/>
          <w:strike w:val="false"/>
          <w:color w:val="000000"/>
          <w:sz w:val="22"/>
          <w:szCs w:val="22"/>
        </w:rPr>
        <w:t xml:space="preserve"> — Advanced RTT judgment essay (Level 3 only)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1A1A" w:sz="24"/>
              <w:bottom w:val="nil" w:color="FFFFFF" w:sz="0"/>
              <w:right w:val="nil" w:color="FFFFFF" w:sz="0"/>
            </w:tcBorders>
            <w:shd w:fill="FDF0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Certification Prerequisite:</w:t>
            </w:r>
            <w:r>
              <w:rPr>
                <w:rFonts w:ascii="Calibri" w:cs="Calibri" w:eastAsia="Calibri" w:hAnsi="Calibri"/>
                <w:b w:val="false"/>
                <w:bCs w:val="false"/>
                <w:i w:val="false"/>
                <w:iCs w:val="false"/>
                <w:strike w:val="false"/>
                <w:color w:val="000000"/>
                <w:sz w:val="22"/>
                <w:szCs w:val="22"/>
              </w:rPr>
              <w:t xml:space="preserve"> Session 8 may only be attempted after all prior sessions (1–7) have been completed and all session exercises have been submitted for evaluation. Evaluators who attempt Session 8 without completing prior sessions are subject to immediate certification disqualification. There is no partial credit for attempting certification without prerequisite completion.</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8.3 Assessment Component 1: Field Read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B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Field Scenario — Assessment Component 1</w:t>
            </w:r>
          </w:p>
          <w:p>
            <w:pPr>
              <w:spacing w:after="80" w:line="360" w:lineRule="auto"/>
            </w:pPr>
            <w:r>
              <w:rPr>
                <w:rFonts w:ascii="Calibri" w:cs="Calibri" w:eastAsia="Calibri" w:hAnsi="Calibri"/>
                <w:b w:val="false"/>
                <w:bCs w:val="false"/>
                <w:i w:val="false"/>
                <w:iCs w:val="false"/>
                <w:strike w:val="false"/>
                <w:color w:val="000000"/>
                <w:sz w:val="22"/>
                <w:szCs w:val="22"/>
              </w:rPr>
              <w:t xml:space="preserve">The following field state is provided for evaluation. Read the full scenario before beginning any assessment operations. All seven sentences are part of the field; no sentence may be discarded.</w:t>
            </w:r>
          </w:p>
          <w:p>
            <w:pPr>
              <w:spacing w:after="80" w:line="360" w:lineRule="auto"/>
            </w:pPr>
            <w:r>
              <w:rPr>
                <w:rFonts w:ascii="Calibri" w:cs="Calibri" w:eastAsia="Calibri" w:hAnsi="Calibri"/>
                <w:b w:val="false"/>
                <w:bCs w:val="false"/>
                <w:i w:val="false"/>
                <w:iCs w:val="false"/>
                <w:strike w:val="false"/>
                <w:color w:val="000000"/>
                <w:sz w:val="22"/>
                <w:szCs w:val="22"/>
              </w:rPr>
              <w:t xml:space="preserve">(1) A regional healthcare network spanning four facilities has initiated a system-wide clinical protocols review, with the goal of standardizing procedures across all sites within an 18-month timeline. (2) Each facility has a distinct institutional culture: two facilities were built by the same founding organization (legacy culture) while two were acquired within the past three years (integration culture), and these cultures are in measurable tension over protocol authority. (3) The network's central administration has proposed a governance model that grants protocol approval authority to a central committee, overriding prior facility-level autonomy; this proposal is in draft form and has not been formally ratified. (4) Three senior clinicians across the network have begun implementing elements of the proposed new protocols in advance of ratification, creating a split in the current-state baseline: some procedures are being performed under old protocols, some under anticipated new ones, and some under ad hoc local interpretations. (5) A staff engagement survey conducted last month showed that 61% of clinical staff feel uncertain about which protocol version governs their current practice, and a significant minority expressed reluctance to raise the issue formally due to perceived political sensitivity. (6) The network's information systems do not currently support real-time protocol version tracking — clinicians must consult a shared folder that is updated manually and is known to be 4–6 weeks out of date. (7) The evaluation has been commissioned by the network's Board of Directors, who have requested a clarity assessment to inform a decision about whether to accelerate, maintain, or delay the ratification timeline.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Evaluator must produce: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Band Identification:</w:t>
      </w:r>
      <w:r>
        <w:rPr>
          <w:rFonts w:ascii="Calibri" w:cs="Calibri" w:eastAsia="Calibri" w:hAnsi="Calibri"/>
          <w:b w:val="false"/>
          <w:bCs w:val="false"/>
          <w:i w:val="false"/>
          <w:iCs w:val="false"/>
          <w:strike w:val="false"/>
          <w:color w:val="000000"/>
          <w:sz w:val="22"/>
          <w:szCs w:val="22"/>
        </w:rPr>
        <w:t xml:space="preserve"> Identify which of the six bands are active in this field. For each active band, provide a two-sentence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Pulse Anatomy (2 pulses):</w:t>
      </w:r>
      <w:r>
        <w:rPr>
          <w:rFonts w:ascii="Calibri" w:cs="Calibri" w:eastAsia="Calibri" w:hAnsi="Calibri"/>
          <w:b w:val="false"/>
          <w:bCs w:val="false"/>
          <w:i w:val="false"/>
          <w:iCs w:val="false"/>
          <w:strike w:val="false"/>
          <w:color w:val="000000"/>
          <w:sz w:val="22"/>
          <w:szCs w:val="22"/>
        </w:rPr>
        <w:t xml:space="preserve"> Select two distinct field events from the scenario. For each, complete a full pulse anatomy (all six components).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CPC Assignment:</w:t>
      </w:r>
      <w:r>
        <w:rPr>
          <w:rFonts w:ascii="Calibri" w:cs="Calibri" w:eastAsia="Calibri" w:hAnsi="Calibri"/>
          <w:b w:val="false"/>
          <w:bCs w:val="false"/>
          <w:i w:val="false"/>
          <w:iCs w:val="false"/>
          <w:strike w:val="false"/>
          <w:color w:val="000000"/>
          <w:sz w:val="22"/>
          <w:szCs w:val="22"/>
        </w:rPr>
        <w:t xml:space="preserve"> Based on the field evidence, assign the most defensible CPC. Provide full justification for Level, Band Profile, and Hold Status.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Dimensional Matrix Placement:</w:t>
      </w:r>
      <w:r>
        <w:rPr>
          <w:rFonts w:ascii="Calibri" w:cs="Calibri" w:eastAsia="Calibri" w:hAnsi="Calibri"/>
          <w:b w:val="false"/>
          <w:bCs w:val="false"/>
          <w:i w:val="false"/>
          <w:iCs w:val="false"/>
          <w:strike w:val="false"/>
          <w:color w:val="000000"/>
          <w:sz w:val="22"/>
          <w:szCs w:val="22"/>
        </w:rPr>
        <w:t xml:space="preserve"> Place the field read in the appropriate Clarity Matrix cell. Justify Scale, Temporality, and Register.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Regime Classification:</w:t>
      </w:r>
      <w:r>
        <w:rPr>
          <w:rFonts w:ascii="Calibri" w:cs="Calibri" w:eastAsia="Calibri" w:hAnsi="Calibri"/>
          <w:b w:val="false"/>
          <w:bCs w:val="false"/>
          <w:i w:val="false"/>
          <w:iCs w:val="false"/>
          <w:strike w:val="false"/>
          <w:color w:val="000000"/>
          <w:sz w:val="22"/>
          <w:szCs w:val="22"/>
        </w:rPr>
        <w:t xml:space="preserve"> Identify the current Clarity Regime based on available evidence. Justify the classification.</w:t>
      </w:r>
    </w:p>
    <w:p>
      <w:pPr>
        <w:pStyle w:val="Heading3"/>
        <w:spacing w:after="120" w:before="240" w:line="360" w:lineRule="auto"/>
      </w:pPr>
      <w:r>
        <w:rPr>
          <w:rFonts w:ascii="Cambria" w:cs="Cambria" w:eastAsia="Cambria" w:hAnsi="Cambria"/>
          <w:color w:val="1A1A1A"/>
          <w:sz w:val="28"/>
          <w:szCs w:val="28"/>
        </w:rPr>
        <w:t xml:space="preserve">8.4 Assessment Component 2: CPC Transition Trace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B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Six-Pulse CPC Transition Sequence — Assessment Component 2</w:t>
            </w:r>
          </w:p>
          <w:p>
            <w:pPr>
              <w:spacing w:after="80" w:line="360" w:lineRule="auto"/>
            </w:pPr>
            <w:r>
              <w:rPr>
                <w:rFonts w:ascii="Calibri" w:cs="Calibri" w:eastAsia="Calibri" w:hAnsi="Calibri"/>
                <w:b w:val="false"/>
                <w:bCs w:val="false"/>
                <w:i w:val="false"/>
                <w:iCs w:val="false"/>
                <w:strike w:val="false"/>
                <w:color w:val="000000"/>
                <w:sz w:val="22"/>
                <w:szCs w:val="22"/>
              </w:rPr>
              <w:t xml:space="preserve">Trace the following pulse sequence from the starting CPC through all six pulses. For each pulse, state the resulting CPC, the transition rule applied, and flag any anomalies. Produce the final CPC with full justification.</w:t>
            </w:r>
          </w:p>
          <w:p>
            <w:pPr>
              <w:spacing w:after="80" w:line="360" w:lineRule="auto"/>
            </w:pPr>
            <w:r>
              <w:rPr>
                <w:rFonts w:ascii="Calibri" w:cs="Calibri" w:eastAsia="Calibri" w:hAnsi="Calibri"/>
                <w:b/>
                <w:bCs/>
                <w:i w:val="false"/>
                <w:iCs w:val="false"/>
                <w:strike w:val="false"/>
                <w:color w:val="000000"/>
                <w:sz w:val="22"/>
                <w:szCs w:val="22"/>
              </w:rPr>
              <w:t xml:space="preserve">Starting CPC:</w:t>
            </w:r>
            <w:r>
              <w:rPr>
                <w:rFonts w:ascii="Calibri" w:cs="Calibri" w:eastAsia="Calibri" w:hAnsi="Calibri"/>
                <w:b w:val="false"/>
                <w:bCs w:val="false"/>
                <w:i w:val="false"/>
                <w:iCs w:val="false"/>
                <w:strike w:val="false"/>
                <w:color w:val="000000"/>
                <w:sz w:val="22"/>
                <w:szCs w:val="22"/>
              </w:rPr>
              <w:t xml:space="preserve"> C2-C-PROV (Cognitive band cleared; all others unevaluated)</w:t>
            </w:r>
          </w:p>
          <w:p>
            <w:pPr>
              <w:spacing w:after="80" w:line="360" w:lineRule="auto"/>
            </w:pPr>
            <w:r>
              <w:rPr>
                <w:rFonts w:ascii="Calibri" w:cs="Calibri" w:eastAsia="Calibri" w:hAnsi="Calibri"/>
                <w:b/>
                <w:bCs/>
                <w:i w:val="false"/>
                <w:iCs w:val="false"/>
                <w:strike w:val="false"/>
                <w:color w:val="000000"/>
                <w:sz w:val="22"/>
                <w:szCs w:val="22"/>
              </w:rPr>
              <w:t xml:space="preserve">Pulse 1:</w:t>
            </w:r>
            <w:r>
              <w:rPr>
                <w:rFonts w:ascii="Calibri" w:cs="Calibri" w:eastAsia="Calibri" w:hAnsi="Calibri"/>
                <w:b w:val="false"/>
                <w:bCs w:val="false"/>
                <w:i w:val="false"/>
                <w:iCs w:val="false"/>
                <w:strike w:val="false"/>
                <w:color w:val="000000"/>
                <w:sz w:val="22"/>
                <w:szCs w:val="22"/>
              </w:rPr>
              <w:t xml:space="preserve"> Temporal band evaluated. Score: 7.4. Removal labels complete. Return pass: PASS. Cross-band compatibility with Cognitive: confirmed.</w:t>
            </w:r>
          </w:p>
          <w:p>
            <w:pPr>
              <w:spacing w:after="80" w:line="360" w:lineRule="auto"/>
            </w:pPr>
            <w:r>
              <w:rPr>
                <w:rFonts w:ascii="Calibri" w:cs="Calibri" w:eastAsia="Calibri" w:hAnsi="Calibri"/>
                <w:b/>
                <w:bCs/>
                <w:i w:val="false"/>
                <w:iCs w:val="false"/>
                <w:strike w:val="false"/>
                <w:color w:val="000000"/>
                <w:sz w:val="22"/>
                <w:szCs w:val="22"/>
              </w:rPr>
              <w:t xml:space="preserve">Pulse 2:</w:t>
            </w:r>
            <w:r>
              <w:rPr>
                <w:rFonts w:ascii="Calibri" w:cs="Calibri" w:eastAsia="Calibri" w:hAnsi="Calibri"/>
                <w:b w:val="false"/>
                <w:bCs w:val="false"/>
                <w:i w:val="false"/>
                <w:iCs w:val="false"/>
                <w:strike w:val="false"/>
                <w:color w:val="000000"/>
                <w:sz w:val="22"/>
                <w:szCs w:val="22"/>
              </w:rPr>
              <w:t xml:space="preserve"> Affective band activated (newly detected). Score: 8.1. Removal labels complete. Return pass: PASS.</w:t>
            </w:r>
          </w:p>
          <w:p>
            <w:pPr>
              <w:spacing w:after="80" w:line="360" w:lineRule="auto"/>
            </w:pPr>
            <w:r>
              <w:rPr>
                <w:rFonts w:ascii="Calibri" w:cs="Calibri" w:eastAsia="Calibri" w:hAnsi="Calibri"/>
                <w:b/>
                <w:bCs/>
                <w:i w:val="false"/>
                <w:iCs w:val="false"/>
                <w:strike w:val="false"/>
                <w:color w:val="000000"/>
                <w:sz w:val="22"/>
                <w:szCs w:val="22"/>
              </w:rPr>
              <w:t xml:space="preserve">Pulse 3:</w:t>
            </w:r>
            <w:r>
              <w:rPr>
                <w:rFonts w:ascii="Calibri" w:cs="Calibri" w:eastAsia="Calibri" w:hAnsi="Calibri"/>
                <w:b w:val="false"/>
                <w:bCs w:val="false"/>
                <w:i w:val="false"/>
                <w:iCs w:val="false"/>
                <w:strike w:val="false"/>
                <w:color w:val="000000"/>
                <w:sz w:val="22"/>
                <w:szCs w:val="22"/>
              </w:rPr>
              <w:t xml:space="preserve"> Systemic band evaluated. Score: 5.2. Below threshold. Removal labels: incomplete.</w:t>
            </w:r>
          </w:p>
          <w:p>
            <w:pPr>
              <w:spacing w:after="80" w:line="360" w:lineRule="auto"/>
            </w:pPr>
            <w:r>
              <w:rPr>
                <w:rFonts w:ascii="Calibri" w:cs="Calibri" w:eastAsia="Calibri" w:hAnsi="Calibri"/>
                <w:b/>
                <w:bCs/>
                <w:i w:val="false"/>
                <w:iCs w:val="false"/>
                <w:strike w:val="false"/>
                <w:color w:val="000000"/>
                <w:sz w:val="22"/>
                <w:szCs w:val="22"/>
              </w:rPr>
              <w:t xml:space="preserve">Pulse 4:</w:t>
            </w:r>
            <w:r>
              <w:rPr>
                <w:rFonts w:ascii="Calibri" w:cs="Calibri" w:eastAsia="Calibri" w:hAnsi="Calibri"/>
                <w:b w:val="false"/>
                <w:bCs w:val="false"/>
                <w:i w:val="false"/>
                <w:iCs w:val="false"/>
                <w:strike w:val="false"/>
                <w:color w:val="000000"/>
                <w:sz w:val="22"/>
                <w:szCs w:val="22"/>
              </w:rPr>
              <w:t xml:space="preserve"> Drift Engine reports D3 on Temporal band. No disconfirmation pulse received, but drift is registered.</w:t>
            </w:r>
          </w:p>
          <w:p>
            <w:pPr>
              <w:spacing w:after="80" w:line="360" w:lineRule="auto"/>
            </w:pPr>
            <w:r>
              <w:rPr>
                <w:rFonts w:ascii="Calibri" w:cs="Calibri" w:eastAsia="Calibri" w:hAnsi="Calibri"/>
                <w:b/>
                <w:bCs/>
                <w:i w:val="false"/>
                <w:iCs w:val="false"/>
                <w:strike w:val="false"/>
                <w:color w:val="000000"/>
                <w:sz w:val="22"/>
                <w:szCs w:val="22"/>
              </w:rPr>
              <w:t xml:space="preserve">Pulse 5:</w:t>
            </w:r>
            <w:r>
              <w:rPr>
                <w:rFonts w:ascii="Calibri" w:cs="Calibri" w:eastAsia="Calibri" w:hAnsi="Calibri"/>
                <w:b w:val="false"/>
                <w:bCs w:val="false"/>
                <w:i w:val="false"/>
                <w:iCs w:val="false"/>
                <w:strike w:val="false"/>
                <w:color w:val="000000"/>
                <w:sz w:val="22"/>
                <w:szCs w:val="22"/>
              </w:rPr>
              <w:t xml:space="preserve"> Systemic band re-evaluated after narrowing. Score: 6.8. Removal labels completed. Return pass: PASS. Cross-band compatibility with C, T, A: confirmed. No other bands active.</w:t>
            </w:r>
          </w:p>
          <w:p>
            <w:pPr>
              <w:spacing w:after="80" w:line="360" w:lineRule="auto"/>
            </w:pPr>
            <w:r>
              <w:rPr>
                <w:rFonts w:ascii="Calibri" w:cs="Calibri" w:eastAsia="Calibri" w:hAnsi="Calibri"/>
                <w:b/>
                <w:bCs/>
                <w:i w:val="false"/>
                <w:iCs w:val="false"/>
                <w:strike w:val="false"/>
                <w:color w:val="000000"/>
                <w:sz w:val="22"/>
                <w:szCs w:val="22"/>
              </w:rPr>
              <w:t xml:space="preserve">Pulse 6:</w:t>
            </w:r>
            <w:r>
              <w:rPr>
                <w:rFonts w:ascii="Calibri" w:cs="Calibri" w:eastAsia="Calibri" w:hAnsi="Calibri"/>
                <w:b w:val="false"/>
                <w:bCs w:val="false"/>
                <w:i w:val="false"/>
                <w:iCs w:val="false"/>
                <w:strike w:val="false"/>
                <w:color w:val="000000"/>
                <w:sz w:val="22"/>
                <w:szCs w:val="22"/>
              </w:rPr>
              <w:t xml:space="preserve"> Full-spectrum return pass conducted on all four active bands (C, T, A, Y). All pass. Cross-band compatibility confirmed. D3 on Temporal: operator notes clarity holds but PROV hold is warranted pending D3 resolution.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Pulse</w:t>
            </w:r>
          </w:p>
        </w:tc>
        <w:tc>
          <w:tcPr>
            <w:tcW w:type="pct" w:w="3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Resulting CPC</w:t>
            </w:r>
          </w:p>
        </w:tc>
        <w:tc>
          <w:tcPr>
            <w:tcW w:type="pct" w:w="1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Transition Rule Applied</w:t>
            </w:r>
          </w:p>
        </w:tc>
        <w:tc>
          <w:tcPr>
            <w:tcW w:type="pct" w:w="2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Anomalies Flagged</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C2-C-PROV</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37%"/>
            <w:tcMar>
              <w:top w:type="dxa" w:w="90"/>
              <w:left w:type="dxa" w:w="120"/>
              <w:bottom w:type="dxa" w:w="90"/>
              <w:right w:type="dxa" w:w="120"/>
            </w:tcMar>
          </w:tcPr>
          <w:p>
            <w:r>
              <w:rPr>
                <w:b w:val="false"/>
                <w:bCs w:val="false"/>
              </w:rPr>
              <w:t xml:space="preserve"/>
            </w:r>
          </w:p>
        </w:tc>
        <w:tc>
          <w:tcPr>
            <w:tcW w:type="pct" w:w="18%"/>
            <w:tcMar>
              <w:top w:type="dxa" w:w="90"/>
              <w:left w:type="dxa" w:w="120"/>
              <w:bottom w:type="dxa" w:w="90"/>
              <w:right w:type="dxa" w:w="120"/>
            </w:tcMar>
          </w:tcPr>
          <w:p>
            <w:r>
              <w:rPr>
                <w:b w:val="false"/>
                <w:bCs w:val="false"/>
              </w:rPr>
              <w:t xml:space="preserve"/>
            </w:r>
          </w:p>
        </w:tc>
        <w:tc>
          <w:tcPr>
            <w:tcW w:type="pct" w:w="21%"/>
            <w:tcMar>
              <w:top w:type="dxa" w:w="90"/>
              <w:left w:type="dxa" w:w="120"/>
              <w:bottom w:type="dxa" w:w="90"/>
              <w:right w:type="dxa" w:w="120"/>
            </w:tcMar>
          </w:tcPr>
          <w:p>
            <w:r>
              <w:rPr>
                <w:b w:val="false"/>
                <w:bCs w:val="false"/>
              </w:rPr>
              <w:t xml:space="preserve"/>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37%"/>
            <w:tcMar>
              <w:top w:type="dxa" w:w="90"/>
              <w:left w:type="dxa" w:w="120"/>
              <w:bottom w:type="dxa" w:w="90"/>
              <w:right w:type="dxa" w:w="120"/>
            </w:tcMar>
          </w:tcPr>
          <w:p>
            <w:r>
              <w:rPr>
                <w:b w:val="false"/>
                <w:bCs w:val="false"/>
              </w:rPr>
              <w:t xml:space="preserve"/>
            </w:r>
          </w:p>
        </w:tc>
        <w:tc>
          <w:tcPr>
            <w:tcW w:type="pct" w:w="18%"/>
            <w:tcMar>
              <w:top w:type="dxa" w:w="90"/>
              <w:left w:type="dxa" w:w="120"/>
              <w:bottom w:type="dxa" w:w="90"/>
              <w:right w:type="dxa" w:w="120"/>
            </w:tcMar>
          </w:tcPr>
          <w:p>
            <w:r>
              <w:rPr>
                <w:b w:val="false"/>
                <w:bCs w:val="false"/>
              </w:rPr>
              <w:t xml:space="preserve"/>
            </w:r>
          </w:p>
        </w:tc>
        <w:tc>
          <w:tcPr>
            <w:tcW w:type="pct" w:w="21%"/>
            <w:tcMar>
              <w:top w:type="dxa" w:w="90"/>
              <w:left w:type="dxa" w:w="120"/>
              <w:bottom w:type="dxa" w:w="90"/>
              <w:right w:type="dxa" w:w="120"/>
            </w:tcMar>
          </w:tcPr>
          <w:p>
            <w:r>
              <w:rPr>
                <w:b w:val="false"/>
                <w:bCs w:val="false"/>
              </w:rPr>
              <w:t xml:space="preserve"/>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37%"/>
            <w:tcMar>
              <w:top w:type="dxa" w:w="90"/>
              <w:left w:type="dxa" w:w="120"/>
              <w:bottom w:type="dxa" w:w="90"/>
              <w:right w:type="dxa" w:w="120"/>
            </w:tcMar>
          </w:tcPr>
          <w:p>
            <w:r>
              <w:rPr>
                <w:b w:val="false"/>
                <w:bCs w:val="false"/>
              </w:rPr>
              <w:t xml:space="preserve"/>
            </w:r>
          </w:p>
        </w:tc>
        <w:tc>
          <w:tcPr>
            <w:tcW w:type="pct" w:w="18%"/>
            <w:tcMar>
              <w:top w:type="dxa" w:w="90"/>
              <w:left w:type="dxa" w:w="120"/>
              <w:bottom w:type="dxa" w:w="90"/>
              <w:right w:type="dxa" w:w="120"/>
            </w:tcMar>
          </w:tcPr>
          <w:p>
            <w:r>
              <w:rPr>
                <w:b w:val="false"/>
                <w:bCs w:val="false"/>
              </w:rPr>
              <w:t xml:space="preserve"/>
            </w:r>
          </w:p>
        </w:tc>
        <w:tc>
          <w:tcPr>
            <w:tcW w:type="pct" w:w="21%"/>
            <w:tcMar>
              <w:top w:type="dxa" w:w="90"/>
              <w:left w:type="dxa" w:w="120"/>
              <w:bottom w:type="dxa" w:w="90"/>
              <w:right w:type="dxa" w:w="120"/>
            </w:tcMar>
          </w:tcPr>
          <w:p>
            <w:r>
              <w:rPr>
                <w:b w:val="false"/>
                <w:bCs w:val="false"/>
              </w:rPr>
              <w:t xml:space="preserve"/>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37%"/>
            <w:tcMar>
              <w:top w:type="dxa" w:w="90"/>
              <w:left w:type="dxa" w:w="120"/>
              <w:bottom w:type="dxa" w:w="90"/>
              <w:right w:type="dxa" w:w="120"/>
            </w:tcMar>
          </w:tcPr>
          <w:p>
            <w:r>
              <w:rPr>
                <w:b w:val="false"/>
                <w:bCs w:val="false"/>
              </w:rPr>
              <w:t xml:space="preserve"/>
            </w:r>
          </w:p>
        </w:tc>
        <w:tc>
          <w:tcPr>
            <w:tcW w:type="pct" w:w="18%"/>
            <w:tcMar>
              <w:top w:type="dxa" w:w="90"/>
              <w:left w:type="dxa" w:w="120"/>
              <w:bottom w:type="dxa" w:w="90"/>
              <w:right w:type="dxa" w:w="120"/>
            </w:tcMar>
          </w:tcPr>
          <w:p>
            <w:r>
              <w:rPr>
                <w:b w:val="false"/>
                <w:bCs w:val="false"/>
              </w:rPr>
              <w:t xml:space="preserve"/>
            </w:r>
          </w:p>
        </w:tc>
        <w:tc>
          <w:tcPr>
            <w:tcW w:type="pct" w:w="21%"/>
            <w:tcMar>
              <w:top w:type="dxa" w:w="90"/>
              <w:left w:type="dxa" w:w="120"/>
              <w:bottom w:type="dxa" w:w="90"/>
              <w:right w:type="dxa" w:w="120"/>
            </w:tcMar>
          </w:tcPr>
          <w:p>
            <w:r>
              <w:rPr>
                <w:b w:val="false"/>
                <w:bCs w:val="false"/>
              </w:rPr>
              <w:t xml:space="preserve"/>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37%"/>
            <w:tcMar>
              <w:top w:type="dxa" w:w="90"/>
              <w:left w:type="dxa" w:w="120"/>
              <w:bottom w:type="dxa" w:w="90"/>
              <w:right w:type="dxa" w:w="120"/>
            </w:tcMar>
          </w:tcPr>
          <w:p>
            <w:r>
              <w:rPr>
                <w:b w:val="false"/>
                <w:bCs w:val="false"/>
              </w:rPr>
              <w:t xml:space="preserve"/>
            </w:r>
          </w:p>
        </w:tc>
        <w:tc>
          <w:tcPr>
            <w:tcW w:type="pct" w:w="18%"/>
            <w:tcMar>
              <w:top w:type="dxa" w:w="90"/>
              <w:left w:type="dxa" w:w="120"/>
              <w:bottom w:type="dxa" w:w="90"/>
              <w:right w:type="dxa" w:w="120"/>
            </w:tcMar>
          </w:tcPr>
          <w:p>
            <w:r>
              <w:rPr>
                <w:b w:val="false"/>
                <w:bCs w:val="false"/>
              </w:rPr>
              <w:t xml:space="preserve"/>
            </w:r>
          </w:p>
        </w:tc>
        <w:tc>
          <w:tcPr>
            <w:tcW w:type="pct" w:w="21%"/>
            <w:tcMar>
              <w:top w:type="dxa" w:w="90"/>
              <w:left w:type="dxa" w:w="120"/>
              <w:bottom w:type="dxa" w:w="90"/>
              <w:right w:type="dxa" w:w="120"/>
            </w:tcMar>
          </w:tcPr>
          <w:p>
            <w:r>
              <w:rPr>
                <w:b w:val="false"/>
                <w:bCs w:val="false"/>
              </w:rPr>
              <w:t xml:space="preserve"/>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37%"/>
            <w:tcMar>
              <w:top w:type="dxa" w:w="90"/>
              <w:left w:type="dxa" w:w="120"/>
              <w:bottom w:type="dxa" w:w="90"/>
              <w:right w:type="dxa" w:w="120"/>
            </w:tcMar>
          </w:tcPr>
          <w:p>
            <w:r>
              <w:rPr>
                <w:b w:val="false"/>
                <w:bCs w:val="false"/>
              </w:rPr>
              <w:t xml:space="preserve"/>
            </w:r>
          </w:p>
        </w:tc>
        <w:tc>
          <w:tcPr>
            <w:tcW w:type="pct" w:w="18%"/>
            <w:tcMar>
              <w:top w:type="dxa" w:w="90"/>
              <w:left w:type="dxa" w:w="120"/>
              <w:bottom w:type="dxa" w:w="90"/>
              <w:right w:type="dxa" w:w="120"/>
            </w:tcMar>
          </w:tcPr>
          <w:p>
            <w:r>
              <w:rPr>
                <w:b w:val="false"/>
                <w:bCs w:val="false"/>
              </w:rPr>
              <w:t xml:space="preserve"/>
            </w:r>
          </w:p>
        </w:tc>
        <w:tc>
          <w:tcPr>
            <w:tcW w:type="pct" w:w="21%"/>
            <w:tcMar>
              <w:top w:type="dxa" w:w="90"/>
              <w:left w:type="dxa" w:w="120"/>
              <w:bottom w:type="dxa" w:w="90"/>
              <w:right w:type="dxa" w:w="120"/>
            </w:tcMar>
          </w:tcPr>
          <w:p>
            <w:r>
              <w:rPr>
                <w:b w:val="false"/>
                <w:bCs w:val="false"/>
              </w:rPr>
              <w:t xml:space="preserve"/>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Final CPC:</w:t>
      </w:r>
      <w:r>
        <w:rPr>
          <w:rFonts w:ascii="Calibri" w:cs="Calibri" w:eastAsia="Calibri" w:hAnsi="Calibri"/>
          <w:b w:val="false"/>
          <w:bCs w:val="false"/>
          <w:i w:val="false"/>
          <w:iCs w:val="false"/>
          <w:strike w:val="false"/>
          <w:color w:val="000000"/>
          <w:sz w:val="22"/>
          <w:szCs w:val="22"/>
        </w:rPr>
        <w:t xml:space="preserve"> _____________ | </w:t>
      </w:r>
      <w:r>
        <w:rPr>
          <w:rFonts w:ascii="Calibri" w:cs="Calibri" w:eastAsia="Calibri" w:hAnsi="Calibri"/>
          <w:b/>
          <w:bCs/>
          <w:i w:val="false"/>
          <w:iCs w:val="false"/>
          <w:strike w:val="false"/>
          <w:color w:val="000000"/>
          <w:sz w:val="22"/>
          <w:szCs w:val="22"/>
        </w:rPr>
        <w:t xml:space="preserve">Full Justification:</w:t>
      </w:r>
      <w:r>
        <w:rPr>
          <w:rFonts w:ascii="Calibri" w:cs="Calibri" w:eastAsia="Calibri" w:hAnsi="Calibri"/>
          <w:b w:val="false"/>
          <w:bCs w:val="false"/>
          <w:i w:val="false"/>
          <w:iCs w:val="false"/>
          <w:strike w:val="false"/>
          <w:color w:val="000000"/>
          <w:sz w:val="22"/>
          <w:szCs w:val="22"/>
        </w:rPr>
        <w:t xml:space="preserve"> _______________________________</w:t>
      </w:r>
    </w:p>
    <w:p>
      <w:pPr>
        <w:pStyle w:val="Heading3"/>
        <w:spacing w:after="120" w:before="240" w:line="360" w:lineRule="auto"/>
      </w:pPr>
      <w:r>
        <w:rPr>
          <w:rFonts w:ascii="Cambria" w:cs="Cambria" w:eastAsia="Cambria" w:hAnsi="Cambria"/>
          <w:color w:val="1A1A1A"/>
          <w:sz w:val="28"/>
          <w:szCs w:val="28"/>
        </w:rPr>
        <w:t xml:space="preserve">8.5 Assessment Component 3: Failure Mode Audit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B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Field Log for Audit — Assessment Component 3</w:t>
            </w:r>
          </w:p>
          <w:p>
            <w:pPr>
              <w:spacing w:after="80" w:line="360" w:lineRule="auto"/>
            </w:pPr>
            <w:r>
              <w:rPr>
                <w:rFonts w:ascii="Calibri" w:cs="Calibri" w:eastAsia="Calibri" w:hAnsi="Calibri"/>
                <w:b w:val="false"/>
                <w:bCs w:val="false"/>
                <w:i w:val="false"/>
                <w:iCs w:val="false"/>
                <w:strike w:val="false"/>
                <w:color w:val="000000"/>
                <w:sz w:val="22"/>
                <w:szCs w:val="22"/>
              </w:rPr>
              <w:t xml:space="preserve">The following field log contains five embedded failure modes: two pulse failure modes, one dimensional failure mode, one regime failure mode, and one cross-engine failure mode. Identify all five, name each failure mode, and prescribe the corrective action.</w:t>
            </w:r>
          </w:p>
          <w:p>
            <w:pPr>
              <w:spacing w:after="80" w:line="360" w:lineRule="auto"/>
            </w:pPr>
            <w:r>
              <w:rPr>
                <w:rFonts w:ascii="Calibri" w:cs="Calibri" w:eastAsia="Calibri" w:hAnsi="Calibri"/>
                <w:b/>
                <w:bCs/>
                <w:i w:val="false"/>
                <w:iCs w:val="false"/>
                <w:strike w:val="false"/>
                <w:color w:val="000000"/>
                <w:sz w:val="22"/>
                <w:szCs w:val="22"/>
              </w:rPr>
              <w:t xml:space="preserve">Log Entry 1 (Pulse):</w:t>
            </w:r>
            <w:r>
              <w:rPr>
                <w:rFonts w:ascii="Calibri" w:cs="Calibri" w:eastAsia="Calibri" w:hAnsi="Calibri"/>
                <w:b w:val="false"/>
                <w:bCs w:val="false"/>
                <w:i w:val="false"/>
                <w:iCs w:val="false"/>
                <w:strike w:val="false"/>
                <w:color w:val="000000"/>
                <w:sz w:val="22"/>
                <w:szCs w:val="22"/>
              </w:rPr>
              <w:t xml:space="preserve"> Temporal band pulse generated. Compression product: "The project timeline is stable." Return condition: "The project feels on track to the team." Outcome: PASS recorded.</w:t>
            </w:r>
          </w:p>
          <w:p>
            <w:pPr>
              <w:spacing w:after="80" w:line="360" w:lineRule="auto"/>
            </w:pPr>
            <w:r>
              <w:rPr>
                <w:rFonts w:ascii="Calibri" w:cs="Calibri" w:eastAsia="Calibri" w:hAnsi="Calibri"/>
                <w:b/>
                <w:bCs/>
                <w:i w:val="false"/>
                <w:iCs w:val="false"/>
                <w:strike w:val="false"/>
                <w:color w:val="000000"/>
                <w:sz w:val="22"/>
                <w:szCs w:val="22"/>
              </w:rPr>
              <w:t xml:space="preserve">Log Entry 2 (Pulse):</w:t>
            </w:r>
            <w:r>
              <w:rPr>
                <w:rFonts w:ascii="Calibri" w:cs="Calibri" w:eastAsia="Calibri" w:hAnsi="Calibri"/>
                <w:b w:val="false"/>
                <w:bCs w:val="false"/>
                <w:i w:val="false"/>
                <w:iCs w:val="false"/>
                <w:strike w:val="false"/>
                <w:color w:val="000000"/>
                <w:sz w:val="22"/>
                <w:szCs w:val="22"/>
              </w:rPr>
              <w:t xml:space="preserve"> Cognitive band pulse. Compression product: "The governance model is well understood by senior leadership." Return condition: "A senior leader can describe the governance model accurately." Score: 7.8. Outcome: PASS. Removal labels: 3 bracketed variables; Removal Label Register shows 1 of 3 labeled.</w:t>
            </w:r>
          </w:p>
          <w:p>
            <w:pPr>
              <w:spacing w:after="80" w:line="360" w:lineRule="auto"/>
            </w:pPr>
            <w:r>
              <w:rPr>
                <w:rFonts w:ascii="Calibri" w:cs="Calibri" w:eastAsia="Calibri" w:hAnsi="Calibri"/>
                <w:b/>
                <w:bCs/>
                <w:i w:val="false"/>
                <w:iCs w:val="false"/>
                <w:strike w:val="false"/>
                <w:color w:val="000000"/>
                <w:sz w:val="22"/>
                <w:szCs w:val="22"/>
              </w:rPr>
              <w:t xml:space="preserve">Log Entry 3 (Dimensional):</w:t>
            </w:r>
            <w:r>
              <w:rPr>
                <w:rFonts w:ascii="Calibri" w:cs="Calibri" w:eastAsia="Calibri" w:hAnsi="Calibri"/>
                <w:b w:val="false"/>
                <w:bCs w:val="false"/>
                <w:i w:val="false"/>
                <w:iCs w:val="false"/>
                <w:strike w:val="false"/>
                <w:color w:val="000000"/>
                <w:sz w:val="22"/>
                <w:szCs w:val="22"/>
              </w:rPr>
              <w:t xml:space="preserve"> Evaluator is operating in the Participant register. CPC assigned: C4-CTR-ACTIVE at Macro scale / Present-Active temporality. No cross-register verification conducted.</w:t>
            </w:r>
          </w:p>
          <w:p>
            <w:pPr>
              <w:spacing w:after="80" w:line="360" w:lineRule="auto"/>
            </w:pPr>
            <w:r>
              <w:rPr>
                <w:rFonts w:ascii="Calibri" w:cs="Calibri" w:eastAsia="Calibri" w:hAnsi="Calibri"/>
                <w:b/>
                <w:bCs/>
                <w:i w:val="false"/>
                <w:iCs w:val="false"/>
                <w:strike w:val="false"/>
                <w:color w:val="000000"/>
                <w:sz w:val="22"/>
                <w:szCs w:val="22"/>
              </w:rPr>
              <w:t xml:space="preserve">Log Entry 4 (Regime):</w:t>
            </w:r>
            <w:r>
              <w:rPr>
                <w:rFonts w:ascii="Calibri" w:cs="Calibri" w:eastAsia="Calibri" w:hAnsi="Calibri"/>
                <w:b w:val="false"/>
                <w:bCs w:val="false"/>
                <w:i w:val="false"/>
                <w:iCs w:val="false"/>
                <w:strike w:val="false"/>
                <w:color w:val="000000"/>
                <w:sz w:val="22"/>
                <w:szCs w:val="22"/>
              </w:rPr>
              <w:t xml:space="preserve"> Field has produced 4 CPCs at C3 and 1 at C4. Evaluator has classified the current regime as Stable Clarity (C4) based on the single C4 pulse.</w:t>
            </w:r>
          </w:p>
          <w:p>
            <w:pPr>
              <w:spacing w:after="80" w:line="360" w:lineRule="auto"/>
            </w:pPr>
            <w:r>
              <w:rPr>
                <w:rFonts w:ascii="Calibri" w:cs="Calibri" w:eastAsia="Calibri" w:hAnsi="Calibri"/>
                <w:b/>
                <w:bCs/>
                <w:i w:val="false"/>
                <w:iCs w:val="false"/>
                <w:strike w:val="false"/>
                <w:color w:val="000000"/>
                <w:sz w:val="22"/>
                <w:szCs w:val="22"/>
              </w:rPr>
              <w:t xml:space="preserve">Log Entry 5 (Cross-Engine):</w:t>
            </w:r>
            <w:r>
              <w:rPr>
                <w:rFonts w:ascii="Calibri" w:cs="Calibri" w:eastAsia="Calibri" w:hAnsi="Calibri"/>
                <w:b w:val="false"/>
                <w:bCs w:val="false"/>
                <w:i w:val="false"/>
                <w:iCs w:val="false"/>
                <w:strike w:val="false"/>
                <w:color w:val="000000"/>
                <w:sz w:val="22"/>
                <w:szCs w:val="22"/>
              </w:rPr>
              <w:t xml:space="preserve"> The Clarity Engine has submitted CPC = C4-CTSAYR-ACTIVE to the Coherence Layer. The Drift Engine has submitted DPC = D4-S-ESCALATE (high drift on the Spatial band). No reconciliation between the two inputs was conducted before Coherence Layer submission. Coherence Engine has calculated an Alignment Score of 8.4 and no Stabilization Protocol has been issued.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Log Entry</w:t>
            </w:r>
          </w:p>
        </w:tc>
        <w:tc>
          <w:tcPr>
            <w:tcW w:type="pct" w:w="5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Mode Type</w:t>
            </w:r>
          </w:p>
        </w:tc>
        <w:tc>
          <w:tcPr>
            <w:tcW w:type="pct" w:w="1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Mode Name</w:t>
            </w:r>
          </w:p>
        </w:tc>
        <w:tc>
          <w:tcPr>
            <w:tcW w:type="pct" w:w="1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Diagnostic Evidence</w:t>
            </w:r>
          </w:p>
        </w:tc>
        <w:tc>
          <w:tcPr>
            <w:tcW w:type="pct" w:w="1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Corrective Action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Pulse</w:t>
            </w:r>
          </w:p>
        </w:tc>
        <w:tc>
          <w:tcPr>
            <w:tcW w:type="pct" w:w="12%"/>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Pulse</w:t>
            </w:r>
          </w:p>
        </w:tc>
        <w:tc>
          <w:tcPr>
            <w:tcW w:type="pct" w:w="12%"/>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Dimensional</w:t>
            </w:r>
          </w:p>
        </w:tc>
        <w:tc>
          <w:tcPr>
            <w:tcW w:type="pct" w:w="12%"/>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Regime</w:t>
            </w:r>
          </w:p>
        </w:tc>
        <w:tc>
          <w:tcPr>
            <w:tcW w:type="pct" w:w="12%"/>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Cross-Engine</w:t>
            </w:r>
          </w:p>
        </w:tc>
        <w:tc>
          <w:tcPr>
            <w:tcW w:type="pct" w:w="12%"/>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8.6 Assessment Component 4: Integration Report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Using the Clarity Engine Evaluation Report template below, the evaluator must synthesize all outputs from Components 1–3 into a single integrated report. The report is treated as a publishable field document — it must be clear, complete, and internally consistent. All fields must be populated. The Integrated Operator Recommendation must be written in full RTT operator grammar, minimum 75 words.</w:t>
      </w:r>
    </w:p>
    <w:p>
      <w:pPr>
        <w:pStyle w:val="Heading3"/>
        <w:spacing w:after="120" w:before="240" w:line="360" w:lineRule="auto"/>
      </w:pPr>
      <w:r>
        <w:rPr>
          <w:rFonts w:ascii="Cambria" w:cs="Cambria" w:eastAsia="Cambria" w:hAnsi="Cambria"/>
          <w:color w:val="1A1A1A"/>
          <w:sz w:val="28"/>
          <w:szCs w:val="28"/>
        </w:rPr>
        <w:t xml:space="preserve">8.7 Clarity Engine Evaluation Report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0F0F0"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CLARITY ENGINE EVALUATION REPORT</w:t>
            </w:r>
            <w:r>
              <w:rPr>
                <w:rFonts w:ascii="Calibri" w:cs="Calibri" w:eastAsia="Calibri" w:hAnsi="Calibri"/>
                <w:b w:val="false"/>
                <w:bCs w:val="false"/>
                <w:i w:val="false"/>
                <w:iCs w:val="false"/>
                <w:strike w:val="false"/>
                <w:color w:val="000000"/>
                <w:sz w:val="22"/>
                <w:szCs w:val="22"/>
              </w:rPr>
              <w:t xml:space="preserve"> — TriadicFrameworks Canon · Version 1.0</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FIELD ID: _________________       EVALUATION DATE: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EVALUATOR NAME: _________________       CERTIFICATION LEVEL: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SECTION A — SPECTRAL CLARITY STATUS</w:t>
            </w:r>
          </w:p>
          <w:p>
            <w:pPr>
              <w:spacing w:after="120" w:line="360" w:lineRule="auto"/>
            </w:pPr>
            <w:r>
              <w:rPr>
                <w:rFonts w:ascii="Calibri" w:cs="Calibri" w:eastAsia="Calibri" w:hAnsi="Calibri"/>
                <w:b w:val="false"/>
                <w:bCs w:val="false"/>
                <w:i w:val="false"/>
                <w:iCs w:val="false"/>
                <w:strike w:val="false"/>
                <w:color w:val="000000"/>
                <w:sz w:val="22"/>
                <w:szCs w:val="22"/>
              </w:rPr>
              <w:t xml:space="preserve">CPC Level: _______    Band Profile: _______    Hold Status: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Full CPC Notation: 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Spectral Clarity Achieved (SC = 1)?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Lowest-Scoring Band: _______    Score: _______    Threshold Met: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SECTION B — VALIDATOR PULSE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Total Pulses Evaluated: _______    PASS: _______    FAIL: _______    INDETERMINATE: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Pulse Failure Modes Detected: 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Clarity Debt (Frozen/Unresolved Pulses): _______ pulses</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SECTION C — DIMENSIONAL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Scale: Micro / Meso / Macro      Temporality: Past / Present / Future      Register: Observer / Participant / Architect</w:t>
            </w:r>
          </w:p>
          <w:p>
            <w:pPr>
              <w:spacing w:after="120" w:line="360" w:lineRule="auto"/>
            </w:pPr>
            <w:r>
              <w:rPr>
                <w:rFonts w:ascii="Calibri" w:cs="Calibri" w:eastAsia="Calibri" w:hAnsi="Calibri"/>
                <w:b w:val="false"/>
                <w:bCs w:val="false"/>
                <w:i w:val="false"/>
                <w:iCs w:val="false"/>
                <w:strike w:val="false"/>
                <w:color w:val="000000"/>
                <w:sz w:val="22"/>
                <w:szCs w:val="22"/>
              </w:rPr>
              <w:t xml:space="preserve">Clarity Matrix Cell: _______ / _______ /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Expected CPC Range for Cell: _______    Assigned CPC Within Range: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Dimensional Failure Modes Detected: 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SECTION D — ACTIVE REGIME</w:t>
            </w:r>
          </w:p>
          <w:p>
            <w:pPr>
              <w:spacing w:after="120" w:line="360" w:lineRule="auto"/>
            </w:pPr>
            <w:r>
              <w:rPr>
                <w:rFonts w:ascii="Calibri" w:cs="Calibri" w:eastAsia="Calibri" w:hAnsi="Calibri"/>
                <w:b w:val="false"/>
                <w:bCs w:val="false"/>
                <w:i w:val="false"/>
                <w:iCs w:val="false"/>
                <w:strike w:val="false"/>
                <w:color w:val="000000"/>
                <w:sz w:val="22"/>
                <w:szCs w:val="22"/>
              </w:rPr>
              <w:t xml:space="preserve">Current Regime: _______________________    Duration (pulse count):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Stability Indicator: Unstable / Marginal / Moderate / High / Very High</w:t>
            </w:r>
          </w:p>
          <w:p>
            <w:pPr>
              <w:spacing w:after="120" w:line="360" w:lineRule="auto"/>
            </w:pPr>
            <w:r>
              <w:rPr>
                <w:rFonts w:ascii="Calibri" w:cs="Calibri" w:eastAsia="Calibri" w:hAnsi="Calibri"/>
                <w:b w:val="false"/>
                <w:bCs w:val="false"/>
                <w:i w:val="false"/>
                <w:iCs w:val="false"/>
                <w:strike w:val="false"/>
                <w:color w:val="000000"/>
                <w:sz w:val="22"/>
                <w:szCs w:val="22"/>
              </w:rPr>
              <w:t xml:space="preserve">Regime Transition Risk: Low / Moderate / High    Trigger: 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SECTION E — CROSS-ENGINE INPUTS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DPC Input (from Drift Engine): _______________________    Drift-Clarity Conflict: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Coherence Layer Alignment Score: _______ /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Stabilization Protocol Issued: Y / N    Protocol Reference: 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Integration Failure Modes Detected: 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SECTION F — INTEGRATED OPERATOR RECOMMENDATION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(Minimum 75 words. Full RTT operator grammar required. Address: current clarity state, limiting factors, recommended next operator action, and scope extension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EVALUATOR SIGNATURE: _________________      TIMESTAMP: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BY: _________________      CERTIFICATION LEVEL AWARDED: _________________</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8.8 Written Reflection Prompt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6"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Written Reflection — Level 3 Master Evaluator Requirement</w:t>
            </w:r>
          </w:p>
          <w:p>
            <w:pPr>
              <w:spacing w:after="120" w:line="360" w:lineRule="auto"/>
            </w:pPr>
            <w:r>
              <w:rPr>
                <w:rFonts w:ascii="Calibri" w:cs="Calibri" w:eastAsia="Calibri" w:hAnsi="Calibri"/>
                <w:b/>
                <w:bCs/>
                <w:i w:val="false"/>
                <w:iCs w:val="false"/>
                <w:strike w:val="false"/>
                <w:color w:val="000000"/>
                <w:sz w:val="22"/>
                <w:szCs w:val="22"/>
              </w:rPr>
              <w:t xml:space="preserve">Prompt:</w:t>
            </w:r>
            <w:r>
              <w:rPr>
                <w:rFonts w:ascii="Calibri" w:cs="Calibri" w:eastAsia="Calibri" w:hAnsi="Calibri"/>
                <w:b w:val="false"/>
                <w:bCs w:val="false"/>
                <w:i w:val="false"/>
                <w:iCs w:val="false"/>
                <w:strike w:val="false"/>
                <w:color w:val="000000"/>
                <w:sz w:val="22"/>
                <w:szCs w:val="22"/>
              </w:rPr>
              <w:t xml:space="preserve"> Describe a field state in which spectral clarity was achievable but local truth could not be generalized to a wider scope. What CPC did you assign, what dimensional position did it occupy, and what operator action did you take to honor the local result without false generalization?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Your reflection must: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Describe the field state in sufficient detail for another evaluator to understand the clarity challenge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State the CPC assigned and justify all three components (Level, Band Profile, Hold Status)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Identify the Clarity Matrix cell and explain why the local result did not transfer to wider scope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Reference at least two of the five Clarity Axioms in your justification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Describe the specific operator action taken — what you did to record, honor, and communicate the local result without asserting scope beyond what was earned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Minimum length: 200 words</w:t>
            </w:r>
          </w:p>
          <w:p>
            <w:pPr>
              <w:spacing w:after="120" w:line="360" w:lineRule="auto"/>
            </w:pPr>
            <w:r>
              <w:rPr>
                <w:rFonts w:ascii="Calibri" w:cs="Calibri" w:eastAsia="Calibri" w:hAnsi="Calibri"/>
                <w:b w:val="false"/>
                <w:bCs w:val="false"/>
                <w:i/>
                <w:iCs/>
                <w:strike w:val="false"/>
                <w:color w:val="000000"/>
                <w:sz w:val="22"/>
                <w:szCs w:val="22"/>
              </w:rPr>
              <w:t xml:space="preserve">This reflection is assessed holistically for RTT operator judgment — the evaluator's demonstrated capacity to maintain epistemic discipline while fully crediting the local result. The reflection is not graded on the "right answer" but on the quality of reasoning and the fidelity to RTT operator grammar throughout.</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8.9 Scoring Rubric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Maximum Score</w:t>
            </w:r>
          </w:p>
        </w:tc>
        <w:tc>
          <w:tcPr>
            <w:tcW w:type="pct" w:w="3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Clarity Criteria for Full Credit</w:t>
            </w:r>
          </w:p>
        </w:tc>
        <w:tc>
          <w:tcPr>
            <w:tcW w:type="pct" w:w="2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Partial Credit Conditions</w:t>
            </w:r>
          </w:p>
        </w:tc>
        <w:tc>
          <w:tcPr>
            <w:tcW w:type="pct" w:w="2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Condition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 1: Field Read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points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active bands correctly identified (6 pts); both pulse anatomies complete and accurate (8 pts each = 16 pts); CPC correctly assigned with full justification (4 pts); Matrix cell correctly placed (2 pts); Regime correctly classified (2 pts)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credit for each element: 4 pts for 5/6 bands correct; 4 pts for each partial pulse anatomy; 2 pts for CPC level correct but components unjustified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Score below 15/30; or: CPC assigned without any band evaluation; or: pulse anatomy missing Return Condition on both pulses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 2: CPC Transition Trace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 points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6 pulse transitions correctly traced (4 pts each = 24 pts); correct final CPC with full justification (1 pt); all anomalies correctly flagged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pts per transition for correct CPC but incorrect transition rule cited; 2 pts per transition for correct CPC level but incorrect band profile or hold status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Score below 13/25; or: failure to flag the D3 DPC impact as an anomaly; or: final CPC at C4+ given D3 Temporal drift without justification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 3: Failure Mode Audit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 points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5 failure modes correctly identified and named (3 pts each = 15 pts); diagnostic evidence correctly cited for each (2 pts each = 10 pts); corrective actions provided (bonus element for narrative quality)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pts per failure mode correctly identified but misnamed; 1 pt per failure mode where corrective action is generic rather than scenario-specific</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Score below 13/25; or: failure to identify the CPC/DPC Conflict in Log Entry 5; or: fewer than 3 of 5 failure modes correctly identified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 4: Integration Report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points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template sections completely populated (10 pts); Integrated Operator Recommendation ≥75 words in RTT grammar (5 pts); CPC, DPC, and Coherence inputs internally consistent across sections (5 pts)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credit for each section partially populated; 3 pts for Recommendation ≥50 words; 3 pts for internal consistency with one unresolved discrepancy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Score below 10/20; or: Integrated Operator Recommendation missing; or: CPC and DPC inputs contradictory within the same report without explanation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Written Reflection (Level 3 only)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Unscored (Evaluative)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 words; two Axiom references; Matrix cell placement; CPC with justification; specific operator action described; RTT grammar consistent throughout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Passes with minor omissions (one Axiom reference missing; CPC unjustified but plausible) — flagged for mentorship review</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Fails if: fewer than 150 words; no Axiom reference; no CPC assignment; or operator action is not RTT-grounded</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8.10 Certification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Level</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Title</w:t>
            </w:r>
          </w:p>
        </w:tc>
        <w:tc>
          <w:tcPr>
            <w:tcW w:type="pct" w:w="2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Components Required</w:t>
            </w:r>
          </w:p>
        </w:tc>
        <w:tc>
          <w:tcPr>
            <w:tcW w:type="pct" w:w="2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Minimum Score</w:t>
            </w:r>
          </w:p>
        </w:tc>
        <w:tc>
          <w:tcPr>
            <w:tcW w:type="pct" w:w="4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Authorized Operations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Field Evaluator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Components 1 and 2 only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35/55 combined (minimum 15/30 on Component 1 and 13/25 on Component 2)</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field reads at micro and meso scale; CPC assignment up to C3; single-band and multi-band clarity evaluation; pulse anatomy documentation; must submit reports to Level 2+ for review before Coherence Layer publication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Regime Analyst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four components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70/100 combined (minimum passing score on each component)</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Level 1 operations; CPC assignment up to C5; regime detection and classification; dimensional upshift operations; independent Coherence Layer publication; peer review of Level 1 evaluator reports; cross-engine integration coordination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Master Evaluator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four components + Written Reflection + Peer Review of two Level 1 or Level 2 evaluator reports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80/100 combined; Written Reflection must pass; peer reviews must demonstrate Level 3 evaluative judgment</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Level 2 operations; authority to certify Level 1 and Level 2 candidates; design authority for field read protocols; Coherence Layer architecture consultation; cross-engine integration protocol design; training delivery authority for Sessions 1–8</w:t>
            </w:r>
          </w:p>
        </w:tc>
      </w:tr>
    </w:tbl>
    <w:p>
      <w:pPr>
        <w:spacing w:after="200" w:before="0"/>
      </w:pPr>
    </w:p>
    <w:p>
      <w:pPr>
        <w:pStyle w:val="Heading1"/>
        <w:spacing w:after="120" w:before="480" w:line="360" w:lineRule="auto"/>
      </w:pPr>
      <w:r>
        <w:rPr>
          <w:rFonts w:ascii="Cambria" w:cs="Cambria" w:eastAsia="Cambria" w:hAnsi="Cambria"/>
          <w:color w:val="1A1A1A"/>
          <w:sz w:val="48"/>
          <w:szCs w:val="48"/>
        </w:rPr>
        <w:t xml:space="preserve">Appendices</w:t>
      </w:r>
    </w:p>
    <w:p>
      <w:pPr>
        <w:pStyle w:val="Heading2"/>
        <w:spacing w:after="120" w:before="360" w:line="360" w:lineRule="auto"/>
      </w:pPr>
      <w:r>
        <w:rPr>
          <w:rFonts w:ascii="Cambria" w:cs="Cambria" w:eastAsia="Cambria" w:hAnsi="Cambria"/>
          <w:color w:val="8B4513"/>
          <w:sz w:val="36"/>
          <w:szCs w:val="36"/>
        </w:rPr>
        <w:t xml:space="preserve">Appendix A: CPC Quick Reference Card</w:t>
      </w:r>
    </w:p>
    <w:p>
      <w:pPr>
        <w:spacing w:after="120" w:before="60" w:line="360" w:lineRule="auto"/>
      </w:pPr>
      <w:r>
        <w:rPr>
          <w:rFonts w:ascii="Calibri" w:cs="Calibri" w:eastAsia="Calibri" w:hAnsi="Calibri"/>
          <w:b w:val="false"/>
          <w:bCs w:val="false"/>
          <w:i/>
          <w:iCs/>
          <w:strike w:val="false"/>
          <w:color w:val="000000"/>
          <w:sz w:val="22"/>
          <w:szCs w:val="22"/>
        </w:rPr>
        <w:t xml:space="preserve">This appendix is designed for active field use. Evaluators may reproduce this page separately as a portable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gridSpan w:val="5"/>
            <w:shd w:fill="8B451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CPC LEVEL REFERENCE</w:t>
            </w:r>
          </w:p>
        </w:tc>
      </w:tr>
      <w:tr>
        <w:trPr>
          <w:tblHeader w:val="false"/>
        </w:trPr>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Level</w:t>
            </w:r>
          </w:p>
        </w:tc>
        <w:tc>
          <w:tcPr>
            <w:tcW w:type="pct" w:w="2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Name</w:t>
            </w:r>
          </w:p>
        </w:tc>
        <w:tc>
          <w:tcPr>
            <w:tcW w:type="pct" w:w="2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 Condition</w:t>
            </w:r>
          </w:p>
        </w:tc>
        <w:tc>
          <w:tcPr>
            <w:tcW w:type="pct" w:w="2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Hold Status Eligible</w:t>
            </w:r>
          </w:p>
        </w:tc>
        <w:tc>
          <w:tcPr>
            <w:tcW w:type="pct" w:w="2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Action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Null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 0; no band passes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(no clarity to hold)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re-read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Trace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&lt; θ; one band approaching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 only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Band-specific narrowing</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partial; one band passes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 ACTIVE after return pass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to adjacent bands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Multi-Band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multi; full spectrum pending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 or ACTIVE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return pass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Spectral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 1; all conditions met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(scope declaration eligible)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 scope; publish</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C5</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Verified Spectral Clarity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 persistent cross-regime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Archive; highest priority input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gridSpan w:val="4"/>
            <w:shd w:fill="8B451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 PROFILE ENCODING</w:t>
            </w:r>
          </w:p>
        </w:tc>
      </w:tr>
      <w:tr>
        <w:trPr>
          <w:tblHeader w:val="false"/>
        </w:trPr>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Code</w:t>
            </w:r>
          </w:p>
        </w:tc>
        <w:tc>
          <w:tcPr>
            <w:tcW w:type="pct" w:w="2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w:t>
            </w:r>
          </w:p>
        </w:tc>
        <w:tc>
          <w:tcPr>
            <w:tcW w:type="pct" w:w="1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Position</w:t>
            </w:r>
          </w:p>
        </w:tc>
        <w:tc>
          <w:tcPr>
            <w:tcW w:type="pct" w:w="4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Failure Mode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Cognitive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1st</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Framework drift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2nd</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bleed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Spatial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3rd</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Boundary erosion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4th</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 suppression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Systemic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5th</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Loop blindness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Relational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6th</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Topology collapse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gridSpan w:val="3"/>
            <w:shd w:fill="8B451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HOLD STATUS CODES</w:t>
            </w:r>
          </w:p>
        </w:tc>
      </w:tr>
      <w:tr>
        <w:trPr>
          <w:tblHeader w:val="false"/>
        </w:trPr>
        <w:tc>
          <w:tcPr>
            <w:tcW w:type="pct" w:w="1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Code</w:t>
            </w:r>
          </w:p>
        </w:tc>
        <w:tc>
          <w:tcPr>
            <w:tcW w:type="pct" w:w="44%"/>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Meaning</w:t>
            </w:r>
          </w:p>
        </w:tc>
        <w:tc>
          <w:tcPr>
            <w:tcW w:type="pct" w:w="4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Implication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Fully verified; return pass complete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May publish to Coherence Layer</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return pass pending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use only; do not publish</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EXPIRED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Hold window lapsed; CPC invalid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re-read required immediately</w:t>
            </w:r>
          </w:p>
        </w:tc>
      </w:tr>
    </w:tbl>
    <w:p>
      <w:pPr>
        <w:spacing w:after="200" w:before="0"/>
      </w:pPr>
    </w:p>
    <w:p>
      <w:pPr>
        <w:pStyle w:val="Heading2"/>
        <w:spacing w:after="120" w:before="360" w:line="360" w:lineRule="auto"/>
      </w:pPr>
      <w:r>
        <w:rPr>
          <w:rFonts w:ascii="Cambria" w:cs="Cambria" w:eastAsia="Cambria" w:hAnsi="Cambria"/>
          <w:color w:val="8B4513"/>
          <w:sz w:val="36"/>
          <w:szCs w:val="36"/>
        </w:rPr>
        <w:t xml:space="preserve">Appendix B: Validator Pulse Anatomy Blank Template</w:t>
      </w:r>
    </w:p>
    <w:p>
      <w:pPr>
        <w:spacing w:after="120" w:before="60" w:line="360" w:lineRule="auto"/>
      </w:pPr>
      <w:r>
        <w:rPr>
          <w:rFonts w:ascii="Calibri" w:cs="Calibri" w:eastAsia="Calibri" w:hAnsi="Calibri"/>
          <w:b w:val="false"/>
          <w:bCs w:val="false"/>
          <w:i/>
          <w:iCs/>
          <w:strike w:val="false"/>
          <w:color w:val="000000"/>
          <w:sz w:val="22"/>
          <w:szCs w:val="22"/>
        </w:rPr>
        <w:t xml:space="preserve">Reproducible for field use. One template per pulse. Evaluators should complete all six fields before recording the pulse outcome.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0F0F0"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VALIDATOR PULSE ANATOMY</w:t>
            </w:r>
            <w:r>
              <w:rPr>
                <w:rFonts w:ascii="Calibri" w:cs="Calibri" w:eastAsia="Calibri" w:hAnsi="Calibri"/>
                <w:b w:val="false"/>
                <w:bCs w:val="false"/>
                <w:i w:val="false"/>
                <w:iCs w:val="false"/>
                <w:strike w:val="false"/>
                <w:color w:val="000000"/>
                <w:sz w:val="22"/>
                <w:szCs w:val="22"/>
              </w:rPr>
              <w:t xml:space="preserve"> — TriadicFrameworks Clarity Engine · Version 1.0</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FIELD ID: _________________       PULSE ID: _________________       DATE: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COMPONENT 1 — PULSE ORIGIN</w:t>
            </w:r>
          </w:p>
          <w:p>
            <w:pPr>
              <w:spacing w:after="120" w:line="360" w:lineRule="auto"/>
            </w:pPr>
            <w:r>
              <w:rPr>
                <w:rFonts w:ascii="Calibri" w:cs="Calibri" w:eastAsia="Calibri" w:hAnsi="Calibri"/>
                <w:b w:val="false"/>
                <w:bCs w:val="false"/>
                <w:i w:val="false"/>
                <w:iCs w:val="false"/>
                <w:strike w:val="false"/>
                <w:color w:val="000000"/>
                <w:sz w:val="22"/>
                <w:szCs w:val="22"/>
              </w:rPr>
              <w:t xml:space="preserve">(Describe the specific field event that triggered this pulse in one declarative sentence)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COMPONENT 2 — BAND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_______ (C / T / S / A / Y / R)       Band Name: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Justification for band assignment: 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COMPONENT 3 — COMPRESSION PRODUCT</w:t>
            </w:r>
          </w:p>
          <w:p>
            <w:pPr>
              <w:spacing w:after="120" w:line="360" w:lineRule="auto"/>
            </w:pPr>
            <w:r>
              <w:rPr>
                <w:rFonts w:ascii="Calibri" w:cs="Calibri" w:eastAsia="Calibri" w:hAnsi="Calibri"/>
                <w:b w:val="false"/>
                <w:bCs w:val="false"/>
                <w:i w:val="false"/>
                <w:iCs w:val="false"/>
                <w:strike w:val="false"/>
                <w:color w:val="000000"/>
                <w:sz w:val="22"/>
                <w:szCs w:val="22"/>
              </w:rPr>
              <w:t xml:space="preserve">(State the specific clarity claim this pulse is testing: "The [band] reading is...")</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COMPONENT 4 — RETURN CONDITION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(State the precise, falsifiable condition that must be true for this pulse to PASS)</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Declared Scope for Return Test: Scale _______ / Temporality _______ / Register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COMPONENT 5 — PULSE OUTCOME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Outcome:    PASS   /   FAIL   /   INDETERMINATE    (circle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Evidence supporting outcome: 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If INDETERMINATE: resolution plan: 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COMPONENT 6 — CPC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CPC Impact: _________________       CPC Change: _____________ → 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Removal Labels Complete: Y / N       Number of Bracketed Variables: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EVALUATOR: _________________       PULSE TYPE: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FAILURE MODE FLAGGED: Y / N       IF YES: _________________________________</w:t>
            </w:r>
          </w:p>
        </w:tc>
      </w:tr>
    </w:tbl>
    <w:p>
      <w:pPr>
        <w:spacing w:after="240" w:before="0"/>
      </w:pPr>
    </w:p>
    <w:p>
      <w:pPr>
        <w:pStyle w:val="Heading2"/>
        <w:spacing w:after="120" w:before="360" w:line="360" w:lineRule="auto"/>
      </w:pPr>
      <w:r>
        <w:rPr>
          <w:rFonts w:ascii="Cambria" w:cs="Cambria" w:eastAsia="Cambria" w:hAnsi="Cambria"/>
          <w:color w:val="8B4513"/>
          <w:sz w:val="36"/>
          <w:szCs w:val="36"/>
        </w:rPr>
        <w:t xml:space="preserve">Appendix C: Clarity Matrix Full Reference (27 Cells)</w:t>
      </w:r>
    </w:p>
    <w:p>
      <w:pPr>
        <w:spacing w:after="120" w:before="60" w:line="360" w:lineRule="auto"/>
      </w:pPr>
      <w:r>
        <w:rPr>
          <w:rFonts w:ascii="Calibri" w:cs="Calibri" w:eastAsia="Calibri" w:hAnsi="Calibri"/>
          <w:b w:val="false"/>
          <w:bCs w:val="false"/>
          <w:i/>
          <w:iCs/>
          <w:strike w:val="false"/>
          <w:color w:val="000000"/>
          <w:sz w:val="22"/>
          <w:szCs w:val="22"/>
        </w:rPr>
        <w:t xml:space="preserve">This appendix reproduces the complete 27-cell Clarity Matrix from Session 5 in condensed reference format. For full cell descriptions, see Session 5, Section 5.3.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Register</w:t>
            </w:r>
          </w:p>
        </w:tc>
        <w:tc>
          <w:tcPr>
            <w:tcW w:type="pct" w:w="1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Scale</w:t>
            </w:r>
          </w:p>
        </w:tc>
        <w:tc>
          <w:tcPr>
            <w:tcW w:type="pct" w:w="1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Past-Anchored — Expected CPC</w:t>
            </w:r>
          </w:p>
        </w:tc>
        <w:tc>
          <w:tcPr>
            <w:tcW w:type="pct" w:w="1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Present-Active — Expected CPC</w:t>
            </w:r>
          </w:p>
        </w:tc>
        <w:tc>
          <w:tcPr>
            <w:tcW w:type="pct" w:w="1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Future-Projected — Expected CPC</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C3–C4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C1–C2</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Meso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C2–C4</w:t>
            </w:r>
          </w:p>
        </w:tc>
        <w:tc>
          <w:tcPr>
            <w:tcW w:type="pct" w:w="18%"/>
            <w:gridSpan w:val="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C1–C2</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Macro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C1–C2</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gridSpan w:val="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Participant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C1–C2</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Meso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gridSpan w:val="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C1–C2</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Macro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C1–C2</w:t>
            </w:r>
          </w:p>
        </w:tc>
        <w:tc>
          <w:tcPr>
            <w:tcW w:type="pct" w:w="18%"/>
            <w:gridSpan w:val="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C0–C1</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Meso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C3–C4</w:t>
            </w:r>
          </w:p>
        </w:tc>
        <w:tc>
          <w:tcPr>
            <w:tcW w:type="pct" w:w="18%"/>
            <w:gridSpan w:val="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Macro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C3–C4</w:t>
            </w:r>
          </w:p>
        </w:tc>
        <w:tc>
          <w:tcPr>
            <w:tcW w:type="pct" w:w="18%"/>
            <w:gridSpan w:val="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C2–C3</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Key Diagnostic Principle:</w:t>
            </w:r>
            <w:r>
              <w:rPr>
                <w:rFonts w:ascii="Calibri" w:cs="Calibri" w:eastAsia="Calibri" w:hAnsi="Calibri"/>
                <w:b w:val="false"/>
                <w:bCs w:val="false"/>
                <w:i w:val="false"/>
                <w:iCs w:val="false"/>
                <w:strike w:val="false"/>
                <w:color w:val="000000"/>
                <w:sz w:val="22"/>
                <w:szCs w:val="22"/>
              </w:rPr>
              <w:t xml:space="preserve"> Any CPC assignment that exceeds the upper bound of the expected range for its Matrix cell is a candidate for one of the six dimensional failure modes (Scale Mismatch, Temporal Bleed, Register Contamination, Cross-Dimensional Cascade, Anchor Void, Projection Inflation). Any CPC assignment below the lower bound of the expected range indicates a potential operator access limitation, excessive conservatism, or active drift pressure suppression.</w:t>
            </w:r>
          </w:p>
        </w:tc>
      </w:tr>
    </w:tbl>
    <w:p>
      <w:pPr>
        <w:spacing w:after="240" w:before="0"/>
      </w:pPr>
    </w:p>
    <w:p>
      <w:pPr>
        <w:pStyle w:val="Heading2"/>
        <w:spacing w:after="120" w:before="360" w:line="360" w:lineRule="auto"/>
      </w:pPr>
      <w:r>
        <w:rPr>
          <w:rFonts w:ascii="Cambria" w:cs="Cambria" w:eastAsia="Cambria" w:hAnsi="Cambria"/>
          <w:color w:val="8B4513"/>
          <w:sz w:val="36"/>
          <w:szCs w:val="36"/>
        </w:rPr>
        <w:t xml:space="preserve">Appendix D: Cross-Engine Operator Glossary (30 Terms)</w:t>
      </w:r>
    </w:p>
    <w:p>
      <w:pPr>
        <w:spacing w:after="120" w:before="60" w:line="360" w:lineRule="auto"/>
      </w:pPr>
      <w:r>
        <w:rPr>
          <w:rFonts w:ascii="Calibri" w:cs="Calibri" w:eastAsia="Calibri" w:hAnsi="Calibri"/>
          <w:b w:val="false"/>
          <w:bCs w:val="false"/>
          <w:i/>
          <w:iCs/>
          <w:strike w:val="false"/>
          <w:color w:val="000000"/>
          <w:sz w:val="22"/>
          <w:szCs w:val="22"/>
        </w:rPr>
        <w:t xml:space="preserve">The following glossary defines 30 core RTT operator grammar terms across all three engine registers. Terms are listed alphabetically.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10%"/>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Term</w:t>
            </w:r>
          </w:p>
        </w:tc>
        <w:tc>
          <w:tcPr>
            <w:tcW w:type="pct" w:w="2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Engine Register</w:t>
            </w:r>
          </w:p>
        </w:tc>
        <w:tc>
          <w:tcPr>
            <w:tcW w:type="pct" w:w="2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Clarity Engine Register</w:t>
            </w:r>
          </w:p>
        </w:tc>
        <w:tc>
          <w:tcPr>
            <w:tcW w:type="pct" w:w="2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Coherence Engine Register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Accumulation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accumulation: the additive buildup of drift pressure across pulses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debt accumulation: the buildup of unresolved pulses and incomplete removal labels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deficit accumulation: the buildup of unresolved alignment gaps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Anchor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anchor: the baseline state from which drift deviation is measured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anchor: the source conditions against which compressed readings are tested in the return pass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anchor: the alignment baseline maintained across regime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detection and accumulation logic structure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Engine Lifecycle and CPC assignment system</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Three-engine integration framework</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Systematic review of DPC accuracy and escalation compliance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Systematic review of CPC validity, removal label completeness, and return condition adequacy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Systematic review of Alignment Score validity and cross-engine input integrity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Band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drift measurement channel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clarity evaluation channel</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alignment scoring channel</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Cascade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spreading from one band to adjacent bands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Validator pulse whose outcome triggers additional pulses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failure propagating across field components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Ceiling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DPC level before emergency protocol activation (D5)</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achievable CPC level under current drift conditions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Coherence Score achievable given current CPC/DPC inputs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Compression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Aggregation of multiple drift signals into a single DPC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Narrowing of field signal to essential legible form</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Summarization of alignment evidence into a Coherence Score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Dead Zone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Band region where drift cannot be reliably measured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Band region where compression cannot achieve legibility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Field region where Alignment Scores cannot be calculated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Debt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Unresolved drift residue accumulating below active monitoring threshold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Unresolved clarity obligations: frozen pulses, incomplete removal labels, expired holds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Unresolved alignment gaps persisting across Coherence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Escalation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Elevation of DPC to a higher pressure level requiring intervention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Claiming a higher CPC level than evidence supports — an error, not a procedure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Elevation of a stability concern to senior-protocol level</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domain scanned for drift signals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domain within which Clarity Engine compression operations occur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domain over which Coherence Engine calculates Alignment Score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Hold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hold: DPC maintained until re-evaluated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 hold status: ACTIVE/PROV/EXPIRED — temporal validity of clarity assignment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hold: Alignment Score sustained between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Cross-band aggregation of multiple DPCs into a field-wide reading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Cross-band compatibility verification for Spectral Clarity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Synthesis of DPC and CPC inputs into a Coherence Score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Isolation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isolation: identification of the specific band driving a DPC elevation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 Isolation: a cross-engine failure mode in which one engine operates without receiving or transmitting inputs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isolation: calculation of alignment for a sub-field without cross-engine input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label: the code assigned to a specific drift type or pattern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Removal label: the formal notation attached to each bracketed variable in the compression process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label: the classification assigned to an alignment gap or success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17</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Narrowing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narrowing: identifying the specific source of a detected drift signal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 narrowing: isolating the essential signal on a given band by bracketing non-essentials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narrowing: identifying the specific sub-field driving an alignment anomaly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Provisional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DPC: a drift reading requiring re-verification before escalation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 hold: a CPC whose return condition has not been fully tested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Provisional coherence: an Alignment Score pending cross-engine verification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Pulse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detection event: a measurement of deviation at a point in time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Validator pulse: a testable signal event used to confirm or disconfirm clarity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sampling event: a reading of alignment at a field checkpoint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Register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position as it affects drift detection sensitivity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position as it determines the appropriate Matrix cell and expected CPC range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position as it determines the authority level for Coherence Score publication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21</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Regime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Sustained drift pressure configuration across multiple pulses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Sustained CPC level and band profile across multiple validator pulses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Sustained Coherence Score and alignment state across multiple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Protocol for reducing DPC levels through targeted field intervention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 of correcting a compression error or addressing a pulse failure mode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Stabilization Protocol issued to restore field-wide alignment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23</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Residue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Accumulated unresolved drift persisting below detection threshold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Unresolved removal labels persisting in the Removal Label Register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Unresolved alignment gaps persisting across Coherence cycles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to baseline: the target state of drift remediation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condition: the field state that must hold for a clarity pulse to PASS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to alignment: the target state of a Stabilization Protocol</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Scope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Scale and temporality within which a DPC is valid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boundaries within which a clarity compression holds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Field extent over which a Coherence Score is calculated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26</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Stabilization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Reducing drift accumulation below threshold levels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Sustaining a CPC level through a regime transition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Coherence Engine's corrective protocol to restore field-wide alignment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27</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Threshold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DPC level above which operator intervention is required (D3)</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Minimum clarity score (θ_clarity = 6.0) required for band clearance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Score below which a Stabilization Protocol is automatically triggered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28</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Transition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Shift from one drift pressure regime to another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Shift from one clarity regime to another; or a CPC level change triggered by a pulse outcome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Shift in the field's overall alignment state across a cycle boundary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29</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Validation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Confirmation that a DPC level is supported by field evidence of drift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Confirmation that a CPC assignment is supported by validator pulse outcomes and a passed return condition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Confirmation that a Coherence Score accurately reflects the integrated CPC and DPC inputs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Void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void: a band or period in which drift cannot be detected due to absence of field signal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Anchor void: a past-anchored clarity reading with no verifiable historical referent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 void: a field region or cycle in which no Alignment Score can be generated due to absent inputs</w:t>
            </w:r>
          </w:p>
        </w:tc>
      </w:tr>
    </w:tbl>
    <w:p>
      <w:pPr>
        <w:spacing w:after="200" w:before="0"/>
      </w:pPr>
    </w:p>
    <w:p>
      <w:pPr>
        <w:pStyle w:val="Heading2"/>
        <w:spacing w:after="120" w:before="360" w:line="360" w:lineRule="auto"/>
      </w:pPr>
      <w:r>
        <w:rPr>
          <w:rFonts w:ascii="Cambria" w:cs="Cambria" w:eastAsia="Cambria" w:hAnsi="Cambria"/>
          <w:color w:val="8B4513"/>
          <w:sz w:val="36"/>
          <w:szCs w:val="36"/>
        </w:rPr>
        <w:t xml:space="preserve">Appendix E: The Nawderian Theorem — Formal Statement and Proof Sketch</w:t>
      </w:r>
    </w:p>
    <w:p>
      <w:pPr>
        <w:pStyle w:val="Heading3"/>
        <w:spacing w:after="120" w:before="240" w:line="360" w:lineRule="auto"/>
      </w:pPr>
      <w:r>
        <w:rPr>
          <w:rFonts w:ascii="Cambria" w:cs="Cambria" w:eastAsia="Cambria" w:hAnsi="Cambria"/>
          <w:color w:val="1A1A1A"/>
          <w:sz w:val="28"/>
          <w:szCs w:val="28"/>
        </w:rPr>
        <w:t xml:space="preserve">E.1 Full Formal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80"/>
              <w:left w:type="dxa" w:w="240"/>
              <w:bottom w:type="dxa" w:w="18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The Nawderian Theorem of Validator Pulses — Complete Formal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Let V be a validator pulse operating in a field F with active band set B_active ⊆ {C, T, S, A, Y, R}. Let θ_clarity ∈ ℝ⁺ be the declared clarity threshold for the current regime. Let C: V × B_active → [0, 10] be the clarity scoring function. Let R: V → {0, 1} be the removal label completeness indicator. Let P: V × Scope → {PASS, FAIL} be the return pass evaluation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Then the Spectral Clarity of validator pulse v is defined as:</w:t>
            </w:r>
          </w:p>
          <w:p>
            <w:pPr>
              <w:spacing w:after="120" w:line="360" w:lineRule="auto"/>
            </w:pPr>
            <w:r>
              <w:rPr>
                <w:rFonts w:ascii="Consolas" w:cs="Consolas" w:eastAsia="Consolas" w:hAnsi="Consolas"/>
                <w:b w:val="false"/>
                <w:bCs w:val="false"/>
                <w:i w:val="false"/>
                <w:iCs w:val="false"/>
                <w:strike w:val="false"/>
                <w:color w:val="000000"/>
                <w:sz w:val="22"/>
                <w:szCs w:val="22"/>
              </w:rPr>
              <w:t xml:space="preserve">SC(v) = 1  if and only if  [∀b ∈ B_active : C(v,b) ≥ θ_clarity] ∧ [R(v) = 1] ∧ [P(v, scope) = PASS]</w:t>
            </w:r>
          </w:p>
          <w:p>
            <w:pPr>
              <w:spacing w:after="120" w:line="360" w:lineRule="auto"/>
            </w:pPr>
            <w:r>
              <w:rPr>
                <w:rFonts w:ascii="Consolas" w:cs="Consolas" w:eastAsia="Consolas" w:hAnsi="Consolas"/>
                <w:b w:val="false"/>
                <w:bCs w:val="false"/>
                <w:i w:val="false"/>
                <w:iCs w:val="false"/>
                <w:strike w:val="false"/>
                <w:color w:val="000000"/>
                <w:sz w:val="22"/>
                <w:szCs w:val="22"/>
              </w:rPr>
              <w:t xml:space="preserve">SC(v) = 0  otherwise</w:t>
            </w:r>
          </w:p>
          <w:p>
            <w:pPr>
              <w:spacing w:after="120" w:line="360" w:lineRule="auto"/>
            </w:pPr>
            <w:r>
              <w:rPr>
                <w:rFonts w:ascii="Calibri" w:cs="Calibri" w:eastAsia="Calibri" w:hAnsi="Calibri"/>
                <w:b/>
                <w:bCs/>
                <w:i w:val="false"/>
                <w:iCs w:val="false"/>
                <w:strike w:val="false"/>
                <w:color w:val="000000"/>
                <w:sz w:val="22"/>
                <w:szCs w:val="22"/>
              </w:rPr>
              <w:t xml:space="preserve">Corollary 1 (Band Sufficiency):</w:t>
            </w:r>
            <w:r>
              <w:rPr>
                <w:rFonts w:ascii="Calibri" w:cs="Calibri" w:eastAsia="Calibri" w:hAnsi="Calibri"/>
                <w:b w:val="false"/>
                <w:bCs w:val="false"/>
                <w:i w:val="false"/>
                <w:iCs w:val="false"/>
                <w:strike w:val="false"/>
                <w:color w:val="000000"/>
                <w:sz w:val="22"/>
                <w:szCs w:val="22"/>
              </w:rPr>
              <w:t xml:space="preserve"> For any b* ∈ B_active such that C(v, b*) &lt; θ_clarity, SC(v) = 0 regardless of C(v, b) for all other b ∈ B_active.</w:t>
            </w:r>
          </w:p>
          <w:p>
            <w:pPr>
              <w:spacing w:after="120" w:line="360" w:lineRule="auto"/>
            </w:pPr>
            <w:r>
              <w:rPr>
                <w:rFonts w:ascii="Calibri" w:cs="Calibri" w:eastAsia="Calibri" w:hAnsi="Calibri"/>
                <w:b/>
                <w:bCs/>
                <w:i w:val="false"/>
                <w:iCs w:val="false"/>
                <w:strike w:val="false"/>
                <w:color w:val="000000"/>
                <w:sz w:val="22"/>
                <w:szCs w:val="22"/>
              </w:rPr>
              <w:t xml:space="preserve">Corollary 2 (Label Necessity):</w:t>
            </w:r>
            <w:r>
              <w:rPr>
                <w:rFonts w:ascii="Calibri" w:cs="Calibri" w:eastAsia="Calibri" w:hAnsi="Calibri"/>
                <w:b w:val="false"/>
                <w:bCs w:val="false"/>
                <w:i w:val="false"/>
                <w:iCs w:val="false"/>
                <w:strike w:val="false"/>
                <w:color w:val="000000"/>
                <w:sz w:val="22"/>
                <w:szCs w:val="22"/>
              </w:rPr>
              <w:t xml:space="preserve"> If R(v) = 0, then SC(v) = 0 regardless of all band scores and the return pass outcome. Removal label incompleteness is an unconditional disqualifier for Spectral Clarity.</w:t>
            </w:r>
          </w:p>
          <w:p>
            <w:pPr>
              <w:spacing w:after="120" w:line="360" w:lineRule="auto"/>
            </w:pPr>
            <w:r>
              <w:rPr>
                <w:rFonts w:ascii="Calibri" w:cs="Calibri" w:eastAsia="Calibri" w:hAnsi="Calibri"/>
                <w:b/>
                <w:bCs/>
                <w:i w:val="false"/>
                <w:iCs w:val="false"/>
                <w:strike w:val="false"/>
                <w:color w:val="000000"/>
                <w:sz w:val="22"/>
                <w:szCs w:val="22"/>
              </w:rPr>
              <w:t xml:space="preserve">Corollary 3 (Return Pass Necessity):</w:t>
            </w:r>
            <w:r>
              <w:rPr>
                <w:rFonts w:ascii="Calibri" w:cs="Calibri" w:eastAsia="Calibri" w:hAnsi="Calibri"/>
                <w:b w:val="false"/>
                <w:bCs w:val="false"/>
                <w:i w:val="false"/>
                <w:iCs w:val="false"/>
                <w:strike w:val="false"/>
                <w:color w:val="000000"/>
                <w:sz w:val="22"/>
                <w:szCs w:val="22"/>
              </w:rPr>
              <w:t xml:space="preserve"> If P(v, scope) = FAIL, then SC(v) = 0 regardless of all band scores and label completeness. A failed return pass unconditionally disqualifies Spectral Clarity at the declared scope.</w:t>
            </w:r>
          </w:p>
          <w:p>
            <w:pPr>
              <w:spacing w:after="120" w:line="360" w:lineRule="auto"/>
              <w:jc w:val="right"/>
            </w:pPr>
            <w:r>
              <w:rPr>
                <w:rFonts w:ascii="Calibri" w:cs="Calibri" w:eastAsia="Calibri" w:hAnsi="Calibri"/>
                <w:b w:val="false"/>
                <w:bCs w:val="false"/>
                <w:i w:val="false"/>
                <w:iCs w:val="false"/>
                <w:strike w:val="false"/>
                <w:color w:val="8B4513"/>
                <w:sz w:val="22"/>
                <w:szCs w:val="22"/>
              </w:rPr>
              <w:t xml:space="preserve">— Nawder Loswin, TriadicFrameworks Canon, Version 1.0, 2026</w:t>
            </w:r>
          </w:p>
        </w:tc>
      </w:tr>
    </w:tbl>
    <w:p>
      <w:pPr>
        <w:spacing w:after="240" w:before="0"/>
      </w:pPr>
    </w:p>
    <w:p>
      <w:pPr>
        <w:pStyle w:val="Heading3"/>
        <w:spacing w:after="120" w:before="240" w:line="360" w:lineRule="auto"/>
      </w:pPr>
      <w:r>
        <w:rPr>
          <w:rFonts w:ascii="Cambria" w:cs="Cambria" w:eastAsia="Cambria" w:hAnsi="Cambria"/>
          <w:color w:val="1A1A1A"/>
          <w:sz w:val="28"/>
          <w:szCs w:val="28"/>
        </w:rPr>
        <w:t xml:space="preserve">E.2 Notation Guide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Symbol</w:t>
            </w:r>
          </w:p>
        </w:tc>
        <w:tc>
          <w:tcPr>
            <w:tcW w:type="pct" w:w="1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Type</w:t>
            </w:r>
          </w:p>
        </w:tc>
        <w:tc>
          <w:tcPr>
            <w:tcW w:type="pct" w:w="37%"/>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Plain-Language Meaning</w:t>
            </w:r>
          </w:p>
        </w:tc>
        <w:tc>
          <w:tcPr>
            <w:tcW w:type="pct" w:w="38%"/>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Range / Values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validator pulse — the atomic unit of clarity measurement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discrete field event meeting pulse generation criteria</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field being evaluated — the total domain of the current field read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RTT-specified field domain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B_active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set of bands currently active in the field read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non-empty subset of {C, T, S, A, Y, 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θ_clarity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Parameter</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clarity threshold — the minimum score for band clearance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ℝ⁺; default = 6.0; configurable per regime (range: 5.0–8.0)</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C(v, b)</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Function</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clarity score of validator v on band b</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 10.0]; produced by the Spectral Clarity Scoring Grid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Indicator</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Removal label completeness for validator v</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 all bracketed variables labeled; 0 = one or more missing</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P(v, scope)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Function</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pass result for validator v at the declared scope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 FAIL}; INDETERMINATE pulses are not eligible for SC evaluation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Output</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Spectral Clarity of validator v — the theorem's output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1}; Boolean; 1 = spectrally clear, 0 = not spectrally clear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 ∈ B_active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Quantifier</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bands b in the active band set"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Universal quantifier — applies to every active band without exception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Logical AND — all conjoined conditions must be simultaneously true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any one condition is false, the entire conjunction is false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Scope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Parameter</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declared compression scope (Scale, Temporality, Register)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specific Clarity Matrix cell designation</w:t>
            </w:r>
          </w:p>
        </w:tc>
      </w:tr>
    </w:tbl>
    <w:p>
      <w:pPr>
        <w:spacing w:after="200" w:before="0"/>
      </w:pPr>
    </w:p>
    <w:p>
      <w:pPr>
        <w:pStyle w:val="Heading3"/>
        <w:spacing w:after="120" w:before="240" w:line="360" w:lineRule="auto"/>
      </w:pPr>
      <w:r>
        <w:rPr>
          <w:rFonts w:ascii="Cambria" w:cs="Cambria" w:eastAsia="Cambria" w:hAnsi="Cambria"/>
          <w:color w:val="1A1A1A"/>
          <w:sz w:val="28"/>
          <w:szCs w:val="28"/>
        </w:rPr>
        <w:t xml:space="preserve">E.3 Intuitive Interpretation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Nawderian Theorem formalizes what could otherwise be stated as a simple principle: </w:t>
      </w:r>
      <w:r>
        <w:rPr>
          <w:rFonts w:ascii="Calibri" w:cs="Calibri" w:eastAsia="Calibri" w:hAnsi="Calibri"/>
          <w:b w:val="false"/>
          <w:bCs w:val="false"/>
          <w:i/>
          <w:iCs/>
          <w:strike w:val="false"/>
          <w:color w:val="000000"/>
          <w:sz w:val="22"/>
          <w:szCs w:val="22"/>
        </w:rPr>
        <w:t xml:space="preserve">you cannot partially achieve Spectral Clarity.</w:t>
      </w:r>
      <w:r>
        <w:rPr>
          <w:rFonts w:ascii="Calibri" w:cs="Calibri" w:eastAsia="Calibri" w:hAnsi="Calibri"/>
          <w:b w:val="false"/>
          <w:bCs w:val="false"/>
          <w:i w:val="false"/>
          <w:iCs w:val="false"/>
          <w:strike w:val="false"/>
          <w:color w:val="000000"/>
          <w:sz w:val="22"/>
          <w:szCs w:val="22"/>
        </w:rPr>
        <w:t xml:space="preserve"> The theorem's logical structure — universal quantification over all active bands, combined with two unconditional disqualifying conditions (incomplete labels, failed return pass) — means that Spectral Clarity is an all-or-nothing property at the pulse level. This is not a weakness of the theorem; it is its defining contribution.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Prior to the theorem's formalization, the RTT operator community had no mathematical anchor for adjudicating partial clarity claims. Evaluators who had cleared five of six bands frequently asserted that the sixth was "close enough" or "not relevant to this field." The theorem eliminates this escape route. The universal quantifier "∀b ∈ B_active" is categorical: every active band must individually pass. The determination of which bands are active (captured in B_active) is the evaluator's responsibility; but once a band is designated active, the theorem applies to it without exception.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Celery Principle ("If your clarity only works while the rest of reality is hidden, it is not clarity at that scope") is the theorem's intuitive dual: the theorem formalizes the condition that prevents the Celery failure from being overlooked, while the Principle provides the evaluator with a field-usable test that requires no calculation.</w:t>
      </w:r>
    </w:p>
    <w:p>
      <w:pPr>
        <w:pStyle w:val="Heading3"/>
        <w:spacing w:after="120" w:before="240" w:line="360" w:lineRule="auto"/>
      </w:pPr>
      <w:r>
        <w:rPr>
          <w:rFonts w:ascii="Cambria" w:cs="Cambria" w:eastAsia="Cambria" w:hAnsi="Cambria"/>
          <w:color w:val="1A1A1A"/>
          <w:sz w:val="28"/>
          <w:szCs w:val="28"/>
        </w:rPr>
        <w:t xml:space="preserve">E.4 Worked Example: Demonstrating SC Evaluation Using the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Worked Example Setup:</w:t>
            </w:r>
            <w:r>
              <w:rPr>
                <w:rFonts w:ascii="Calibri" w:cs="Calibri" w:eastAsia="Calibri" w:hAnsi="Calibri"/>
                <w:b w:val="false"/>
                <w:bCs w:val="false"/>
                <w:i w:val="false"/>
                <w:iCs w:val="false"/>
                <w:strike w:val="false"/>
                <w:color w:val="000000"/>
                <w:sz w:val="22"/>
                <w:szCs w:val="22"/>
              </w:rPr>
              <w:t xml:space="preserve"> Validator pulse v_007 has been generated in a field read of an organizational change initiative. The evaluator has declared the following conditions: B_active = {C, T, A, R} (Cognitive, Temporal, Affective, Relational — Spatial and Systemic not active). θ_clarity = 6.0 (default). The evaluator has completed a Spectral Clarity Scoring Grid and a return pass at Micro / Present-Active / Participant scope.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1: Evaluate C(v_007, b) ≥ θ_clarity for all b ∈ B_active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Band (b)</w:t>
            </w:r>
          </w:p>
        </w:tc>
        <w:tc>
          <w:tcPr>
            <w:tcW w:type="pct" w:w="9%"/>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Active?</w:t>
            </w:r>
          </w:p>
        </w:tc>
        <w:tc>
          <w:tcPr>
            <w:tcW w:type="pct" w:w="26%"/>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C(v_007, b)</w:t>
            </w:r>
          </w:p>
        </w:tc>
        <w:tc>
          <w:tcPr>
            <w:tcW w:type="pct" w:w="1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θ_clarity</w:t>
            </w:r>
          </w:p>
        </w:tc>
        <w:tc>
          <w:tcPr>
            <w:tcW w:type="pct" w:w="31%"/>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C(v_007, b) ≥ θ_clarity?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Cognitive (C)</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Spatial (S)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(not evaluated)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not in B_active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Affective (A)</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 threshold not met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Systemic (Y)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(not evaluated)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not in B_active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Relational (R)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Result of Step 1:</w:t>
      </w:r>
      <w:r>
        <w:rPr>
          <w:rFonts w:ascii="Calibri" w:cs="Calibri" w:eastAsia="Calibri" w:hAnsi="Calibri"/>
          <w:b w:val="false"/>
          <w:bCs w:val="false"/>
          <w:i w:val="false"/>
          <w:iCs w:val="false"/>
          <w:strike w:val="false"/>
          <w:color w:val="000000"/>
          <w:sz w:val="22"/>
          <w:szCs w:val="22"/>
        </w:rPr>
        <w:t xml:space="preserve"> The universal condition "∀b ∈ B_active : C(v,b) ≥ θ_clarity" is </w:t>
      </w:r>
      <w:r>
        <w:rPr>
          <w:rFonts w:ascii="Calibri" w:cs="Calibri" w:eastAsia="Calibri" w:hAnsi="Calibri"/>
          <w:b/>
          <w:bCs/>
          <w:i w:val="false"/>
          <w:iCs w:val="false"/>
          <w:strike w:val="false"/>
          <w:color w:val="000000"/>
          <w:sz w:val="22"/>
          <w:szCs w:val="22"/>
        </w:rPr>
        <w:t xml:space="preserve">FALSE</w:t>
      </w:r>
      <w:r>
        <w:rPr>
          <w:rFonts w:ascii="Calibri" w:cs="Calibri" w:eastAsia="Calibri" w:hAnsi="Calibri"/>
          <w:b w:val="false"/>
          <w:bCs w:val="false"/>
          <w:i w:val="false"/>
          <w:iCs w:val="false"/>
          <w:strike w:val="false"/>
          <w:color w:val="000000"/>
          <w:sz w:val="22"/>
          <w:szCs w:val="22"/>
        </w:rPr>
        <w:t xml:space="preserve"> because C(v_007, A) = 5.4 &lt; 6.0. By Corollary 1, SC(v_007) = 0 immediately. No further evaluation is technically required — but the evaluator should proceed through Steps 2 and 3 to document the full state.</w:t>
      </w:r>
    </w:p>
    <w:p>
      <w:pPr>
        <w:spacing w:after="120" w:before="60" w:line="360" w:lineRule="auto"/>
      </w:pPr>
      <w:r>
        <w:rPr>
          <w:rFonts w:ascii="Calibri" w:cs="Calibri" w:eastAsia="Calibri" w:hAnsi="Calibri"/>
          <w:b/>
          <w:bCs/>
          <w:i w:val="false"/>
          <w:iCs w:val="false"/>
          <w:strike w:val="false"/>
          <w:color w:val="000000"/>
          <w:sz w:val="22"/>
          <w:szCs w:val="22"/>
        </w:rPr>
        <w:t xml:space="preserve">Step 2: Evaluate R(v_007)</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evaluator checks the Removal Label Register for pulse v_007. The register shows: 4 bracketed variables, all 4 formally labeled. R(v_007) = 1. (Labels are complete, but this cannot salvage the Affective band failure.)</w:t>
      </w:r>
    </w:p>
    <w:p>
      <w:pPr>
        <w:spacing w:after="120" w:before="60" w:line="360" w:lineRule="auto"/>
      </w:pPr>
      <w:r>
        <w:rPr>
          <w:rFonts w:ascii="Calibri" w:cs="Calibri" w:eastAsia="Calibri" w:hAnsi="Calibri"/>
          <w:b/>
          <w:bCs/>
          <w:i w:val="false"/>
          <w:iCs w:val="false"/>
          <w:strike w:val="false"/>
          <w:color w:val="000000"/>
          <w:sz w:val="22"/>
          <w:szCs w:val="22"/>
        </w:rPr>
        <w:t xml:space="preserve">Step 3: Evaluate P(v_007,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evaluator conducted a return pass at Micro / Present-Active / Participant scope. The Cognitive, Temporal, and Relational bands passed the return test. The Affective band's return test was inconclusive — the evaluator could not confirm that the affective-register removal labels captured the full motivational state active in the field. P(v_007, scope) = FAIL on the Affective band; overall return pass result = FAIL.</w:t>
      </w:r>
    </w:p>
    <w:p>
      <w:pPr>
        <w:spacing w:after="120" w:before="60" w:line="360" w:lineRule="auto"/>
      </w:pPr>
      <w:r>
        <w:rPr>
          <w:rFonts w:ascii="Calibri" w:cs="Calibri" w:eastAsia="Calibri" w:hAnsi="Calibri"/>
          <w:b/>
          <w:bCs/>
          <w:i w:val="false"/>
          <w:iCs w:val="false"/>
          <w:strike w:val="false"/>
          <w:color w:val="000000"/>
          <w:sz w:val="22"/>
          <w:szCs w:val="22"/>
        </w:rPr>
        <w:t xml:space="preserve">Step 4: Apply the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SC(v_007) = [∀b ∈ {C,T,A,R} : C(v_007,b) ≥ 6.0] ∧ [R(v_007) = 1] ∧ [P(v_007, Micro/Present/Participant) = PASS]</w:t>
            </w:r>
          </w:p>
          <w:p>
            <w:pPr>
              <w:spacing w:after="120" w:line="360" w:lineRule="auto"/>
            </w:pPr>
            <w:r>
              <w:rPr>
                <w:rFonts w:ascii="Calibri" w:cs="Calibri" w:eastAsia="Calibri" w:hAnsi="Calibri"/>
                <w:b w:val="false"/>
                <w:bCs w:val="false"/>
                <w:i w:val="false"/>
                <w:iCs w:val="false"/>
                <w:strike w:val="false"/>
                <w:color w:val="000000"/>
                <w:sz w:val="22"/>
                <w:szCs w:val="22"/>
              </w:rPr>
              <w:t xml:space="preserve">= [7.8≥6.0 ∧ 6.3≥6.0 ∧ 5.4≥6.0 ∧ 7.1≥6.0] ∧ [1 = 1] ∧ [FAIL = PASS]</w:t>
            </w:r>
          </w:p>
          <w:p>
            <w:pPr>
              <w:spacing w:after="120" w:line="360" w:lineRule="auto"/>
            </w:pPr>
            <w:r>
              <w:rPr>
                <w:rFonts w:ascii="Calibri" w:cs="Calibri" w:eastAsia="Calibri" w:hAnsi="Calibri"/>
                <w:b w:val="false"/>
                <w:bCs w:val="false"/>
                <w:i w:val="false"/>
                <w:iCs w:val="false"/>
                <w:strike w:val="false"/>
                <w:color w:val="000000"/>
                <w:sz w:val="22"/>
                <w:szCs w:val="22"/>
              </w:rPr>
              <w:t xml:space="preserve">= [TRUE ∧ TRUE ∧ FALSE ∧ TRUE] ∧ [TRUE] ∧ [FALSE]</w:t>
            </w:r>
          </w:p>
          <w:p>
            <w:pPr>
              <w:spacing w:after="120" w:line="360" w:lineRule="auto"/>
            </w:pPr>
            <w:r>
              <w:rPr>
                <w:rFonts w:ascii="Calibri" w:cs="Calibri" w:eastAsia="Calibri" w:hAnsi="Calibri"/>
                <w:b w:val="false"/>
                <w:bCs w:val="false"/>
                <w:i w:val="false"/>
                <w:iCs w:val="false"/>
                <w:strike w:val="false"/>
                <w:color w:val="000000"/>
                <w:sz w:val="22"/>
                <w:szCs w:val="22"/>
              </w:rPr>
              <w:t xml:space="preserve">= [FALSE] ∧ [TRUE] ∧ [FALSE]</w:t>
            </w:r>
          </w:p>
          <w:p>
            <w:pPr>
              <w:spacing w:after="120" w:line="360" w:lineRule="auto"/>
            </w:pPr>
            <w:r>
              <w:rPr>
                <w:rFonts w:ascii="Calibri" w:cs="Calibri" w:eastAsia="Calibri" w:hAnsi="Calibri"/>
                <w:b w:val="false"/>
                <w:bCs w:val="false"/>
                <w:i w:val="false"/>
                <w:iCs w:val="false"/>
                <w:strike w:val="false"/>
                <w:color w:val="000000"/>
                <w:sz w:val="22"/>
                <w:szCs w:val="22"/>
              </w:rPr>
              <w:t xml:space="preserve">= FALSE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Therefore: SC(v_007) = 0</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5: Operator 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SC(v_007) = 0. The CPC cannot be elevated to C4 on this pulse. The evaluator must conduct band-specific narrowing on the Affective band: deepen the removal label documentation for affective-register variables, re-score the Affective band, and re-conduct the return pass before re-evaluating SC. The CPC for this pulse is held at C3-CTR-PROV (three bands cleared; Affective band pending) until the Affective band evaluation is resolved.</w:t>
      </w:r>
    </w:p>
    <w:p>
      <w:pPr>
        <w:pStyle w:val="Heading2"/>
        <w:spacing w:after="120" w:before="360" w:line="360" w:lineRule="auto"/>
      </w:pPr>
      <w:r>
        <w:rPr>
          <w:rFonts w:ascii="Cambria" w:cs="Cambria" w:eastAsia="Cambria" w:hAnsi="Cambria"/>
          <w:color w:val="8B4513"/>
          <w:sz w:val="36"/>
          <w:szCs w:val="36"/>
        </w:rPr>
        <w:t xml:space="preserve">Appendix F: CPC Transition Log — Blank Template</w:t>
      </w:r>
    </w:p>
    <w:p>
      <w:pPr>
        <w:spacing w:after="120" w:before="60" w:line="360" w:lineRule="auto"/>
      </w:pPr>
      <w:r>
        <w:rPr>
          <w:rFonts w:ascii="Calibri" w:cs="Calibri" w:eastAsia="Calibri" w:hAnsi="Calibri"/>
          <w:b w:val="false"/>
          <w:bCs w:val="false"/>
          <w:i/>
          <w:iCs/>
          <w:strike w:val="false"/>
          <w:color w:val="000000"/>
          <w:sz w:val="22"/>
          <w:szCs w:val="22"/>
        </w:rPr>
        <w:t xml:space="preserve">Reproducible for field use. Complete one entry per CPC transition. Archive all completed logs in the Field Record for the current evaluation 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0F0F0" w:color="auto" w:val="clear"/>
            <w:tcMar>
              <w:top w:type="dxa" w:w="150"/>
              <w:left w:type="dxa" w:w="210"/>
              <w:bottom w:type="dxa" w:w="150"/>
              <w:right w:type="dxa" w:w="210"/>
            </w:tcMar>
          </w:tcPr>
          <w:p>
            <w:pPr>
              <w:spacing w:after="120" w:line="360" w:lineRule="auto"/>
            </w:pPr>
            <w:r>
              <w:rPr>
                <w:rFonts w:ascii="Calibri" w:cs="Calibri" w:eastAsia="Calibri" w:hAnsi="Calibri"/>
                <w:b/>
                <w:bCs/>
                <w:i w:val="false"/>
                <w:iCs w:val="false"/>
                <w:strike w:val="false"/>
                <w:color w:val="000000"/>
                <w:sz w:val="22"/>
                <w:szCs w:val="22"/>
              </w:rPr>
              <w:t xml:space="preserve">CPC TRANSITION LOG — BLANK TEMPLATE</w:t>
            </w:r>
            <w:r>
              <w:rPr>
                <w:rFonts w:ascii="Calibri" w:cs="Calibri" w:eastAsia="Calibri" w:hAnsi="Calibri"/>
                <w:b w:val="false"/>
                <w:bCs w:val="false"/>
                <w:i w:val="false"/>
                <w:iCs w:val="false"/>
                <w:strike w:val="false"/>
                <w:color w:val="000000"/>
                <w:sz w:val="22"/>
                <w:szCs w:val="22"/>
              </w:rPr>
              <w:t xml:space="preserve"> · TriadicFrameworks Clarity Engine · Version 1.0</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FIELD ID: _________________      LOG ENTRY #: _______ of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EVALUATION DATE: _________________      EVALUATOR NAME: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CERTIFICATION LEVEL: _________________      CYCLE #: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TRANSITION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START CPC:    Level: ___    Band Profile: _______    Hold Status: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END CPC:      Level: ___    Band Profile: _______    Hold Status: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START REGIME: _________________      END REGIME: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TRANSITION TYPE:    Upward / Downward / Lateral / Drift-Triggered    (circle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TRIGGER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Pulse ID that triggered this transition: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Pulse type: Confirmation / Disconfirmation / Partial / Null / Cascading    (circle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Pulse outcome: PASS / FAIL / INDETERMINATE    (circle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Field event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BAND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Bands Added: _______    Reason: 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Bands Removed: _______    Reason: 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Bands Reclassified: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___ : Score changed from _______ to _______    Threshold now met: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Band ___ : Score changed from _______ to _______    Threshold now met: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Removal Label Register update required: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If Y — labels added: _______    labels completed: _______    labels still pending: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HOLD STATUS CHANGE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Previous Hold Status: _______    New Hold Status: 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change: 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Hold window reset: Y / N    New hold window expiration: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CROSS-ENGINE STATUS AT TIME OF TRANSITION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DPC (from Drift Engine): _________________      DPC-CPC Conflict: Y / N</w:t>
            </w:r>
          </w:p>
          <w:p>
            <w:pPr>
              <w:spacing w:after="120" w:line="360" w:lineRule="auto"/>
            </w:pPr>
            <w:r>
              <w:rPr>
                <w:rFonts w:ascii="Calibri" w:cs="Calibri" w:eastAsia="Calibri" w:hAnsi="Calibri"/>
                <w:b w:val="false"/>
                <w:bCs w:val="false"/>
                <w:i w:val="false"/>
                <w:iCs w:val="false"/>
                <w:strike w:val="false"/>
                <w:color w:val="000000"/>
                <w:sz w:val="22"/>
                <w:szCs w:val="22"/>
              </w:rPr>
              <w:t xml:space="preserve">If conflict: 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Coherence Layer notified: Y / N    Notification timestamp: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CPC Transition Rule Applied: Rule # _______ (from Session 4 Transition Rules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FAILURE MODES DETECTED DURING THIS TRANSITION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Pulse failure mode: Y / N    If Y, name: 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Dimensional failure mode: Y / N    If Y, name: 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Regime failure mode: Y / N    If Y, name: 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Cross-engine failure mode: Y / N    If Y, name: 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Corrective actions initiated: 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OPERATOR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________________________________________________________________________________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EVALUATOR SIGNATURE: _________________      TIMESTAMP: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BY (Level 2+): _________________      REVIEW DATE: _________________</w:t>
            </w:r>
          </w:p>
          <w:p>
            <w:pPr>
              <w:spacing w:after="120" w:line="360" w:lineRule="auto"/>
            </w:pPr>
            <w:r>
              <w:rPr>
                <w:rFonts w:ascii="Calibri" w:cs="Calibri" w:eastAsia="Calibri" w:hAnsi="Calibri"/>
                <w:b w:val="false"/>
                <w:bCs w:val="false"/>
                <w:i w:val="false"/>
                <w:iCs w:val="false"/>
                <w:strike w:val="false"/>
                <w:color w:val="000000"/>
                <w:sz w:val="22"/>
                <w:szCs w:val="22"/>
              </w:rPr>
              <w:t xml:space="preserve">CERTIFICATION LEVEL OF REVIEWER: _________________</w:t>
            </w:r>
          </w:p>
        </w:tc>
      </w:tr>
    </w:tbl>
    <w:p>
      <w:pPr>
        <w:spacing w:after="240" w:before="0"/>
      </w:pPr>
    </w:p>
    <w:p>
      <w:pPr>
        <w:pStyle w:val="Heading2"/>
        <w:spacing w:after="120" w:before="360" w:line="360" w:lineRule="auto"/>
      </w:pPr>
      <w:r>
        <w:rPr>
          <w:rFonts w:ascii="Cambria" w:cs="Cambria" w:eastAsia="Cambria" w:hAnsi="Cambria"/>
          <w:color w:val="8B4513"/>
          <w:sz w:val="36"/>
          <w:szCs w:val="36"/>
        </w:rPr>
        <w:t xml:space="preserve">Appendix G: Clarity Engine vs. Drift Engine — Parallel Architecture Summary</w:t>
      </w:r>
    </w:p>
    <w:p>
      <w:pPr>
        <w:spacing w:after="120" w:before="60" w:line="360" w:lineRule="auto"/>
      </w:pPr>
      <w:r>
        <w:rPr>
          <w:rFonts w:ascii="Calibri" w:cs="Calibri" w:eastAsia="Calibri" w:hAnsi="Calibri"/>
          <w:b w:val="false"/>
          <w:bCs w:val="false"/>
          <w:i/>
          <w:iCs/>
          <w:strike w:val="false"/>
          <w:color w:val="000000"/>
          <w:sz w:val="22"/>
          <w:szCs w:val="22"/>
        </w:rPr>
        <w:t xml:space="preserve">This appendix provides a comprehensive side-by-side comparison of the Clarity Engine and Drift Engine across all major architectural dimensions. It is intended as a reference for evaluators conducting integrated field reads and for training staff teaching both workbooks in parallel.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Dimension</w:t>
            </w:r>
          </w:p>
        </w:tc>
        <w:tc>
          <w:tcPr>
            <w:tcW w:type="pct" w:w="45%"/>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Clarity Engine</w:t>
            </w:r>
          </w:p>
        </w:tc>
        <w:tc>
          <w:tcPr>
            <w:tcW w:type="pct" w:w="42%"/>
            <w:shd w:fill="F5EDE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 Engine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Purpose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 compress and scope a field signal into its most legible form while preserving re-expandability; to produce a validated, scoped clarity reading</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 detect, measure, and code signal deviation from a stable baseline; to provide early warning of field instability and trigger corrective responses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Core Metaphor</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lens: focuses a diffuse signal into a clear image at a declared distance (scope), without destroying the signal's depth of field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seismograph: detects motion, measures intensity, and records the pattern of deviation — it does not stop the motion, it reports it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Input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field signal; Drift Pressure Feed (DPC) from the Drift Engine as a constraint on achievable clarity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field signal; Clarity State Feed (CPC) from the Clarity Engine as context for drift prioritization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Output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Pulse Code (CPC): Level-BandProfile-HoldStatus (e.g., C3-CTSAR-PROV)</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Pressure Code (DPC): Level-BandProfile-Status (e.g., D3-T-ESCALATE)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Scoring System</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C0–C5 ascending scale (C0 = Null Clarity, C5 = Verified Spectral Clarity). Higher is better.</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D0–D5 ascending scale (D0 = Baseline, D5 = Critical Drift). Lower is better.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Band Sensitivity Rule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Most restrictive band determines overall level: a single failing band caps the entire CPC below C4. The weakest link sets the ceiling.</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Most pressurized band determines overall level: a single high-drift band elevates the entire DPC. The strongest signal sets the code.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Atomic Unit of Measurement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validator pulse — a discrete testable signal event with a declared return condition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drift pulse — a discrete deviation measurement at a point in time on a specific band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 Inventory</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Five pulse failure modes (Scope Creep, Orphan, Ghost, Cascade Collapse, Frozen); six dimensional failure modes; five integration failure modes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Parallel failure modes include: Drift Inflation, Residual Drift, Cascade Spread, Drift Anchor Loss, Band Isolation; full catalog in Drift Engine Workbook</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 Behavior</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CPCs carry explicit hold status (ACTIVE/PROV/EXPIRED); they degrade over time without re-verification. Clarity is time-limited unless actively maintained.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DPCs are point-in-time readings with no intrinsic hold status; re-evaluated on each pulse cycle. Drift accumulates continuously without intervention.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Constraint on Operations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drift pressure (D3+) directly suppresses achievable CPC level per the Drift-Clarity Regime Interaction Table. Clarity Engine is drift-constrained.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Achieved clarity (C4+) on a band reduces the effective drift accumulation rate on that band. The Drift Engine is clarity-modulated.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Dimensional Interface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Clarity Matrix (27 cells across Scale × Temporality × Register) is the primary dimensional reference. Each CPC must be dimensionally located in a specific cell.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accumulates along dimensional seams between Clarity Matrix cells. DPCs are band-local but seam-aware; the highest drift concentrations appear at scale transitions.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Regime Architecture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Six regimes: Nascent → Emerging → Consolidating → Stable → Persistent; plus Clarity Collapse. Regimes require temporal persistence (multiple pulse sequences).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Six parallel drift regimes in the Drift Engine Workbook; regime progression runs in the opposite direction (stability = low DPC, instability = high DPC).</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Coherence Layer Interaction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C4+ ACTIVE CPCs are the primary positive input to the Coherence Engine's Alignment Score. C5 CPCs are the highest-confidence input. EXPIRED CPCs trigger warnings.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D3+ DPCs trigger Coherence Layer alerts and suppress Alignment Score elevation. D5 DPCs trigger emergency Stabilization Protocols.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Cross-Engine Dependencies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Depends on the Drift Engine for DPC feeds that constrain achievable CPC levels. Depends on the Coherence Engine for Stabilization Protocols that modify field conditions.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Depends on the Clarity Engine for CPC context that guides drift remediation prioritization. Depends on the Coherence Engine for Alignment Score context in escalation decisions.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Governing Theorem</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Nawderian Theorem of Validator Pulses: SC(v) = ∀b ∈ B_active : C(v,b) ≥ θ_clarity ∧ R(v) = 1 ∧ P(v, scope) = PASS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Drift Accumulation Theorem (Drift Engine Workbook, Appendix E): formal statement of conditions under which a DPC level is validly assigned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Aphorism</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your clarity only works while the rest of reality is hidden, it is not clarity at that scope." (The Celery Principle)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that is not measured is not absent — it is accumulating beyond your field of view." (The Drift Engine Canon Aphorism)</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Governing Axioms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Five Clarity Axioms: Scoped, Reversible, Local Truth Preserved, Provisional, Earned (not asserted)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Five Drift Axioms (Drift Engine Workbook, Session 1): Drift is cumulative, Drift is band-specific, Drift is directional, Drift is measurable, Drift is addressable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 Registration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Clarity Matrix makes operator register (Observer/Participant/Architect) a primary dimensional variable. Different registers produce different expected CPC ranges for identical field states.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register affects drift detection sensitivity and escalation authority but does not change the DPC assignment method — drift is measured objectively regardless of register.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Canonical Danger State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Collapse (C0 from C3+) — sudden invalidation of an established clarity state; characterized by cascade failure across all active bands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Drift (D5) — maximum pressure level requiring emergency protocol; characterized by field-wide deviation exceeding all manageable thresholds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Recovery Protocol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Clarity Engine Lifecycle restart from Step 1 (Input); all pulse logs reset; all Removal Label Registers cleared; no prior clarity assumptions carried forward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Drift Remediation Protocol (Drift Engine Workbook, Session 6); all DPCs reset to D0 baseline; active monitoring maintained through recovery period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Workbook Companion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Clarity Engine Teaching Workbook (this document) — authored by Nawder Loswin, Version 1.0, 2026</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Engine Teaching Workbook — authored by Nawder Loswin; prerequisite to this workbook (Sessions 1–4 minimum)</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D6A2D" w:sz="24"/>
              <w:bottom w:val="nil" w:color="FFFFFF" w:sz="0"/>
              <w:right w:val="nil" w:color="FFFFFF" w:sz="0"/>
            </w:tcBorders>
            <w:shd w:fill="F0F7F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Architectural Integration Note</w:t>
            </w:r>
          </w:p>
          <w:p>
            <w:pPr>
              <w:spacing w:after="80" w:line="360" w:lineRule="auto"/>
            </w:pPr>
            <w:r>
              <w:rPr>
                <w:rFonts w:ascii="Calibri" w:cs="Calibri" w:eastAsia="Calibri" w:hAnsi="Calibri"/>
                <w:b w:val="false"/>
                <w:bCs w:val="false"/>
                <w:i w:val="false"/>
                <w:iCs w:val="false"/>
                <w:strike w:val="false"/>
                <w:color w:val="000000"/>
                <w:sz w:val="22"/>
                <w:szCs w:val="22"/>
              </w:rPr>
              <w:t xml:space="preserve">The Clarity Engine and the Drift Engine are designed to be complementary instruments operating in structural tension. The Drift Engine's function is to resist the premature stabilization of an unstable field — it keeps the alarm active as long as deviation persists. The Clarity Engine's function is to resist the premature extension of a local truth to a wider scope — it keeps the scope declaration provisional until the return pass is completed.</w:t>
            </w:r>
          </w:p>
          <w:p>
            <w:pPr>
              <w:spacing w:after="80" w:line="360" w:lineRule="auto"/>
            </w:pPr>
            <w:r>
              <w:rPr>
                <w:rFonts w:ascii="Calibri" w:cs="Calibri" w:eastAsia="Calibri" w:hAnsi="Calibri"/>
                <w:b w:val="false"/>
                <w:bCs w:val="false"/>
                <w:i w:val="false"/>
                <w:iCs w:val="false"/>
                <w:strike w:val="false"/>
                <w:color w:val="000000"/>
                <w:sz w:val="22"/>
                <w:szCs w:val="22"/>
              </w:rPr>
              <w:t xml:space="preserve">Together, they create the epistemic discipline of the TriadicFrameworks canon: no field is declared stable until the Drift Engine confirms the absence of unresolved deviation; no clarity is extended beyond its earned scope until the Clarity Engine's return pass validates the extension. The Coherence Engine then determines whether both conditions are simultaneously satisfied — and at what level of integration the field can be considered coherent.</w:t>
            </w:r>
          </w:p>
          <w:p>
            <w:pPr>
              <w:spacing w:after="80" w:line="360" w:lineRule="auto"/>
            </w:pPr>
            <w:r>
              <w:rPr>
                <w:rFonts w:ascii="Calibri" w:cs="Calibri" w:eastAsia="Calibri" w:hAnsi="Calibri"/>
                <w:b w:val="false"/>
                <w:bCs w:val="false"/>
                <w:i w:val="false"/>
                <w:iCs w:val="false"/>
                <w:strike w:val="false"/>
                <w:color w:val="000000"/>
                <w:sz w:val="22"/>
                <w:szCs w:val="22"/>
              </w:rPr>
              <w:t xml:space="preserve">Evaluators who have completed both workbooks are equipped to operate all three engines in coordination. This is the foundational competence of the TriadicFrameworks Master Evaluator designation.</w:t>
            </w:r>
          </w:p>
        </w:tc>
      </w:tr>
    </w:tbl>
    <w:p>
      <w:pPr>
        <w:spacing w:after="240" w:before="0"/>
      </w:pPr>
    </w:p>
    <w:p>
      <w:pPr>
        <w:pBdr>
          <w:bottom w:val="single" w:color="8B4513" w:sz="6"/>
        </w:pBdr>
        <w:spacing w:after="240" w:before="240"/>
      </w:pPr>
    </w:p>
    <w:p>
      <w:pPr>
        <w:spacing w:after="120" w:before="60" w:line="360" w:lineRule="auto"/>
        <w:jc w:val="center"/>
      </w:pPr>
      <w:r>
        <w:rPr>
          <w:rFonts w:ascii="Cambria" w:cs="Cambria" w:eastAsia="Cambria" w:hAnsi="Cambria"/>
          <w:b/>
          <w:bCs/>
          <w:i w:val="false"/>
          <w:iCs w:val="false"/>
          <w:strike w:val="false"/>
          <w:color w:val="8B4513"/>
          <w:sz w:val="22"/>
          <w:szCs w:val="22"/>
        </w:rPr>
        <w:t xml:space="preserve">Clarity Engine Teaching Workbook</w:t>
      </w:r>
    </w:p>
    <w:p>
      <w:pPr>
        <w:spacing w:after="120" w:before="60" w:line="360" w:lineRule="auto"/>
        <w:jc w:val="center"/>
      </w:pPr>
      <w:r>
        <w:rPr>
          <w:rFonts w:ascii="Calibri" w:cs="Calibri" w:eastAsia="Calibri" w:hAnsi="Calibri"/>
          <w:b w:val="false"/>
          <w:bCs w:val="false"/>
          <w:i w:val="false"/>
          <w:iCs w:val="false"/>
          <w:strike w:val="false"/>
          <w:color w:val="555555"/>
          <w:sz w:val="22"/>
          <w:szCs w:val="22"/>
        </w:rPr>
        <w:t xml:space="preserve">TriadicFrameworks Canon · Internal Training Document · Advanced Operator Use</w:t>
      </w:r>
    </w:p>
    <w:p>
      <w:pPr>
        <w:spacing w:after="120" w:before="60" w:line="360" w:lineRule="auto"/>
        <w:jc w:val="center"/>
      </w:pPr>
      <w:r>
        <w:rPr>
          <w:rFonts w:ascii="Calibri" w:cs="Calibri" w:eastAsia="Calibri" w:hAnsi="Calibri"/>
          <w:b w:val="false"/>
          <w:bCs w:val="false"/>
          <w:i w:val="false"/>
          <w:iCs w:val="false"/>
          <w:strike w:val="false"/>
          <w:color w:val="555555"/>
          <w:sz w:val="22"/>
          <w:szCs w:val="22"/>
        </w:rPr>
        <w:t xml:space="preserve">Authored by Nawder Loswin · Version 1.0 · 2026</w:t>
      </w: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This document is a companion volume to the Drift Engine Teaching Workbook.</w:t>
      </w:r>
      <w:r>
        <w:rPr>
          <w:rFonts w:ascii="Calibri" w:cs="Calibri" w:eastAsia="Calibri" w:hAnsi="Calibri"/>
          <w:b w:val="false"/>
          <w:bCs w:val="false"/>
          <w:i w:val="false"/>
          <w:iCs w:val="false"/>
          <w:color w:val="888888"/>
          <w:sz w:val="22"/>
          <w:szCs w:val="22"/>
        </w:rPr>
        <w:br/>
      </w:r>
      <w:r>
        <w:rPr>
          <w:rFonts w:ascii="Calibri" w:cs="Calibri" w:eastAsia="Calibri" w:hAnsi="Calibri"/>
          <w:b w:val="false"/>
          <w:bCs w:val="false"/>
          <w:i w:val="false"/>
          <w:iCs w:val="false"/>
          <w:strike w:val="false"/>
          <w:color w:val="888888"/>
          <w:sz w:val="22"/>
          <w:szCs w:val="22"/>
        </w:rPr>
        <w:t xml:space="preserve">Both workbooks are required reading for TriadicFrameworks Master Evaluator certification.</w:t>
      </w: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All sessions, exercises, appendices, and templates are canon-authorized and may be reproduced for training purposes within the TriadicFrameworks operator community.</w:t>
      </w:r>
    </w:p>
    <w:p>
      <w:pPr>
        <w:spacing w:after="120" w:before="60" w:line="360" w:lineRule="auto"/>
        <w:jc w:val="center"/>
      </w:pPr>
      <w:r>
        <w:rPr>
          <w:rFonts w:ascii="Constantia" w:cs="Constantia" w:eastAsia="Constantia" w:hAnsi="Constantia"/>
          <w:b w:val="false"/>
          <w:bCs w:val="false"/>
          <w:i/>
          <w:iCs/>
          <w:strike w:val="false"/>
          <w:color w:val="8B4513"/>
          <w:sz w:val="22"/>
          <w:szCs w:val="22"/>
        </w:rPr>
        <w:t xml:space="preserve">"Clarity is not the absence of complexity. It is the compressed presence of what matters, held provisionally, tested honestly, and released when the scope runs out."</w:t>
      </w: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 Nawder Loswin, TriadicFrameworks Canon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pFFSdeWhjHWEahL6zGEEr</dc:title>
  <dc:creator>Un-named</dc:creator>
  <dc:description>Generated document</dc:description>
  <cp:lastModifiedBy>Un-named</cp:lastModifiedBy>
  <cp:revision>1</cp:revision>
  <dcterms:created xsi:type="dcterms:W3CDTF">2026-09-28T05:03:11.999Z</dcterms:created>
  <dcterms:modified xsi:type="dcterms:W3CDTF">2026-09-28T05:03:11.999Z</dcterms:modified>
</cp:coreProperties>
</file>

<file path=docProps/custom.xml><?xml version="1.0" encoding="utf-8"?>
<Properties xmlns="http://schemas.openxmlformats.org/officeDocument/2006/custom-properties" xmlns:vt="http://schemas.openxmlformats.org/officeDocument/2006/docPropsVTypes"/>
</file>