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gif" ContentType="image/gif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1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2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3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4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5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6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7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8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9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10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11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12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13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14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15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16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17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18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19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3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20090" cy="360045"/>
            <wp:effectExtent l="0" t="0" r="0" b="0"/>
            <wp:wrapNone/>
            <wp:docPr id="20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Title"/>
        <w:rPr>
          <w:rFonts w:ascii="FiraCode Nerd Font Med" w:hAnsi="FiraCode Nerd Font Med"/>
        </w:rPr>
      </w:pPr>
      <w:r>
        <w:rPr/>
        <w:t>UMBANE (UMB) Attested Carbon and Energy Token Summary</w:t>
      </w:r>
    </w:p>
    <w:p>
      <w:pPr>
        <w:pStyle w:val="Subtitle"/>
        <w:rPr/>
      </w:pPr>
      <w:r>
        <w:rPr/>
        <w:t>by David Robert Lewis</w:t>
      </w:r>
    </w:p>
    <w:p>
      <w:pPr>
        <w:pStyle w:val="BodyText"/>
        <w:rPr/>
      </w:pPr>
      <w:r>
        <w:rPr>
          <w:rFonts w:ascii="FiraCode Nerd Font Med" w:hAnsi="FiraCode Nerd Font Med"/>
        </w:rPr>
        <w:t xml:space="preserve">                   </w:t>
      </w:r>
      <w:r>
        <w:rPr>
          <w:rFonts w:ascii="FiraCode Nerd Font Med" w:hAnsi="FiraCode Nerd Font Med"/>
        </w:rPr>
        <w:t>[This is a draft document]</w:t>
      </w:r>
    </w:p>
    <w:p>
      <w:pPr>
        <w:pStyle w:val="BodyText"/>
        <w:bidi w:val="0"/>
        <w:jc w:val="center"/>
        <w:rPr>
          <w:rFonts w:ascii="FiraCode Nerd Font Med" w:hAnsi="FiraCode Nerd Font Med"/>
        </w:rPr>
      </w:pPr>
      <w:r>
        <w:rPr>
          <w:rFonts w:ascii="FiraCode Nerd Font Med" w:hAnsi="FiraCode Nerd Font Med"/>
        </w:rPr>
      </w:r>
    </w:p>
    <w:p>
      <w:pPr>
        <w:pStyle w:val="BodyText"/>
        <w:bidi w:val="0"/>
        <w:jc w:val="center"/>
        <w:rPr>
          <w:rFonts w:ascii="FiraCode Nerd Font Med" w:hAnsi="FiraCode Nerd Font Med"/>
        </w:rPr>
      </w:pPr>
      <w:r>
        <w:rPr>
          <w:rFonts w:ascii="FiraCode Nerd Font Med" w:hAnsi="FiraCode Nerd Font Med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91230" cy="3491230"/>
            <wp:effectExtent l="0" t="0" r="0" b="0"/>
            <wp:wrapSquare wrapText="largest"/>
            <wp:docPr id="2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23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FiraCode Nerd Font Med" w:hAnsi="FiraCode Nerd Font Med"/>
        </w:rPr>
      </w:pPr>
      <w:r>
        <w:rPr>
          <w:rFonts w:ascii="FiraCode Nerd Font Med" w:hAnsi="FiraCode Nerd Font Med"/>
        </w:rPr>
      </w:r>
    </w:p>
    <w:p>
      <w:pPr>
        <w:pStyle w:val="BodyText"/>
        <w:bidi w:val="0"/>
        <w:jc w:val="start"/>
        <w:rPr>
          <w:rFonts w:ascii="FiraCode Nerd Font Med" w:hAnsi="FiraCode Nerd Font Med"/>
        </w:rPr>
      </w:pPr>
      <w:r>
        <w:rPr>
          <w:rFonts w:ascii="FiraCode Nerd Font Med" w:hAnsi="FiraCode Nerd Font Med"/>
        </w:rPr>
      </w:r>
    </w:p>
    <w:p>
      <w:pPr>
        <w:pStyle w:val="BodyText"/>
        <w:bidi w:val="0"/>
        <w:jc w:val="start"/>
        <w:rPr>
          <w:rFonts w:ascii="FiraCode Nerd Font Med" w:hAnsi="FiraCode Nerd Font Med"/>
        </w:rPr>
      </w:pPr>
      <w:r>
        <w:rPr>
          <w:rFonts w:ascii="FiraCode Nerd Font Med" w:hAnsi="FiraCode Nerd Font Med"/>
        </w:rPr>
      </w:r>
    </w:p>
    <w:p>
      <w:pPr>
        <w:pStyle w:val="BodyText"/>
        <w:bidi w:val="0"/>
        <w:jc w:val="start"/>
        <w:rPr>
          <w:rFonts w:ascii="FiraCode Nerd Font Med" w:hAnsi="FiraCode Nerd Font Med"/>
        </w:rPr>
      </w:pPr>
      <w:r>
        <w:rPr>
          <w:rFonts w:ascii="FiraCode Nerd Font Med" w:hAnsi="FiraCode Nerd Font Med"/>
        </w:rPr>
      </w:r>
    </w:p>
    <w:p>
      <w:pPr>
        <w:pStyle w:val="BodyText"/>
        <w:bidi w:val="0"/>
        <w:jc w:val="start"/>
        <w:rPr>
          <w:rFonts w:ascii="FiraCode Nerd Font Med" w:hAnsi="FiraCode Nerd Font Med"/>
        </w:rPr>
      </w:pPr>
      <w:r>
        <w:rPr>
          <w:rFonts w:ascii="FiraCode Nerd Font Med" w:hAnsi="FiraCode Nerd Font Med"/>
        </w:rPr>
      </w:r>
    </w:p>
    <w:p>
      <w:pPr>
        <w:pStyle w:val="BodyText"/>
        <w:bidi w:val="0"/>
        <w:jc w:val="start"/>
        <w:rPr>
          <w:rFonts w:ascii="FiraCode Nerd Font Med" w:hAnsi="FiraCode Nerd Font Med"/>
        </w:rPr>
      </w:pPr>
      <w:r>
        <w:rPr>
          <w:rFonts w:ascii="FiraCode Nerd Font Med" w:hAnsi="FiraCode Nerd Font Med"/>
        </w:rPr>
      </w:r>
    </w:p>
    <w:p>
      <w:pPr>
        <w:pStyle w:val="BodyText"/>
        <w:bidi w:val="0"/>
        <w:jc w:val="start"/>
        <w:rPr>
          <w:rFonts w:ascii="FiraCode Nerd Font Med" w:hAnsi="FiraCode Nerd Font Med"/>
        </w:rPr>
      </w:pPr>
      <w:r>
        <w:rPr>
          <w:rFonts w:ascii="FiraCode Nerd Font Med" w:hAnsi="FiraCode Nerd Font Med"/>
        </w:rPr>
      </w:r>
    </w:p>
    <w:p>
      <w:pPr>
        <w:pStyle w:val="BodyText"/>
        <w:bidi w:val="0"/>
        <w:jc w:val="start"/>
        <w:rPr>
          <w:rFonts w:ascii="FiraCode Nerd Font Med" w:hAnsi="FiraCode Nerd Font Med"/>
        </w:rPr>
      </w:pPr>
      <w:r>
        <w:rPr>
          <w:rFonts w:ascii="FiraCode Nerd Font Med" w:hAnsi="FiraCode Nerd Font Med"/>
        </w:rPr>
      </w:r>
    </w:p>
    <w:p>
      <w:pPr>
        <w:pStyle w:val="BodyText"/>
        <w:bidi w:val="0"/>
        <w:jc w:val="start"/>
        <w:rPr>
          <w:rFonts w:ascii="FiraCode Nerd Font Med" w:hAnsi="FiraCode Nerd Font Med"/>
        </w:rPr>
      </w:pPr>
      <w:r>
        <w:rPr>
          <w:rFonts w:ascii="FiraCode Nerd Font Med" w:hAnsi="FiraCode Nerd Font Med"/>
        </w:rPr>
      </w:r>
    </w:p>
    <w:p>
      <w:pPr>
        <w:pStyle w:val="BodyText"/>
        <w:bidi w:val="0"/>
        <w:jc w:val="start"/>
        <w:rPr>
          <w:rFonts w:ascii="FiraCode Nerd Font Med" w:hAnsi="FiraCode Nerd Font Med"/>
        </w:rPr>
      </w:pPr>
      <w:r>
        <w:rPr>
          <w:rFonts w:ascii="FiraCode Nerd Font Med" w:hAnsi="FiraCode Nerd Font Med"/>
        </w:rPr>
      </w:r>
    </w:p>
    <w:p>
      <w:pPr>
        <w:pStyle w:val="BodyText"/>
        <w:bidi w:val="0"/>
        <w:jc w:val="start"/>
        <w:rPr>
          <w:rFonts w:ascii="FiraCode Nerd Font Med" w:hAnsi="FiraCode Nerd Font Med"/>
        </w:rPr>
      </w:pPr>
      <w:r>
        <w:rPr>
          <w:rFonts w:ascii="FiraCode Nerd Font Med" w:hAnsi="FiraCode Nerd Font Med"/>
        </w:rPr>
      </w:r>
    </w:p>
    <w:p>
      <w:pPr>
        <w:pStyle w:val="BodyText"/>
        <w:bidi w:val="0"/>
        <w:jc w:val="start"/>
        <w:rPr>
          <w:rFonts w:ascii="FiraCode Nerd Font Med" w:hAnsi="FiraCode Nerd Font Med"/>
        </w:rPr>
      </w:pPr>
      <w:r>
        <w:rPr>
          <w:rFonts w:ascii="FiraCode Nerd Font Med" w:hAnsi="FiraCode Nerd Font Med"/>
        </w:rPr>
      </w:r>
    </w:p>
    <w:p>
      <w:pPr>
        <w:pStyle w:val="BodyText"/>
        <w:bidi w:val="0"/>
        <w:jc w:val="start"/>
        <w:rPr>
          <w:rFonts w:ascii="FiraCode Nerd Font Med" w:hAnsi="FiraCode Nerd Font Med"/>
        </w:rPr>
      </w:pPr>
      <w:r>
        <w:rPr/>
      </w:r>
    </w:p>
    <w:p>
      <w:pPr>
        <w:pStyle w:val="BodyText"/>
        <w:bidi w:val="0"/>
        <w:jc w:val="start"/>
        <w:rPr>
          <w:rFonts w:ascii="FiraCode Nerd Font Med" w:hAnsi="FiraCode Nerd Font Med"/>
        </w:rPr>
      </w:pPr>
      <w:r>
        <w:rPr/>
      </w:r>
    </w:p>
    <w:p>
      <w:pPr>
        <w:pStyle w:val="BodyText"/>
        <w:bidi w:val="0"/>
        <w:jc w:val="start"/>
        <w:rPr>
          <w:rFonts w:ascii="FiraCode Nerd Font Med" w:hAnsi="FiraCode Nerd Font Med"/>
        </w:rPr>
      </w:pPr>
      <w:r>
        <w:rPr/>
      </w:r>
    </w:p>
    <w:p>
      <w:pPr>
        <w:pStyle w:val="BodyText"/>
        <w:bidi w:val="0"/>
        <w:jc w:val="start"/>
        <w:rPr>
          <w:rFonts w:ascii="FiraCode Nerd Font Med" w:hAnsi="FiraCode Nerd Font Med"/>
        </w:rPr>
      </w:pPr>
      <w:r>
        <w:rPr/>
      </w:r>
    </w:p>
    <w:p>
      <w:pPr>
        <w:pStyle w:val="BodyText"/>
        <w:bidi w:val="0"/>
        <w:jc w:val="start"/>
        <w:rPr>
          <w:rFonts w:ascii="FiraCode Nerd Font Med" w:hAnsi="FiraCode Nerd Font Med"/>
        </w:rPr>
      </w:pPr>
      <w:r>
        <w:rPr/>
      </w:r>
    </w:p>
    <w:p>
      <w:pPr>
        <w:pStyle w:val="BodyText"/>
        <w:bidi w:val="0"/>
        <w:jc w:val="start"/>
        <w:rPr>
          <w:rFonts w:ascii="FiraCode Nerd Font Med" w:hAnsi="FiraCode Nerd Font Med"/>
        </w:rPr>
      </w:pPr>
      <w:r>
        <w:rPr/>
      </w:r>
    </w:p>
    <w:p>
      <w:pPr>
        <w:pStyle w:val="BodyText"/>
        <w:bidi w:val="0"/>
        <w:jc w:val="start"/>
        <w:rPr>
          <w:rFonts w:ascii="FiraCode Nerd Font Med" w:hAnsi="FiraCode Nerd Font Med"/>
        </w:rPr>
      </w:pPr>
      <w:r>
        <w:rPr/>
      </w:r>
    </w:p>
    <w:p>
      <w:pPr>
        <w:pStyle w:val="BodyText"/>
        <w:bidi w:val="0"/>
        <w:jc w:val="start"/>
        <w:rPr>
          <w:rFonts w:ascii="FiraCode Nerd Font Med" w:hAnsi="FiraCode Nerd Font Med"/>
        </w:rPr>
      </w:pPr>
      <w:r>
        <w:rPr>
          <w:rFonts w:ascii="FiraCode Nerd Font Med" w:hAnsi="FiraCode Nerd Font Med"/>
        </w:rPr>
        <w:t xml:space="preserve">The process begins with the </w:t>
      </w:r>
      <w:r>
        <w:rPr>
          <w:rFonts w:ascii="FiraCode Nerd Font Med" w:hAnsi="FiraCode Nerd Font Med"/>
          <w:b/>
        </w:rPr>
        <w:t>Generation</w:t>
      </w:r>
      <w:r>
        <w:rPr>
          <w:rFonts w:ascii="FiraCode Nerd Font Med" w:hAnsi="FiraCode Nerd Font Med"/>
        </w:rPr>
        <w:t xml:space="preserve"> phase, where solar panels generate electricity. An IoT device, verified by a Chainlink Oracle, measures this </w:t>
      </w:r>
      <w:r>
        <w:rPr>
          <w:rFonts w:ascii="FiraCode Nerd Font Med" w:hAnsi="FiraCode Nerd Font Med"/>
          <w:b/>
        </w:rPr>
        <w:t>milliJoule (mJ)</w:t>
      </w:r>
      <w:r>
        <w:rPr>
          <w:rFonts w:ascii="FiraCode Nerd Font Med" w:hAnsi="FiraCode Nerd Font Med"/>
        </w:rPr>
        <w:t xml:space="preserve"> output and transmits the data to a blockchain smart contract.</w:t>
      </w:r>
    </w:p>
    <w:p>
      <w:pPr>
        <w:pStyle w:val="BodyText"/>
        <w:bidi w:val="0"/>
        <w:jc w:val="start"/>
        <w:rPr>
          <w:rFonts w:ascii="FiraCode Nerd Font Med" w:hAnsi="FiraCode Nerd Font Med"/>
        </w:rPr>
      </w:pPr>
      <w:r>
        <w:rPr>
          <w:rFonts w:ascii="FiraCode Nerd Font Med" w:hAnsi="FiraCode Nerd Font Med"/>
        </w:rPr>
        <w:t xml:space="preserve">In the </w:t>
      </w:r>
      <w:r>
        <w:rPr>
          <w:rFonts w:ascii="FiraCode Nerd Font Med" w:hAnsi="FiraCode Nerd Font Med"/>
          <w:b/>
        </w:rPr>
        <w:t>Verification &amp; Tokenization</w:t>
      </w:r>
      <w:r>
        <w:rPr>
          <w:rFonts w:ascii="FiraCode Nerd Font Med" w:hAnsi="FiraCode Nerd Font Med"/>
        </w:rPr>
        <w:t xml:space="preserve"> phase, the smart contract receives the energy data and creates a digital certificate that includes the </w:t>
      </w:r>
      <w:r>
        <w:rPr>
          <w:rFonts w:ascii="FiraCode Nerd Font Med" w:hAnsi="FiraCode Nerd Font Med"/>
          <w:b/>
        </w:rPr>
        <w:t>Attested Carbon (aC)</w:t>
      </w:r>
      <w:r>
        <w:rPr>
          <w:rFonts w:ascii="FiraCode Nerd Font Med" w:hAnsi="FiraCode Nerd Font Med"/>
        </w:rPr>
        <w:t xml:space="preserve"> value. It then mints the </w:t>
      </w:r>
      <w:r>
        <w:rPr>
          <w:rFonts w:ascii="FiraCode Nerd Font Med" w:hAnsi="FiraCode Nerd Font Med"/>
          <w:b/>
        </w:rPr>
        <w:t>UMB Governance Token</w:t>
      </w:r>
      <w:r>
        <w:rPr>
          <w:rFonts w:ascii="FiraCode Nerd Font Med" w:hAnsi="FiraCode Nerd Font Med"/>
        </w:rPr>
        <w:t xml:space="preserve">, which acts as a standardized EC20 digital asset by wrapping both the raw energy data (mJ) and the certified carbon value (aC) in full compliance with </w:t>
      </w:r>
      <w:r>
        <w:rPr>
          <w:rFonts w:ascii="FiraCode Nerd Font Med" w:hAnsi="FiraCode Nerd Font Med"/>
          <w:b/>
        </w:rPr>
        <w:t>D-REC</w:t>
      </w:r>
      <w:r>
        <w:rPr>
          <w:rFonts w:ascii="FiraCode Nerd Font Med" w:hAnsi="FiraCode Nerd Font Med"/>
        </w:rPr>
        <w:t xml:space="preserve"> standards.</w:t>
      </w:r>
    </w:p>
    <w:p>
      <w:pPr>
        <w:pStyle w:val="BodyText"/>
        <w:bidi w:val="0"/>
        <w:jc w:val="start"/>
        <w:rPr>
          <w:rFonts w:ascii="FiraCode Nerd Font Med" w:hAnsi="FiraCode Nerd Font Med"/>
        </w:rPr>
      </w:pPr>
      <w:r>
        <w:rPr>
          <w:rFonts w:ascii="FiraCode Nerd Font Med" w:hAnsi="FiraCode Nerd Font Med"/>
        </w:rPr>
        <w:t xml:space="preserve">This leads to the </w:t>
      </w:r>
      <w:r>
        <w:rPr>
          <w:rFonts w:ascii="FiraCode Nerd Font Med" w:hAnsi="FiraCode Nerd Font Med"/>
          <w:b/>
        </w:rPr>
        <w:t>User Actions &amp; Outcomes</w:t>
      </w:r>
      <w:r>
        <w:rPr>
          <w:rFonts w:ascii="FiraCode Nerd Font Med" w:hAnsi="FiraCode Nerd Font Med"/>
        </w:rPr>
        <w:t xml:space="preserve"> phase, where users can hold UMB to represent their verified renewable energy and participate in various pathways: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FiraCode Nerd Font Med" w:hAnsi="FiraCode Nerd Font Med"/>
        </w:rPr>
      </w:pPr>
      <w:r>
        <w:rPr>
          <w:rFonts w:ascii="FiraCode Nerd Font Med" w:hAnsi="FiraCode Nerd Font Med"/>
          <w:b/>
        </w:rPr>
        <w:t>Voluntary Markets:</w:t>
      </w:r>
      <w:r>
        <w:rPr>
          <w:rFonts w:ascii="FiraCode Nerd Font Med" w:hAnsi="FiraCode Nerd Font Med"/>
        </w:rPr>
        <w:t xml:space="preserve"> They can pledge UMB to receive a </w:t>
      </w:r>
      <w:r>
        <w:rPr>
          <w:rFonts w:ascii="FiraCode Nerd Font Med" w:hAnsi="FiraCode Nerd Font Med"/>
          <w:b/>
        </w:rPr>
        <w:t>Pledged Carbon Certificate (cARB)</w:t>
      </w:r>
      <w:r>
        <w:rPr>
          <w:rFonts w:ascii="FiraCode Nerd Font Med" w:hAnsi="FiraCode Nerd Font Med"/>
        </w:rPr>
        <w:t>, which is retired for official sustainability claims.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FiraCode Nerd Font Med" w:hAnsi="FiraCode Nerd Font Med"/>
        </w:rPr>
      </w:pPr>
      <w:r>
        <w:rPr>
          <w:rFonts w:ascii="FiraCode Nerd Font Med" w:hAnsi="FiraCode Nerd Font Med"/>
          <w:b/>
        </w:rPr>
        <w:t>Liquidity &amp; Trade:</w:t>
      </w:r>
      <w:r>
        <w:rPr>
          <w:rFonts w:ascii="FiraCode Nerd Font Med" w:hAnsi="FiraCode Nerd Font Med"/>
        </w:rPr>
        <w:t xml:space="preserve"> Users can trade UMB on open markets or within the community.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FiraCode Nerd Font Med" w:hAnsi="FiraCode Nerd Font Med"/>
        </w:rPr>
      </w:pPr>
      <w:r>
        <w:rPr>
          <w:rFonts w:ascii="FiraCode Nerd Font Med" w:hAnsi="FiraCode Nerd Font Med"/>
          <w:b/>
        </w:rPr>
        <w:t>Exchange for Credits:</w:t>
      </w:r>
      <w:r>
        <w:rPr>
          <w:rFonts w:ascii="FiraCode Nerd Font Med" w:hAnsi="FiraCode Nerd Font Med"/>
        </w:rPr>
        <w:t xml:space="preserve"> For automatic pathways, a carbon desk can instantly buy the UMB, facilitating an efficient trade for standard carbon credits.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FiraCode Nerd Font Med" w:hAnsi="FiraCode Nerd Font Med"/>
        </w:rPr>
      </w:pPr>
      <w:r>
        <w:rPr>
          <w:rFonts w:ascii="FiraCode Nerd Font Med" w:hAnsi="FiraCode Nerd Font Med"/>
          <w:b/>
          <w:bCs/>
        </w:rPr>
        <w:t xml:space="preserve">Governance token: </w:t>
      </w:r>
      <w:r>
        <w:rPr>
          <w:rFonts w:ascii="FiraCode Nerd Font Med" w:hAnsi="FiraCode Nerd Font Med"/>
          <w:b w:val="false"/>
          <w:bCs w:val="false"/>
        </w:rPr>
        <w:t>H</w:t>
      </w:r>
      <w:r>
        <w:rPr>
          <w:rFonts w:ascii="FiraCode Nerd Font Med" w:hAnsi="FiraCode Nerd Font Med"/>
        </w:rPr>
        <w:t>olders of UMB may participate in governance of the project DAO via the Sig-Council. (We have yet to configure the exact voting procedure and weighting)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FiraCode Nerd Font Med" w:hAnsi="FiraCode Nerd Font Med"/>
          <w:b/>
          <w:bCs/>
        </w:rPr>
      </w:pPr>
      <w:r>
        <w:rPr>
          <w:rFonts w:ascii="FiraCode Nerd Font Med" w:hAnsi="FiraCode Nerd Font Med"/>
          <w:b/>
          <w:bCs/>
        </w:rPr>
        <w:t xml:space="preserve">Fungability: </w:t>
      </w:r>
      <w:r>
        <w:rPr>
          <w:rFonts w:ascii="FiraCode Nerd Font Med" w:hAnsi="FiraCode Nerd Font Med"/>
          <w:b w:val="false"/>
          <w:bCs w:val="false"/>
        </w:rPr>
        <w:t>Holders may trade UMB for stablecoin or other tokens, provide liquidity pools, staking and DeFi via any number of token methodologies.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FiraCode Nerd Font Med" w:hAnsi="FiraCode Nerd Font Med"/>
          <w:b/>
          <w:bCs/>
        </w:rPr>
      </w:pPr>
      <w:r>
        <w:rPr>
          <w:rFonts w:ascii="FiraCode Nerd Font Med" w:hAnsi="FiraCode Nerd Font Med"/>
          <w:b/>
          <w:bCs/>
        </w:rPr>
        <w:t xml:space="preserve">NFT </w:t>
      </w:r>
      <w:r>
        <w:rPr>
          <w:rFonts w:ascii="FiraCode Nerd Font Med" w:hAnsi="FiraCode Nerd Font Med"/>
          <w:b w:val="false"/>
          <w:bCs w:val="false"/>
        </w:rPr>
        <w:t>token can be minted as recognition of a successful carbon retirement.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Image: This visual breakdown captures the entire technical process of the Umbane ecosystem on the Polygon network. </w:t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134620</wp:posOffset>
            </wp:positionH>
            <wp:positionV relativeFrom="paragraph">
              <wp:posOffset>1289685</wp:posOffset>
            </wp:positionV>
            <wp:extent cx="6120130" cy="6120130"/>
            <wp:effectExtent l="0" t="0" r="0" b="0"/>
            <wp:wrapSquare wrapText="largest"/>
            <wp:docPr id="2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>
          <w:rFonts w:ascii="FiraCode Nerd Font Ret" w:hAnsi="FiraCode Nerd Font Ret"/>
        </w:rPr>
      </w:pPr>
      <w:r>
        <w:rPr/>
      </w:r>
    </w:p>
    <w:p>
      <w:pPr>
        <w:pStyle w:val="BodyText"/>
        <w:bidi w:val="0"/>
        <w:jc w:val="start"/>
        <w:rPr>
          <w:rFonts w:ascii="FiraCode Nerd Font Ret" w:hAnsi="FiraCode Nerd Font Ret"/>
        </w:rPr>
      </w:pPr>
      <w:r>
        <w:rPr/>
      </w:r>
    </w:p>
    <w:p>
      <w:pPr>
        <w:pStyle w:val="BodyText"/>
        <w:bidi w:val="0"/>
        <w:jc w:val="start"/>
        <w:rPr>
          <w:rFonts w:ascii="FiraCode Nerd Font Ret" w:hAnsi="FiraCode Nerd Font Ret"/>
        </w:rPr>
      </w:pPr>
      <w:r>
        <w:rPr/>
      </w:r>
    </w:p>
    <w:p>
      <w:pPr>
        <w:pStyle w:val="BodyText"/>
        <w:bidi w:val="0"/>
        <w:jc w:val="start"/>
        <w:rPr>
          <w:rFonts w:ascii="FiraCode Nerd Font Ret" w:hAnsi="FiraCode Nerd Font Ret"/>
        </w:rPr>
      </w:pPr>
      <w:r>
        <w:rPr/>
      </w:r>
    </w:p>
    <w:p>
      <w:pPr>
        <w:pStyle w:val="BodyText"/>
        <w:bidi w:val="0"/>
        <w:jc w:val="start"/>
        <w:rPr>
          <w:rFonts w:ascii="FiraCode Nerd Font Ret" w:hAnsi="FiraCode Nerd Font Ret"/>
        </w:rPr>
      </w:pPr>
      <w:r>
        <w:rPr/>
      </w:r>
    </w:p>
    <w:p>
      <w:pPr>
        <w:pStyle w:val="BodyText"/>
        <w:bidi w:val="0"/>
        <w:jc w:val="start"/>
        <w:rPr>
          <w:rFonts w:ascii="FiraCode Nerd Font Ret" w:hAnsi="FiraCode Nerd Font Ret"/>
        </w:rPr>
      </w:pPr>
      <w:r>
        <w:rPr/>
      </w:r>
    </w:p>
    <w:p>
      <w:pPr>
        <w:pStyle w:val="BodyText"/>
        <w:bidi w:val="0"/>
        <w:jc w:val="start"/>
        <w:rPr>
          <w:rFonts w:ascii="FiraCode Nerd Font Ret" w:hAnsi="FiraCode Nerd Font Ret"/>
        </w:rPr>
      </w:pPr>
      <w:r>
        <w:rPr/>
      </w:r>
    </w:p>
    <w:p>
      <w:pPr>
        <w:pStyle w:val="BodyText"/>
        <w:bidi w:val="0"/>
        <w:jc w:val="start"/>
        <w:rPr>
          <w:rFonts w:ascii="FiraCode Nerd Font Ret" w:hAnsi="FiraCode Nerd Font Ret"/>
        </w:rPr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rFonts w:ascii="FiraCode Nerd Font Ret" w:hAnsi="FiraCode Nerd Font Ret"/>
          <w:b/>
          <w:bCs/>
        </w:rPr>
        <w:t>Document Prepared For: Umbane Stakeholders</w:t>
      </w:r>
    </w:p>
    <w:p>
      <w:pPr>
        <w:pStyle w:val="BodyText"/>
        <w:bidi w:val="0"/>
        <w:jc w:val="start"/>
        <w:rPr>
          <w:b/>
          <w:bCs/>
        </w:rPr>
      </w:pPr>
      <w:r>
        <w:rPr>
          <w:rFonts w:ascii="FiraCode Nerd Font Ret" w:hAnsi="FiraCode Nerd Font Ret"/>
          <w:b/>
          <w:bCs/>
        </w:rPr>
        <w:t xml:space="preserve">Date: March 20, 2026  </w:t>
      </w:r>
    </w:p>
    <w:p>
      <w:pPr>
        <w:pStyle w:val="BodyText"/>
        <w:bidi w:val="0"/>
        <w:jc w:val="start"/>
        <w:rPr>
          <w:b/>
          <w:bCs/>
        </w:rPr>
      </w:pPr>
      <w:r>
        <w:rPr>
          <w:rFonts w:ascii="FiraCode Nerd Font Ret" w:hAnsi="FiraCode Nerd Font Ret"/>
          <w:b/>
          <w:bCs/>
        </w:rPr>
        <w:t xml:space="preserve">Version: 1.0  </w:t>
      </w:r>
    </w:p>
    <w:p>
      <w:pPr>
        <w:pStyle w:val="BodyText"/>
        <w:bidi w:val="0"/>
        <w:jc w:val="start"/>
        <w:rPr>
          <w:b/>
          <w:bCs/>
        </w:rPr>
      </w:pPr>
      <w:r>
        <w:rPr>
          <w:rFonts w:ascii="FiraCode Nerd Font Ret" w:hAnsi="FiraCode Nerd Font Ret"/>
          <w:b/>
          <w:bCs/>
        </w:rPr>
        <w:t>Authors: Umbane Research Team</w:t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rFonts w:ascii="FiraCode Nerd Font Ret" w:hAnsi="FiraCode Nerd Font Ret"/>
          <w:b/>
          <w:bCs/>
        </w:rPr>
        <w:t>Contact: 082 4251454</w:t>
      </w:r>
    </w:p>
    <w:p>
      <w:pPr>
        <w:pStyle w:val="BodyText"/>
        <w:bidi w:val="0"/>
        <w:spacing w:before="0" w:after="140"/>
        <w:jc w:val="start"/>
        <w:rPr>
          <w:b/>
          <w:bCs/>
        </w:rPr>
      </w:pPr>
      <w:r>
        <w:rPr>
          <w:rFonts w:ascii="FiraCode Nerd Font Ret" w:hAnsi="FiraCode Nerd Font Ret"/>
          <w:b/>
          <w:bCs/>
        </w:rPr>
        <w:t>Email: ubuntupunk@gmail.com</w:t>
      </w:r>
    </w:p>
    <w:sectPr>
      <w:footerReference w:type="default" r:id="rId24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FiraCode Nerd Font Med">
    <w:charset w:val="01" w:characterSet="utf-8"/>
    <w:family w:val="roman"/>
    <w:pitch w:val="variable"/>
  </w:font>
  <w:font w:name="FiraCode Nerd Font Ret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0" w:name="PageNumWizard_FOOT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bookmarkEnd w:id="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2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image" Target="media/image1.gif"/><Relationship Id="rId4" Type="http://schemas.openxmlformats.org/officeDocument/2006/relationships/image" Target="media/image1.gif"/><Relationship Id="rId5" Type="http://schemas.openxmlformats.org/officeDocument/2006/relationships/image" Target="media/image1.gif"/><Relationship Id="rId6" Type="http://schemas.openxmlformats.org/officeDocument/2006/relationships/image" Target="media/image1.gif"/><Relationship Id="rId7" Type="http://schemas.openxmlformats.org/officeDocument/2006/relationships/image" Target="media/image1.gif"/><Relationship Id="rId8" Type="http://schemas.openxmlformats.org/officeDocument/2006/relationships/image" Target="media/image1.gif"/><Relationship Id="rId9" Type="http://schemas.openxmlformats.org/officeDocument/2006/relationships/image" Target="media/image1.gif"/><Relationship Id="rId10" Type="http://schemas.openxmlformats.org/officeDocument/2006/relationships/image" Target="media/image1.gif"/><Relationship Id="rId11" Type="http://schemas.openxmlformats.org/officeDocument/2006/relationships/image" Target="media/image1.gif"/><Relationship Id="rId12" Type="http://schemas.openxmlformats.org/officeDocument/2006/relationships/image" Target="media/image1.gif"/><Relationship Id="rId13" Type="http://schemas.openxmlformats.org/officeDocument/2006/relationships/image" Target="media/image1.gif"/><Relationship Id="rId14" Type="http://schemas.openxmlformats.org/officeDocument/2006/relationships/image" Target="media/image1.gif"/><Relationship Id="rId15" Type="http://schemas.openxmlformats.org/officeDocument/2006/relationships/image" Target="media/image1.gif"/><Relationship Id="rId16" Type="http://schemas.openxmlformats.org/officeDocument/2006/relationships/image" Target="media/image1.gif"/><Relationship Id="rId17" Type="http://schemas.openxmlformats.org/officeDocument/2006/relationships/image" Target="media/image1.gif"/><Relationship Id="rId18" Type="http://schemas.openxmlformats.org/officeDocument/2006/relationships/image" Target="media/image1.gif"/><Relationship Id="rId19" Type="http://schemas.openxmlformats.org/officeDocument/2006/relationships/image" Target="media/image1.gif"/><Relationship Id="rId20" Type="http://schemas.openxmlformats.org/officeDocument/2006/relationships/image" Target="media/image1.gif"/><Relationship Id="rId21" Type="http://schemas.openxmlformats.org/officeDocument/2006/relationships/image" Target="media/image1.gif"/><Relationship Id="rId22" Type="http://schemas.openxmlformats.org/officeDocument/2006/relationships/image" Target="media/image2.png"/><Relationship Id="rId23" Type="http://schemas.openxmlformats.org/officeDocument/2006/relationships/image" Target="media/image3.png"/><Relationship Id="rId24" Type="http://schemas.openxmlformats.org/officeDocument/2006/relationships/footer" Target="footer1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</TotalTime>
  <Application>LibreOffice/24.2.7.2$Linux_X86_64 LibreOffice_project/420$Build-2</Application>
  <AppVersion>15.0000</AppVersion>
  <Pages>4</Pages>
  <Words>297</Words>
  <Characters>1607</Characters>
  <CharactersWithSpaces>1902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2026-03-24T11:40:20Z</dcterms:created>
  <dc:creator/>
  <dc:description/>
  <dc:language>en-US</dc:language>
  <cp:lastModifiedBy/>
  <cp:lastPrinted>2026-03-25T10:45:21Z</cp:lastPrinted>
  <dcterms:modified xsi:type="dcterms:W3CDTF">2026-03-25T10:45:00Z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