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62F" w:rsidRDefault="00F541FF" w:rsidP="00EF1DC3">
      <w:pPr>
        <w:pStyle w:val="NoSpacing"/>
      </w:pPr>
      <w:r>
        <w:t xml:space="preserve">Extract from csv or other sources, </w:t>
      </w:r>
      <w:r w:rsidR="00242ABE">
        <w:t>Format as table, data cleanup, formatting</w:t>
      </w:r>
      <w:r w:rsidR="00F81B2E">
        <w:t xml:space="preserve"> </w:t>
      </w:r>
      <w:r w:rsidR="00242ABE">
        <w:t>(dates,</w:t>
      </w:r>
      <w:r w:rsidR="0041020C">
        <w:t xml:space="preserve"> </w:t>
      </w:r>
      <w:r w:rsidR="00242ABE">
        <w:t>currency,</w:t>
      </w:r>
      <w:r w:rsidR="001D713F">
        <w:t xml:space="preserve"> </w:t>
      </w:r>
      <w:r w:rsidR="00242ABE">
        <w:t>etc.)</w:t>
      </w:r>
      <w:r w:rsidR="0057797E">
        <w:t>,</w:t>
      </w:r>
      <w:r w:rsidR="00D54370">
        <w:t xml:space="preserve"> scatter lines</w:t>
      </w:r>
      <w:r w:rsidR="00EF6583">
        <w:t xml:space="preserve"> </w:t>
      </w:r>
      <w:r w:rsidR="00D54370">
        <w:t>(inside a column)</w:t>
      </w:r>
      <w:r w:rsidR="00E5613C">
        <w:t xml:space="preserve">, </w:t>
      </w:r>
      <w:r w:rsidR="00723A85">
        <w:t>filtering</w:t>
      </w:r>
      <w:r w:rsidR="002D36DB">
        <w:t xml:space="preserve"> data using either column header filters or by slicer,</w:t>
      </w:r>
      <w:r w:rsidR="00D10ED7">
        <w:t xml:space="preserve"> </w:t>
      </w:r>
      <w:r w:rsidR="003017D5">
        <w:t>various BI charts (scatter, line, column, pie)</w:t>
      </w:r>
      <w:r w:rsidR="00E5613C">
        <w:t xml:space="preserve">, statistics charts (histogram, </w:t>
      </w:r>
      <w:r w:rsidR="00F62A67">
        <w:t xml:space="preserve">box and </w:t>
      </w:r>
      <w:r w:rsidR="00E5613C">
        <w:t>whisker chart)</w:t>
      </w:r>
      <w:r w:rsidR="00E4783A">
        <w:t xml:space="preserve">, pivot table (along with pivot charts) used to create multidimensional data summaries </w:t>
      </w:r>
    </w:p>
    <w:p w:rsidR="0069258B" w:rsidRDefault="0069258B" w:rsidP="00EF1DC3">
      <w:pPr>
        <w:pStyle w:val="NoSpacing"/>
      </w:pPr>
    </w:p>
    <w:p w:rsidR="00693B67" w:rsidRDefault="00693B67" w:rsidP="00EF1DC3">
      <w:pPr>
        <w:pStyle w:val="NoSpacing"/>
      </w:pPr>
      <w:r>
        <w:t xml:space="preserve">Difference between </w:t>
      </w:r>
      <w:proofErr w:type="gramStart"/>
      <w:r>
        <w:t>population(</w:t>
      </w:r>
      <w:proofErr w:type="gramEnd"/>
      <w:r>
        <w:t>total dataset) vs sample.</w:t>
      </w:r>
    </w:p>
    <w:p w:rsidR="0069258B" w:rsidRDefault="0069258B" w:rsidP="00EF1DC3">
      <w:pPr>
        <w:pStyle w:val="NoSpacing"/>
      </w:pPr>
    </w:p>
    <w:p w:rsidR="004E2AE5" w:rsidRDefault="00F51026" w:rsidP="00EF1DC3">
      <w:pPr>
        <w:pStyle w:val="NoSpacing"/>
      </w:pPr>
      <w:r w:rsidRPr="00585EF5">
        <w:rPr>
          <w:u w:val="single"/>
        </w:rPr>
        <w:t>Mean</w:t>
      </w:r>
      <w:r w:rsidR="0099501B">
        <w:t xml:space="preserve">: average </w:t>
      </w:r>
      <w:r w:rsidR="000D12A0">
        <w:t>(sum of all the observations divided by total number of observations)</w:t>
      </w:r>
      <w:r w:rsidR="00471519">
        <w:t xml:space="preserve">. μ = </w:t>
      </w:r>
      <w:proofErr w:type="gramStart"/>
      <w:r w:rsidR="00471519">
        <w:t>( Σ</w:t>
      </w:r>
      <w:proofErr w:type="gramEnd"/>
      <w:r w:rsidR="00471519">
        <w:t xml:space="preserve"> X</w:t>
      </w:r>
      <w:r w:rsidR="00471519">
        <w:rPr>
          <w:vertAlign w:val="subscript"/>
        </w:rPr>
        <w:t>i</w:t>
      </w:r>
      <w:r w:rsidR="00471519">
        <w:t xml:space="preserve"> ) / 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Median</w:t>
      </w:r>
      <w:r w:rsidR="0099501B">
        <w:t>: middle</w:t>
      </w:r>
      <w:r w:rsidR="007B0703">
        <w:t xml:space="preserve"> value (after sorting the values)</w:t>
      </w:r>
      <w:r w:rsidR="0001083C">
        <w:t>. If the total number of observations is even, then we get 2 middle values. The average of those 2 values is median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Mode</w:t>
      </w:r>
      <w:r w:rsidR="001D4E45">
        <w:t>: most frequent</w:t>
      </w:r>
      <w:r w:rsidR="00202CCC">
        <w:t xml:space="preserve"> (easily seen if you do a histogram)</w:t>
      </w:r>
      <w:r>
        <w:t xml:space="preserve"> </w:t>
      </w:r>
    </w:p>
    <w:p w:rsidR="0069258B" w:rsidRDefault="0069258B" w:rsidP="00EF1DC3">
      <w:pPr>
        <w:pStyle w:val="NoSpacing"/>
      </w:pPr>
    </w:p>
    <w:p w:rsidR="00642837" w:rsidRDefault="00642837" w:rsidP="00EF1DC3">
      <w:pPr>
        <w:pStyle w:val="NoSpacing"/>
      </w:pPr>
      <w:r>
        <w:t>A normal distribution is one in which mean, median and mode are same</w:t>
      </w:r>
      <w:r w:rsidR="000D12A0">
        <w:t>.</w:t>
      </w:r>
    </w:p>
    <w:p w:rsidR="00222548" w:rsidRDefault="00222548" w:rsidP="00EF1DC3">
      <w:pPr>
        <w:pStyle w:val="NoSpacing"/>
      </w:pPr>
      <w:r>
        <w:t>If mode and median are less than mean, then it is called right skewed distribution.</w:t>
      </w:r>
    </w:p>
    <w:p w:rsidR="00222548" w:rsidRDefault="00222548" w:rsidP="00EF1DC3">
      <w:pPr>
        <w:pStyle w:val="NoSpacing"/>
      </w:pPr>
      <w:r>
        <w:t xml:space="preserve">If mode and median are more than mean, then it is called </w:t>
      </w:r>
      <w:r w:rsidR="009E13E6">
        <w:t>left</w:t>
      </w:r>
      <w:r>
        <w:t xml:space="preserve"> skewed distribution.</w:t>
      </w:r>
    </w:p>
    <w:p w:rsidR="00F51026" w:rsidRDefault="00497320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217E133E" wp14:editId="008D4880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F4" w:rsidRDefault="005237F4" w:rsidP="00EF1DC3">
      <w:pPr>
        <w:pStyle w:val="NoSpacing"/>
      </w:pPr>
      <w:r w:rsidRPr="00F61AD7">
        <w:rPr>
          <w:u w:val="single"/>
        </w:rPr>
        <w:t>Range</w:t>
      </w:r>
      <w:r>
        <w:t>: max observation value – min observation value</w:t>
      </w:r>
    </w:p>
    <w:p w:rsidR="00C7211E" w:rsidRDefault="00897EB0" w:rsidP="00EF1DC3">
      <w:pPr>
        <w:pStyle w:val="NoSpacing"/>
      </w:pPr>
      <w:r w:rsidRPr="00F61AD7">
        <w:rPr>
          <w:u w:val="single"/>
        </w:rPr>
        <w:t>Variance</w:t>
      </w:r>
      <w:r>
        <w:t>: sum of squares of each individual observation value subtracted from mean divided by number of observations</w:t>
      </w:r>
      <w:r w:rsidR="006216A2">
        <w:t xml:space="preserve">. </w:t>
      </w:r>
    </w:p>
    <w:p w:rsidR="00897EB0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r w:rsidR="006216A2">
        <w:t>σ</w:t>
      </w:r>
      <w:r w:rsidR="006216A2">
        <w:rPr>
          <w:vertAlign w:val="superscript"/>
        </w:rPr>
        <w:t>2</w:t>
      </w:r>
      <w:r w:rsidR="006216A2">
        <w:t xml:space="preserve"> = Σ </w:t>
      </w:r>
      <w:proofErr w:type="gramStart"/>
      <w:r w:rsidR="006216A2">
        <w:t>( X</w:t>
      </w:r>
      <w:r w:rsidR="006216A2">
        <w:rPr>
          <w:vertAlign w:val="subscript"/>
        </w:rPr>
        <w:t>i</w:t>
      </w:r>
      <w:proofErr w:type="gramEnd"/>
      <w:r w:rsidR="006216A2">
        <w:t xml:space="preserve"> - μ )</w:t>
      </w:r>
      <w:r w:rsidR="006216A2">
        <w:rPr>
          <w:vertAlign w:val="superscript"/>
        </w:rPr>
        <w:t>2</w:t>
      </w:r>
      <w:r w:rsidR="006216A2">
        <w:t xml:space="preserve"> / N</w:t>
      </w:r>
      <w:r w:rsidR="001A7BB9">
        <w:t xml:space="preserve"> where N is the population size</w:t>
      </w:r>
    </w:p>
    <w:p w:rsidR="00C7211E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hyperlink r:id="rId5" w:history="1">
        <w:r w:rsidR="00E34AF4" w:rsidRPr="006C791C">
          <w:rPr>
            <w:rStyle w:val="Hyperlink"/>
            <w:color w:val="auto"/>
            <w:u w:val="none"/>
          </w:rPr>
          <w:t>s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= Σ </w:t>
        </w:r>
        <w:proofErr w:type="gramStart"/>
        <w:r w:rsidR="00E34AF4" w:rsidRPr="006C791C">
          <w:rPr>
            <w:rStyle w:val="Hyperlink"/>
            <w:color w:val="auto"/>
            <w:u w:val="none"/>
          </w:rPr>
          <w:t>( x</w:t>
        </w:r>
        <w:r w:rsidR="00E34AF4" w:rsidRPr="006C791C">
          <w:rPr>
            <w:rStyle w:val="Hyperlink"/>
            <w:color w:val="auto"/>
            <w:u w:val="none"/>
            <w:vertAlign w:val="subscript"/>
          </w:rPr>
          <w:t>i</w:t>
        </w:r>
        <w:proofErr w:type="gramEnd"/>
        <w:r w:rsidR="00E34AF4" w:rsidRPr="006C791C">
          <w:rPr>
            <w:rStyle w:val="Hyperlink"/>
            <w:color w:val="auto"/>
            <w:u w:val="none"/>
          </w:rPr>
          <w:t xml:space="preserve"> - x )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/ ( n - 1 )</w:t>
        </w:r>
      </w:hyperlink>
      <w:r w:rsidR="006C791C">
        <w:t xml:space="preserve"> where n is the sample size and x is the sample mean</w:t>
      </w:r>
    </w:p>
    <w:p w:rsidR="005E7BF1" w:rsidRDefault="005E7BF1" w:rsidP="00EF1DC3">
      <w:pPr>
        <w:pStyle w:val="NoSpacing"/>
      </w:pPr>
      <w:r>
        <w:t xml:space="preserve">Here we are dividing my n-1 to </w:t>
      </w:r>
      <w:r w:rsidR="00A62FE8">
        <w:t>correct</w:t>
      </w:r>
      <w:r>
        <w:t xml:space="preserve"> some bias that might be inherent in the sample</w:t>
      </w:r>
      <w:r w:rsidR="00276861">
        <w:t>.</w:t>
      </w:r>
    </w:p>
    <w:p w:rsidR="00B27380" w:rsidRDefault="00B27380" w:rsidP="00EF1DC3">
      <w:pPr>
        <w:pStyle w:val="NoSpacing"/>
      </w:pPr>
      <w:r>
        <w:t xml:space="preserve">Standard deviation:  σ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σ</w:t>
      </w:r>
      <w:r>
        <w:rPr>
          <w:vertAlign w:val="superscript"/>
        </w:rPr>
        <w:t>2</w:t>
      </w:r>
      <w:r w:rsidR="008C7992">
        <w:t xml:space="preserve">) and s = </w:t>
      </w:r>
      <w:proofErr w:type="spellStart"/>
      <w:r w:rsidR="00167896">
        <w:t>sqrt</w:t>
      </w:r>
      <w:proofErr w:type="spellEnd"/>
      <w:r w:rsidR="00167896">
        <w:t xml:space="preserve">( </w:t>
      </w:r>
      <w:hyperlink r:id="rId6" w:history="1">
        <w:r w:rsidR="00167896" w:rsidRPr="006C791C">
          <w:rPr>
            <w:rStyle w:val="Hyperlink"/>
            <w:color w:val="auto"/>
            <w:u w:val="none"/>
          </w:rPr>
          <w:t>s</w:t>
        </w:r>
        <w:r w:rsidR="00167896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167896" w:rsidRPr="006C791C">
          <w:rPr>
            <w:rStyle w:val="Hyperlink"/>
            <w:color w:val="auto"/>
            <w:u w:val="none"/>
          </w:rPr>
          <w:t xml:space="preserve"> </w:t>
        </w:r>
      </w:hyperlink>
      <w:r w:rsidR="00167896">
        <w:t>)</w:t>
      </w:r>
    </w:p>
    <w:p w:rsidR="00DA48E0" w:rsidRDefault="00DA48E0" w:rsidP="00EF1DC3">
      <w:pPr>
        <w:pStyle w:val="NoSpacing"/>
      </w:pPr>
    </w:p>
    <w:p w:rsidR="00415CEE" w:rsidRDefault="00415CEE" w:rsidP="00EF1DC3">
      <w:pPr>
        <w:pStyle w:val="NoSpacing"/>
      </w:pPr>
      <w:r>
        <w:t xml:space="preserve">For normal distribution, </w:t>
      </w:r>
      <w:r w:rsidR="0051423B">
        <w:t xml:space="preserve">the percentage of data that falls between +1 and -1 of standard deviation is 68.2% </w:t>
      </w:r>
      <w:r w:rsidR="00EC102D">
        <w:t xml:space="preserve">, </w:t>
      </w:r>
      <w:r w:rsidR="0051423B">
        <w:t>that falls between +2 and -2 is 95.4%</w:t>
      </w:r>
      <w:r w:rsidR="009A1200">
        <w:t xml:space="preserve"> and </w:t>
      </w:r>
      <w:r w:rsidR="00EC102D">
        <w:t xml:space="preserve">that between </w:t>
      </w:r>
      <w:r w:rsidR="009A1200">
        <w:t>+3 and -3 is 99.7%</w:t>
      </w:r>
    </w:p>
    <w:p w:rsidR="00415CEE" w:rsidRDefault="00415CEE" w:rsidP="00EF1DC3">
      <w:pPr>
        <w:pStyle w:val="NoSpacing"/>
      </w:pPr>
      <w:r>
        <w:rPr>
          <w:noProof/>
          <w:lang w:val="en-AU" w:eastAsia="en-AU"/>
        </w:rPr>
        <w:lastRenderedPageBreak/>
        <w:drawing>
          <wp:inline distT="0" distB="0" distL="0" distR="0" wp14:anchorId="4AB2C2BE" wp14:editId="7B4E2D96">
            <wp:extent cx="3453591" cy="2664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591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3" w:rsidRDefault="008E5BB3" w:rsidP="00EF1DC3">
      <w:pPr>
        <w:pStyle w:val="NoSpacing"/>
      </w:pPr>
      <w:r w:rsidRPr="00990FE6">
        <w:rPr>
          <w:u w:val="single"/>
        </w:rPr>
        <w:t>Standard Error</w:t>
      </w:r>
      <w:r>
        <w:t>:</w:t>
      </w:r>
      <w:r w:rsidR="00CB623E">
        <w:t xml:space="preserve"> SE = </w:t>
      </w:r>
      <w:r w:rsidR="00A46C24">
        <w:t>s/</w:t>
      </w:r>
      <w:proofErr w:type="spellStart"/>
      <w:proofErr w:type="gramStart"/>
      <w:r w:rsidR="00A46C24">
        <w:t>sqrt</w:t>
      </w:r>
      <w:proofErr w:type="spellEnd"/>
      <w:r w:rsidR="00A46C24">
        <w:t>(</w:t>
      </w:r>
      <w:proofErr w:type="gramEnd"/>
      <w:r w:rsidR="00A46C24">
        <w:t>n)</w:t>
      </w:r>
      <w:r w:rsidR="00990FE6">
        <w:t xml:space="preserve"> and that is because we are dealing with samples and not the complete dataset</w:t>
      </w:r>
    </w:p>
    <w:p w:rsidR="00A80D8D" w:rsidRDefault="00A80D8D" w:rsidP="00EF1DC3">
      <w:pPr>
        <w:pStyle w:val="NoSpacing"/>
      </w:pPr>
    </w:p>
    <w:p w:rsidR="00A80D8D" w:rsidRDefault="00A80D8D" w:rsidP="00EF1DC3">
      <w:pPr>
        <w:pStyle w:val="NoSpacing"/>
      </w:pPr>
    </w:p>
    <w:p w:rsidR="00A80D8D" w:rsidRDefault="00A80D8D" w:rsidP="00EF1DC3">
      <w:pPr>
        <w:pStyle w:val="NoSpacing"/>
      </w:pPr>
      <w:r w:rsidRPr="00964942">
        <w:rPr>
          <w:u w:val="single"/>
        </w:rPr>
        <w:t>Descriptive statistics</w:t>
      </w:r>
      <w:r>
        <w:t>:</w:t>
      </w:r>
      <w:r w:rsidR="00B93CCC">
        <w:t xml:space="preserve"> </w:t>
      </w:r>
      <w:r w:rsidR="00B93CCC">
        <w:t>use the data analysis</w:t>
      </w:r>
      <w:r w:rsidR="00B93CCC">
        <w:t xml:space="preserve"> </w:t>
      </w:r>
      <w:r w:rsidR="006A6E94">
        <w:t xml:space="preserve">add-in </w:t>
      </w:r>
      <w:r w:rsidR="00B93CCC">
        <w:t>and select the columns you want stats on.</w:t>
      </w:r>
      <w:r w:rsidR="00B36C7D">
        <w:t xml:space="preserve"> Kurtosis is an estimate of normality of the data. The closer it is to 0, the more likely the data is normally distributed.</w:t>
      </w:r>
      <w:r w:rsidR="003A2E69">
        <w:t xml:space="preserve"> Positive Skewness means data is right skewed and </w:t>
      </w:r>
      <w:r w:rsidR="005B062B">
        <w:t>negative</w:t>
      </w:r>
      <w:r w:rsidR="003A2E69">
        <w:t xml:space="preserve"> </w:t>
      </w:r>
      <w:r w:rsidR="00A43957">
        <w:t>s</w:t>
      </w:r>
      <w:r w:rsidR="003A2E69">
        <w:t xml:space="preserve">kewness means data is </w:t>
      </w:r>
      <w:r w:rsidR="003A2E69">
        <w:t xml:space="preserve">left </w:t>
      </w:r>
      <w:r w:rsidR="003A2E69">
        <w:t>skewed</w:t>
      </w:r>
    </w:p>
    <w:p w:rsidR="003A532A" w:rsidRDefault="003A532A" w:rsidP="00EF1DC3">
      <w:pPr>
        <w:pStyle w:val="NoSpacing"/>
      </w:pPr>
    </w:p>
    <w:p w:rsidR="003A532A" w:rsidRDefault="003A532A" w:rsidP="00EF1DC3">
      <w:pPr>
        <w:pStyle w:val="NoSpacing"/>
      </w:pPr>
      <w:r>
        <w:t>Correlation:</w:t>
      </w:r>
      <w:r w:rsidR="00892FC8">
        <w:t xml:space="preserve"> +1 to -1.</w:t>
      </w:r>
      <w:r w:rsidR="00322838">
        <w:t xml:space="preserve"> Again use the data analysis add-in.</w:t>
      </w:r>
      <w:r w:rsidR="00132DC9">
        <w:t xml:space="preserve"> Pick correlation. Highlight all the columns in which you are interested in finding a correlation</w:t>
      </w:r>
      <w:r w:rsidR="000504AC">
        <w:t>. Correlation is not causation.</w:t>
      </w:r>
      <w:r w:rsidR="006652BB">
        <w:t xml:space="preserve"> </w:t>
      </w:r>
    </w:p>
    <w:p w:rsidR="00387B41" w:rsidRDefault="00387B41" w:rsidP="00EF1DC3">
      <w:pPr>
        <w:pStyle w:val="NoSpacing"/>
      </w:pPr>
    </w:p>
    <w:p w:rsidR="00387B41" w:rsidRDefault="00387B41" w:rsidP="00EF1DC3">
      <w:pPr>
        <w:pStyle w:val="NoSpacing"/>
      </w:pPr>
      <w:r>
        <w:t>Hypothesis: null h</w:t>
      </w:r>
      <w:r>
        <w:t>ypothesis</w:t>
      </w:r>
      <w:r>
        <w:t>, alternate h</w:t>
      </w:r>
      <w:r>
        <w:t>ypothesis</w:t>
      </w:r>
    </w:p>
    <w:p w:rsidR="001123E0" w:rsidRDefault="001123E0" w:rsidP="00EF1DC3">
      <w:pPr>
        <w:pStyle w:val="NoSpacing"/>
      </w:pPr>
    </w:p>
    <w:p w:rsidR="001123E0" w:rsidRDefault="001123E0" w:rsidP="00EF1DC3">
      <w:pPr>
        <w:pStyle w:val="NoSpacing"/>
      </w:pPr>
      <w:bookmarkStart w:id="0" w:name="_GoBack"/>
      <w:r w:rsidRPr="00E945D4">
        <w:rPr>
          <w:u w:val="single"/>
        </w:rPr>
        <w:t>One-sample t-test or z-test</w:t>
      </w:r>
      <w:bookmarkEnd w:id="0"/>
      <w:r w:rsidR="00E945D4">
        <w:t>:</w:t>
      </w:r>
    </w:p>
    <w:sectPr w:rsidR="0011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77"/>
    <w:rsid w:val="0001083C"/>
    <w:rsid w:val="000504AC"/>
    <w:rsid w:val="000D12A0"/>
    <w:rsid w:val="001123E0"/>
    <w:rsid w:val="00112777"/>
    <w:rsid w:val="00132DC9"/>
    <w:rsid w:val="00167896"/>
    <w:rsid w:val="001A7BB9"/>
    <w:rsid w:val="001D4E45"/>
    <w:rsid w:val="001D713F"/>
    <w:rsid w:val="001F4FAB"/>
    <w:rsid w:val="00202CCC"/>
    <w:rsid w:val="00222548"/>
    <w:rsid w:val="00242ABE"/>
    <w:rsid w:val="00276861"/>
    <w:rsid w:val="002D36DB"/>
    <w:rsid w:val="003017D5"/>
    <w:rsid w:val="003054BF"/>
    <w:rsid w:val="00322838"/>
    <w:rsid w:val="003548C7"/>
    <w:rsid w:val="003755C6"/>
    <w:rsid w:val="00387B41"/>
    <w:rsid w:val="003A2E69"/>
    <w:rsid w:val="003A532A"/>
    <w:rsid w:val="0041020C"/>
    <w:rsid w:val="00415CEE"/>
    <w:rsid w:val="00471519"/>
    <w:rsid w:val="00497320"/>
    <w:rsid w:val="004E2AE5"/>
    <w:rsid w:val="0051423B"/>
    <w:rsid w:val="005237F4"/>
    <w:rsid w:val="00566E8F"/>
    <w:rsid w:val="0057797E"/>
    <w:rsid w:val="00585EF5"/>
    <w:rsid w:val="005A111B"/>
    <w:rsid w:val="005B062B"/>
    <w:rsid w:val="005E7BF1"/>
    <w:rsid w:val="006216A2"/>
    <w:rsid w:val="00642837"/>
    <w:rsid w:val="006652BB"/>
    <w:rsid w:val="0069258B"/>
    <w:rsid w:val="00693B67"/>
    <w:rsid w:val="006A6E94"/>
    <w:rsid w:val="006C33C7"/>
    <w:rsid w:val="006C791C"/>
    <w:rsid w:val="00723A85"/>
    <w:rsid w:val="007B0703"/>
    <w:rsid w:val="008553BE"/>
    <w:rsid w:val="00870140"/>
    <w:rsid w:val="00892FC8"/>
    <w:rsid w:val="00897EB0"/>
    <w:rsid w:val="008C7992"/>
    <w:rsid w:val="008E5BB3"/>
    <w:rsid w:val="00964942"/>
    <w:rsid w:val="00990FE6"/>
    <w:rsid w:val="0099501B"/>
    <w:rsid w:val="009A1200"/>
    <w:rsid w:val="009E13E6"/>
    <w:rsid w:val="00A43957"/>
    <w:rsid w:val="00A46C24"/>
    <w:rsid w:val="00A62FE8"/>
    <w:rsid w:val="00A80D8D"/>
    <w:rsid w:val="00B27380"/>
    <w:rsid w:val="00B35663"/>
    <w:rsid w:val="00B36C7D"/>
    <w:rsid w:val="00B93CCC"/>
    <w:rsid w:val="00C7211E"/>
    <w:rsid w:val="00CB623E"/>
    <w:rsid w:val="00D10ED7"/>
    <w:rsid w:val="00D54370"/>
    <w:rsid w:val="00D67D1D"/>
    <w:rsid w:val="00D8762F"/>
    <w:rsid w:val="00DA48E0"/>
    <w:rsid w:val="00E34AF4"/>
    <w:rsid w:val="00E4783A"/>
    <w:rsid w:val="00E5613C"/>
    <w:rsid w:val="00E945D4"/>
    <w:rsid w:val="00EC102D"/>
    <w:rsid w:val="00EF1DC3"/>
    <w:rsid w:val="00EF6583"/>
    <w:rsid w:val="00F51026"/>
    <w:rsid w:val="00F541FF"/>
    <w:rsid w:val="00F61AD7"/>
    <w:rsid w:val="00F62A67"/>
    <w:rsid w:val="00F8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30268-973A-4F48-875C-D57E3DE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D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trek.com/AP-Statistics-1/Variability.aspx?Tutorial=stat" TargetMode="External"/><Relationship Id="rId5" Type="http://schemas.openxmlformats.org/officeDocument/2006/relationships/hyperlink" Target="http://stattrek.com/AP-Statistics-1/Variability.aspx?Tutorial=sta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Singh, Ramneek (L&amp;W, Black Mountain)</cp:lastModifiedBy>
  <cp:revision>91</cp:revision>
  <dcterms:created xsi:type="dcterms:W3CDTF">2017-04-02T20:39:00Z</dcterms:created>
  <dcterms:modified xsi:type="dcterms:W3CDTF">2017-04-03T06:55:00Z</dcterms:modified>
</cp:coreProperties>
</file>