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87B2" w14:textId="45DB898A" w:rsidR="00896BBA" w:rsidRDefault="00640E0B" w:rsidP="00640E0B">
      <w:pPr>
        <w:jc w:val="center"/>
      </w:pPr>
      <w:r>
        <w:t>ESERCITAZIONE</w:t>
      </w:r>
    </w:p>
    <w:p w14:paraId="137DCEB0" w14:textId="77777777" w:rsidR="00FE45FD" w:rsidRDefault="00FE45FD" w:rsidP="00640E0B">
      <w:pPr>
        <w:jc w:val="center"/>
      </w:pPr>
    </w:p>
    <w:p w14:paraId="07133A05" w14:textId="77777777" w:rsidR="00640E0B" w:rsidRDefault="00640E0B" w:rsidP="00640E0B">
      <w:pPr>
        <w:jc w:val="center"/>
      </w:pPr>
    </w:p>
    <w:p w14:paraId="7DEB7D22" w14:textId="77777777" w:rsidR="00640E0B" w:rsidRDefault="00640E0B" w:rsidP="002C7A94">
      <w:pPr>
        <w:jc w:val="both"/>
      </w:pPr>
      <w:r>
        <w:t>STABILITA’ ROBUSTA SISTEMI SISO</w:t>
      </w:r>
    </w:p>
    <w:p w14:paraId="27D73C70" w14:textId="7EB12C89" w:rsidR="00640E0B" w:rsidRPr="00640E0B" w:rsidRDefault="00640E0B" w:rsidP="00640E0B">
      <w:pPr>
        <w:spacing w:before="100" w:beforeAutospacing="1" w:after="100" w:afterAutospacing="1"/>
      </w:pPr>
      <w:r w:rsidRPr="00640E0B">
        <w:t xml:space="preserve">Consideriamo un sistema nominale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e un’incertezza moltiplicativa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tale che il sistema </w:t>
      </w:r>
      <w:r>
        <w:t>reale risulti</w:t>
      </w:r>
      <w:r w:rsidRPr="00640E0B">
        <w:t>:</w:t>
      </w:r>
    </w:p>
    <w:p w14:paraId="71765CC1" w14:textId="3E0C611E" w:rsidR="00640E0B" w:rsidRPr="00640E0B" w:rsidRDefault="00640E0B" w:rsidP="00640E0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</m:oMath>
      </m:oMathPara>
    </w:p>
    <w:p w14:paraId="65722A71" w14:textId="56E8DF04" w:rsidR="00640E0B" w:rsidRDefault="00640E0B" w:rsidP="00640E0B">
      <w:pPr>
        <w:jc w:val="both"/>
      </w:pPr>
      <w:r w:rsidRPr="00640E0B">
        <w:t>Sia</w:t>
      </w:r>
      <w:r>
        <w:t>:</w:t>
      </w:r>
    </w:p>
    <w:p w14:paraId="43C14645" w14:textId="774EB5A3" w:rsidR="00640E0B" w:rsidRPr="00640E0B" w:rsidRDefault="00000000" w:rsidP="00640E0B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s+1</m:t>
            </m:r>
          </m:den>
        </m:f>
      </m:oMath>
      <w:r w:rsidR="00640E0B" w:rsidRPr="00640E0B">
        <w:rPr>
          <w:sz w:val="28"/>
          <w:szCs w:val="28"/>
        </w:rPr>
        <w:t xml:space="preserve"> ,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s+5</m:t>
            </m:r>
          </m:den>
        </m:f>
      </m:oMath>
    </w:p>
    <w:p w14:paraId="779FAD1E" w14:textId="77777777" w:rsidR="00640E0B" w:rsidRPr="00640E0B" w:rsidRDefault="00640E0B" w:rsidP="00640E0B">
      <w:pPr>
        <w:jc w:val="both"/>
        <w:rPr>
          <w:sz w:val="28"/>
          <w:szCs w:val="28"/>
        </w:rPr>
      </w:pPr>
    </w:p>
    <w:p w14:paraId="1EF666C5" w14:textId="03600B84" w:rsidR="00640E0B" w:rsidRDefault="00640E0B" w:rsidP="00874854">
      <w:pPr>
        <w:pStyle w:val="Paragrafoelenco"/>
        <w:numPr>
          <w:ilvl w:val="0"/>
          <w:numId w:val="7"/>
        </w:numPr>
        <w:jc w:val="both"/>
      </w:pPr>
      <w:r>
        <w:t xml:space="preserve">Utilizzando il teorema del piccolo guadagno, trovare il massimo valore di k per cui il sistema a ciclo chiuso è robustamente stabile. </w:t>
      </w:r>
    </w:p>
    <w:p w14:paraId="13ECDBB9" w14:textId="1463E2BF" w:rsidR="00874854" w:rsidRDefault="00B57513" w:rsidP="00874854">
      <w:pPr>
        <w:pStyle w:val="Paragrafoelenco"/>
        <w:numPr>
          <w:ilvl w:val="0"/>
          <w:numId w:val="7"/>
        </w:numPr>
        <w:jc w:val="both"/>
      </w:pPr>
      <w:r>
        <w:t xml:space="preserve">Verificare le performance a ciclo chiuso in ambiente Matlab per k inferiori e superiori al limite. </w:t>
      </w:r>
      <w:r w:rsidR="00874854">
        <w:t xml:space="preserve">Giustificare il comportamento del sistema. </w:t>
      </w:r>
    </w:p>
    <w:p w14:paraId="3C790CD5" w14:textId="18BFD17B" w:rsidR="00B57513" w:rsidRDefault="00B57513" w:rsidP="00874854">
      <w:pPr>
        <w:pStyle w:val="Paragrafoelenco"/>
        <w:numPr>
          <w:ilvl w:val="0"/>
          <w:numId w:val="7"/>
        </w:numPr>
        <w:jc w:val="both"/>
      </w:pPr>
      <w:r>
        <w:t xml:space="preserve">Ripetere l’esercizio per </w:t>
      </w:r>
    </w:p>
    <w:p w14:paraId="62ACB7FD" w14:textId="1BC3508D" w:rsidR="00B57513" w:rsidRPr="00B57513" w:rsidRDefault="00000000" w:rsidP="00874854">
      <w:pPr>
        <w:pStyle w:val="Paragrafoelenco"/>
        <w:ind w:left="36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A74134F" w14:textId="77777777" w:rsidR="00874854" w:rsidRDefault="00874854" w:rsidP="00874854">
      <w:pPr>
        <w:pStyle w:val="Paragrafoelenco"/>
        <w:numPr>
          <w:ilvl w:val="0"/>
          <w:numId w:val="7"/>
        </w:numPr>
        <w:jc w:val="both"/>
      </w:pPr>
      <w:r>
        <w:t xml:space="preserve">Ripetere l’esercizio per </w:t>
      </w:r>
    </w:p>
    <w:p w14:paraId="32159405" w14:textId="1CB1F95E" w:rsidR="00874854" w:rsidRPr="00B57513" w:rsidRDefault="00000000" w:rsidP="00874854">
      <w:pPr>
        <w:pStyle w:val="Paragrafoelenc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A3B1094" w14:textId="77777777" w:rsidR="00640E0B" w:rsidRDefault="00640E0B" w:rsidP="00640E0B">
      <w:pPr>
        <w:jc w:val="both"/>
      </w:pPr>
    </w:p>
    <w:p w14:paraId="1E91CBE7" w14:textId="77777777" w:rsidR="002C7A94" w:rsidRDefault="002C7A94" w:rsidP="002C7A94">
      <w:pPr>
        <w:pStyle w:val="Paragrafoelenco"/>
        <w:ind w:left="360"/>
        <w:jc w:val="both"/>
      </w:pPr>
    </w:p>
    <w:p w14:paraId="1E1EF106" w14:textId="77777777" w:rsidR="002C7A94" w:rsidRDefault="002C7A94" w:rsidP="002C7A94">
      <w:pPr>
        <w:pStyle w:val="Paragrafoelenco"/>
        <w:ind w:left="360"/>
        <w:jc w:val="both"/>
      </w:pPr>
    </w:p>
    <w:p w14:paraId="42FBD612" w14:textId="77777777" w:rsidR="002C7A94" w:rsidRDefault="002C7A94" w:rsidP="002C7A94">
      <w:pPr>
        <w:pStyle w:val="Paragrafoelenco"/>
        <w:ind w:left="360"/>
        <w:jc w:val="both"/>
      </w:pPr>
    </w:p>
    <w:p w14:paraId="6C4D0178" w14:textId="6E59105D" w:rsidR="00FE45FD" w:rsidRDefault="002C7A94" w:rsidP="002C7A94">
      <w:pPr>
        <w:jc w:val="both"/>
      </w:pPr>
      <w:r>
        <w:t>S</w:t>
      </w:r>
      <w:r w:rsidR="00FE45FD">
        <w:t>TABILITA’ ROBUSTA SISTEMI MIMO</w:t>
      </w:r>
    </w:p>
    <w:p w14:paraId="613E4D68" w14:textId="77777777" w:rsidR="00FE45FD" w:rsidRPr="00640E0B" w:rsidRDefault="00FE45FD" w:rsidP="00FE45FD">
      <w:pPr>
        <w:spacing w:before="100" w:beforeAutospacing="1" w:after="100" w:afterAutospacing="1"/>
      </w:pPr>
      <w:r w:rsidRPr="00640E0B">
        <w:t xml:space="preserve">Consideriamo un sistema nominale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e un’incertezza moltiplicativa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40E0B">
        <w:t xml:space="preserve"> tale che il sistema </w:t>
      </w:r>
      <w:r>
        <w:t>reale risulti</w:t>
      </w:r>
      <w:r w:rsidRPr="00640E0B">
        <w:t>:</w:t>
      </w:r>
    </w:p>
    <w:p w14:paraId="2E2C6F84" w14:textId="77777777" w:rsidR="00FE45FD" w:rsidRPr="00640E0B" w:rsidRDefault="00FE45FD" w:rsidP="00FE45FD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</m:oMath>
      </m:oMathPara>
    </w:p>
    <w:p w14:paraId="79BEE188" w14:textId="77777777" w:rsidR="00FE45FD" w:rsidRDefault="00FE45FD" w:rsidP="00FE45FD">
      <w:pPr>
        <w:jc w:val="both"/>
      </w:pPr>
      <w:r w:rsidRPr="00640E0B">
        <w:t>Sia</w:t>
      </w:r>
      <w:r>
        <w:t>:</w:t>
      </w:r>
    </w:p>
    <w:p w14:paraId="4D41516F" w14:textId="53D4AE95" w:rsidR="00FE45FD" w:rsidRDefault="00000000" w:rsidP="00FE45FD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(s+3)(s+1)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den>
                  </m:f>
                </m:e>
              </m:mr>
            </m:m>
          </m:e>
        </m:d>
      </m:oMath>
      <w:r w:rsidR="00FE45FD" w:rsidRPr="00640E0B">
        <w:rPr>
          <w:sz w:val="28"/>
          <w:szCs w:val="28"/>
        </w:rPr>
        <w:t xml:space="preserve"> ,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s+5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s+8</m:t>
                      </m:r>
                    </m:den>
                  </m:f>
                </m:e>
              </m:mr>
            </m:m>
          </m:e>
        </m:d>
      </m:oMath>
    </w:p>
    <w:p w14:paraId="7A07F259" w14:textId="77777777" w:rsidR="00FE45FD" w:rsidRPr="00640E0B" w:rsidRDefault="00FE45FD" w:rsidP="00FE45FD">
      <w:pPr>
        <w:jc w:val="center"/>
        <w:rPr>
          <w:sz w:val="28"/>
          <w:szCs w:val="28"/>
        </w:rPr>
      </w:pPr>
    </w:p>
    <w:p w14:paraId="152B084E" w14:textId="77777777" w:rsidR="00FE45FD" w:rsidRDefault="00FE45FD" w:rsidP="00874854">
      <w:pPr>
        <w:pStyle w:val="Paragrafoelenco"/>
        <w:numPr>
          <w:ilvl w:val="0"/>
          <w:numId w:val="6"/>
        </w:numPr>
        <w:jc w:val="both"/>
      </w:pPr>
      <w:r>
        <w:t>Verificare l’applicabilità del teorema del piccolo guadagno per valutare la stabilità robusta del sistema</w:t>
      </w:r>
    </w:p>
    <w:p w14:paraId="6D9E8FE9" w14:textId="77777777" w:rsidR="00B57513" w:rsidRDefault="00B57513" w:rsidP="00B57513">
      <w:pPr>
        <w:pStyle w:val="Paragrafoelenco"/>
        <w:jc w:val="both"/>
      </w:pPr>
    </w:p>
    <w:p w14:paraId="5DDDF753" w14:textId="7BCC5CE2" w:rsidR="00FE45FD" w:rsidRDefault="00FE45FD" w:rsidP="00874854">
      <w:pPr>
        <w:pStyle w:val="Paragrafoelenco"/>
        <w:numPr>
          <w:ilvl w:val="0"/>
          <w:numId w:val="6"/>
        </w:numPr>
        <w:jc w:val="both"/>
      </w:pPr>
      <w:r>
        <w:t xml:space="preserve">Utilizzando il teorema del piccolo guadagno, verificare per quali valori di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=1,2…10</m:t>
        </m:r>
      </m:oMath>
      <w:r>
        <w:t>, il sistema a ciclo chiuso è robustamente stabile</w:t>
      </w:r>
    </w:p>
    <w:p w14:paraId="67746141" w14:textId="77777777" w:rsidR="00B57513" w:rsidRDefault="00B57513" w:rsidP="00B57513">
      <w:pPr>
        <w:jc w:val="both"/>
      </w:pPr>
    </w:p>
    <w:p w14:paraId="74C95EF6" w14:textId="1043D214" w:rsidR="00FE45FD" w:rsidRDefault="00FE45FD" w:rsidP="00874854">
      <w:pPr>
        <w:pStyle w:val="Paragrafoelenco"/>
        <w:numPr>
          <w:ilvl w:val="0"/>
          <w:numId w:val="6"/>
        </w:numPr>
        <w:jc w:val="both"/>
      </w:pPr>
      <w:r>
        <w:t xml:space="preserve">Assumendo </w:t>
      </w:r>
      <m:oMath>
        <m:r>
          <w:rPr>
            <w:rFonts w:ascii="Cambria Math" w:hAns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trovare l’intervallo di </w:t>
      </w:r>
      <m:oMath>
        <m:r>
          <w:rPr>
            <w:rFonts w:ascii="Cambria Math" w:hAnsi="Cambria Math"/>
          </w:rPr>
          <m:t xml:space="preserve">k </m:t>
        </m:r>
      </m:oMath>
      <w:r>
        <w:t>per cui il sistema è robustamente stabile</w:t>
      </w:r>
    </w:p>
    <w:p w14:paraId="0A8621E5" w14:textId="77777777" w:rsidR="00874854" w:rsidRDefault="00874854" w:rsidP="00874854">
      <w:pPr>
        <w:pStyle w:val="Paragrafoelenco"/>
      </w:pPr>
    </w:p>
    <w:p w14:paraId="43D62CEC" w14:textId="77777777" w:rsidR="00874854" w:rsidRDefault="00874854" w:rsidP="00874854">
      <w:pPr>
        <w:jc w:val="both"/>
      </w:pPr>
    </w:p>
    <w:p w14:paraId="0D544A46" w14:textId="2CBB5FE8" w:rsidR="00874854" w:rsidRPr="00640E0B" w:rsidRDefault="00874854" w:rsidP="00874854">
      <w:pPr>
        <w:jc w:val="both"/>
      </w:pPr>
      <w:r>
        <w:t xml:space="preserve"> </w:t>
      </w:r>
    </w:p>
    <w:sectPr w:rsidR="00874854" w:rsidRPr="00640E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880"/>
    <w:multiLevelType w:val="hybridMultilevel"/>
    <w:tmpl w:val="A04893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266A3D"/>
    <w:multiLevelType w:val="multilevel"/>
    <w:tmpl w:val="075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644B3"/>
    <w:multiLevelType w:val="hybridMultilevel"/>
    <w:tmpl w:val="D3422E32"/>
    <w:lvl w:ilvl="0" w:tplc="66C054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F3226"/>
    <w:multiLevelType w:val="hybridMultilevel"/>
    <w:tmpl w:val="4F54BC20"/>
    <w:lvl w:ilvl="0" w:tplc="66C054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A361A"/>
    <w:multiLevelType w:val="hybridMultilevel"/>
    <w:tmpl w:val="A04893A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D430CF"/>
    <w:multiLevelType w:val="hybridMultilevel"/>
    <w:tmpl w:val="961AF94E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35E3E"/>
    <w:multiLevelType w:val="hybridMultilevel"/>
    <w:tmpl w:val="7A989138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82664125">
    <w:abstractNumId w:val="4"/>
  </w:num>
  <w:num w:numId="2" w16cid:durableId="1169709356">
    <w:abstractNumId w:val="1"/>
  </w:num>
  <w:num w:numId="3" w16cid:durableId="1917664622">
    <w:abstractNumId w:val="6"/>
  </w:num>
  <w:num w:numId="4" w16cid:durableId="638535175">
    <w:abstractNumId w:val="2"/>
  </w:num>
  <w:num w:numId="5" w16cid:durableId="1192571587">
    <w:abstractNumId w:val="3"/>
  </w:num>
  <w:num w:numId="6" w16cid:durableId="726606337">
    <w:abstractNumId w:val="5"/>
  </w:num>
  <w:num w:numId="7" w16cid:durableId="162878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0B"/>
    <w:rsid w:val="002C7A94"/>
    <w:rsid w:val="00640E0B"/>
    <w:rsid w:val="00874854"/>
    <w:rsid w:val="00876C72"/>
    <w:rsid w:val="00896BBA"/>
    <w:rsid w:val="008E7777"/>
    <w:rsid w:val="009C141B"/>
    <w:rsid w:val="00AD0414"/>
    <w:rsid w:val="00AD407A"/>
    <w:rsid w:val="00B57513"/>
    <w:rsid w:val="00FE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5CB92A"/>
  <w15:chartTrackingRefBased/>
  <w15:docId w15:val="{9983AAC5-9881-9B43-8B7E-A0A74B7E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40E0B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4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4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4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4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4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40E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40E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40E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40E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4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4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4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40E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40E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40E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40E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40E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40E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40E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4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4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4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4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40E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40E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40E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4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40E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40E0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40E0B"/>
    <w:pPr>
      <w:spacing w:before="100" w:beforeAutospacing="1" w:after="100" w:afterAutospacing="1"/>
    </w:pPr>
  </w:style>
  <w:style w:type="character" w:customStyle="1" w:styleId="katex-mathml">
    <w:name w:val="katex-mathml"/>
    <w:basedOn w:val="Carpredefinitoparagrafo"/>
    <w:rsid w:val="00640E0B"/>
  </w:style>
  <w:style w:type="character" w:customStyle="1" w:styleId="mord">
    <w:name w:val="mord"/>
    <w:basedOn w:val="Carpredefinitoparagrafo"/>
    <w:rsid w:val="00640E0B"/>
  </w:style>
  <w:style w:type="character" w:customStyle="1" w:styleId="mopen">
    <w:name w:val="mopen"/>
    <w:basedOn w:val="Carpredefinitoparagrafo"/>
    <w:rsid w:val="00640E0B"/>
  </w:style>
  <w:style w:type="character" w:customStyle="1" w:styleId="mclose">
    <w:name w:val="mclose"/>
    <w:basedOn w:val="Carpredefinitoparagrafo"/>
    <w:rsid w:val="00640E0B"/>
  </w:style>
  <w:style w:type="character" w:customStyle="1" w:styleId="vlist-s">
    <w:name w:val="vlist-s"/>
    <w:basedOn w:val="Carpredefinitoparagrafo"/>
    <w:rsid w:val="00640E0B"/>
  </w:style>
  <w:style w:type="character" w:customStyle="1" w:styleId="mrel">
    <w:name w:val="mrel"/>
    <w:basedOn w:val="Carpredefinitoparagrafo"/>
    <w:rsid w:val="00640E0B"/>
  </w:style>
  <w:style w:type="character" w:customStyle="1" w:styleId="mbin">
    <w:name w:val="mbin"/>
    <w:basedOn w:val="Carpredefinitoparagrafo"/>
    <w:rsid w:val="00640E0B"/>
  </w:style>
  <w:style w:type="character" w:customStyle="1" w:styleId="mop">
    <w:name w:val="mop"/>
    <w:basedOn w:val="Carpredefinitoparagrafo"/>
    <w:rsid w:val="00640E0B"/>
  </w:style>
  <w:style w:type="character" w:styleId="Testosegnaposto">
    <w:name w:val="Placeholder Text"/>
    <w:basedOn w:val="Carpredefinitoparagrafo"/>
    <w:uiPriority w:val="99"/>
    <w:semiHidden/>
    <w:rsid w:val="00640E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2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36501F82A52044904E2AA776D592FE" ma:contentTypeVersion="0" ma:contentTypeDescription="Creare un nuovo documento." ma:contentTypeScope="" ma:versionID="5e58e53dfc2556432dfd0d4e6fa2672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aaed308c15253e16a09c2c9dc87767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83BBFD-A2D8-4F1B-B0D5-0E336B662CA7}"/>
</file>

<file path=customXml/itemProps2.xml><?xml version="1.0" encoding="utf-8"?>
<ds:datastoreItem xmlns:ds="http://schemas.openxmlformats.org/officeDocument/2006/customXml" ds:itemID="{4C1AFB53-7B14-4401-B700-8DF0DB205EFC}"/>
</file>

<file path=customXml/itemProps3.xml><?xml version="1.0" encoding="utf-8"?>
<ds:datastoreItem xmlns:ds="http://schemas.openxmlformats.org/officeDocument/2006/customXml" ds:itemID="{38DCF24C-FC85-4717-942B-3415C10C06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AMBROSINO</dc:creator>
  <cp:keywords/>
  <dc:description/>
  <cp:lastModifiedBy>ROBERTO AMBROSINO</cp:lastModifiedBy>
  <cp:revision>7</cp:revision>
  <dcterms:created xsi:type="dcterms:W3CDTF">2025-11-04T17:14:00Z</dcterms:created>
  <dcterms:modified xsi:type="dcterms:W3CDTF">2025-11-05T07:45:00Z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2025-11-04T17:52:21Z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8b71841c-f508-4f2f-ba21-7a47c2830e56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  <property fmtid="{D5CDD505-2E9C-101B-9397-08002B2CF9AE}" pid="10" name="ContentTypeId">
    <vt:lpwstr>0x0101005F36501F82A52044904E2AA776D592FE</vt:lpwstr>
  </property>
</Properties>
</file>