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AC337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0410209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79BE6A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8FBA10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85D66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22D731B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A57A7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B5744A0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5DF09D7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2D5DB6F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845D6F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845D6F">
        <w:rPr>
          <w:rFonts w:eastAsia="Calibri"/>
          <w:b/>
          <w:color w:val="000000"/>
          <w:szCs w:val="28"/>
          <w:lang w:eastAsia="en-US"/>
        </w:rPr>
        <w:t>0</w:t>
      </w:r>
    </w:p>
    <w:p w14:paraId="11501F2C" w14:textId="77777777" w:rsidR="005E745E" w:rsidRPr="005E745E" w:rsidRDefault="005E745E" w:rsidP="005E745E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Эль-Гамаля</w:t>
      </w:r>
    </w:p>
    <w:p w14:paraId="49C8998D" w14:textId="77777777" w:rsidR="009F28E4" w:rsidRPr="00540A04" w:rsidRDefault="009F28E4" w:rsidP="005E745E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2FB7836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E38BD58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1C491EA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D1E99A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9F92E6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1F6C2814" w14:textId="77777777" w:rsidR="0013229A" w:rsidRDefault="0013229A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134A5CB0" w14:textId="3A4D1B80" w:rsidR="0013229A" w:rsidRDefault="001C6BC0" w:rsidP="0013229A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50A79A7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8DECB0F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620DEE2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613552C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EB7675B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1D04D6E4" w14:textId="71EC9303" w:rsidR="005845E9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5845E9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6B53AA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5DB4B195" w14:textId="77777777" w:rsidR="005845E9" w:rsidRPr="001C531F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780D894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 w:rsidR="008940A2"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14:paraId="3A585511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14:paraId="69C432C8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14:paraId="26DD190B" w14:textId="77777777" w:rsidR="005845E9" w:rsidRDefault="005845E9" w:rsidP="005845E9">
      <w:pPr>
        <w:pStyle w:val="a4"/>
        <w:numPr>
          <w:ilvl w:val="0"/>
          <w:numId w:val="16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14:paraId="0B16948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14:paraId="7C4D27EE" w14:textId="77777777" w:rsidR="005845E9" w:rsidRPr="00503EF0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Эль-Гамаля).</w:t>
      </w:r>
    </w:p>
    <w:p w14:paraId="3701BF56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14:paraId="5916130B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N = p1* p2* p3* ... * pz, z &gt;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14:paraId="3EE56DCE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Определение 1. Задача дискретного логарифмирования формулируется так: для данных целых чисел а и b, 1 &lt; а, b &lt; n найти логарифм – такое целое число х, что</w:t>
      </w:r>
    </w:p>
    <w:p w14:paraId="02B2456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a^x ≡ b (mod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(1.2)</w:t>
      </w:r>
    </w:p>
    <w:p w14:paraId="0C1CC0BC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14:paraId="461A90A4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По аналогии с вещественными числами используется обозначение х = logab.</w:t>
      </w:r>
    </w:p>
    <w:p w14:paraId="042BB1B9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p1*p2*…*pt (некоторые простые чис.ла могут встречаться несколько раз), то система уравнений</w:t>
      </w:r>
    </w:p>
    <w:p w14:paraId="1B4DBBB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(x mod pi) = ai,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(1.3)</w:t>
      </w:r>
    </w:p>
    <w:p w14:paraId="1026DCC2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14:paraId="3DEFB55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14:paraId="300C097E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14:paraId="58D50688" w14:textId="77777777" w:rsidR="005845E9" w:rsidRPr="003A5A6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Из всех предложенных алгоритмов с открытыми ключами RSA проще всего понять и реализовать. Названный в честь трех его создателей: Рона Ривеста (RonRivest), Ади Шамира (Adi Shamir) и Леонарда Эдлемана (Leonard Adleman).</w:t>
      </w:r>
    </w:p>
    <w:p w14:paraId="7F686E7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lastRenderedPageBreak/>
        <w:t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шифртексту и открытому ключу эквивалентно разложению на множители двух больших чисел.</w:t>
      </w:r>
    </w:p>
    <w:p w14:paraId="64639E81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pq. Этой есть один из трех компонент ключа, состоящего из чисел n, e, d</w:t>
      </w:r>
    </w:p>
    <w:p w14:paraId="5CC4A6AF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(p-1)(q-1)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Шнайер</w:t>
      </w:r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14:paraId="7F3B700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14:paraId="264577F7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ed = 1 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14:paraId="5217F3D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14:paraId="7BF2EA14" w14:textId="77777777" w:rsidR="005845E9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e(mod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14:paraId="310AF31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14:paraId="0C1C432D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зашифрования/расшифрования используется ключ получателя: отправитель шифрует сообщение открытым ключом, а получатель расшифровывает шифртекст своим тайным ключом.</w:t>
      </w:r>
    </w:p>
    <w:p w14:paraId="3349C0F5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>ее из r блоков: m1, m2, …, mi</w:t>
      </w:r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mr, то 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 С будет состоять из такого же числа (r) блоков, представляемых числами:</w:t>
      </w:r>
    </w:p>
    <w:p w14:paraId="2F7C45E8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ci = (mi)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e mod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14:paraId="4D929306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14:paraId="0B1F1A6F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mi = (ci)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>d mod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14:paraId="4345D237" w14:textId="77777777" w:rsidR="005845E9" w:rsidRPr="0047345B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14:paraId="689E632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сложнее, чем в случае, когда длина чисел значительно различается. Например, если предполагается использовать 768-битный модуль, то каждое число должно </w:t>
      </w:r>
      <w:r w:rsidRPr="0047345B">
        <w:rPr>
          <w:rFonts w:eastAsia="Calibri"/>
          <w:color w:val="000000"/>
        </w:rPr>
        <w:lastRenderedPageBreak/>
        <w:t>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14:paraId="1F4F44A3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Эль-Гамалем (T. El-Gamal)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14:paraId="3F08D6C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Эль-Гамаля, как и безопасность алгоритма Диффи-Хеллмана, основана на трудности вычисления дискретных логарифмов. Алгоритм Эль-Гамаля фактически использует схему Диффи-Хеллмана,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14:paraId="5124D85A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14:paraId="0D8CCDC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14:paraId="6DBF70BB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1</w:t>
      </w:r>
      <w:r w:rsidRPr="006E7CE7">
        <w:rPr>
          <w:rFonts w:eastAsia="Calibri"/>
          <w:color w:val="000000"/>
        </w:rPr>
        <w:t xml:space="preserve">) </w:t>
      </w:r>
      <w:r w:rsidRPr="005549E4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14:paraId="6454B88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2) каждому блоку (символу) открытого сообщения в шифртексте на основе алгоритма Эль-Гамаля соответствуют 2 блока (в RSA – один-один); </w:t>
      </w:r>
    </w:p>
    <w:p w14:paraId="21382A5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3) в алгоритме Эль-Гамаля при зашифровании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14:paraId="02BC81B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Генерация ключевой информации. Выбирается простое число, р. Выбирается число (g, g &lt; p), являющееся первообразным корнем числа р – очень важный элемент с точки зрения безопасности алгоритма (см. ниже). Далее выбирается число х (х &lt; p) и вычисляется последний компонент ключевой информации:</w:t>
      </w:r>
    </w:p>
    <w:p w14:paraId="14C992AA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=g^х mod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14:paraId="140C524A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Владельцу сформированной ключевой информации, состоящей из 4 чисел, может посылаться некоторый шифртекст, созданный с использованием открытого ключа получателя: p, g, y. Расшифрование шифртекста получатель производит своим тайным ключом: p, g, х.</w:t>
      </w:r>
    </w:p>
    <w:p w14:paraId="37BD92C9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14:paraId="7EB501CE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Определение 2. Первообразный корень (primary (residual ) root ) по модулю р является т</w:t>
      </w:r>
      <w:r>
        <w:rPr>
          <w:rFonts w:eastAsia="Calibri"/>
          <w:color w:val="000000"/>
        </w:rPr>
        <w:t>аким числом, что его степени (g</w:t>
      </w:r>
      <w:r w:rsidRPr="005549E4">
        <w:rPr>
          <w:rFonts w:eastAsia="Calibri"/>
          <w:color w:val="000000"/>
        </w:rPr>
        <w:t>i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14:paraId="01134569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 = 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r w:rsidRPr="005549E4">
        <w:rPr>
          <w:rFonts w:eastAsia="Calibri"/>
          <w:color w:val="000000"/>
        </w:rPr>
        <w:t>) решение будет равномерно распределяться от 0 до р – 1, то нахождение криптоаналитиком нужного х чрезвычайно затруднено. В этом заключается односторонность функции, задаваемой (8.6). И на этом основывается криптостойкость шифра Эль-Гамаля.</w:t>
      </w:r>
    </w:p>
    <w:p w14:paraId="5B5A6D23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Для схемы вероятностного шифрования само сообщение и ключ не определяют шифртекст однозначно.</w:t>
      </w:r>
    </w:p>
    <w:p w14:paraId="3719C70F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{mi}, где – mi – i-й блок сообщения.</w:t>
      </w:r>
    </w:p>
    <w:p w14:paraId="72F66C9A" w14:textId="77777777" w:rsidR="005845E9" w:rsidRPr="00F2100E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отправителем (каждого отдельного блокаmi исходного сообщения) предусматривает использование, как это особо подчеркивалось выше, некоторого случайного числа k (1 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72B14E32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Эль-Гамаля называют также шифром многозначной замены, а также схемой вероятностного шифрования.</w:t>
      </w:r>
    </w:p>
    <w:p w14:paraId="1711D6EB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Эль-Гамаля по сравнению, например, с алгоритмом RSA.</w:t>
      </w:r>
    </w:p>
    <w:p w14:paraId="226EA780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Блок шифртекста (ci) состоит из двух чисел: аi и bi:</w:t>
      </w:r>
    </w:p>
    <w:p w14:paraId="0A1CA0D6" w14:textId="77777777" w:rsidR="005845E9" w:rsidRPr="00065581" w:rsidRDefault="005845E9" w:rsidP="005845E9">
      <w:pPr>
        <w:ind w:firstLine="709"/>
        <w:rPr>
          <w:rFonts w:eastAsia="Calibri"/>
          <w:color w:val="000000"/>
          <w:lang w:val="en-US"/>
        </w:rPr>
      </w:pPr>
      <w:r w:rsidRPr="00065581">
        <w:rPr>
          <w:rFonts w:eastAsia="Calibri"/>
          <w:color w:val="000000"/>
          <w:lang w:val="en-US"/>
        </w:rPr>
        <w:t xml:space="preserve">ai = g^k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   </w:t>
      </w:r>
      <w:r w:rsidRPr="00065581">
        <w:rPr>
          <w:rFonts w:eastAsia="Calibri"/>
          <w:color w:val="000000"/>
          <w:lang w:val="en-US"/>
        </w:rPr>
        <w:t>(1.9)</w:t>
      </w:r>
    </w:p>
    <w:p w14:paraId="0752E239" w14:textId="77777777" w:rsidR="005845E9" w:rsidRPr="008940A2" w:rsidRDefault="005845E9" w:rsidP="005845E9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(y^k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14:paraId="11BD6C31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Эль-Гамаля: удвоение (реально – примерно в 1,5 раза) длины зашифрованного текста по сравнению с начальным текстом.</w:t>
      </w:r>
    </w:p>
    <w:p w14:paraId="2AEC5238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14:paraId="471AED95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Расшифрование ci выполняется по следующей формуле:</w:t>
      </w:r>
    </w:p>
    <w:p w14:paraId="6F1952A7" w14:textId="77777777" w:rsidR="005845E9" w:rsidRPr="00047392" w:rsidRDefault="005845E9" w:rsidP="005845E9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-x-1 )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14:paraId="3984D597" w14:textId="77777777" w:rsidR="005845E9" w:rsidRPr="005549E4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14:paraId="3802E4B0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Если для зашифрования двух разных блоков (m1и m2) некоторого сообщения использовать одинаковые k, то для соответствующих шифртекстов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14:paraId="620BFDD1" w14:textId="77777777" w:rsidR="005845E9" w:rsidRDefault="005845E9" w:rsidP="005845E9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14:paraId="01151884" w14:textId="77777777" w:rsidR="005845E9" w:rsidRPr="005549E4" w:rsidRDefault="005845E9" w:rsidP="005845E9">
      <w:pPr>
        <w:pStyle w:val="a4"/>
        <w:rPr>
          <w:rFonts w:eastAsia="Calibri"/>
          <w:color w:val="000000"/>
        </w:rPr>
      </w:pPr>
    </w:p>
    <w:p w14:paraId="215A2E69" w14:textId="77777777" w:rsidR="005845E9" w:rsidRPr="00D142F5" w:rsidRDefault="005845E9" w:rsidP="005845E9">
      <w:pPr>
        <w:pStyle w:val="a4"/>
        <w:numPr>
          <w:ilvl w:val="0"/>
          <w:numId w:val="15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1BB33D4D" w14:textId="77777777" w:rsidR="005845E9" w:rsidRDefault="005845E9" w:rsidP="005845E9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14:paraId="46437911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</w:p>
    <w:p w14:paraId="25886B50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>у = a</w:t>
      </w:r>
      <w:r w:rsidRPr="008940A2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n,</w:t>
      </w:r>
    </w:p>
    <w:p w14:paraId="7D89AE08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14:paraId="25E65E2C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14:paraId="11B77BCE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14:paraId="47153BB1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зашифрование и расшифрование текстовых документов на основе алгоритмов RSA и Эль-Гамаля; </w:t>
      </w:r>
    </w:p>
    <w:p w14:paraId="149FD570" w14:textId="77777777" w:rsidR="005845E9" w:rsidRDefault="005845E9" w:rsidP="005845E9">
      <w:pPr>
        <w:pStyle w:val="a4"/>
        <w:numPr>
          <w:ilvl w:val="0"/>
          <w:numId w:val="17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14:paraId="52CBDEE3" w14:textId="77777777" w:rsidR="005845E9" w:rsidRPr="000D73F7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14:paraId="723282F4" w14:textId="77777777" w:rsidR="005845E9" w:rsidRPr="00CC172B" w:rsidRDefault="005845E9" w:rsidP="005845E9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OpenSSL, с помощью которой, в частности, можно сгенерировать ключевую информацию для алгоритма RSA.</w:t>
      </w:r>
    </w:p>
    <w:p w14:paraId="16D6B857" w14:textId="77777777" w:rsidR="005845E9" w:rsidRDefault="005845E9" w:rsidP="005845E9">
      <w:pPr>
        <w:pStyle w:val="a4"/>
        <w:numPr>
          <w:ilvl w:val="0"/>
          <w:numId w:val="18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Используя примерно одинаковый порядок ключевой информации, оценить производительность обоих алгоритмов и относительное изменение объемов криптотекстов (по отношению к объемам открытых текстов).</w:t>
      </w:r>
    </w:p>
    <w:p w14:paraId="466A9216" w14:textId="77777777" w:rsidR="00D35151" w:rsidRPr="00AE0111" w:rsidRDefault="00D35151" w:rsidP="00D35151">
      <w:pPr>
        <w:pStyle w:val="a4"/>
        <w:ind w:firstLine="0"/>
        <w:rPr>
          <w:color w:val="000000"/>
          <w:szCs w:val="32"/>
        </w:rPr>
      </w:pPr>
    </w:p>
    <w:p w14:paraId="01731D7A" w14:textId="77777777" w:rsidR="005845E9" w:rsidRPr="00D74A7C" w:rsidRDefault="005845E9" w:rsidP="005845E9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>у = 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 mod n</w:t>
      </w:r>
      <w:r>
        <w:rPr>
          <w:rFonts w:eastAsia="Calibri"/>
          <w:color w:val="000000"/>
        </w:rPr>
        <w:t>.</w:t>
      </w:r>
    </w:p>
    <w:p w14:paraId="383E8FBD" w14:textId="77777777" w:rsidR="005845E9" w:rsidRDefault="009830F7" w:rsidP="00E95607">
      <w:pPr>
        <w:keepNext/>
        <w:spacing w:before="160"/>
        <w:jc w:val="center"/>
      </w:pPr>
      <w:r w:rsidRPr="009830F7">
        <w:rPr>
          <w:noProof/>
        </w:rPr>
        <w:drawing>
          <wp:inline distT="0" distB="0" distL="0" distR="0" wp14:anchorId="02FA8A22" wp14:editId="6091EAD4">
            <wp:extent cx="2357120" cy="240475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240"/>
                    <a:stretch/>
                  </pic:blipFill>
                  <pic:spPr bwMode="auto">
                    <a:xfrm>
                      <a:off x="0" y="0"/>
                      <a:ext cx="2383025" cy="243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30F7">
        <w:rPr>
          <w:noProof/>
        </w:rPr>
        <w:drawing>
          <wp:inline distT="0" distB="0" distL="0" distR="0" wp14:anchorId="58EAB4DD" wp14:editId="3F2957B4">
            <wp:extent cx="2357120" cy="2398082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381"/>
                    <a:stretch/>
                  </pic:blipFill>
                  <pic:spPr bwMode="auto">
                    <a:xfrm>
                      <a:off x="0" y="0"/>
                      <a:ext cx="2383025" cy="242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D04E6" w14:textId="77777777" w:rsidR="005845E9" w:rsidRDefault="005845E9" w:rsidP="005845E9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14:paraId="1B51DC8D" w14:textId="77777777" w:rsidR="00F208AB" w:rsidRDefault="00F208AB" w:rsidP="005845E9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Сама функция представлена на рисунке 2.2</w:t>
      </w:r>
      <w:r w:rsidR="00C47C9D">
        <w:rPr>
          <w:rFonts w:eastAsia="Calibri"/>
          <w:color w:val="000000"/>
        </w:rPr>
        <w:t>.</w:t>
      </w:r>
    </w:p>
    <w:p w14:paraId="2E86BD67" w14:textId="77777777" w:rsidR="0058473B" w:rsidRDefault="0058473B" w:rsidP="005845E9">
      <w:pPr>
        <w:ind w:firstLine="709"/>
        <w:rPr>
          <w:rFonts w:eastAsia="Calibri"/>
          <w:color w:val="000000"/>
        </w:rPr>
      </w:pPr>
    </w:p>
    <w:p w14:paraId="021CEA65" w14:textId="77777777" w:rsidR="0058473B" w:rsidRDefault="00846D55" w:rsidP="0058473B">
      <w:pPr>
        <w:keepNext/>
        <w:spacing w:before="160"/>
        <w:jc w:val="center"/>
      </w:pPr>
      <w:r w:rsidRPr="00846D55">
        <w:rPr>
          <w:noProof/>
        </w:rPr>
        <w:lastRenderedPageBreak/>
        <w:drawing>
          <wp:inline distT="0" distB="0" distL="0" distR="0" wp14:anchorId="301670EE" wp14:editId="67F71A73">
            <wp:extent cx="5176452" cy="3580633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566" cy="35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CD3B" w14:textId="77777777" w:rsidR="0058473B" w:rsidRPr="00846CB6" w:rsidRDefault="0058473B" w:rsidP="00846CB6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846D55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Функция р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асчет</w:t>
      </w:r>
      <w:r w:rsidR="00C34953">
        <w:rPr>
          <w:rFonts w:ascii="Times New Roman" w:hAnsi="Times New Roman" w:cs="Times New Roman"/>
          <w:i w:val="0"/>
          <w:color w:val="auto"/>
          <w:sz w:val="28"/>
          <w:szCs w:val="28"/>
        </w:rPr>
        <w:t>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времени вычисления</w:t>
      </w:r>
    </w:p>
    <w:p w14:paraId="2BC60E2E" w14:textId="77777777" w:rsidR="009830F7" w:rsidRDefault="009830F7" w:rsidP="00AC3017">
      <w:pPr>
        <w:ind w:firstLine="720"/>
      </w:pPr>
      <w:r>
        <w:rPr>
          <w:rFonts w:eastAsia="Calibri"/>
          <w:color w:val="000000"/>
        </w:rPr>
        <w:t>Затем</w:t>
      </w:r>
      <w:r w:rsidR="00846CB6">
        <w:rPr>
          <w:rFonts w:eastAsia="Calibri"/>
          <w:color w:val="000000"/>
        </w:rPr>
        <w:t xml:space="preserve"> необходимо было реализовать зашифрование</w:t>
      </w:r>
      <w:r w:rsidR="00846CB6" w:rsidRPr="00846CB6">
        <w:rPr>
          <w:rFonts w:eastAsia="Calibri"/>
          <w:color w:val="000000"/>
        </w:rPr>
        <w:t>/</w:t>
      </w:r>
      <w:r w:rsidR="00846CB6">
        <w:rPr>
          <w:rFonts w:eastAsia="Calibri"/>
          <w:color w:val="000000"/>
        </w:rPr>
        <w:t xml:space="preserve">расшифрование сообщений при помощи алгоритма </w:t>
      </w:r>
      <w:r w:rsidR="00846CB6">
        <w:rPr>
          <w:rFonts w:eastAsia="Calibri"/>
          <w:color w:val="000000"/>
          <w:lang w:val="en-US"/>
        </w:rPr>
        <w:t>RSA</w:t>
      </w:r>
      <w:r w:rsidR="00846CB6" w:rsidRPr="00846CB6">
        <w:rPr>
          <w:rFonts w:eastAsia="Calibri"/>
          <w:color w:val="000000"/>
        </w:rPr>
        <w:t>.</w:t>
      </w:r>
      <w:r w:rsidR="00E541E0">
        <w:rPr>
          <w:rFonts w:eastAsia="Calibri"/>
          <w:color w:val="000000"/>
        </w:rPr>
        <w:t xml:space="preserve"> Для его реализации использовалась библиотека </w:t>
      </w:r>
      <w:r w:rsidR="00E541E0" w:rsidRPr="00E541E0">
        <w:rPr>
          <w:rFonts w:eastAsiaTheme="minorHAnsi"/>
        </w:rPr>
        <w:t>System.Security.Cryptography</w:t>
      </w:r>
      <w:r w:rsidR="00E541E0">
        <w:rPr>
          <w:rFonts w:eastAsiaTheme="minorHAnsi"/>
        </w:rPr>
        <w:t xml:space="preserve">, которая </w:t>
      </w:r>
      <w:r w:rsidR="00E541E0"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1" w:tooltip="Данные" w:history="1">
        <w:r w:rsidR="00E541E0" w:rsidRPr="00E541E0">
          <w:t>данные</w:t>
        </w:r>
      </w:hyperlink>
      <w:r w:rsidR="00E541E0" w:rsidRPr="00E541E0">
        <w:t>, обеспечивать их целостность, а также обрабатывать цифровые подписи и сертификаты.</w:t>
      </w:r>
      <w:r w:rsidR="00914855">
        <w:t xml:space="preserve"> Реализация функции зашифрования представлена на рисунке 2.3.</w:t>
      </w:r>
    </w:p>
    <w:p w14:paraId="681AB899" w14:textId="77777777" w:rsidR="007929C0" w:rsidRDefault="007929C0" w:rsidP="00AC3017">
      <w:pPr>
        <w:ind w:firstLine="720"/>
        <w:rPr>
          <w:rFonts w:eastAsia="Calibri"/>
          <w:color w:val="000000"/>
        </w:rPr>
      </w:pPr>
    </w:p>
    <w:p w14:paraId="6428C722" w14:textId="77777777" w:rsidR="007929C0" w:rsidRDefault="00F7313E" w:rsidP="007929C0">
      <w:pPr>
        <w:keepNext/>
        <w:spacing w:before="160"/>
        <w:jc w:val="center"/>
      </w:pPr>
      <w:r w:rsidRPr="00F7313E">
        <w:rPr>
          <w:noProof/>
        </w:rPr>
        <w:drawing>
          <wp:inline distT="0" distB="0" distL="0" distR="0" wp14:anchorId="0DBE8C44" wp14:editId="6217C20D">
            <wp:extent cx="5581403" cy="133464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096" cy="134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F5E" w14:textId="77777777" w:rsidR="007929C0" w:rsidRPr="006B1D97" w:rsidRDefault="007929C0" w:rsidP="007929C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6B1D97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 w:rsidR="00F7313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2C7AEB9" w14:textId="77777777" w:rsidR="006B1D97" w:rsidRPr="006B1D97" w:rsidRDefault="006B1D97" w:rsidP="006B1D97">
      <w:pPr>
        <w:rPr>
          <w:rFonts w:eastAsia="Calibri"/>
          <w:lang w:eastAsia="en-US"/>
        </w:rPr>
      </w:pPr>
    </w:p>
    <w:p w14:paraId="5186C42D" w14:textId="77777777" w:rsidR="006B1D97" w:rsidRDefault="006B1D97" w:rsidP="006B1D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14:paraId="3A20CB70" w14:textId="77777777" w:rsidR="00226E40" w:rsidRDefault="00226E40" w:rsidP="006B1D97">
      <w:pPr>
        <w:rPr>
          <w:rFonts w:eastAsia="Calibri"/>
          <w:lang w:eastAsia="en-US"/>
        </w:rPr>
      </w:pPr>
    </w:p>
    <w:p w14:paraId="17296068" w14:textId="77777777" w:rsidR="00226E40" w:rsidRDefault="00927BED" w:rsidP="00226E40">
      <w:pPr>
        <w:keepNext/>
        <w:spacing w:before="160"/>
        <w:jc w:val="center"/>
      </w:pPr>
      <w:r w:rsidRPr="00927BED">
        <w:rPr>
          <w:noProof/>
        </w:rPr>
        <w:drawing>
          <wp:inline distT="0" distB="0" distL="0" distR="0" wp14:anchorId="447C5326" wp14:editId="708EBE41">
            <wp:extent cx="5598828" cy="641576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9538" cy="6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2BA8" w14:textId="77777777" w:rsidR="00226E40" w:rsidRPr="00F252C9" w:rsidRDefault="00226E40" w:rsidP="00226E40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r w:rsidR="00927BED">
        <w:rPr>
          <w:rFonts w:ascii="Times New Roman" w:hAnsi="Times New Roman" w:cs="Times New Roman"/>
          <w:i w:val="0"/>
          <w:color w:val="auto"/>
          <w:sz w:val="28"/>
          <w:szCs w:val="28"/>
        </w:rPr>
        <w:t>рас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02EB9684" w14:textId="77777777" w:rsidR="00F252C9" w:rsidRDefault="00F252C9" w:rsidP="00F252C9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</w:t>
      </w:r>
      <w:r w:rsidR="00C83B57">
        <w:rPr>
          <w:lang w:eastAsia="en-US"/>
        </w:rPr>
        <w:t>5</w:t>
      </w:r>
      <w:r>
        <w:rPr>
          <w:lang w:eastAsia="en-US"/>
        </w:rPr>
        <w:t>.</w:t>
      </w:r>
    </w:p>
    <w:p w14:paraId="22F9E833" w14:textId="77777777" w:rsidR="000C4184" w:rsidRDefault="000C4184" w:rsidP="00F252C9">
      <w:pPr>
        <w:rPr>
          <w:lang w:eastAsia="en-US"/>
        </w:rPr>
      </w:pPr>
    </w:p>
    <w:p w14:paraId="684DA061" w14:textId="77777777" w:rsidR="000C4184" w:rsidRDefault="000C4184" w:rsidP="000C4184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2F25C192" wp14:editId="567FBE8D">
            <wp:extent cx="5496560" cy="970621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666" t="12392" r="43226" b="71563"/>
                    <a:stretch/>
                  </pic:blipFill>
                  <pic:spPr bwMode="auto">
                    <a:xfrm>
                      <a:off x="0" y="0"/>
                      <a:ext cx="5573831" cy="98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E8E65" w14:textId="77777777" w:rsidR="000C4184" w:rsidRPr="000C4184" w:rsidRDefault="000C4184" w:rsidP="000C4184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E72341"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 и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расшифровани</w:t>
      </w:r>
      <w:r w:rsidR="00AD6CC9">
        <w:rPr>
          <w:rFonts w:ascii="Times New Roman" w:hAnsi="Times New Roman" w:cs="Times New Roman"/>
          <w:i w:val="0"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1A797469" w14:textId="77777777" w:rsidR="00DA30C1" w:rsidRDefault="00C83B57" w:rsidP="00DA30C1">
      <w:pPr>
        <w:ind w:firstLine="720"/>
      </w:pPr>
      <w:r>
        <w:rPr>
          <w:rFonts w:eastAsia="Calibri"/>
          <w:color w:val="000000"/>
        </w:rPr>
        <w:t>После этого</w:t>
      </w:r>
      <w:r w:rsidR="00E41EFB">
        <w:rPr>
          <w:rFonts w:eastAsia="Calibri"/>
          <w:color w:val="000000"/>
        </w:rPr>
        <w:t xml:space="preserve"> </w:t>
      </w:r>
      <w:r w:rsidR="00B85321">
        <w:rPr>
          <w:rFonts w:eastAsia="Calibri"/>
          <w:color w:val="000000"/>
        </w:rPr>
        <w:t>было необходимо</w:t>
      </w:r>
      <w:r w:rsidR="00DA30C1">
        <w:rPr>
          <w:rFonts w:eastAsia="Calibri"/>
          <w:color w:val="000000"/>
        </w:rPr>
        <w:t xml:space="preserve"> реализовать зашифрование</w:t>
      </w:r>
      <w:r w:rsidR="00DA30C1" w:rsidRPr="00846CB6">
        <w:rPr>
          <w:rFonts w:eastAsia="Calibri"/>
          <w:color w:val="000000"/>
        </w:rPr>
        <w:t>/</w:t>
      </w:r>
      <w:r w:rsidR="00DA30C1">
        <w:rPr>
          <w:rFonts w:eastAsia="Calibri"/>
          <w:color w:val="000000"/>
        </w:rPr>
        <w:t xml:space="preserve">расшифрование сообщений при помощи алгоритма </w:t>
      </w:r>
      <w:r w:rsidR="00292618">
        <w:rPr>
          <w:rFonts w:eastAsia="Calibri"/>
          <w:color w:val="000000"/>
        </w:rPr>
        <w:t>Эль-Гамаля</w:t>
      </w:r>
      <w:r w:rsidR="00DA30C1" w:rsidRPr="00846CB6">
        <w:rPr>
          <w:rFonts w:eastAsia="Calibri"/>
          <w:color w:val="000000"/>
        </w:rPr>
        <w:t>.</w:t>
      </w:r>
      <w:r w:rsidR="00DA30C1">
        <w:rPr>
          <w:rFonts w:eastAsia="Calibri"/>
          <w:color w:val="000000"/>
        </w:rPr>
        <w:t xml:space="preserve"> </w:t>
      </w:r>
      <w:r w:rsidR="00690CCD">
        <w:rPr>
          <w:rFonts w:eastAsia="Calibri"/>
          <w:color w:val="000000"/>
        </w:rPr>
        <w:t>Шифрование сообщения представлено</w:t>
      </w:r>
      <w:r w:rsidR="00DA30C1">
        <w:t xml:space="preserve"> на рисунке 2.</w:t>
      </w:r>
      <w:r>
        <w:t>6</w:t>
      </w:r>
      <w:r w:rsidR="00DA30C1">
        <w:t>.</w:t>
      </w:r>
    </w:p>
    <w:p w14:paraId="4073B111" w14:textId="77777777" w:rsidR="00DA30C1" w:rsidRDefault="00DA30C1" w:rsidP="00DA30C1">
      <w:pPr>
        <w:ind w:firstLine="720"/>
        <w:rPr>
          <w:rFonts w:eastAsia="Calibri"/>
          <w:color w:val="000000"/>
        </w:rPr>
      </w:pPr>
    </w:p>
    <w:p w14:paraId="315CB99C" w14:textId="77777777" w:rsidR="00DA30C1" w:rsidRDefault="00BC710D" w:rsidP="00DA30C1">
      <w:pPr>
        <w:keepNext/>
        <w:spacing w:before="160"/>
        <w:jc w:val="center"/>
      </w:pPr>
      <w:r w:rsidRPr="00BC710D">
        <w:rPr>
          <w:noProof/>
        </w:rPr>
        <w:drawing>
          <wp:inline distT="0" distB="0" distL="0" distR="0" wp14:anchorId="7DBE101E" wp14:editId="7F7D5A7C">
            <wp:extent cx="3602776" cy="30289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959" cy="30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66BE" w14:textId="77777777" w:rsidR="00DA30C1" w:rsidRPr="00BC710D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 w:rsidR="00BC710D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13F77565" w14:textId="77777777" w:rsidR="00DA30C1" w:rsidRPr="006B1D97" w:rsidRDefault="00DA30C1" w:rsidP="00DA30C1">
      <w:pPr>
        <w:rPr>
          <w:rFonts w:eastAsia="Calibri"/>
          <w:lang w:eastAsia="en-US"/>
        </w:rPr>
      </w:pPr>
    </w:p>
    <w:p w14:paraId="175F6C86" w14:textId="77777777" w:rsidR="00DA30C1" w:rsidRDefault="00DA30C1" w:rsidP="00DA30C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</w:t>
      </w:r>
      <w:r w:rsidR="00C83B57">
        <w:rPr>
          <w:rFonts w:eastAsia="Calibri"/>
          <w:lang w:eastAsia="en-US"/>
        </w:rPr>
        <w:t>7</w:t>
      </w:r>
      <w:r>
        <w:rPr>
          <w:rFonts w:eastAsia="Calibri"/>
          <w:lang w:eastAsia="en-US"/>
        </w:rPr>
        <w:t>.</w:t>
      </w:r>
    </w:p>
    <w:p w14:paraId="42D3196F" w14:textId="77777777" w:rsidR="00DA30C1" w:rsidRDefault="00DA30C1" w:rsidP="00DA30C1">
      <w:pPr>
        <w:rPr>
          <w:rFonts w:eastAsia="Calibri"/>
          <w:lang w:eastAsia="en-US"/>
        </w:rPr>
      </w:pPr>
    </w:p>
    <w:p w14:paraId="37839F7A" w14:textId="77777777" w:rsidR="00DA30C1" w:rsidRDefault="00AF756F" w:rsidP="00DA30C1">
      <w:pPr>
        <w:keepNext/>
        <w:spacing w:before="160"/>
        <w:jc w:val="center"/>
      </w:pPr>
      <w:r w:rsidRPr="00AF756F">
        <w:rPr>
          <w:noProof/>
        </w:rPr>
        <w:lastRenderedPageBreak/>
        <w:drawing>
          <wp:inline distT="0" distB="0" distL="0" distR="0" wp14:anchorId="0705568A" wp14:editId="72D5999D">
            <wp:extent cx="3917383" cy="3372592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999" cy="340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D13A" w14:textId="77777777" w:rsidR="00DA30C1" w:rsidRPr="00F252C9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 w:rsidR="00AF756F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752C89F7" w14:textId="77777777" w:rsidR="00DA30C1" w:rsidRDefault="00DA30C1" w:rsidP="00DA30C1">
      <w:pPr>
        <w:rPr>
          <w:lang w:eastAsia="en-US"/>
        </w:rPr>
      </w:pPr>
      <w:r>
        <w:rPr>
          <w:lang w:eastAsia="en-US"/>
        </w:rPr>
        <w:t>Результат работы программы представлен на рисунке 2.</w:t>
      </w:r>
      <w:r w:rsidR="00C83B57">
        <w:rPr>
          <w:lang w:eastAsia="en-US"/>
        </w:rPr>
        <w:t>8</w:t>
      </w:r>
      <w:r>
        <w:rPr>
          <w:lang w:eastAsia="en-US"/>
        </w:rPr>
        <w:t>.</w:t>
      </w:r>
    </w:p>
    <w:p w14:paraId="48B5B826" w14:textId="77777777" w:rsidR="00DA30C1" w:rsidRDefault="00DA30C1" w:rsidP="00DA30C1">
      <w:pPr>
        <w:rPr>
          <w:lang w:eastAsia="en-US"/>
        </w:rPr>
      </w:pPr>
    </w:p>
    <w:p w14:paraId="7E666789" w14:textId="77777777" w:rsidR="00DA30C1" w:rsidRDefault="00ED38A8" w:rsidP="00DA30C1">
      <w:pPr>
        <w:keepNext/>
        <w:spacing w:before="160"/>
        <w:jc w:val="center"/>
      </w:pPr>
      <w:r>
        <w:rPr>
          <w:noProof/>
        </w:rPr>
        <w:drawing>
          <wp:inline distT="0" distB="0" distL="0" distR="0" wp14:anchorId="0772FFB2" wp14:editId="61C7F341">
            <wp:extent cx="5622529" cy="81939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598" t="14572" r="40627" b="72272"/>
                    <a:stretch/>
                  </pic:blipFill>
                  <pic:spPr bwMode="auto">
                    <a:xfrm>
                      <a:off x="0" y="0"/>
                      <a:ext cx="5681229" cy="82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EFBE4" w14:textId="77777777" w:rsidR="00DA30C1" w:rsidRPr="00ED38A8" w:rsidRDefault="00DA30C1" w:rsidP="00DA30C1">
      <w:pPr>
        <w:pStyle w:val="af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83B57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 w:rsidR="003C48D4">
        <w:rPr>
          <w:rFonts w:ascii="Times New Roman" w:hAnsi="Times New Roman" w:cs="Times New Roman"/>
          <w:i w:val="0"/>
          <w:color w:val="auto"/>
          <w:sz w:val="28"/>
          <w:szCs w:val="28"/>
        </w:rPr>
        <w:t>Эль-Гамаля</w:t>
      </w:r>
    </w:p>
    <w:p w14:paraId="23321CE4" w14:textId="77777777" w:rsidR="00226E40" w:rsidRPr="006B1D97" w:rsidRDefault="00226E40" w:rsidP="006B1D97">
      <w:pPr>
        <w:rPr>
          <w:rFonts w:eastAsia="Calibri"/>
          <w:lang w:eastAsia="en-US"/>
        </w:rPr>
      </w:pPr>
    </w:p>
    <w:p w14:paraId="548B201B" w14:textId="77777777" w:rsidR="007929C0" w:rsidRPr="00E541E0" w:rsidRDefault="007929C0" w:rsidP="00AC3017">
      <w:pPr>
        <w:ind w:firstLine="720"/>
        <w:rPr>
          <w:rFonts w:eastAsia="Calibri"/>
          <w:color w:val="000000"/>
        </w:rPr>
      </w:pPr>
    </w:p>
    <w:p w14:paraId="785B9E5F" w14:textId="77777777" w:rsidR="005845E9" w:rsidRPr="00E8635D" w:rsidRDefault="005845E9" w:rsidP="00AC3017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>Вывод</w:t>
      </w:r>
      <w:r w:rsidR="00AC3017">
        <w:rPr>
          <w:b/>
          <w:color w:val="000000"/>
          <w:szCs w:val="32"/>
        </w:rPr>
        <w:t xml:space="preserve">: </w:t>
      </w:r>
      <w:r w:rsidR="00AC3017"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Эль-Гамаля</w:t>
      </w:r>
      <w:r w:rsidR="00FF6FFB">
        <w:rPr>
          <w:rFonts w:eastAsia="Calibri"/>
          <w:color w:val="000000"/>
          <w:szCs w:val="28"/>
        </w:rPr>
        <w:t>, результатом стало</w:t>
      </w:r>
      <w:r w:rsidR="00DB7B62">
        <w:rPr>
          <w:rFonts w:eastAsia="Calibri"/>
          <w:color w:val="000000"/>
          <w:szCs w:val="28"/>
        </w:rPr>
        <w:t xml:space="preserve"> готовое</w:t>
      </w:r>
      <w:r>
        <w:rPr>
          <w:rFonts w:eastAsia="Calibri"/>
          <w:color w:val="000000"/>
          <w:szCs w:val="28"/>
        </w:rPr>
        <w:t xml:space="preserve"> приложени</w:t>
      </w:r>
      <w:r w:rsidR="00D51733">
        <w:rPr>
          <w:rFonts w:eastAsia="Calibri"/>
          <w:color w:val="000000"/>
          <w:szCs w:val="28"/>
        </w:rPr>
        <w:t>е</w:t>
      </w:r>
      <w:r>
        <w:rPr>
          <w:rFonts w:eastAsia="Calibri"/>
          <w:color w:val="000000"/>
          <w:szCs w:val="28"/>
        </w:rPr>
        <w:t xml:space="preserve">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14:paraId="6DD7984C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BD88E" w14:textId="77777777" w:rsidR="0044186F" w:rsidRDefault="0044186F" w:rsidP="00D65770">
      <w:r>
        <w:separator/>
      </w:r>
    </w:p>
  </w:endnote>
  <w:endnote w:type="continuationSeparator" w:id="0">
    <w:p w14:paraId="29D2DE9A" w14:textId="77777777" w:rsidR="0044186F" w:rsidRDefault="0044186F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BE877" w14:textId="77777777" w:rsidR="00E41420" w:rsidRDefault="00E41420" w:rsidP="00CF6A6B">
    <w:pPr>
      <w:pStyle w:val="a7"/>
      <w:ind w:firstLine="0"/>
    </w:pPr>
  </w:p>
  <w:p w14:paraId="75820B72" w14:textId="77777777" w:rsidR="00E41420" w:rsidRDefault="00E41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F50C4" w14:textId="77777777" w:rsidR="0044186F" w:rsidRDefault="0044186F" w:rsidP="00D65770">
      <w:r>
        <w:separator/>
      </w:r>
    </w:p>
  </w:footnote>
  <w:footnote w:type="continuationSeparator" w:id="0">
    <w:p w14:paraId="505AEC0F" w14:textId="77777777" w:rsidR="0044186F" w:rsidRDefault="0044186F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E6F5D23"/>
    <w:multiLevelType w:val="hybridMultilevel"/>
    <w:tmpl w:val="B4720DE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F0B39E9"/>
    <w:multiLevelType w:val="hybridMultilevel"/>
    <w:tmpl w:val="BC22FBA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A43440E"/>
    <w:multiLevelType w:val="hybridMultilevel"/>
    <w:tmpl w:val="FA2064C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49569D3"/>
    <w:multiLevelType w:val="hybridMultilevel"/>
    <w:tmpl w:val="9892C7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38FC6D48"/>
    <w:multiLevelType w:val="hybridMultilevel"/>
    <w:tmpl w:val="87E6E9E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4013659F"/>
    <w:multiLevelType w:val="hybridMultilevel"/>
    <w:tmpl w:val="EA36D2DC"/>
    <w:lvl w:ilvl="0" w:tplc="748CC31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2674"/>
    <w:multiLevelType w:val="hybridMultilevel"/>
    <w:tmpl w:val="CC76739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566F32AF"/>
    <w:multiLevelType w:val="hybridMultilevel"/>
    <w:tmpl w:val="2AA0A12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587369BD"/>
    <w:multiLevelType w:val="hybridMultilevel"/>
    <w:tmpl w:val="C108F5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68E114E"/>
    <w:multiLevelType w:val="hybridMultilevel"/>
    <w:tmpl w:val="0562E89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6E2140CF"/>
    <w:multiLevelType w:val="hybridMultilevel"/>
    <w:tmpl w:val="0C06C50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7635C"/>
    <w:multiLevelType w:val="hybridMultilevel"/>
    <w:tmpl w:val="30045CF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77677420"/>
    <w:multiLevelType w:val="hybridMultilevel"/>
    <w:tmpl w:val="D570BBBE"/>
    <w:lvl w:ilvl="0" w:tplc="47CA6D56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7FA702E0"/>
    <w:multiLevelType w:val="hybridMultilevel"/>
    <w:tmpl w:val="E2882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7"/>
  </w:num>
  <w:num w:numId="5">
    <w:abstractNumId w:val="1"/>
  </w:num>
  <w:num w:numId="6">
    <w:abstractNumId w:val="11"/>
  </w:num>
  <w:num w:numId="7">
    <w:abstractNumId w:val="15"/>
  </w:num>
  <w:num w:numId="8">
    <w:abstractNumId w:val="3"/>
  </w:num>
  <w:num w:numId="9">
    <w:abstractNumId w:val="5"/>
  </w:num>
  <w:num w:numId="10">
    <w:abstractNumId w:val="10"/>
  </w:num>
  <w:num w:numId="11">
    <w:abstractNumId w:val="7"/>
  </w:num>
  <w:num w:numId="12">
    <w:abstractNumId w:val="2"/>
  </w:num>
  <w:num w:numId="13">
    <w:abstractNumId w:val="16"/>
  </w:num>
  <w:num w:numId="14">
    <w:abstractNumId w:val="6"/>
  </w:num>
  <w:num w:numId="15">
    <w:abstractNumId w:val="14"/>
  </w:num>
  <w:num w:numId="16">
    <w:abstractNumId w:val="0"/>
  </w:num>
  <w:num w:numId="17">
    <w:abstractNumId w:val="13"/>
  </w:num>
  <w:num w:numId="1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A62"/>
    <w:rsid w:val="000234E8"/>
    <w:rsid w:val="00025851"/>
    <w:rsid w:val="00026105"/>
    <w:rsid w:val="00026499"/>
    <w:rsid w:val="0003390C"/>
    <w:rsid w:val="00033A7D"/>
    <w:rsid w:val="00033F24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548E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184"/>
    <w:rsid w:val="000C49D2"/>
    <w:rsid w:val="000C5BCE"/>
    <w:rsid w:val="000D7703"/>
    <w:rsid w:val="000E05DF"/>
    <w:rsid w:val="000E4146"/>
    <w:rsid w:val="000E4975"/>
    <w:rsid w:val="000E60A1"/>
    <w:rsid w:val="000E61F7"/>
    <w:rsid w:val="000F0152"/>
    <w:rsid w:val="000F1CF9"/>
    <w:rsid w:val="000F4254"/>
    <w:rsid w:val="001050DD"/>
    <w:rsid w:val="001055CD"/>
    <w:rsid w:val="001106EB"/>
    <w:rsid w:val="00111C9C"/>
    <w:rsid w:val="00111F38"/>
    <w:rsid w:val="00117A46"/>
    <w:rsid w:val="00125C78"/>
    <w:rsid w:val="00130F82"/>
    <w:rsid w:val="00131DD4"/>
    <w:rsid w:val="0013229A"/>
    <w:rsid w:val="0013262D"/>
    <w:rsid w:val="00141876"/>
    <w:rsid w:val="00146824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730A"/>
    <w:rsid w:val="0018150C"/>
    <w:rsid w:val="0018444F"/>
    <w:rsid w:val="00184553"/>
    <w:rsid w:val="001846CC"/>
    <w:rsid w:val="001858CA"/>
    <w:rsid w:val="00190E94"/>
    <w:rsid w:val="001957AD"/>
    <w:rsid w:val="001A194F"/>
    <w:rsid w:val="001A6830"/>
    <w:rsid w:val="001A7C62"/>
    <w:rsid w:val="001B242C"/>
    <w:rsid w:val="001B60F1"/>
    <w:rsid w:val="001B7503"/>
    <w:rsid w:val="001C4C47"/>
    <w:rsid w:val="001C6684"/>
    <w:rsid w:val="001C6BC0"/>
    <w:rsid w:val="001D1526"/>
    <w:rsid w:val="001D4130"/>
    <w:rsid w:val="001E13F9"/>
    <w:rsid w:val="001E2377"/>
    <w:rsid w:val="001E379C"/>
    <w:rsid w:val="001E55BF"/>
    <w:rsid w:val="001E55E0"/>
    <w:rsid w:val="001F008C"/>
    <w:rsid w:val="001F16B1"/>
    <w:rsid w:val="001F3A83"/>
    <w:rsid w:val="001F4101"/>
    <w:rsid w:val="001F42EC"/>
    <w:rsid w:val="001F6DEF"/>
    <w:rsid w:val="00202FBE"/>
    <w:rsid w:val="00204755"/>
    <w:rsid w:val="00204B42"/>
    <w:rsid w:val="00206432"/>
    <w:rsid w:val="002152CD"/>
    <w:rsid w:val="00217EFA"/>
    <w:rsid w:val="00220AF4"/>
    <w:rsid w:val="00220DD8"/>
    <w:rsid w:val="002216F9"/>
    <w:rsid w:val="00222033"/>
    <w:rsid w:val="00226B84"/>
    <w:rsid w:val="00226E40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45D1"/>
    <w:rsid w:val="0026006D"/>
    <w:rsid w:val="002624B4"/>
    <w:rsid w:val="00262D00"/>
    <w:rsid w:val="00262E35"/>
    <w:rsid w:val="0026366D"/>
    <w:rsid w:val="00264E98"/>
    <w:rsid w:val="00265B22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2618"/>
    <w:rsid w:val="002954DB"/>
    <w:rsid w:val="002A2DEB"/>
    <w:rsid w:val="002A3FBC"/>
    <w:rsid w:val="002A61BD"/>
    <w:rsid w:val="002A6735"/>
    <w:rsid w:val="002A6A3A"/>
    <w:rsid w:val="002B16CF"/>
    <w:rsid w:val="002B486B"/>
    <w:rsid w:val="002C0264"/>
    <w:rsid w:val="002C1DCC"/>
    <w:rsid w:val="002C702C"/>
    <w:rsid w:val="002C715A"/>
    <w:rsid w:val="002D2DE3"/>
    <w:rsid w:val="002D5CA5"/>
    <w:rsid w:val="002D7687"/>
    <w:rsid w:val="002E0193"/>
    <w:rsid w:val="002E3D27"/>
    <w:rsid w:val="002E6EE2"/>
    <w:rsid w:val="002F0181"/>
    <w:rsid w:val="002F62A6"/>
    <w:rsid w:val="003061F9"/>
    <w:rsid w:val="00310EE3"/>
    <w:rsid w:val="00315028"/>
    <w:rsid w:val="003150AD"/>
    <w:rsid w:val="00315AC1"/>
    <w:rsid w:val="00322204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599D"/>
    <w:rsid w:val="00346BEB"/>
    <w:rsid w:val="00350259"/>
    <w:rsid w:val="00351030"/>
    <w:rsid w:val="003519B4"/>
    <w:rsid w:val="00352478"/>
    <w:rsid w:val="003533FC"/>
    <w:rsid w:val="003543EA"/>
    <w:rsid w:val="003566D9"/>
    <w:rsid w:val="00365DF0"/>
    <w:rsid w:val="00366E6D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48D4"/>
    <w:rsid w:val="003C755B"/>
    <w:rsid w:val="003C78D6"/>
    <w:rsid w:val="003D3EE1"/>
    <w:rsid w:val="003D6F74"/>
    <w:rsid w:val="003E6196"/>
    <w:rsid w:val="003E70A8"/>
    <w:rsid w:val="003F10DE"/>
    <w:rsid w:val="003F1940"/>
    <w:rsid w:val="003F239F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7B0F"/>
    <w:rsid w:val="00430C79"/>
    <w:rsid w:val="00430FEB"/>
    <w:rsid w:val="0044186F"/>
    <w:rsid w:val="00444741"/>
    <w:rsid w:val="0044526E"/>
    <w:rsid w:val="00445DE1"/>
    <w:rsid w:val="0044604C"/>
    <w:rsid w:val="0044669F"/>
    <w:rsid w:val="0045508D"/>
    <w:rsid w:val="00455A82"/>
    <w:rsid w:val="004752FD"/>
    <w:rsid w:val="004806B6"/>
    <w:rsid w:val="0048367D"/>
    <w:rsid w:val="00490AF0"/>
    <w:rsid w:val="004960D0"/>
    <w:rsid w:val="004A0FE4"/>
    <w:rsid w:val="004A323C"/>
    <w:rsid w:val="004A71FB"/>
    <w:rsid w:val="004A7B3A"/>
    <w:rsid w:val="004B21D0"/>
    <w:rsid w:val="004B4BE8"/>
    <w:rsid w:val="004C3A50"/>
    <w:rsid w:val="004D4E0F"/>
    <w:rsid w:val="004E4790"/>
    <w:rsid w:val="004E4E35"/>
    <w:rsid w:val="004E75D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7F0F"/>
    <w:rsid w:val="00543565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45E9"/>
    <w:rsid w:val="0058473B"/>
    <w:rsid w:val="00586C37"/>
    <w:rsid w:val="00586E6B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E745E"/>
    <w:rsid w:val="005F2A1F"/>
    <w:rsid w:val="005F4496"/>
    <w:rsid w:val="005F6B62"/>
    <w:rsid w:val="00602273"/>
    <w:rsid w:val="0060509E"/>
    <w:rsid w:val="00611699"/>
    <w:rsid w:val="0062126D"/>
    <w:rsid w:val="0063254F"/>
    <w:rsid w:val="00633E32"/>
    <w:rsid w:val="006345B8"/>
    <w:rsid w:val="0063680A"/>
    <w:rsid w:val="00637E8C"/>
    <w:rsid w:val="00640E74"/>
    <w:rsid w:val="00641CEE"/>
    <w:rsid w:val="0064489E"/>
    <w:rsid w:val="006455F0"/>
    <w:rsid w:val="00655927"/>
    <w:rsid w:val="00655AA7"/>
    <w:rsid w:val="006563B5"/>
    <w:rsid w:val="00667901"/>
    <w:rsid w:val="006735A1"/>
    <w:rsid w:val="006742B9"/>
    <w:rsid w:val="0067625D"/>
    <w:rsid w:val="00676D13"/>
    <w:rsid w:val="0067733F"/>
    <w:rsid w:val="006833D8"/>
    <w:rsid w:val="00686486"/>
    <w:rsid w:val="006868B7"/>
    <w:rsid w:val="006909B4"/>
    <w:rsid w:val="00690CCD"/>
    <w:rsid w:val="00691A7E"/>
    <w:rsid w:val="0069759B"/>
    <w:rsid w:val="006A623C"/>
    <w:rsid w:val="006A69D6"/>
    <w:rsid w:val="006B0216"/>
    <w:rsid w:val="006B1D97"/>
    <w:rsid w:val="006B4EA3"/>
    <w:rsid w:val="006B53AA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F3E"/>
    <w:rsid w:val="006F7CD8"/>
    <w:rsid w:val="0070072A"/>
    <w:rsid w:val="007019D9"/>
    <w:rsid w:val="00704CE8"/>
    <w:rsid w:val="00705573"/>
    <w:rsid w:val="00712380"/>
    <w:rsid w:val="00712BA6"/>
    <w:rsid w:val="007145ED"/>
    <w:rsid w:val="00715E0C"/>
    <w:rsid w:val="00716C66"/>
    <w:rsid w:val="00722210"/>
    <w:rsid w:val="00726DA4"/>
    <w:rsid w:val="00731257"/>
    <w:rsid w:val="007334F0"/>
    <w:rsid w:val="00733D2C"/>
    <w:rsid w:val="00736847"/>
    <w:rsid w:val="00736A72"/>
    <w:rsid w:val="007400C3"/>
    <w:rsid w:val="00747ABB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29C0"/>
    <w:rsid w:val="00794665"/>
    <w:rsid w:val="00797218"/>
    <w:rsid w:val="007A03A7"/>
    <w:rsid w:val="007A1821"/>
    <w:rsid w:val="007A3F8C"/>
    <w:rsid w:val="007A4A66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44D4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7EE1"/>
    <w:rsid w:val="008328CA"/>
    <w:rsid w:val="0083309A"/>
    <w:rsid w:val="0083488F"/>
    <w:rsid w:val="00842123"/>
    <w:rsid w:val="00844E2C"/>
    <w:rsid w:val="008459D4"/>
    <w:rsid w:val="00845D6F"/>
    <w:rsid w:val="00845E09"/>
    <w:rsid w:val="00846CB6"/>
    <w:rsid w:val="00846D55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40A2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F47D2"/>
    <w:rsid w:val="008F5B4A"/>
    <w:rsid w:val="008F62D2"/>
    <w:rsid w:val="0090041B"/>
    <w:rsid w:val="00900FF1"/>
    <w:rsid w:val="00901AD0"/>
    <w:rsid w:val="009121D5"/>
    <w:rsid w:val="00914310"/>
    <w:rsid w:val="00914855"/>
    <w:rsid w:val="00917B69"/>
    <w:rsid w:val="00920AF8"/>
    <w:rsid w:val="009217AC"/>
    <w:rsid w:val="00925120"/>
    <w:rsid w:val="00927BED"/>
    <w:rsid w:val="00930DE7"/>
    <w:rsid w:val="00931C96"/>
    <w:rsid w:val="00932D55"/>
    <w:rsid w:val="00934917"/>
    <w:rsid w:val="00935052"/>
    <w:rsid w:val="0093615F"/>
    <w:rsid w:val="009378D0"/>
    <w:rsid w:val="00937A4A"/>
    <w:rsid w:val="0094126C"/>
    <w:rsid w:val="0094210D"/>
    <w:rsid w:val="009434D3"/>
    <w:rsid w:val="00943D26"/>
    <w:rsid w:val="009440D3"/>
    <w:rsid w:val="009446E9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384C"/>
    <w:rsid w:val="00975A37"/>
    <w:rsid w:val="00975F38"/>
    <w:rsid w:val="00976756"/>
    <w:rsid w:val="00980CB1"/>
    <w:rsid w:val="009830F7"/>
    <w:rsid w:val="0099000F"/>
    <w:rsid w:val="009A5E3E"/>
    <w:rsid w:val="009A7F90"/>
    <w:rsid w:val="009B003B"/>
    <w:rsid w:val="009B3E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F89"/>
    <w:rsid w:val="009D598C"/>
    <w:rsid w:val="009E3911"/>
    <w:rsid w:val="009E3C37"/>
    <w:rsid w:val="009E408A"/>
    <w:rsid w:val="009E4451"/>
    <w:rsid w:val="009E6E1B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2F45"/>
    <w:rsid w:val="00A94A50"/>
    <w:rsid w:val="00AA3365"/>
    <w:rsid w:val="00AA3A82"/>
    <w:rsid w:val="00AB7622"/>
    <w:rsid w:val="00AC01B1"/>
    <w:rsid w:val="00AC0C1A"/>
    <w:rsid w:val="00AC1B59"/>
    <w:rsid w:val="00AC2741"/>
    <w:rsid w:val="00AC3017"/>
    <w:rsid w:val="00AC511D"/>
    <w:rsid w:val="00AC7632"/>
    <w:rsid w:val="00AC7AAF"/>
    <w:rsid w:val="00AD3D0A"/>
    <w:rsid w:val="00AD47DB"/>
    <w:rsid w:val="00AD6CC9"/>
    <w:rsid w:val="00AD7CE4"/>
    <w:rsid w:val="00AE0111"/>
    <w:rsid w:val="00AE0337"/>
    <w:rsid w:val="00AE1B01"/>
    <w:rsid w:val="00AE2E4E"/>
    <w:rsid w:val="00AE3473"/>
    <w:rsid w:val="00AE79C0"/>
    <w:rsid w:val="00AF0A6B"/>
    <w:rsid w:val="00AF43E4"/>
    <w:rsid w:val="00AF6726"/>
    <w:rsid w:val="00AF756F"/>
    <w:rsid w:val="00AF7A81"/>
    <w:rsid w:val="00B00FC8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7CD"/>
    <w:rsid w:val="00B6754F"/>
    <w:rsid w:val="00B71694"/>
    <w:rsid w:val="00B75394"/>
    <w:rsid w:val="00B770EC"/>
    <w:rsid w:val="00B84908"/>
    <w:rsid w:val="00B85321"/>
    <w:rsid w:val="00B9269A"/>
    <w:rsid w:val="00B926E7"/>
    <w:rsid w:val="00B92C79"/>
    <w:rsid w:val="00B93DE4"/>
    <w:rsid w:val="00B94FD0"/>
    <w:rsid w:val="00B95E00"/>
    <w:rsid w:val="00BA355D"/>
    <w:rsid w:val="00BA5599"/>
    <w:rsid w:val="00BB07BB"/>
    <w:rsid w:val="00BC1B52"/>
    <w:rsid w:val="00BC710D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953"/>
    <w:rsid w:val="00C34A3B"/>
    <w:rsid w:val="00C3655E"/>
    <w:rsid w:val="00C36970"/>
    <w:rsid w:val="00C417BF"/>
    <w:rsid w:val="00C4315C"/>
    <w:rsid w:val="00C44414"/>
    <w:rsid w:val="00C47C9D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3B57"/>
    <w:rsid w:val="00C85E41"/>
    <w:rsid w:val="00C904C6"/>
    <w:rsid w:val="00C911FE"/>
    <w:rsid w:val="00C91F96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4A98"/>
    <w:rsid w:val="00D24F0A"/>
    <w:rsid w:val="00D31447"/>
    <w:rsid w:val="00D32120"/>
    <w:rsid w:val="00D35151"/>
    <w:rsid w:val="00D36A9A"/>
    <w:rsid w:val="00D36DE4"/>
    <w:rsid w:val="00D40E91"/>
    <w:rsid w:val="00D4202C"/>
    <w:rsid w:val="00D43DCE"/>
    <w:rsid w:val="00D51733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C1"/>
    <w:rsid w:val="00DA30F5"/>
    <w:rsid w:val="00DA5939"/>
    <w:rsid w:val="00DB5D5A"/>
    <w:rsid w:val="00DB5D87"/>
    <w:rsid w:val="00DB6D84"/>
    <w:rsid w:val="00DB7A38"/>
    <w:rsid w:val="00DB7B62"/>
    <w:rsid w:val="00DC0D8C"/>
    <w:rsid w:val="00DC343D"/>
    <w:rsid w:val="00DD1528"/>
    <w:rsid w:val="00DD335B"/>
    <w:rsid w:val="00DD56E5"/>
    <w:rsid w:val="00DE0508"/>
    <w:rsid w:val="00DE0D7D"/>
    <w:rsid w:val="00DE4D2D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1EFB"/>
    <w:rsid w:val="00E46B73"/>
    <w:rsid w:val="00E5174A"/>
    <w:rsid w:val="00E541E0"/>
    <w:rsid w:val="00E56C96"/>
    <w:rsid w:val="00E62DBB"/>
    <w:rsid w:val="00E643CE"/>
    <w:rsid w:val="00E652C6"/>
    <w:rsid w:val="00E65B99"/>
    <w:rsid w:val="00E70C23"/>
    <w:rsid w:val="00E71299"/>
    <w:rsid w:val="00E72341"/>
    <w:rsid w:val="00E768A2"/>
    <w:rsid w:val="00E81D2F"/>
    <w:rsid w:val="00E8390E"/>
    <w:rsid w:val="00E85547"/>
    <w:rsid w:val="00E90406"/>
    <w:rsid w:val="00E91CAD"/>
    <w:rsid w:val="00E927FF"/>
    <w:rsid w:val="00E9560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D3790"/>
    <w:rsid w:val="00ED38A8"/>
    <w:rsid w:val="00ED670D"/>
    <w:rsid w:val="00EE3BAE"/>
    <w:rsid w:val="00EE5956"/>
    <w:rsid w:val="00EF08AE"/>
    <w:rsid w:val="00EF4433"/>
    <w:rsid w:val="00EF5435"/>
    <w:rsid w:val="00EF6B66"/>
    <w:rsid w:val="00F010EB"/>
    <w:rsid w:val="00F025D7"/>
    <w:rsid w:val="00F05BE2"/>
    <w:rsid w:val="00F16B68"/>
    <w:rsid w:val="00F208AB"/>
    <w:rsid w:val="00F2171B"/>
    <w:rsid w:val="00F22193"/>
    <w:rsid w:val="00F22ED6"/>
    <w:rsid w:val="00F23082"/>
    <w:rsid w:val="00F252C9"/>
    <w:rsid w:val="00F27526"/>
    <w:rsid w:val="00F3155C"/>
    <w:rsid w:val="00F33F2B"/>
    <w:rsid w:val="00F3471B"/>
    <w:rsid w:val="00F35D08"/>
    <w:rsid w:val="00F35F9B"/>
    <w:rsid w:val="00F36F66"/>
    <w:rsid w:val="00F3795E"/>
    <w:rsid w:val="00F45CEB"/>
    <w:rsid w:val="00F47566"/>
    <w:rsid w:val="00F531AB"/>
    <w:rsid w:val="00F62F04"/>
    <w:rsid w:val="00F6553D"/>
    <w:rsid w:val="00F65DB4"/>
    <w:rsid w:val="00F66BDD"/>
    <w:rsid w:val="00F7003B"/>
    <w:rsid w:val="00F70BCC"/>
    <w:rsid w:val="00F72324"/>
    <w:rsid w:val="00F7313E"/>
    <w:rsid w:val="00F7332F"/>
    <w:rsid w:val="00F7519F"/>
    <w:rsid w:val="00F8553D"/>
    <w:rsid w:val="00F85A8C"/>
    <w:rsid w:val="00F905BB"/>
    <w:rsid w:val="00F92335"/>
    <w:rsid w:val="00FA47B3"/>
    <w:rsid w:val="00FA5558"/>
    <w:rsid w:val="00FB2DE0"/>
    <w:rsid w:val="00FB54C9"/>
    <w:rsid w:val="00FB5D46"/>
    <w:rsid w:val="00FB5DE4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640E"/>
    <w:rsid w:val="00FF6AF9"/>
    <w:rsid w:val="00FF6B23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D0DA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184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caption"/>
    <w:basedOn w:val="a"/>
    <w:next w:val="a"/>
    <w:uiPriority w:val="35"/>
    <w:unhideWhenUsed/>
    <w:qFormat/>
    <w:rsid w:val="005845E9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0%D0%BD%D0%BD%D1%8B%D0%B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10B9-57FB-4E55-9E8C-FBFAA835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9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1121</cp:revision>
  <dcterms:created xsi:type="dcterms:W3CDTF">2021-02-04T14:26:00Z</dcterms:created>
  <dcterms:modified xsi:type="dcterms:W3CDTF">2023-06-02T20:00:00Z</dcterms:modified>
</cp:coreProperties>
</file>