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94336" w14:textId="77777777" w:rsidR="00804819" w:rsidRDefault="00804819" w:rsidP="00804819">
      <w:pPr>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Министерство образования Республики Беларусь</w:t>
      </w:r>
    </w:p>
    <w:p w14:paraId="38C43400" w14:textId="77777777" w:rsidR="00804819" w:rsidRDefault="00804819" w:rsidP="00804819">
      <w:pPr>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Учреждение образования «Белорусский государственный технологический университет»</w:t>
      </w:r>
    </w:p>
    <w:p w14:paraId="5A0BC57B" w14:textId="77777777" w:rsidR="00804819" w:rsidRDefault="00804819" w:rsidP="00804819">
      <w:pPr>
        <w:spacing w:after="0" w:line="240" w:lineRule="auto"/>
        <w:jc w:val="center"/>
        <w:rPr>
          <w:rFonts w:ascii="Times New Roman" w:eastAsia="Calibri" w:hAnsi="Times New Roman" w:cs="Times New Roman"/>
          <w:color w:val="000000"/>
          <w:sz w:val="28"/>
          <w:szCs w:val="28"/>
        </w:rPr>
      </w:pPr>
    </w:p>
    <w:p w14:paraId="10A3E597" w14:textId="77777777" w:rsidR="00804819" w:rsidRDefault="00804819" w:rsidP="00804819">
      <w:pPr>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Факультет информационных технологий</w:t>
      </w:r>
    </w:p>
    <w:p w14:paraId="7AAB8687" w14:textId="77777777" w:rsidR="00804819" w:rsidRDefault="00804819" w:rsidP="00804819">
      <w:pPr>
        <w:spacing w:after="444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Кафедра информационных систем и технологий</w:t>
      </w:r>
    </w:p>
    <w:p w14:paraId="2154DD7C" w14:textId="77777777" w:rsidR="00804819" w:rsidRDefault="00804819" w:rsidP="00804819">
      <w:pPr>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b/>
          <w:color w:val="000000"/>
          <w:sz w:val="28"/>
          <w:szCs w:val="28"/>
        </w:rPr>
        <w:t>Отчет к лабораторной работе</w:t>
      </w:r>
      <w:r>
        <w:rPr>
          <w:rFonts w:ascii="Times New Roman" w:eastAsia="Calibri" w:hAnsi="Times New Roman" w:cs="Times New Roman"/>
          <w:color w:val="000000"/>
          <w:sz w:val="28"/>
          <w:szCs w:val="28"/>
        </w:rPr>
        <w:t>:</w:t>
      </w:r>
    </w:p>
    <w:p w14:paraId="4FC19C03" w14:textId="77777777" w:rsidR="00804819" w:rsidRDefault="00804819" w:rsidP="00804819">
      <w:pPr>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Изучение устройства и функциональных особенностей шифровальной машины «Энигма»</w:t>
      </w:r>
    </w:p>
    <w:p w14:paraId="518B013F" w14:textId="77777777" w:rsidR="00804819" w:rsidRDefault="00804819" w:rsidP="00804819">
      <w:pPr>
        <w:spacing w:after="0" w:line="240" w:lineRule="auto"/>
        <w:rPr>
          <w:rFonts w:ascii="Times New Roman" w:eastAsia="Calibri" w:hAnsi="Times New Roman" w:cs="Times New Roman"/>
          <w:color w:val="000000"/>
          <w:sz w:val="28"/>
          <w:szCs w:val="28"/>
        </w:rPr>
        <w:sectPr w:rsidR="00804819">
          <w:pgSz w:w="11906" w:h="16838"/>
          <w:pgMar w:top="1134" w:right="567" w:bottom="851" w:left="1304" w:header="709" w:footer="709" w:gutter="0"/>
          <w:pgNumType w:start="1"/>
          <w:cols w:space="720"/>
        </w:sectPr>
      </w:pPr>
    </w:p>
    <w:p w14:paraId="5CBBA5C7" w14:textId="77777777" w:rsidR="00804819" w:rsidRDefault="00804819" w:rsidP="00804819">
      <w:pPr>
        <w:spacing w:before="3480" w:after="0" w:line="254" w:lineRule="auto"/>
        <w:rPr>
          <w:rFonts w:ascii="Times New Roman" w:eastAsia="Calibri" w:hAnsi="Times New Roman" w:cs="Times New Roman"/>
          <w:sz w:val="28"/>
          <w:szCs w:val="28"/>
        </w:rPr>
      </w:pPr>
      <w:r>
        <w:rPr>
          <w:rFonts w:ascii="Times New Roman" w:hAnsi="Times New Roman" w:cs="Times New Roman"/>
          <w:sz w:val="24"/>
          <w:szCs w:val="24"/>
        </w:rPr>
        <w:br w:type="column"/>
      </w:r>
      <w:r>
        <w:rPr>
          <w:rFonts w:ascii="Times New Roman" w:eastAsia="Calibri" w:hAnsi="Times New Roman" w:cs="Times New Roman"/>
          <w:sz w:val="28"/>
          <w:szCs w:val="28"/>
        </w:rPr>
        <w:t>Выполнила:</w:t>
      </w:r>
    </w:p>
    <w:p w14:paraId="2E337312" w14:textId="77777777" w:rsidR="00804819" w:rsidRDefault="00804819" w:rsidP="00804819">
      <w:pPr>
        <w:spacing w:after="0" w:line="254"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студент </w:t>
      </w:r>
      <w:r>
        <w:rPr>
          <w:rFonts w:ascii="Times New Roman" w:hAnsi="Times New Roman" w:cs="Times New Roman"/>
          <w:sz w:val="28"/>
          <w:szCs w:val="28"/>
        </w:rPr>
        <w:t>3</w:t>
      </w:r>
      <w:r>
        <w:rPr>
          <w:rFonts w:ascii="Times New Roman" w:eastAsia="Calibri" w:hAnsi="Times New Roman" w:cs="Times New Roman"/>
          <w:sz w:val="28"/>
          <w:szCs w:val="28"/>
        </w:rPr>
        <w:t xml:space="preserve"> курса 6 группы</w:t>
      </w:r>
    </w:p>
    <w:p w14:paraId="4A7FC852" w14:textId="77777777" w:rsidR="003B35F0" w:rsidRDefault="003B35F0" w:rsidP="00804819">
      <w:pPr>
        <w:spacing w:after="0" w:line="254" w:lineRule="auto"/>
        <w:rPr>
          <w:rFonts w:ascii="Times New Roman" w:eastAsia="Calibri" w:hAnsi="Times New Roman" w:cs="Times New Roman"/>
          <w:sz w:val="28"/>
          <w:szCs w:val="28"/>
        </w:rPr>
      </w:pPr>
    </w:p>
    <w:p w14:paraId="664C08A1" w14:textId="44F2C40C" w:rsidR="003B35F0" w:rsidRDefault="003B35F0" w:rsidP="00804819">
      <w:pPr>
        <w:spacing w:after="0" w:line="254" w:lineRule="auto"/>
        <w:rPr>
          <w:rFonts w:ascii="Times New Roman" w:eastAsia="Calibri" w:hAnsi="Times New Roman" w:cs="Times New Roman"/>
          <w:sz w:val="28"/>
          <w:szCs w:val="28"/>
        </w:rPr>
        <w:sectPr w:rsidR="003B35F0">
          <w:type w:val="continuous"/>
          <w:pgSz w:w="11906" w:h="16838"/>
          <w:pgMar w:top="1134" w:right="567" w:bottom="851" w:left="1304" w:header="709" w:footer="709" w:gutter="0"/>
          <w:pgNumType w:start="3"/>
          <w:cols w:num="2" w:space="708"/>
        </w:sectPr>
      </w:pPr>
      <w:bookmarkStart w:id="0" w:name="_GoBack"/>
      <w:proofErr w:type="spellStart"/>
      <w:r>
        <w:rPr>
          <w:rFonts w:ascii="Times New Roman" w:eastAsia="Calibri" w:hAnsi="Times New Roman" w:cs="Times New Roman"/>
          <w:sz w:val="28"/>
          <w:szCs w:val="28"/>
        </w:rPr>
        <w:t>Дикун</w:t>
      </w:r>
      <w:proofErr w:type="spellEnd"/>
      <w:r>
        <w:rPr>
          <w:rFonts w:ascii="Times New Roman" w:eastAsia="Calibri" w:hAnsi="Times New Roman" w:cs="Times New Roman"/>
          <w:sz w:val="28"/>
          <w:szCs w:val="28"/>
        </w:rPr>
        <w:t xml:space="preserve"> Игорь Вячеславович</w:t>
      </w:r>
    </w:p>
    <w:bookmarkEnd w:id="0"/>
    <w:p w14:paraId="0DF40566" w14:textId="77777777" w:rsidR="00804819" w:rsidRPr="00421E74" w:rsidRDefault="00804819" w:rsidP="00804819">
      <w:pPr>
        <w:spacing w:before="1320" w:line="254" w:lineRule="auto"/>
        <w:jc w:val="center"/>
        <w:rPr>
          <w:rFonts w:eastAsia="Calibri" w:cs="Times New Roman"/>
          <w:szCs w:val="28"/>
        </w:rPr>
      </w:pPr>
      <w:r>
        <w:rPr>
          <w:rFonts w:ascii="Times New Roman" w:eastAsia="Calibri" w:hAnsi="Times New Roman" w:cs="Times New Roman"/>
          <w:sz w:val="28"/>
          <w:szCs w:val="28"/>
        </w:rPr>
        <w:t>Минск 202</w:t>
      </w:r>
      <w:r w:rsidRPr="00421E74">
        <w:rPr>
          <w:rFonts w:ascii="Times New Roman" w:eastAsia="Calibri" w:hAnsi="Times New Roman" w:cs="Times New Roman"/>
          <w:sz w:val="28"/>
          <w:szCs w:val="28"/>
        </w:rPr>
        <w:t>2</w:t>
      </w:r>
    </w:p>
    <w:p w14:paraId="657FC5A9" w14:textId="77777777" w:rsidR="00804819" w:rsidRDefault="00804819" w:rsidP="00804819">
      <w:pPr>
        <w:spacing w:after="0" w:line="254" w:lineRule="auto"/>
        <w:rPr>
          <w:rFonts w:eastAsia="Calibri" w:cs="Times New Roman"/>
          <w:szCs w:val="28"/>
        </w:rPr>
        <w:sectPr w:rsidR="00804819">
          <w:type w:val="continuous"/>
          <w:pgSz w:w="11906" w:h="16838"/>
          <w:pgMar w:top="1134" w:right="567" w:bottom="851" w:left="1304" w:header="709" w:footer="709" w:gutter="0"/>
          <w:pgNumType w:start="3"/>
          <w:cols w:space="720"/>
        </w:sectPr>
      </w:pPr>
    </w:p>
    <w:p w14:paraId="71CED9A8" w14:textId="77777777" w:rsidR="00804819" w:rsidRDefault="00804819" w:rsidP="00804819">
      <w:pPr>
        <w:numPr>
          <w:ilvl w:val="0"/>
          <w:numId w:val="1"/>
        </w:numPr>
        <w:spacing w:after="360" w:line="240" w:lineRule="auto"/>
        <w:ind w:firstLine="720"/>
        <w:contextualSpacing/>
        <w:rPr>
          <w:rFonts w:ascii="Times New Roman" w:eastAsia="Times New Roman" w:hAnsi="Times New Roman" w:cs="Times New Roman"/>
          <w:b/>
          <w:color w:val="000000"/>
          <w:sz w:val="28"/>
          <w:szCs w:val="32"/>
        </w:rPr>
      </w:pPr>
      <w:r>
        <w:rPr>
          <w:rFonts w:ascii="Times New Roman" w:eastAsia="Times New Roman" w:hAnsi="Times New Roman" w:cs="Times New Roman"/>
          <w:b/>
          <w:color w:val="000000"/>
          <w:sz w:val="28"/>
          <w:szCs w:val="32"/>
        </w:rPr>
        <w:lastRenderedPageBreak/>
        <w:t xml:space="preserve">Теоретические сведения </w:t>
      </w:r>
    </w:p>
    <w:p w14:paraId="2780E623"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Машина Энигма – это электромеханическое устройство. Как и другие роторные машины, Энигма состоит из комбинации механических и электрических подсистем.</w:t>
      </w:r>
    </w:p>
    <w:p w14:paraId="170999F8"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Механическая часть включает в себя клавиатуру, набор вращающихся дисков – роторов, – которые расположены вдоль вала и прилегают к нему, и ступенчатого механизма, двигающего один или несколько роторов при каждом нажатии на клавишу. Электрическая часть, в свою очередь, состояла из электрической схемы, соединяющей между собой клавиатуру, коммутационную панель, лампочки и роторы (для соединения роторов использовались скользящие контакты).</w:t>
      </w:r>
    </w:p>
    <w:p w14:paraId="66647CFC"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Энигма состоит из 5 основных блоков:</w:t>
      </w:r>
    </w:p>
    <w:p w14:paraId="381BAABC" w14:textId="77777777" w:rsidR="00804819" w:rsidRDefault="00804819" w:rsidP="00804819">
      <w:pPr>
        <w:numPr>
          <w:ilvl w:val="0"/>
          <w:numId w:val="2"/>
        </w:numPr>
        <w:spacing w:after="0" w:line="240" w:lineRule="auto"/>
        <w:ind w:left="0" w:firstLine="72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панели механических клавиш (дают сигнал поворота роторных дисков);</w:t>
      </w:r>
    </w:p>
    <w:p w14:paraId="1871CA50" w14:textId="77777777" w:rsidR="00804819" w:rsidRDefault="00804819" w:rsidP="00804819">
      <w:pPr>
        <w:numPr>
          <w:ilvl w:val="0"/>
          <w:numId w:val="2"/>
        </w:numPr>
        <w:spacing w:after="0" w:line="240" w:lineRule="auto"/>
        <w:ind w:left="0" w:firstLine="72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трех (или более) роторных дисков, каждый имеет контакты по сторонам, по 26 на каждую, которые коммутируют в случайном порядке; по окружности нанесены буквы латинского алфавита либо числа;</w:t>
      </w:r>
    </w:p>
    <w:p w14:paraId="606B14A2" w14:textId="77777777" w:rsidR="00804819" w:rsidRDefault="00804819" w:rsidP="00804819">
      <w:pPr>
        <w:numPr>
          <w:ilvl w:val="0"/>
          <w:numId w:val="2"/>
        </w:numPr>
        <w:spacing w:after="0" w:line="240" w:lineRule="auto"/>
        <w:ind w:left="0" w:firstLine="72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рефлектора (имеет контакты с крайним слева ротором);</w:t>
      </w:r>
    </w:p>
    <w:p w14:paraId="07038630" w14:textId="77777777" w:rsidR="00804819" w:rsidRDefault="00804819" w:rsidP="00804819">
      <w:pPr>
        <w:numPr>
          <w:ilvl w:val="0"/>
          <w:numId w:val="2"/>
        </w:numPr>
        <w:spacing w:after="0" w:line="240" w:lineRule="auto"/>
        <w:ind w:left="0" w:firstLine="72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коммутационной панели (служит для того, чтобы дополнительно менять местами электрические соединения (контакты) двух букв);</w:t>
      </w:r>
    </w:p>
    <w:p w14:paraId="2D3F922A" w14:textId="77777777" w:rsidR="00804819" w:rsidRDefault="00804819" w:rsidP="00804819">
      <w:pPr>
        <w:numPr>
          <w:ilvl w:val="0"/>
          <w:numId w:val="2"/>
        </w:numPr>
        <w:spacing w:after="0" w:line="240" w:lineRule="auto"/>
        <w:ind w:left="0" w:firstLine="72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панели в виде электрических лампочек; индикационная панель с лампочками служит индикатором выходной буквы в процессе шифрования.</w:t>
      </w:r>
    </w:p>
    <w:p w14:paraId="7AD72DF8"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Конкретный механизм мог быть разным, но общий принцип был таков: при каждом нажатии на клавишу самый правый ротор сдвигается на одну позицию, а при определённых условиях сдвигаются и другие роторы. Движение роторов приводит к различным криптографическим преобразованиям при каждом следующем нажатии на клавишу на клавиатуре, т.е. зашифрование/расшифрование сообщений основано на выполнении ряда замен (подстановок) одного символа другим. Идея А. </w:t>
      </w:r>
      <w:proofErr w:type="spellStart"/>
      <w:r>
        <w:rPr>
          <w:rFonts w:ascii="Times New Roman" w:eastAsia="Calibri" w:hAnsi="Times New Roman" w:cs="Times New Roman"/>
          <w:color w:val="000000"/>
          <w:sz w:val="28"/>
        </w:rPr>
        <w:t>Шербиуса</w:t>
      </w:r>
      <w:proofErr w:type="spellEnd"/>
      <w:r>
        <w:rPr>
          <w:rFonts w:ascii="Times New Roman" w:eastAsia="Calibri" w:hAnsi="Times New Roman" w:cs="Times New Roman"/>
          <w:color w:val="000000"/>
          <w:sz w:val="28"/>
        </w:rPr>
        <w:t xml:space="preserve"> состояла в том, чтобы добиться этих подстановок электрическими связями.</w:t>
      </w:r>
    </w:p>
    <w:p w14:paraId="2C0B85B2" w14:textId="77777777" w:rsidR="00804819" w:rsidRDefault="00804819" w:rsidP="00804819">
      <w:pPr>
        <w:spacing w:after="28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Механические части двигались и замыкая контакты, образовывали меняющийся электрический контур. При нажатии на клавишу клавиатуры контур замыкается, ток проходит через созданную (для зашифрования/расшифрования одного конкретного символа сообщения) цепь и в результате включает одну из набора лампочек, отображающую искомую букву </w:t>
      </w:r>
      <w:proofErr w:type="spellStart"/>
      <w:r>
        <w:rPr>
          <w:rFonts w:ascii="Times New Roman" w:eastAsia="Calibri" w:hAnsi="Times New Roman" w:cs="Times New Roman"/>
          <w:color w:val="000000"/>
          <w:sz w:val="28"/>
        </w:rPr>
        <w:t>шифртекста</w:t>
      </w:r>
      <w:proofErr w:type="spellEnd"/>
      <w:r>
        <w:rPr>
          <w:rFonts w:ascii="Times New Roman" w:eastAsia="Calibri" w:hAnsi="Times New Roman" w:cs="Times New Roman"/>
          <w:color w:val="000000"/>
          <w:sz w:val="28"/>
        </w:rPr>
        <w:t xml:space="preserve"> (или расшифрованного сообщения).</w:t>
      </w:r>
    </w:p>
    <w:p w14:paraId="5114C838" w14:textId="77777777" w:rsidR="00804819" w:rsidRDefault="00804819" w:rsidP="00804819">
      <w:pPr>
        <w:spacing w:after="0" w:line="240" w:lineRule="auto"/>
        <w:jc w:val="center"/>
        <w:rPr>
          <w:rFonts w:ascii="Times New Roman" w:eastAsia="Calibri" w:hAnsi="Times New Roman" w:cs="Times New Roman"/>
          <w:color w:val="000000"/>
          <w:sz w:val="28"/>
        </w:rPr>
      </w:pPr>
      <w:r>
        <w:rPr>
          <w:rFonts w:ascii="Times New Roman" w:eastAsia="Calibri" w:hAnsi="Times New Roman" w:cs="Times New Roman"/>
          <w:noProof/>
          <w:color w:val="000000"/>
          <w:sz w:val="28"/>
        </w:rPr>
        <w:lastRenderedPageBreak/>
        <w:drawing>
          <wp:inline distT="0" distB="0" distL="0" distR="0" wp14:anchorId="21FB94F0" wp14:editId="4B8D8837">
            <wp:extent cx="4889500" cy="3179482"/>
            <wp:effectExtent l="0" t="0" r="635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5681" cy="3183501"/>
                    </a:xfrm>
                    <a:prstGeom prst="rect">
                      <a:avLst/>
                    </a:prstGeom>
                    <a:noFill/>
                    <a:ln>
                      <a:noFill/>
                    </a:ln>
                  </pic:spPr>
                </pic:pic>
              </a:graphicData>
            </a:graphic>
          </wp:inline>
        </w:drawing>
      </w:r>
    </w:p>
    <w:p w14:paraId="2551DBEB" w14:textId="77777777" w:rsidR="00804819" w:rsidRDefault="00804819" w:rsidP="00804819">
      <w:pPr>
        <w:pStyle w:val="a3"/>
        <w:spacing w:before="240" w:after="280"/>
        <w:jc w:val="center"/>
        <w:rPr>
          <w:rFonts w:ascii="Times New Roman" w:eastAsia="Calibri" w:hAnsi="Times New Roman" w:cs="Times New Roman"/>
          <w:i w:val="0"/>
          <w:iCs w:val="0"/>
          <w:color w:val="000000"/>
          <w:sz w:val="28"/>
        </w:rPr>
      </w:pPr>
      <w:r>
        <w:rPr>
          <w:rFonts w:ascii="Times New Roman" w:eastAsia="Calibri" w:hAnsi="Times New Roman" w:cs="Times New Roman"/>
          <w:i w:val="0"/>
          <w:iCs w:val="0"/>
          <w:color w:val="000000"/>
          <w:sz w:val="28"/>
        </w:rPr>
        <w:t xml:space="preserve">Рисунок 1.1 - </w:t>
      </w:r>
      <w:r>
        <w:rPr>
          <w:rFonts w:ascii="Times New Roman" w:hAnsi="Times New Roman" w:cs="Times New Roman"/>
          <w:i w:val="0"/>
          <w:iCs w:val="0"/>
          <w:color w:val="auto"/>
          <w:sz w:val="28"/>
          <w:szCs w:val="28"/>
        </w:rPr>
        <w:t>Пояснение</w:t>
      </w:r>
      <w:r>
        <w:rPr>
          <w:rFonts w:ascii="Times New Roman" w:eastAsia="Calibri" w:hAnsi="Times New Roman" w:cs="Times New Roman"/>
          <w:i w:val="0"/>
          <w:iCs w:val="0"/>
          <w:color w:val="000000"/>
          <w:sz w:val="28"/>
        </w:rPr>
        <w:t xml:space="preserve"> к принципу шифрования путем формирования электрической цепи</w:t>
      </w:r>
    </w:p>
    <w:p w14:paraId="506E9C77"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Военная модель Энигмы использовала только 26 букв. Прочие символы заменялись редкими комбинациями букв. Пробел пропускался либо заменялся на «X». Символ «X» также использовался для обозначения точки либо конца сообщения. Некоторые особые символы использовались в отдельных вооруженных частях, например, </w:t>
      </w:r>
      <w:proofErr w:type="spellStart"/>
      <w:r>
        <w:rPr>
          <w:rFonts w:ascii="Times New Roman" w:eastAsia="Calibri" w:hAnsi="Times New Roman" w:cs="Times New Roman"/>
          <w:color w:val="000000"/>
          <w:sz w:val="28"/>
        </w:rPr>
        <w:t>Wehrmacht</w:t>
      </w:r>
      <w:proofErr w:type="spellEnd"/>
      <w:r>
        <w:rPr>
          <w:rFonts w:ascii="Times New Roman" w:eastAsia="Calibri" w:hAnsi="Times New Roman" w:cs="Times New Roman"/>
          <w:color w:val="000000"/>
          <w:sz w:val="28"/>
        </w:rPr>
        <w:t xml:space="preserve"> заменял запятую двумя символами ZZ и вопросительный знак – словом FRAGE либо буквосочетанием FRAQ, a </w:t>
      </w:r>
      <w:proofErr w:type="spellStart"/>
      <w:r>
        <w:rPr>
          <w:rFonts w:ascii="Times New Roman" w:eastAsia="Calibri" w:hAnsi="Times New Roman" w:cs="Times New Roman"/>
          <w:color w:val="000000"/>
          <w:sz w:val="28"/>
        </w:rPr>
        <w:t>Kriegsmarine</w:t>
      </w:r>
      <w:proofErr w:type="spellEnd"/>
      <w:r>
        <w:rPr>
          <w:rFonts w:ascii="Times New Roman" w:eastAsia="Calibri" w:hAnsi="Times New Roman" w:cs="Times New Roman"/>
          <w:color w:val="000000"/>
          <w:sz w:val="28"/>
        </w:rPr>
        <w:t xml:space="preserve"> М4 запятой соответствовала буква «У».</w:t>
      </w:r>
    </w:p>
    <w:p w14:paraId="3E754FC1"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Как мы отмечали выше, Энигма строится на основе подстановочных шифров, подобных на шифр Цезаря, в котором, как известно, ключ сообщения, который должен знать получатель, – это просто смещение между двумя алфавитами. Принято считать, что в основе шифра Энигмы лежит динамический шифр Цезаря.</w:t>
      </w:r>
    </w:p>
    <w:p w14:paraId="358186BD"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Более сложная система использует случайный ряд символов для нижнего алфавита. Принцип, положенный в основу этой «случайности», имеет много общего с перестановочными шифрами. </w:t>
      </w:r>
    </w:p>
    <w:p w14:paraId="451AE284"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Этот принцип случайности использовался и при изготовлении роторов и рефлекторов для Энигмы. Всего за время Второй мировой войны немцами было изготовлено восемь роторов и четыре рефлектора, но одновременно могло использоваться ровно столько, на сколько была рассчитана машина.</w:t>
      </w:r>
    </w:p>
    <w:p w14:paraId="3370C456"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Как мы неоднократно подчеркивали, преобразование «Энигмы» для каждой буквы может быть определено математически как результат подстановок. Рассмотрим </w:t>
      </w:r>
      <w:proofErr w:type="spellStart"/>
      <w:r>
        <w:rPr>
          <w:rFonts w:ascii="Times New Roman" w:eastAsia="Calibri" w:hAnsi="Times New Roman" w:cs="Times New Roman"/>
          <w:color w:val="000000"/>
          <w:sz w:val="28"/>
        </w:rPr>
        <w:t>трехроторную</w:t>
      </w:r>
      <w:proofErr w:type="spellEnd"/>
      <w:r>
        <w:rPr>
          <w:rFonts w:ascii="Times New Roman" w:eastAsia="Calibri" w:hAnsi="Times New Roman" w:cs="Times New Roman"/>
          <w:color w:val="000000"/>
          <w:sz w:val="28"/>
        </w:rPr>
        <w:t xml:space="preserve"> модель Энигмы. Положим, что символом В обозначаются операции с использованием коммутационной панели, соответственно символы </w:t>
      </w:r>
      <w:proofErr w:type="spellStart"/>
      <w:r>
        <w:rPr>
          <w:rFonts w:ascii="Times New Roman" w:eastAsia="Calibri" w:hAnsi="Times New Roman" w:cs="Times New Roman"/>
          <w:color w:val="000000"/>
          <w:sz w:val="28"/>
        </w:rPr>
        <w:t>Re</w:t>
      </w:r>
      <w:proofErr w:type="spellEnd"/>
      <w:r>
        <w:rPr>
          <w:rFonts w:ascii="Times New Roman" w:eastAsia="Calibri" w:hAnsi="Times New Roman" w:cs="Times New Roman"/>
          <w:color w:val="000000"/>
          <w:sz w:val="28"/>
        </w:rPr>
        <w:t xml:space="preserve"> – отражателя, а L, M и R – обозначают действия левых, средних и правых роторов соответственно. Тогда процесс </w:t>
      </w:r>
      <w:r>
        <w:rPr>
          <w:rFonts w:ascii="Times New Roman" w:eastAsia="Calibri" w:hAnsi="Times New Roman" w:cs="Times New Roman"/>
          <w:color w:val="000000"/>
          <w:sz w:val="28"/>
        </w:rPr>
        <w:lastRenderedPageBreak/>
        <w:t>зашифрования символа m c использованием некоторой ключевой информации К формально можно записать в следующем виде:</w:t>
      </w:r>
    </w:p>
    <w:p w14:paraId="0828DDAE" w14:textId="77777777" w:rsidR="00804819" w:rsidRDefault="00804819" w:rsidP="00804819">
      <w:pPr>
        <w:spacing w:after="28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EК = f (m, В, </w:t>
      </w:r>
      <w:proofErr w:type="spellStart"/>
      <w:r>
        <w:rPr>
          <w:rFonts w:ascii="Times New Roman" w:eastAsia="Calibri" w:hAnsi="Times New Roman" w:cs="Times New Roman"/>
          <w:color w:val="000000"/>
          <w:sz w:val="28"/>
        </w:rPr>
        <w:t>Re</w:t>
      </w:r>
      <w:proofErr w:type="spellEnd"/>
      <w:r>
        <w:rPr>
          <w:rFonts w:ascii="Times New Roman" w:eastAsia="Calibri" w:hAnsi="Times New Roman" w:cs="Times New Roman"/>
          <w:color w:val="000000"/>
          <w:sz w:val="28"/>
        </w:rPr>
        <w:t>, L, M, R).</w:t>
      </w:r>
    </w:p>
    <w:p w14:paraId="22CD05CC" w14:textId="77777777" w:rsidR="00804819" w:rsidRDefault="00804819" w:rsidP="00804819">
      <w:pPr>
        <w:spacing w:line="240" w:lineRule="auto"/>
        <w:jc w:val="center"/>
        <w:rPr>
          <w:rFonts w:ascii="Times New Roman" w:hAnsi="Times New Roman" w:cs="Times New Roman"/>
          <w:iCs/>
          <w:sz w:val="28"/>
          <w:szCs w:val="28"/>
        </w:rPr>
      </w:pPr>
      <w:r>
        <w:rPr>
          <w:noProof/>
        </w:rPr>
        <w:t xml:space="preserve"> </w:t>
      </w:r>
      <w:r>
        <w:rPr>
          <w:noProof/>
        </w:rPr>
        <w:drawing>
          <wp:inline distT="0" distB="0" distL="0" distR="0" wp14:anchorId="0FAF7555" wp14:editId="5934FF11">
            <wp:extent cx="4654550" cy="273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4550" cy="2730500"/>
                    </a:xfrm>
                    <a:prstGeom prst="rect">
                      <a:avLst/>
                    </a:prstGeom>
                    <a:noFill/>
                    <a:ln>
                      <a:noFill/>
                    </a:ln>
                  </pic:spPr>
                </pic:pic>
              </a:graphicData>
            </a:graphic>
          </wp:inline>
        </w:drawing>
      </w:r>
      <w:r>
        <w:rPr>
          <w:rFonts w:ascii="Times New Roman" w:hAnsi="Times New Roman" w:cs="Times New Roman"/>
          <w:iCs/>
          <w:sz w:val="28"/>
          <w:szCs w:val="28"/>
        </w:rPr>
        <w:t xml:space="preserve"> </w:t>
      </w:r>
    </w:p>
    <w:p w14:paraId="2E6435AF" w14:textId="77777777" w:rsidR="00804819" w:rsidRDefault="00804819" w:rsidP="00804819">
      <w:pPr>
        <w:spacing w:before="240" w:after="280" w:line="240" w:lineRule="auto"/>
        <w:jc w:val="center"/>
        <w:rPr>
          <w:rFonts w:ascii="Times New Roman" w:hAnsi="Times New Roman" w:cs="Times New Roman"/>
          <w:iCs/>
          <w:sz w:val="28"/>
          <w:szCs w:val="28"/>
        </w:rPr>
      </w:pPr>
      <w:r>
        <w:rPr>
          <w:rFonts w:ascii="Times New Roman" w:hAnsi="Times New Roman" w:cs="Times New Roman"/>
          <w:iCs/>
          <w:sz w:val="28"/>
          <w:szCs w:val="28"/>
        </w:rPr>
        <w:t>Рисунок 1.2 – Спецификация на роторы Энигмы</w:t>
      </w:r>
    </w:p>
    <w:p w14:paraId="556C347E" w14:textId="77777777" w:rsidR="00804819" w:rsidRDefault="00804819" w:rsidP="00804819">
      <w:pPr>
        <w:spacing w:after="0" w:line="240" w:lineRule="auto"/>
        <w:jc w:val="center"/>
        <w:rPr>
          <w:rFonts w:ascii="Times New Roman" w:eastAsia="Calibri" w:hAnsi="Times New Roman" w:cs="Times New Roman"/>
          <w:color w:val="000000"/>
          <w:sz w:val="28"/>
        </w:rPr>
      </w:pPr>
      <w:r>
        <w:rPr>
          <w:rFonts w:ascii="Times New Roman" w:eastAsia="Calibri" w:hAnsi="Times New Roman" w:cs="Times New Roman"/>
          <w:noProof/>
          <w:color w:val="000000"/>
          <w:sz w:val="28"/>
        </w:rPr>
        <w:drawing>
          <wp:inline distT="0" distB="0" distL="0" distR="0" wp14:anchorId="612A0A10" wp14:editId="24D0EE51">
            <wp:extent cx="5327650" cy="10033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7650" cy="1003300"/>
                    </a:xfrm>
                    <a:prstGeom prst="rect">
                      <a:avLst/>
                    </a:prstGeom>
                    <a:noFill/>
                    <a:ln>
                      <a:noFill/>
                    </a:ln>
                  </pic:spPr>
                </pic:pic>
              </a:graphicData>
            </a:graphic>
          </wp:inline>
        </w:drawing>
      </w:r>
    </w:p>
    <w:p w14:paraId="3326AF46" w14:textId="77777777" w:rsidR="00804819" w:rsidRDefault="00804819" w:rsidP="00804819">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Рисунок 1.3 - Спецификация на рефлекторы «Энигмы»</w:t>
      </w:r>
    </w:p>
    <w:p w14:paraId="6E1EE0AD"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Чтобы оценить криптостойкость шифра, нужно учитывать все возможные настройки машины. Для этого необходимо рассмотреть следующие свойства Энигмы:</w:t>
      </w:r>
    </w:p>
    <w:p w14:paraId="319E3B4B" w14:textId="77777777" w:rsidR="00804819" w:rsidRDefault="00804819" w:rsidP="00804819">
      <w:pPr>
        <w:numPr>
          <w:ilvl w:val="0"/>
          <w:numId w:val="2"/>
        </w:numPr>
        <w:spacing w:after="0" w:line="240" w:lineRule="auto"/>
        <w:ind w:left="0" w:firstLine="709"/>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выбор и порядок роторов;</w:t>
      </w:r>
    </w:p>
    <w:p w14:paraId="1E557C32" w14:textId="77777777" w:rsidR="00804819" w:rsidRDefault="00804819" w:rsidP="00804819">
      <w:pPr>
        <w:numPr>
          <w:ilvl w:val="0"/>
          <w:numId w:val="2"/>
        </w:numPr>
        <w:spacing w:after="0" w:line="240" w:lineRule="auto"/>
        <w:ind w:left="0" w:firstLine="709"/>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разводку (коммутацию) роторов; </w:t>
      </w:r>
    </w:p>
    <w:p w14:paraId="508A5CBC" w14:textId="77777777" w:rsidR="00804819" w:rsidRDefault="00804819" w:rsidP="00804819">
      <w:pPr>
        <w:numPr>
          <w:ilvl w:val="0"/>
          <w:numId w:val="2"/>
        </w:numPr>
        <w:spacing w:after="0" w:line="240" w:lineRule="auto"/>
        <w:ind w:left="0" w:firstLine="709"/>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настройку колец на каждом из роторов;</w:t>
      </w:r>
    </w:p>
    <w:p w14:paraId="67147894" w14:textId="77777777" w:rsidR="00804819" w:rsidRDefault="00804819" w:rsidP="00804819">
      <w:pPr>
        <w:numPr>
          <w:ilvl w:val="0"/>
          <w:numId w:val="2"/>
        </w:numPr>
        <w:spacing w:after="0" w:line="240" w:lineRule="auto"/>
        <w:ind w:left="0" w:firstLine="709"/>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начальное положение роторов в начале сообщения;</w:t>
      </w:r>
    </w:p>
    <w:p w14:paraId="1762AF44" w14:textId="77777777" w:rsidR="00804819" w:rsidRDefault="00804819" w:rsidP="00804819">
      <w:pPr>
        <w:numPr>
          <w:ilvl w:val="0"/>
          <w:numId w:val="2"/>
        </w:numPr>
        <w:spacing w:after="0" w:line="240" w:lineRule="auto"/>
        <w:ind w:left="0" w:firstLine="709"/>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отражатель;</w:t>
      </w:r>
    </w:p>
    <w:p w14:paraId="3FEA93F4" w14:textId="77777777" w:rsidR="00804819" w:rsidRDefault="00804819" w:rsidP="00804819">
      <w:pPr>
        <w:numPr>
          <w:ilvl w:val="0"/>
          <w:numId w:val="2"/>
        </w:numPr>
        <w:spacing w:after="0" w:line="240" w:lineRule="auto"/>
        <w:ind w:left="0" w:firstLine="709"/>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настройки коммутационной панели.</w:t>
      </w:r>
    </w:p>
    <w:p w14:paraId="253ABFB9"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Используются различные варианты подсчета всех возможных состояний перечисленных конструктивных модулей машины [27]. К сожалению для немцев, взломщики шифра союзников знали машину, роторы и внутреннюю разводку этих роторов. Поэтому им нужно было учитывать только возможные способы настройки Энигмы. Такая априорная информация о конструктивных особенностях устройства для шифрования (вспомним об основных постулатах О. </w:t>
      </w:r>
      <w:proofErr w:type="spellStart"/>
      <w:r>
        <w:rPr>
          <w:rFonts w:ascii="Times New Roman" w:eastAsia="Calibri" w:hAnsi="Times New Roman" w:cs="Times New Roman"/>
          <w:color w:val="000000"/>
          <w:sz w:val="28"/>
        </w:rPr>
        <w:t>Керкгоффса</w:t>
      </w:r>
      <w:proofErr w:type="spellEnd"/>
      <w:r>
        <w:rPr>
          <w:rFonts w:ascii="Times New Roman" w:eastAsia="Calibri" w:hAnsi="Times New Roman" w:cs="Times New Roman"/>
          <w:color w:val="000000"/>
          <w:sz w:val="28"/>
        </w:rPr>
        <w:t xml:space="preserve"> [2]) в нашем случае снижает уровень (теоретический) криптостойкости (до практического). Немецкие </w:t>
      </w:r>
      <w:proofErr w:type="spellStart"/>
      <w:r>
        <w:rPr>
          <w:rFonts w:ascii="Times New Roman" w:eastAsia="Calibri" w:hAnsi="Times New Roman" w:cs="Times New Roman"/>
          <w:color w:val="000000"/>
          <w:sz w:val="28"/>
        </w:rPr>
        <w:t>криптологи</w:t>
      </w:r>
      <w:proofErr w:type="spellEnd"/>
      <w:r>
        <w:rPr>
          <w:rFonts w:ascii="Times New Roman" w:eastAsia="Calibri" w:hAnsi="Times New Roman" w:cs="Times New Roman"/>
          <w:color w:val="000000"/>
          <w:sz w:val="28"/>
        </w:rPr>
        <w:t xml:space="preserve"> полагали, что </w:t>
      </w:r>
      <w:r>
        <w:rPr>
          <w:rFonts w:ascii="Times New Roman" w:eastAsia="Calibri" w:hAnsi="Times New Roman" w:cs="Times New Roman"/>
          <w:color w:val="000000"/>
          <w:sz w:val="28"/>
        </w:rPr>
        <w:lastRenderedPageBreak/>
        <w:t>один ротор может быть подключен 4 х 1026 различными способами. Сочетание трех роторов и отражателя позволяет получить астрономические цифры возможных вариантов подстановок. Для союзников, которые знали конструкции роторов, число различных вариантов существенно уменьшалось.</w:t>
      </w:r>
    </w:p>
    <w:p w14:paraId="59D9EC01"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Рассмотрим пример для </w:t>
      </w:r>
      <w:proofErr w:type="spellStart"/>
      <w:r>
        <w:rPr>
          <w:rFonts w:ascii="Times New Roman" w:eastAsia="Calibri" w:hAnsi="Times New Roman" w:cs="Times New Roman"/>
          <w:color w:val="000000"/>
          <w:sz w:val="28"/>
        </w:rPr>
        <w:t>трехроторной</w:t>
      </w:r>
      <w:proofErr w:type="spellEnd"/>
      <w:r>
        <w:rPr>
          <w:rFonts w:ascii="Times New Roman" w:eastAsia="Calibri" w:hAnsi="Times New Roman" w:cs="Times New Roman"/>
          <w:color w:val="000000"/>
          <w:sz w:val="28"/>
        </w:rPr>
        <w:t xml:space="preserve"> Энигмы Вермахта с отражателем (по умолчанию – B, см. рис. 4.6) и выбором из 5 роторов. Использовались 10 штекерных кабелей на коммутационной панели (количество кабелей по умолчанию, поставляемых с машиной).</w:t>
      </w:r>
    </w:p>
    <w:p w14:paraId="183FCD5D"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Каждый ротор (его внутренняя проводка) может быть установлен в любом из 26 положений. Следовательно, с 3 роторами имеется 17 576 различных положений ротора (26 x 26 x 26). Кольцо на каждом роторе содержит маркировку ротора (что здесь неважно) и выемку, которая влияет на шаг перемещения расположенного левее ротора. Каждое кольцо может быть установлено в любом из 26 положений. Поскольку слева от третьего (наиболее левого) ротора нет ротора, на расчет влияют только кольца самого правого и среднего ротора. Это дает 676 комбинаций колец (26 х 26).</w:t>
      </w:r>
    </w:p>
    <w:p w14:paraId="62B62AF2"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Коммутационная панель обеспечивает самый большой набор возможных настроек. Для первого кабеля одна сторона может иметь любое из 26 положений, а другая сторона - любое из 25 оставшихся положений (одна буква коммутируются с другой). Однако, поскольку комбинация и ее обратная сторона идентичны (AB такая же, как BA), мы должны игнорировать все двойные числа во всех возможных комбинациях для одного кабеля, предоставляя (26 x 25) / (1! х 2^1) или 325 уникальных способов коммутаций одним кабелем. Для двух кабелей: есть (26 x 25) комбинаций – для первого кабеля и, поскольку два разъема уже используются, то получается (24 x 23) комбинаций – для второго кабеля. Следуя этой простой логике, получается (26 x 25 x 24 x 23) / (2! X 2^2) = 44 850 уникальных способов коммутаций с использованием двух кабелей. Для трех кабелей – (26 x 25 x 24 x 23 x 22 x 21) / (3! х 2^3) = 3 453 450 комбинаций и так далее. Таким образом, с использованием 10 кабелей на коммутационной панели получаются 150 738 274 937 250 различных комбинаций. Формула, где n равно количеству кабелей, равна 26! / (26 - 2n)! · n! · 2n. Численно это дает: 60 x 17 576 x 676 x 150 738 274 937 250 = 107 458 687 327 250 619 360 000 или 1,07 x 10^23.</w:t>
      </w:r>
    </w:p>
    <w:p w14:paraId="019A6EAB"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Таким образом, практически рассматриваемая версия Энигмы (три ротора с выбором из 5 роторов, отражатель В и 10 штекерных кабелей для коммутационной панели) может быть настроена на 1,07 x 1023 различных состояний, что сопоставимо с 77-битным криптографическим ключом.</w:t>
      </w:r>
    </w:p>
    <w:p w14:paraId="1C94470D"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Добавление четвертого ротора (например, для </w:t>
      </w:r>
      <w:proofErr w:type="spellStart"/>
      <w:r>
        <w:rPr>
          <w:rFonts w:ascii="Times New Roman" w:eastAsia="Calibri" w:hAnsi="Times New Roman" w:cs="Times New Roman"/>
          <w:color w:val="000000"/>
          <w:sz w:val="28"/>
        </w:rPr>
        <w:t>Naval</w:t>
      </w:r>
      <w:proofErr w:type="spellEnd"/>
      <w:r>
        <w:rPr>
          <w:rFonts w:ascii="Times New Roman" w:eastAsia="Calibri" w:hAnsi="Times New Roman" w:cs="Times New Roman"/>
          <w:color w:val="000000"/>
          <w:sz w:val="28"/>
        </w:rPr>
        <w:t xml:space="preserve"> </w:t>
      </w:r>
      <w:proofErr w:type="spellStart"/>
      <w:r>
        <w:rPr>
          <w:rFonts w:ascii="Times New Roman" w:eastAsia="Calibri" w:hAnsi="Times New Roman" w:cs="Times New Roman"/>
          <w:color w:val="000000"/>
          <w:sz w:val="28"/>
        </w:rPr>
        <w:t>Enigma</w:t>
      </w:r>
      <w:proofErr w:type="spellEnd"/>
      <w:r>
        <w:rPr>
          <w:rFonts w:ascii="Times New Roman" w:eastAsia="Calibri" w:hAnsi="Times New Roman" w:cs="Times New Roman"/>
          <w:color w:val="000000"/>
          <w:sz w:val="28"/>
        </w:rPr>
        <w:t xml:space="preserve"> M4) для повышения его криптостойкости было практически бесполезным: неподвижный четвертый ротор «усложнил машину» только в 26 раз и вместе с тонким отражателем мог рассматриваться как настраиваемый отражатель с 26 положениями. Внедрение общего числа роторов в 8 единиц (на </w:t>
      </w:r>
      <w:proofErr w:type="spellStart"/>
      <w:r>
        <w:rPr>
          <w:rFonts w:ascii="Times New Roman" w:eastAsia="Calibri" w:hAnsi="Times New Roman" w:cs="Times New Roman"/>
          <w:color w:val="000000"/>
          <w:sz w:val="28"/>
        </w:rPr>
        <w:t>Kriegsmarine</w:t>
      </w:r>
      <w:proofErr w:type="spellEnd"/>
      <w:r>
        <w:rPr>
          <w:rFonts w:ascii="Times New Roman" w:eastAsia="Calibri" w:hAnsi="Times New Roman" w:cs="Times New Roman"/>
          <w:color w:val="000000"/>
          <w:sz w:val="28"/>
        </w:rPr>
        <w:t xml:space="preserve"> M3), а затем – на </w:t>
      </w:r>
      <w:proofErr w:type="spellStart"/>
      <w:r>
        <w:rPr>
          <w:rFonts w:ascii="Times New Roman" w:eastAsia="Calibri" w:hAnsi="Times New Roman" w:cs="Times New Roman"/>
          <w:color w:val="000000"/>
          <w:sz w:val="28"/>
        </w:rPr>
        <w:t>четырехроторной</w:t>
      </w:r>
      <w:proofErr w:type="spellEnd"/>
      <w:r>
        <w:rPr>
          <w:rFonts w:ascii="Times New Roman" w:eastAsia="Calibri" w:hAnsi="Times New Roman" w:cs="Times New Roman"/>
          <w:color w:val="000000"/>
          <w:sz w:val="28"/>
        </w:rPr>
        <w:t xml:space="preserve"> версии (M4) было гораздо более эффективным шагом. Они увеличили комбинации роторов с 60 до 336.</w:t>
      </w:r>
    </w:p>
    <w:p w14:paraId="7F7688A6"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lastRenderedPageBreak/>
        <w:t xml:space="preserve">Оценим далее практический размер криптографического ключа (или его эквивалент) для </w:t>
      </w:r>
      <w:proofErr w:type="spellStart"/>
      <w:r>
        <w:rPr>
          <w:rFonts w:ascii="Times New Roman" w:eastAsia="Calibri" w:hAnsi="Times New Roman" w:cs="Times New Roman"/>
          <w:color w:val="000000"/>
          <w:sz w:val="28"/>
        </w:rPr>
        <w:t>четырехроторной</w:t>
      </w:r>
      <w:proofErr w:type="spellEnd"/>
      <w:r>
        <w:rPr>
          <w:rFonts w:ascii="Times New Roman" w:eastAsia="Calibri" w:hAnsi="Times New Roman" w:cs="Times New Roman"/>
          <w:color w:val="000000"/>
          <w:sz w:val="28"/>
        </w:rPr>
        <w:t xml:space="preserve"> версии </w:t>
      </w:r>
      <w:proofErr w:type="spellStart"/>
      <w:r>
        <w:rPr>
          <w:rFonts w:ascii="Times New Roman" w:eastAsia="Calibri" w:hAnsi="Times New Roman" w:cs="Times New Roman"/>
          <w:color w:val="000000"/>
          <w:sz w:val="28"/>
        </w:rPr>
        <w:t>Krigsmarine</w:t>
      </w:r>
      <w:proofErr w:type="spellEnd"/>
      <w:r>
        <w:rPr>
          <w:rFonts w:ascii="Times New Roman" w:eastAsia="Calibri" w:hAnsi="Times New Roman" w:cs="Times New Roman"/>
          <w:color w:val="000000"/>
          <w:sz w:val="28"/>
        </w:rPr>
        <w:t xml:space="preserve"> </w:t>
      </w:r>
      <w:proofErr w:type="spellStart"/>
      <w:r>
        <w:rPr>
          <w:rFonts w:ascii="Times New Roman" w:eastAsia="Calibri" w:hAnsi="Times New Roman" w:cs="Times New Roman"/>
          <w:color w:val="000000"/>
          <w:sz w:val="28"/>
        </w:rPr>
        <w:t>Enigma</w:t>
      </w:r>
      <w:proofErr w:type="spellEnd"/>
      <w:r>
        <w:rPr>
          <w:rFonts w:ascii="Times New Roman" w:eastAsia="Calibri" w:hAnsi="Times New Roman" w:cs="Times New Roman"/>
          <w:color w:val="000000"/>
          <w:sz w:val="28"/>
        </w:rPr>
        <w:t xml:space="preserve"> M4. Эта машина использует 3 обычных ротора, выбранных из набора из 8. Это, как мы уже отметили, дает 336 комбинаций подключений роторов (8 х 7 х 6). M4 также имела специальный четвертый ротор, называемый </w:t>
      </w:r>
      <w:proofErr w:type="spellStart"/>
      <w:r>
        <w:rPr>
          <w:rFonts w:ascii="Times New Roman" w:eastAsia="Calibri" w:hAnsi="Times New Roman" w:cs="Times New Roman"/>
          <w:color w:val="000000"/>
          <w:sz w:val="28"/>
        </w:rPr>
        <w:t>Beta</w:t>
      </w:r>
      <w:proofErr w:type="spellEnd"/>
      <w:r>
        <w:rPr>
          <w:rFonts w:ascii="Times New Roman" w:eastAsia="Calibri" w:hAnsi="Times New Roman" w:cs="Times New Roman"/>
          <w:color w:val="000000"/>
          <w:sz w:val="28"/>
        </w:rPr>
        <w:t xml:space="preserve"> или </w:t>
      </w:r>
      <w:proofErr w:type="spellStart"/>
      <w:r>
        <w:rPr>
          <w:rFonts w:ascii="Times New Roman" w:eastAsia="Calibri" w:hAnsi="Times New Roman" w:cs="Times New Roman"/>
          <w:color w:val="000000"/>
          <w:sz w:val="28"/>
        </w:rPr>
        <w:t>Gamma</w:t>
      </w:r>
      <w:proofErr w:type="spellEnd"/>
      <w:r>
        <w:rPr>
          <w:rFonts w:ascii="Times New Roman" w:eastAsia="Calibri" w:hAnsi="Times New Roman" w:cs="Times New Roman"/>
          <w:color w:val="000000"/>
          <w:sz w:val="28"/>
        </w:rPr>
        <w:t xml:space="preserve"> (без кольца), который дает 2 варианта. Они не совместимы с другими роторами и подходят только как четвертый (самый левый) ротор. Четыре ротора могут быть установлены в любом из 456 976 положений (26 x 26 x 26 x 26). Рефлектор не меняется. Четвертый ротор был неподвижным. Версия М4 была снабжена также 10 кабелями для коммутационной панели.</w:t>
      </w:r>
    </w:p>
    <w:p w14:paraId="0165463A"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В сумме это дает: 336 x 2 x 456 976 x 676 x 150 738 274 937 250 = = 31 291 969 749 695 380 357 632 000 или 3,1 x 10^25, что сопоставимо с 84- битным ключом.</w:t>
      </w:r>
    </w:p>
    <w:p w14:paraId="2543C8F5"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Проблема криптоанализа шифров Энигмы была экстраординарной (с учетом электромеханических конструкций устройств для криптоанализа, применяемых в то время). Исчерпывающий поиск всех возможных 1,07 x 10^23 настроек (атака </w:t>
      </w:r>
      <w:proofErr w:type="spellStart"/>
      <w:r>
        <w:rPr>
          <w:rFonts w:ascii="Times New Roman" w:eastAsia="Calibri" w:hAnsi="Times New Roman" w:cs="Times New Roman"/>
          <w:color w:val="000000"/>
          <w:sz w:val="28"/>
        </w:rPr>
        <w:t>brute</w:t>
      </w:r>
      <w:proofErr w:type="spellEnd"/>
      <w:r>
        <w:rPr>
          <w:rFonts w:ascii="Times New Roman" w:eastAsia="Calibri" w:hAnsi="Times New Roman" w:cs="Times New Roman"/>
          <w:color w:val="000000"/>
          <w:sz w:val="28"/>
        </w:rPr>
        <w:t xml:space="preserve"> </w:t>
      </w:r>
      <w:proofErr w:type="spellStart"/>
      <w:r>
        <w:rPr>
          <w:rFonts w:ascii="Times New Roman" w:eastAsia="Calibri" w:hAnsi="Times New Roman" w:cs="Times New Roman"/>
          <w:color w:val="000000"/>
          <w:sz w:val="28"/>
        </w:rPr>
        <w:t>force</w:t>
      </w:r>
      <w:proofErr w:type="spellEnd"/>
      <w:r>
        <w:rPr>
          <w:rFonts w:ascii="Times New Roman" w:eastAsia="Calibri" w:hAnsi="Times New Roman" w:cs="Times New Roman"/>
          <w:color w:val="000000"/>
          <w:sz w:val="28"/>
        </w:rPr>
        <w:t>) был невозможен в 1940-х годах, а его сопоставимый 77-битный ключ огромен даже для современных электронных систем. Чтобы дать представление о размере этого числа, представим, что у нас есть 1,07 x 10^23 листов бумаги толщиной около 1 мм. Из этих листов можно сложить примерно 70 000 000 стопок бумаги, каждая из которых простирается от Земли до Солнца. Кроме того, 1,07 x 10^23 дюйма равно 288 500 световых лет.</w:t>
      </w:r>
    </w:p>
    <w:p w14:paraId="34812716" w14:textId="77777777" w:rsidR="00804819" w:rsidRDefault="00804819">
      <w:pPr>
        <w:spacing w:line="259" w:lineRule="auto"/>
        <w:rPr>
          <w:rFonts w:ascii="Times New Roman" w:eastAsia="Calibri" w:hAnsi="Times New Roman" w:cs="Times New Roman"/>
          <w:color w:val="000000"/>
          <w:sz w:val="28"/>
        </w:rPr>
      </w:pPr>
      <w:r>
        <w:rPr>
          <w:rFonts w:ascii="Times New Roman" w:eastAsia="Calibri" w:hAnsi="Times New Roman" w:cs="Times New Roman"/>
          <w:color w:val="000000"/>
          <w:sz w:val="28"/>
        </w:rPr>
        <w:br w:type="page"/>
      </w:r>
    </w:p>
    <w:p w14:paraId="59C5524B" w14:textId="77777777" w:rsidR="00804819" w:rsidRDefault="00804819" w:rsidP="00421E74">
      <w:pPr>
        <w:numPr>
          <w:ilvl w:val="0"/>
          <w:numId w:val="1"/>
        </w:numPr>
        <w:spacing w:after="360" w:line="240" w:lineRule="auto"/>
        <w:ind w:left="0" w:firstLine="720"/>
        <w:contextualSpacing/>
        <w:rPr>
          <w:rFonts w:ascii="Times New Roman" w:eastAsia="Times New Roman" w:hAnsi="Times New Roman" w:cs="Times New Roman"/>
          <w:b/>
          <w:color w:val="000000"/>
          <w:sz w:val="28"/>
          <w:szCs w:val="32"/>
        </w:rPr>
      </w:pPr>
      <w:r>
        <w:rPr>
          <w:rFonts w:ascii="Times New Roman" w:eastAsia="Times New Roman" w:hAnsi="Times New Roman" w:cs="Times New Roman"/>
          <w:b/>
          <w:color w:val="000000"/>
          <w:sz w:val="28"/>
          <w:szCs w:val="32"/>
        </w:rPr>
        <w:lastRenderedPageBreak/>
        <w:t xml:space="preserve">Практическая часть </w:t>
      </w:r>
    </w:p>
    <w:p w14:paraId="01F2DA88" w14:textId="77777777" w:rsidR="00804819" w:rsidRDefault="00804819" w:rsidP="00804819">
      <w:pPr>
        <w:spacing w:after="0" w:line="240" w:lineRule="auto"/>
        <w:ind w:firstLine="709"/>
        <w:jc w:val="both"/>
        <w:rPr>
          <w:rFonts w:ascii="Times New Roman" w:eastAsia="Times New Roman" w:hAnsi="Times New Roman" w:cs="Times New Roman"/>
          <w:color w:val="000000"/>
          <w:sz w:val="28"/>
          <w:szCs w:val="32"/>
        </w:rPr>
      </w:pPr>
      <w:r>
        <w:rPr>
          <w:rFonts w:ascii="Times New Roman" w:eastAsia="Times New Roman" w:hAnsi="Times New Roman" w:cs="Times New Roman"/>
          <w:color w:val="000000"/>
          <w:sz w:val="28"/>
          <w:szCs w:val="32"/>
        </w:rPr>
        <w:t xml:space="preserve">В данной лабораторной работе необходимо было: </w:t>
      </w:r>
    </w:p>
    <w:p w14:paraId="5CB655F1" w14:textId="77777777" w:rsidR="00804819" w:rsidRPr="00804819" w:rsidRDefault="00804819" w:rsidP="00804819">
      <w:pPr>
        <w:pStyle w:val="a4"/>
        <w:numPr>
          <w:ilvl w:val="0"/>
          <w:numId w:val="3"/>
        </w:numPr>
        <w:autoSpaceDE w:val="0"/>
        <w:autoSpaceDN w:val="0"/>
        <w:adjustRightInd w:val="0"/>
        <w:spacing w:after="0" w:line="240" w:lineRule="auto"/>
        <w:ind w:left="0" w:firstLine="709"/>
        <w:jc w:val="both"/>
        <w:rPr>
          <w:rFonts w:ascii="Times New Roman" w:eastAsia="TimesNewRoman" w:hAnsi="Times New Roman" w:cs="Times New Roman"/>
          <w:sz w:val="28"/>
          <w:szCs w:val="28"/>
        </w:rPr>
      </w:pPr>
      <w:r w:rsidRPr="00EF2BC5">
        <w:rPr>
          <w:rFonts w:ascii="Times New Roman" w:eastAsia="TimesNewRoman" w:hAnsi="Times New Roman" w:cs="Times New Roman"/>
          <w:sz w:val="28"/>
          <w:szCs w:val="28"/>
        </w:rPr>
        <w:t>Произвести зашифрование сообщения (собственные имя, отчество, фамилия) настройках машины-симулятора. Оценить частотные свойства символов в шифр текстах и сравнить этот параметр с частотными свойствами символов для исходного текста.</w:t>
      </w:r>
    </w:p>
    <w:p w14:paraId="5A0BE3C8" w14:textId="77777777" w:rsidR="0063078F" w:rsidRDefault="00804819" w:rsidP="0063078F">
      <w:pPr>
        <w:spacing w:before="280" w:after="240" w:line="240" w:lineRule="auto"/>
        <w:jc w:val="center"/>
        <w:rPr>
          <w:rFonts w:ascii="Times New Roman" w:eastAsia="Calibri" w:hAnsi="Times New Roman" w:cs="Times New Roman"/>
          <w:color w:val="000000"/>
          <w:sz w:val="28"/>
        </w:rPr>
      </w:pPr>
      <w:r w:rsidRPr="00804819">
        <w:rPr>
          <w:noProof/>
        </w:rPr>
        <w:drawing>
          <wp:inline distT="0" distB="0" distL="0" distR="0" wp14:anchorId="7E535F7B" wp14:editId="5F82EB84">
            <wp:extent cx="5111376" cy="5924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068" cy="5927670"/>
                    </a:xfrm>
                    <a:prstGeom prst="rect">
                      <a:avLst/>
                    </a:prstGeom>
                  </pic:spPr>
                </pic:pic>
              </a:graphicData>
            </a:graphic>
          </wp:inline>
        </w:drawing>
      </w:r>
      <w:r w:rsidR="0063078F" w:rsidRPr="0063078F">
        <w:rPr>
          <w:rFonts w:ascii="Times New Roman" w:eastAsia="Calibri" w:hAnsi="Times New Roman" w:cs="Times New Roman"/>
          <w:color w:val="000000"/>
          <w:sz w:val="28"/>
        </w:rPr>
        <w:t xml:space="preserve"> </w:t>
      </w:r>
    </w:p>
    <w:p w14:paraId="152E4959" w14:textId="77777777" w:rsidR="00804819" w:rsidRPr="0063078F" w:rsidRDefault="0063078F" w:rsidP="0063078F">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00C757C4" w:rsidRPr="00C757C4">
        <w:rPr>
          <w:rFonts w:ascii="Times New Roman" w:eastAsia="Calibri" w:hAnsi="Times New Roman" w:cs="Times New Roman"/>
          <w:color w:val="000000"/>
          <w:sz w:val="28"/>
        </w:rPr>
        <w:t>2</w:t>
      </w:r>
      <w:r>
        <w:rPr>
          <w:rFonts w:ascii="Times New Roman" w:eastAsia="Calibri" w:hAnsi="Times New Roman" w:cs="Times New Roman"/>
          <w:color w:val="000000"/>
          <w:sz w:val="28"/>
        </w:rPr>
        <w:t>.</w:t>
      </w:r>
      <w:r w:rsidR="00C757C4" w:rsidRPr="00C757C4">
        <w:rPr>
          <w:rFonts w:ascii="Times New Roman" w:eastAsia="Calibri" w:hAnsi="Times New Roman" w:cs="Times New Roman"/>
          <w:color w:val="000000"/>
          <w:sz w:val="28"/>
        </w:rPr>
        <w:t>1</w:t>
      </w:r>
      <w:r>
        <w:rPr>
          <w:rFonts w:ascii="Times New Roman" w:eastAsia="Calibri" w:hAnsi="Times New Roman" w:cs="Times New Roman"/>
          <w:color w:val="000000"/>
          <w:sz w:val="28"/>
        </w:rPr>
        <w:t xml:space="preserve"> – Онлайн модель</w:t>
      </w:r>
      <w:r w:rsidRPr="0063078F">
        <w:rPr>
          <w:rFonts w:ascii="Times New Roman" w:eastAsia="Calibri" w:hAnsi="Times New Roman" w:cs="Times New Roman"/>
          <w:color w:val="000000"/>
          <w:sz w:val="28"/>
        </w:rPr>
        <w:t>-</w:t>
      </w:r>
      <w:r>
        <w:rPr>
          <w:rFonts w:ascii="Times New Roman" w:eastAsia="Calibri" w:hAnsi="Times New Roman" w:cs="Times New Roman"/>
          <w:color w:val="000000"/>
          <w:sz w:val="28"/>
        </w:rPr>
        <w:t>эмулятор машины «</w:t>
      </w:r>
      <w:r>
        <w:rPr>
          <w:rFonts w:ascii="Times New Roman" w:eastAsia="Calibri" w:hAnsi="Times New Roman" w:cs="Times New Roman"/>
          <w:color w:val="000000"/>
          <w:sz w:val="28"/>
          <w:lang w:val="en-US"/>
        </w:rPr>
        <w:t>Enigma</w:t>
      </w:r>
      <w:r>
        <w:rPr>
          <w:rFonts w:ascii="Times New Roman" w:eastAsia="Calibri" w:hAnsi="Times New Roman" w:cs="Times New Roman"/>
          <w:color w:val="000000"/>
          <w:sz w:val="28"/>
        </w:rPr>
        <w:t>-М3»</w:t>
      </w:r>
    </w:p>
    <w:p w14:paraId="2BC09F12" w14:textId="77777777" w:rsidR="00804819" w:rsidRPr="00804819" w:rsidRDefault="00804819" w:rsidP="00804819">
      <w:pPr>
        <w:pStyle w:val="a4"/>
        <w:numPr>
          <w:ilvl w:val="0"/>
          <w:numId w:val="3"/>
        </w:numPr>
        <w:spacing w:line="259" w:lineRule="auto"/>
        <w:rPr>
          <w:rFonts w:ascii="Times New Roman" w:hAnsi="Times New Roman" w:cs="Times New Roman"/>
          <w:sz w:val="28"/>
          <w:szCs w:val="28"/>
        </w:rPr>
      </w:pPr>
      <w:r w:rsidRPr="00804819">
        <w:rPr>
          <w:rFonts w:ascii="Times New Roman" w:hAnsi="Times New Roman" w:cs="Times New Roman"/>
          <w:sz w:val="28"/>
          <w:szCs w:val="28"/>
        </w:rPr>
        <w:br w:type="page"/>
      </w:r>
    </w:p>
    <w:p w14:paraId="17A330CF" w14:textId="77777777" w:rsidR="00804819" w:rsidRPr="00804819" w:rsidRDefault="00804819" w:rsidP="0063078F">
      <w:pPr>
        <w:pStyle w:val="a4"/>
        <w:spacing w:after="280" w:line="257" w:lineRule="auto"/>
        <w:contextualSpacing w:val="0"/>
        <w:rPr>
          <w:rFonts w:ascii="Times New Roman" w:hAnsi="Times New Roman" w:cs="Times New Roman"/>
          <w:sz w:val="28"/>
          <w:szCs w:val="28"/>
        </w:rPr>
      </w:pPr>
      <w:r w:rsidRPr="00804819">
        <w:rPr>
          <w:rFonts w:ascii="Times New Roman" w:hAnsi="Times New Roman" w:cs="Times New Roman"/>
          <w:sz w:val="28"/>
          <w:szCs w:val="28"/>
        </w:rPr>
        <w:lastRenderedPageBreak/>
        <w:t xml:space="preserve">Шифрование теста: </w:t>
      </w:r>
      <w:proofErr w:type="spellStart"/>
      <w:r>
        <w:rPr>
          <w:rFonts w:ascii="Times New Roman" w:hAnsi="Times New Roman" w:cs="Times New Roman"/>
          <w:sz w:val="28"/>
          <w:szCs w:val="28"/>
          <w:lang w:val="en-US"/>
        </w:rPr>
        <w:t>TroshkoValeriaNikolaevna</w:t>
      </w:r>
      <w:proofErr w:type="spellEnd"/>
      <w:r w:rsidRPr="00804819">
        <w:rPr>
          <w:rFonts w:ascii="Times New Roman" w:hAnsi="Times New Roman" w:cs="Times New Roman"/>
          <w:sz w:val="28"/>
          <w:szCs w:val="28"/>
        </w:rPr>
        <w:t>.</w:t>
      </w:r>
    </w:p>
    <w:p w14:paraId="6A9442AC" w14:textId="77777777" w:rsidR="0063078F" w:rsidRDefault="00804819" w:rsidP="0063078F">
      <w:pPr>
        <w:spacing w:after="0" w:line="240" w:lineRule="auto"/>
        <w:jc w:val="center"/>
        <w:rPr>
          <w:rFonts w:ascii="Times New Roman" w:eastAsia="Calibri" w:hAnsi="Times New Roman" w:cs="Times New Roman"/>
          <w:color w:val="000000"/>
          <w:sz w:val="28"/>
        </w:rPr>
      </w:pPr>
      <w:r w:rsidRPr="00804819">
        <w:rPr>
          <w:rFonts w:ascii="Times New Roman" w:hAnsi="Times New Roman" w:cs="Times New Roman"/>
          <w:noProof/>
          <w:sz w:val="28"/>
          <w:szCs w:val="28"/>
        </w:rPr>
        <w:drawing>
          <wp:inline distT="0" distB="0" distL="0" distR="0" wp14:anchorId="3C920E48" wp14:editId="4A3AA624">
            <wp:extent cx="4103758" cy="47561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404" cy="4768488"/>
                    </a:xfrm>
                    <a:prstGeom prst="rect">
                      <a:avLst/>
                    </a:prstGeom>
                  </pic:spPr>
                </pic:pic>
              </a:graphicData>
            </a:graphic>
          </wp:inline>
        </w:drawing>
      </w:r>
      <w:r w:rsidR="0063078F" w:rsidRPr="0063078F">
        <w:rPr>
          <w:rFonts w:ascii="Times New Roman" w:eastAsia="Calibri" w:hAnsi="Times New Roman" w:cs="Times New Roman"/>
          <w:color w:val="000000"/>
          <w:sz w:val="28"/>
        </w:rPr>
        <w:t xml:space="preserve"> </w:t>
      </w:r>
    </w:p>
    <w:p w14:paraId="54CEB9A4" w14:textId="77777777" w:rsidR="00804819" w:rsidRPr="0063078F" w:rsidRDefault="0063078F" w:rsidP="0063078F">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00C757C4" w:rsidRPr="00421E74">
        <w:rPr>
          <w:rFonts w:ascii="Times New Roman" w:eastAsia="Calibri" w:hAnsi="Times New Roman" w:cs="Times New Roman"/>
          <w:color w:val="000000"/>
          <w:sz w:val="28"/>
        </w:rPr>
        <w:t>2</w:t>
      </w:r>
      <w:r>
        <w:rPr>
          <w:rFonts w:ascii="Times New Roman" w:eastAsia="Calibri" w:hAnsi="Times New Roman" w:cs="Times New Roman"/>
          <w:color w:val="000000"/>
          <w:sz w:val="28"/>
        </w:rPr>
        <w:t>.</w:t>
      </w:r>
      <w:r w:rsidR="00C757C4" w:rsidRPr="00421E74">
        <w:rPr>
          <w:rFonts w:ascii="Times New Roman" w:eastAsia="Calibri" w:hAnsi="Times New Roman" w:cs="Times New Roman"/>
          <w:color w:val="000000"/>
          <w:sz w:val="28"/>
        </w:rPr>
        <w:t>2</w:t>
      </w:r>
      <w:r>
        <w:rPr>
          <w:rFonts w:ascii="Times New Roman" w:eastAsia="Calibri" w:hAnsi="Times New Roman" w:cs="Times New Roman"/>
          <w:color w:val="000000"/>
          <w:sz w:val="28"/>
        </w:rPr>
        <w:t xml:space="preserve"> – Результат шифрования</w:t>
      </w:r>
    </w:p>
    <w:p w14:paraId="19B4BDC5" w14:textId="77777777" w:rsidR="00804819" w:rsidRPr="0063078F" w:rsidRDefault="00804819" w:rsidP="0063078F">
      <w:pPr>
        <w:pStyle w:val="a4"/>
        <w:spacing w:after="280"/>
        <w:rPr>
          <w:rFonts w:ascii="Times New Roman" w:hAnsi="Times New Roman" w:cs="Times New Roman"/>
          <w:sz w:val="28"/>
          <w:szCs w:val="28"/>
        </w:rPr>
      </w:pPr>
      <w:r w:rsidRPr="00804819">
        <w:rPr>
          <w:rFonts w:ascii="Times New Roman" w:hAnsi="Times New Roman" w:cs="Times New Roman"/>
          <w:sz w:val="28"/>
          <w:szCs w:val="28"/>
        </w:rPr>
        <w:t xml:space="preserve">Расшифрование теста: </w:t>
      </w:r>
      <w:r w:rsidR="0063078F" w:rsidRPr="0063078F">
        <w:rPr>
          <w:rFonts w:ascii="Courier New" w:hAnsi="Courier New" w:cs="Courier New"/>
          <w:color w:val="000000"/>
          <w:sz w:val="26"/>
          <w:szCs w:val="26"/>
          <w:highlight w:val="yellow"/>
          <w:shd w:val="clear" w:color="auto" w:fill="000000"/>
          <w:lang w:val="en-US"/>
        </w:rPr>
        <w:t>OCNNMOMHLPNLRTOKVRMBYNZO</w:t>
      </w:r>
    </w:p>
    <w:p w14:paraId="45E0E557" w14:textId="77777777" w:rsidR="0063078F" w:rsidRDefault="0063078F" w:rsidP="0063078F">
      <w:pPr>
        <w:spacing w:after="0" w:line="240" w:lineRule="auto"/>
        <w:jc w:val="center"/>
        <w:rPr>
          <w:rFonts w:ascii="Times New Roman" w:eastAsia="Calibri" w:hAnsi="Times New Roman" w:cs="Times New Roman"/>
          <w:color w:val="000000"/>
          <w:sz w:val="28"/>
        </w:rPr>
      </w:pPr>
      <w:r w:rsidRPr="0063078F">
        <w:rPr>
          <w:rFonts w:ascii="Times New Roman" w:hAnsi="Times New Roman" w:cs="Times New Roman"/>
          <w:noProof/>
          <w:sz w:val="28"/>
          <w:szCs w:val="28"/>
        </w:rPr>
        <w:drawing>
          <wp:inline distT="0" distB="0" distL="0" distR="0" wp14:anchorId="47047F94" wp14:editId="129F3C11">
            <wp:extent cx="4020262" cy="2514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263"/>
                    <a:stretch/>
                  </pic:blipFill>
                  <pic:spPr bwMode="auto">
                    <a:xfrm>
                      <a:off x="0" y="0"/>
                      <a:ext cx="4027624" cy="2519205"/>
                    </a:xfrm>
                    <a:prstGeom prst="rect">
                      <a:avLst/>
                    </a:prstGeom>
                    <a:ln>
                      <a:noFill/>
                    </a:ln>
                    <a:extLst>
                      <a:ext uri="{53640926-AAD7-44D8-BBD7-CCE9431645EC}">
                        <a14:shadowObscured xmlns:a14="http://schemas.microsoft.com/office/drawing/2010/main"/>
                      </a:ext>
                    </a:extLst>
                  </pic:spPr>
                </pic:pic>
              </a:graphicData>
            </a:graphic>
          </wp:inline>
        </w:drawing>
      </w:r>
      <w:r w:rsidRPr="0063078F">
        <w:rPr>
          <w:rFonts w:ascii="Times New Roman" w:eastAsia="Calibri" w:hAnsi="Times New Roman" w:cs="Times New Roman"/>
          <w:color w:val="000000"/>
          <w:sz w:val="28"/>
        </w:rPr>
        <w:t xml:space="preserve"> </w:t>
      </w:r>
    </w:p>
    <w:p w14:paraId="5FCB0BFA" w14:textId="77777777" w:rsidR="00804819" w:rsidRPr="0063078F" w:rsidRDefault="0063078F" w:rsidP="0063078F">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00C757C4" w:rsidRPr="00421E74">
        <w:rPr>
          <w:rFonts w:ascii="Times New Roman" w:eastAsia="Calibri" w:hAnsi="Times New Roman" w:cs="Times New Roman"/>
          <w:color w:val="000000"/>
          <w:sz w:val="28"/>
        </w:rPr>
        <w:t>2</w:t>
      </w:r>
      <w:r>
        <w:rPr>
          <w:rFonts w:ascii="Times New Roman" w:eastAsia="Calibri" w:hAnsi="Times New Roman" w:cs="Times New Roman"/>
          <w:color w:val="000000"/>
          <w:sz w:val="28"/>
        </w:rPr>
        <w:t>.</w:t>
      </w:r>
      <w:r w:rsidR="00C757C4" w:rsidRPr="00421E74">
        <w:rPr>
          <w:rFonts w:ascii="Times New Roman" w:eastAsia="Calibri" w:hAnsi="Times New Roman" w:cs="Times New Roman"/>
          <w:color w:val="000000"/>
          <w:sz w:val="28"/>
        </w:rPr>
        <w:t>3</w:t>
      </w:r>
      <w:r>
        <w:rPr>
          <w:rFonts w:ascii="Times New Roman" w:eastAsia="Calibri" w:hAnsi="Times New Roman" w:cs="Times New Roman"/>
          <w:color w:val="000000"/>
          <w:sz w:val="28"/>
        </w:rPr>
        <w:t xml:space="preserve"> – Результат расшифровки</w:t>
      </w:r>
    </w:p>
    <w:p w14:paraId="0B9759B4" w14:textId="77777777" w:rsidR="00804819" w:rsidRPr="00C757C4" w:rsidRDefault="00804819" w:rsidP="00C757C4">
      <w:pPr>
        <w:pStyle w:val="a4"/>
        <w:numPr>
          <w:ilvl w:val="0"/>
          <w:numId w:val="5"/>
        </w:numPr>
        <w:autoSpaceDE w:val="0"/>
        <w:autoSpaceDN w:val="0"/>
        <w:adjustRightInd w:val="0"/>
        <w:spacing w:after="0" w:line="240" w:lineRule="auto"/>
        <w:ind w:left="0" w:firstLine="709"/>
        <w:jc w:val="both"/>
        <w:rPr>
          <w:rFonts w:ascii="Times New Roman" w:eastAsia="TimesNewRoman" w:hAnsi="Times New Roman" w:cs="Times New Roman"/>
          <w:sz w:val="28"/>
          <w:szCs w:val="28"/>
        </w:rPr>
      </w:pPr>
      <w:r w:rsidRPr="0063078F">
        <w:rPr>
          <w:rFonts w:ascii="Times New Roman" w:eastAsia="TimesNewRoman" w:hAnsi="Times New Roman" w:cs="Times New Roman"/>
          <w:sz w:val="28"/>
          <w:szCs w:val="28"/>
        </w:rPr>
        <w:lastRenderedPageBreak/>
        <w:t>Разработать приложение-симулятор шифровальной машины, состоящей из клавиатуры, трех роторов и отражателя. Типы роторов (</w:t>
      </w:r>
      <w:r w:rsidRPr="0063078F">
        <w:rPr>
          <w:rFonts w:ascii="Times New Roman" w:eastAsia="TimesNewRoman" w:hAnsi="Times New Roman" w:cs="Times New Roman"/>
          <w:i/>
          <w:iCs/>
          <w:sz w:val="28"/>
          <w:szCs w:val="28"/>
        </w:rPr>
        <w:t>L – M – R</w:t>
      </w:r>
      <w:r w:rsidRPr="0063078F">
        <w:rPr>
          <w:rFonts w:ascii="Times New Roman" w:eastAsia="TimesNewRoman" w:hAnsi="Times New Roman" w:cs="Times New Roman"/>
          <w:sz w:val="28"/>
          <w:szCs w:val="28"/>
        </w:rPr>
        <w:t xml:space="preserve">) и отражателя </w:t>
      </w:r>
      <w:proofErr w:type="spellStart"/>
      <w:r w:rsidRPr="0063078F">
        <w:rPr>
          <w:rFonts w:ascii="Times New Roman" w:eastAsia="TimesNewRoman" w:hAnsi="Times New Roman" w:cs="Times New Roman"/>
          <w:i/>
          <w:iCs/>
          <w:sz w:val="28"/>
          <w:szCs w:val="28"/>
        </w:rPr>
        <w:t>Re</w:t>
      </w:r>
      <w:proofErr w:type="spellEnd"/>
      <w:r w:rsidRPr="0063078F">
        <w:rPr>
          <w:rFonts w:ascii="Times New Roman" w:eastAsia="TimesNewRoman" w:hAnsi="Times New Roman" w:cs="Times New Roman"/>
          <w:i/>
          <w:iCs/>
          <w:sz w:val="28"/>
          <w:szCs w:val="28"/>
        </w:rPr>
        <w:t xml:space="preserve"> </w:t>
      </w:r>
      <w:r w:rsidRPr="0063078F">
        <w:rPr>
          <w:rFonts w:ascii="Times New Roman" w:eastAsia="TimesNewRoman" w:hAnsi="Times New Roman" w:cs="Times New Roman"/>
          <w:sz w:val="28"/>
          <w:szCs w:val="28"/>
        </w:rPr>
        <w:t xml:space="preserve">следует выбрать из рис. </w:t>
      </w:r>
      <w:r w:rsidR="0063078F" w:rsidRPr="0063078F">
        <w:rPr>
          <w:rFonts w:ascii="Times New Roman" w:eastAsia="TimesNewRoman" w:hAnsi="Times New Roman" w:cs="Times New Roman"/>
          <w:sz w:val="28"/>
          <w:szCs w:val="28"/>
        </w:rPr>
        <w:t>1.2</w:t>
      </w:r>
      <w:r w:rsidRPr="0063078F">
        <w:rPr>
          <w:rFonts w:ascii="Times New Roman" w:eastAsia="TimesNewRoman" w:hAnsi="Times New Roman" w:cs="Times New Roman"/>
          <w:sz w:val="28"/>
          <w:szCs w:val="28"/>
        </w:rPr>
        <w:t xml:space="preserve"> и </w:t>
      </w:r>
      <w:r w:rsidR="0063078F" w:rsidRPr="0063078F">
        <w:rPr>
          <w:rFonts w:ascii="Times New Roman" w:eastAsia="TimesNewRoman" w:hAnsi="Times New Roman" w:cs="Times New Roman"/>
          <w:sz w:val="28"/>
          <w:szCs w:val="28"/>
        </w:rPr>
        <w:t>1.3</w:t>
      </w:r>
      <w:r w:rsidRPr="0063078F">
        <w:rPr>
          <w:rFonts w:ascii="Times New Roman" w:eastAsia="TimesNewRoman" w:hAnsi="Times New Roman" w:cs="Times New Roman"/>
          <w:sz w:val="28"/>
          <w:szCs w:val="28"/>
        </w:rPr>
        <w:t xml:space="preserve"> в соответствии со своим вариантом, представленным в таблице. Крайний правый столбец этой таблицы показывает, на какое число шагов (букв, </w:t>
      </w:r>
      <w:r w:rsidRPr="0063078F">
        <w:rPr>
          <w:rFonts w:ascii="Times New Roman" w:eastAsia="TimesNewRoman" w:hAnsi="Times New Roman" w:cs="Times New Roman"/>
          <w:i/>
          <w:iCs/>
          <w:sz w:val="28"/>
          <w:szCs w:val="28"/>
        </w:rPr>
        <w:t>i</w:t>
      </w:r>
      <w:r w:rsidRPr="0063078F">
        <w:rPr>
          <w:rFonts w:ascii="Times New Roman" w:eastAsia="TimesNewRoman" w:hAnsi="Times New Roman" w:cs="Times New Roman"/>
          <w:sz w:val="28"/>
          <w:szCs w:val="28"/>
        </w:rPr>
        <w:t>) перемещается соответствующий ротор при зашифровании одного (текущего) символа; число 0 означает перемещение соответствующего ротора на один шаг при условии, что расположенный правее ротор совершит один оборот.</w:t>
      </w:r>
    </w:p>
    <w:p w14:paraId="485906BD" w14:textId="77777777" w:rsidR="00804819" w:rsidRDefault="00804819" w:rsidP="00804819">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С помощью разработанного приложения зашифровать сообщение в соответствии с п.1 практического задания, применив не менее 5 вариантов начальных установок роторов.</w:t>
      </w:r>
    </w:p>
    <w:p w14:paraId="1A644AEB" w14:textId="77777777" w:rsidR="0063078F" w:rsidRDefault="00804819" w:rsidP="0063078F">
      <w:pPr>
        <w:spacing w:after="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В связи с поставленными требованиями было разработано приложение, симулирующее работу шифровальной машины Энигма</w:t>
      </w:r>
      <w:r w:rsidR="0063078F" w:rsidRPr="0063078F">
        <w:rPr>
          <w:rFonts w:ascii="Times New Roman" w:eastAsia="Calibri" w:hAnsi="Times New Roman" w:cs="Times New Roman"/>
          <w:color w:val="000000"/>
          <w:sz w:val="28"/>
        </w:rPr>
        <w:t>.</w:t>
      </w:r>
    </w:p>
    <w:p w14:paraId="149ACD13" w14:textId="77777777" w:rsidR="0063078F" w:rsidRDefault="0063078F" w:rsidP="0063078F">
      <w:pPr>
        <w:autoSpaceDE w:val="0"/>
        <w:autoSpaceDN w:val="0"/>
        <w:adjustRightInd w:val="0"/>
        <w:spacing w:after="0" w:line="240" w:lineRule="auto"/>
        <w:ind w:firstLine="708"/>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Код реализации </w:t>
      </w:r>
      <w:r w:rsidRPr="003342B0">
        <w:rPr>
          <w:rFonts w:ascii="Times New Roman" w:eastAsia="TimesNewRoman" w:hAnsi="Times New Roman" w:cs="Times New Roman"/>
          <w:sz w:val="28"/>
          <w:szCs w:val="28"/>
        </w:rPr>
        <w:t>“</w:t>
      </w:r>
      <w:r>
        <w:rPr>
          <w:rFonts w:ascii="Times New Roman" w:eastAsia="TimesNewRoman" w:hAnsi="Times New Roman" w:cs="Times New Roman"/>
          <w:sz w:val="28"/>
          <w:szCs w:val="28"/>
          <w:lang w:val="en-US"/>
        </w:rPr>
        <w:t>Enigma</w:t>
      </w:r>
      <w:r w:rsidRPr="003342B0">
        <w:rPr>
          <w:rFonts w:ascii="Times New Roman" w:eastAsia="TimesNewRoman" w:hAnsi="Times New Roman" w:cs="Times New Roman"/>
          <w:sz w:val="28"/>
          <w:szCs w:val="28"/>
        </w:rPr>
        <w:t xml:space="preserve">” </w:t>
      </w:r>
      <w:r>
        <w:rPr>
          <w:rFonts w:ascii="Times New Roman" w:eastAsia="TimesNewRoman" w:hAnsi="Times New Roman" w:cs="Times New Roman"/>
          <w:sz w:val="28"/>
          <w:szCs w:val="28"/>
        </w:rPr>
        <w:t>на языке</w:t>
      </w:r>
      <w:r w:rsidRPr="003342B0">
        <w:rPr>
          <w:rFonts w:ascii="Times New Roman" w:eastAsia="TimesNewRoman" w:hAnsi="Times New Roman" w:cs="Times New Roman"/>
          <w:sz w:val="28"/>
          <w:szCs w:val="28"/>
        </w:rPr>
        <w:t xml:space="preserve"> </w:t>
      </w:r>
      <w:r>
        <w:rPr>
          <w:rFonts w:ascii="Times New Roman" w:eastAsia="TimesNewRoman" w:hAnsi="Times New Roman" w:cs="Times New Roman"/>
          <w:sz w:val="28"/>
          <w:szCs w:val="28"/>
          <w:lang w:val="en-US"/>
        </w:rPr>
        <w:t>C</w:t>
      </w:r>
      <w:r w:rsidRPr="00B25ED8">
        <w:rPr>
          <w:rFonts w:ascii="Times New Roman" w:eastAsia="TimesNewRoman" w:hAnsi="Times New Roman" w:cs="Times New Roman"/>
          <w:sz w:val="28"/>
          <w:szCs w:val="28"/>
        </w:rPr>
        <w:t>#</w:t>
      </w:r>
      <w:r w:rsidRPr="003342B0">
        <w:rPr>
          <w:rFonts w:ascii="Times New Roman" w:eastAsia="TimesNewRoman" w:hAnsi="Times New Roman" w:cs="Times New Roman"/>
          <w:sz w:val="28"/>
          <w:szCs w:val="28"/>
        </w:rPr>
        <w:t>:</w:t>
      </w:r>
    </w:p>
    <w:p w14:paraId="11BA121E" w14:textId="77777777" w:rsidR="0063078F" w:rsidRPr="0083506F" w:rsidRDefault="0063078F" w:rsidP="0083506F">
      <w:pPr>
        <w:pStyle w:val="a4"/>
        <w:autoSpaceDE w:val="0"/>
        <w:autoSpaceDN w:val="0"/>
        <w:adjustRightInd w:val="0"/>
        <w:spacing w:after="0" w:line="240" w:lineRule="auto"/>
        <w:ind w:left="0" w:firstLine="709"/>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Устанавливаем </w:t>
      </w:r>
      <w:r>
        <w:rPr>
          <w:rFonts w:ascii="Times New Roman" w:eastAsia="Calibri" w:hAnsi="Times New Roman" w:cs="Times New Roman"/>
          <w:color w:val="000000"/>
          <w:sz w:val="28"/>
        </w:rPr>
        <w:t xml:space="preserve">спецификации </w:t>
      </w:r>
      <w:r>
        <w:rPr>
          <w:rFonts w:ascii="Times New Roman" w:eastAsia="TimesNewRoman" w:hAnsi="Times New Roman" w:cs="Times New Roman"/>
          <w:sz w:val="28"/>
          <w:szCs w:val="28"/>
        </w:rPr>
        <w:t>левого, среднего и правого роторов</w:t>
      </w:r>
      <w:r w:rsidR="0083506F">
        <w:rPr>
          <w:rFonts w:ascii="Times New Roman" w:eastAsia="TimesNewRoman" w:hAnsi="Times New Roman" w:cs="Times New Roman"/>
          <w:sz w:val="28"/>
          <w:szCs w:val="28"/>
        </w:rPr>
        <w:t>, устанавливаем начальное положение каждого рот</w:t>
      </w:r>
      <w:r w:rsidR="00BF5FC2">
        <w:rPr>
          <w:rFonts w:ascii="Times New Roman" w:eastAsia="TimesNewRoman" w:hAnsi="Times New Roman" w:cs="Times New Roman"/>
          <w:sz w:val="28"/>
          <w:szCs w:val="28"/>
        </w:rPr>
        <w:t>о</w:t>
      </w:r>
      <w:r w:rsidR="0083506F">
        <w:rPr>
          <w:rFonts w:ascii="Times New Roman" w:eastAsia="TimesNewRoman" w:hAnsi="Times New Roman" w:cs="Times New Roman"/>
          <w:sz w:val="28"/>
          <w:szCs w:val="28"/>
        </w:rPr>
        <w:t xml:space="preserve">ра, </w:t>
      </w:r>
      <w:r>
        <w:rPr>
          <w:rFonts w:ascii="Times New Roman" w:eastAsia="TimesNewRoman" w:hAnsi="Times New Roman" w:cs="Times New Roman"/>
          <w:sz w:val="28"/>
          <w:szCs w:val="28"/>
        </w:rPr>
        <w:t xml:space="preserve">прописываем </w:t>
      </w:r>
      <w:r>
        <w:rPr>
          <w:rFonts w:ascii="Times New Roman" w:eastAsia="Calibri" w:hAnsi="Times New Roman" w:cs="Times New Roman"/>
          <w:color w:val="000000"/>
          <w:sz w:val="28"/>
        </w:rPr>
        <w:t>спецификаци</w:t>
      </w:r>
      <w:r w:rsidR="0083506F">
        <w:rPr>
          <w:rFonts w:ascii="Times New Roman" w:eastAsia="Calibri" w:hAnsi="Times New Roman" w:cs="Times New Roman"/>
          <w:color w:val="000000"/>
          <w:sz w:val="28"/>
        </w:rPr>
        <w:t>ю</w:t>
      </w:r>
      <w:r>
        <w:rPr>
          <w:rFonts w:ascii="Times New Roman" w:eastAsia="Calibri" w:hAnsi="Times New Roman" w:cs="Times New Roman"/>
          <w:color w:val="000000"/>
          <w:sz w:val="28"/>
        </w:rPr>
        <w:t xml:space="preserve"> на рефлектор (рис.</w:t>
      </w:r>
      <w:r w:rsidR="0083506F">
        <w:rPr>
          <w:rFonts w:ascii="Times New Roman" w:eastAsia="Calibri" w:hAnsi="Times New Roman" w:cs="Times New Roman"/>
          <w:color w:val="000000"/>
          <w:sz w:val="28"/>
        </w:rPr>
        <w:t xml:space="preserve"> </w:t>
      </w:r>
      <w:r w:rsidR="00C757C4" w:rsidRPr="00C757C4">
        <w:rPr>
          <w:rFonts w:ascii="Times New Roman" w:eastAsia="Calibri" w:hAnsi="Times New Roman" w:cs="Times New Roman"/>
          <w:color w:val="000000"/>
          <w:sz w:val="28"/>
        </w:rPr>
        <w:t>2</w:t>
      </w:r>
      <w:r w:rsidR="0083506F">
        <w:rPr>
          <w:rFonts w:ascii="Times New Roman" w:eastAsia="Calibri" w:hAnsi="Times New Roman" w:cs="Times New Roman"/>
          <w:color w:val="000000"/>
          <w:sz w:val="28"/>
        </w:rPr>
        <w:t>.</w:t>
      </w:r>
      <w:r w:rsidR="00C757C4" w:rsidRPr="00C757C4">
        <w:rPr>
          <w:rFonts w:ascii="Times New Roman" w:eastAsia="Calibri" w:hAnsi="Times New Roman" w:cs="Times New Roman"/>
          <w:color w:val="000000"/>
          <w:sz w:val="28"/>
        </w:rPr>
        <w:t>4</w:t>
      </w:r>
      <w:r>
        <w:rPr>
          <w:rFonts w:ascii="Times New Roman" w:eastAsia="Calibri" w:hAnsi="Times New Roman" w:cs="Times New Roman"/>
          <w:color w:val="000000"/>
          <w:sz w:val="28"/>
        </w:rPr>
        <w:t>)</w:t>
      </w:r>
    </w:p>
    <w:p w14:paraId="2A55D5ED" w14:textId="77777777" w:rsidR="0083506F" w:rsidRDefault="0083506F" w:rsidP="0083506F">
      <w:pPr>
        <w:spacing w:before="280" w:after="240" w:line="240" w:lineRule="auto"/>
        <w:jc w:val="center"/>
        <w:rPr>
          <w:rFonts w:ascii="Times New Roman" w:eastAsia="Calibri" w:hAnsi="Times New Roman" w:cs="Times New Roman"/>
          <w:color w:val="000000"/>
          <w:sz w:val="28"/>
        </w:rPr>
      </w:pPr>
      <w:r w:rsidRPr="0083506F">
        <w:rPr>
          <w:rFonts w:ascii="Times New Roman" w:eastAsia="TimesNewRoman" w:hAnsi="Times New Roman" w:cs="Times New Roman"/>
          <w:noProof/>
          <w:sz w:val="28"/>
          <w:szCs w:val="28"/>
        </w:rPr>
        <w:drawing>
          <wp:inline distT="0" distB="0" distL="0" distR="0" wp14:anchorId="01D00FDA" wp14:editId="25FCD019">
            <wp:extent cx="4578350" cy="1804052"/>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7395" cy="1807616"/>
                    </a:xfrm>
                    <a:prstGeom prst="rect">
                      <a:avLst/>
                    </a:prstGeom>
                  </pic:spPr>
                </pic:pic>
              </a:graphicData>
            </a:graphic>
          </wp:inline>
        </w:drawing>
      </w:r>
      <w:r w:rsidRPr="0083506F">
        <w:rPr>
          <w:rFonts w:ascii="Times New Roman" w:eastAsia="Calibri" w:hAnsi="Times New Roman" w:cs="Times New Roman"/>
          <w:color w:val="000000"/>
          <w:sz w:val="28"/>
        </w:rPr>
        <w:t xml:space="preserve"> </w:t>
      </w:r>
    </w:p>
    <w:p w14:paraId="39FCB473" w14:textId="77777777" w:rsidR="0083506F" w:rsidRDefault="0083506F" w:rsidP="0083506F">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00C757C4" w:rsidRPr="00C757C4">
        <w:rPr>
          <w:rFonts w:ascii="Times New Roman" w:eastAsia="Calibri" w:hAnsi="Times New Roman" w:cs="Times New Roman"/>
          <w:color w:val="000000"/>
          <w:sz w:val="28"/>
        </w:rPr>
        <w:t>2.4</w:t>
      </w:r>
      <w:r>
        <w:rPr>
          <w:rFonts w:ascii="Times New Roman" w:eastAsia="Calibri" w:hAnsi="Times New Roman" w:cs="Times New Roman"/>
          <w:color w:val="000000"/>
          <w:sz w:val="28"/>
        </w:rPr>
        <w:t xml:space="preserve"> – Стартовые настройки машины</w:t>
      </w:r>
    </w:p>
    <w:p w14:paraId="2EA360F7" w14:textId="77777777" w:rsidR="0083506F" w:rsidRDefault="0083506F" w:rsidP="0083506F">
      <w:pPr>
        <w:autoSpaceDE w:val="0"/>
        <w:autoSpaceDN w:val="0"/>
        <w:adjustRightInd w:val="0"/>
        <w:spacing w:after="280" w:line="240" w:lineRule="auto"/>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ab/>
        <w:t xml:space="preserve">Прописываем метод зашифрования и расшифрования элемента (рис. </w:t>
      </w:r>
      <w:r w:rsidR="00C757C4" w:rsidRPr="00C757C4">
        <w:rPr>
          <w:rFonts w:ascii="Times New Roman" w:eastAsia="TimesNewRoman" w:hAnsi="Times New Roman" w:cs="Times New Roman"/>
          <w:sz w:val="28"/>
          <w:szCs w:val="28"/>
        </w:rPr>
        <w:t>2.5</w:t>
      </w:r>
      <w:r>
        <w:rPr>
          <w:rFonts w:ascii="Times New Roman" w:eastAsia="TimesNewRoman" w:hAnsi="Times New Roman" w:cs="Times New Roman"/>
          <w:sz w:val="28"/>
          <w:szCs w:val="28"/>
        </w:rPr>
        <w:t>)</w:t>
      </w:r>
    </w:p>
    <w:p w14:paraId="4CCBBE9E" w14:textId="77777777" w:rsidR="0083506F" w:rsidRDefault="0083506F" w:rsidP="0083506F">
      <w:pPr>
        <w:spacing w:after="0" w:line="240" w:lineRule="auto"/>
        <w:jc w:val="center"/>
        <w:rPr>
          <w:rFonts w:ascii="Times New Roman" w:eastAsia="Calibri" w:hAnsi="Times New Roman" w:cs="Times New Roman"/>
          <w:color w:val="000000"/>
          <w:sz w:val="28"/>
        </w:rPr>
      </w:pPr>
      <w:r w:rsidRPr="0083506F">
        <w:rPr>
          <w:rFonts w:ascii="Times New Roman" w:eastAsia="TimesNewRoman" w:hAnsi="Times New Roman" w:cs="Times New Roman"/>
          <w:noProof/>
          <w:sz w:val="28"/>
          <w:szCs w:val="28"/>
        </w:rPr>
        <w:drawing>
          <wp:inline distT="0" distB="0" distL="0" distR="0" wp14:anchorId="6EC827DF" wp14:editId="0FAE9039">
            <wp:extent cx="5940425" cy="19494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49450"/>
                    </a:xfrm>
                    <a:prstGeom prst="rect">
                      <a:avLst/>
                    </a:prstGeom>
                  </pic:spPr>
                </pic:pic>
              </a:graphicData>
            </a:graphic>
          </wp:inline>
        </w:drawing>
      </w:r>
      <w:r w:rsidRPr="0083506F">
        <w:rPr>
          <w:rFonts w:ascii="Times New Roman" w:eastAsia="Calibri" w:hAnsi="Times New Roman" w:cs="Times New Roman"/>
          <w:color w:val="000000"/>
          <w:sz w:val="28"/>
        </w:rPr>
        <w:t xml:space="preserve"> </w:t>
      </w:r>
    </w:p>
    <w:p w14:paraId="3F5C99E7" w14:textId="77777777" w:rsidR="0083506F" w:rsidRPr="00BF5FC2" w:rsidRDefault="0083506F" w:rsidP="00BF5FC2">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00C757C4" w:rsidRPr="00C757C4">
        <w:rPr>
          <w:rFonts w:ascii="Times New Roman" w:eastAsia="Calibri" w:hAnsi="Times New Roman" w:cs="Times New Roman"/>
          <w:color w:val="000000"/>
          <w:sz w:val="28"/>
        </w:rPr>
        <w:t>2.5</w:t>
      </w:r>
      <w:r>
        <w:rPr>
          <w:rFonts w:ascii="Times New Roman" w:eastAsia="Calibri" w:hAnsi="Times New Roman" w:cs="Times New Roman"/>
          <w:color w:val="000000"/>
          <w:sz w:val="28"/>
        </w:rPr>
        <w:t xml:space="preserve"> </w:t>
      </w:r>
      <w:r w:rsidR="00BF5FC2">
        <w:rPr>
          <w:rFonts w:ascii="Times New Roman" w:eastAsia="Calibri" w:hAnsi="Times New Roman" w:cs="Times New Roman"/>
          <w:color w:val="000000"/>
          <w:sz w:val="28"/>
        </w:rPr>
        <w:t>–</w:t>
      </w:r>
      <w:r>
        <w:rPr>
          <w:rFonts w:ascii="Times New Roman" w:eastAsia="Calibri" w:hAnsi="Times New Roman" w:cs="Times New Roman"/>
          <w:color w:val="000000"/>
          <w:sz w:val="28"/>
        </w:rPr>
        <w:t xml:space="preserve"> </w:t>
      </w:r>
      <w:r w:rsidR="00BF5FC2">
        <w:rPr>
          <w:rFonts w:ascii="Times New Roman" w:eastAsia="Calibri" w:hAnsi="Times New Roman" w:cs="Times New Roman"/>
          <w:color w:val="000000"/>
          <w:sz w:val="28"/>
        </w:rPr>
        <w:t>Описания «шага» ротора вправо и влево</w:t>
      </w:r>
    </w:p>
    <w:p w14:paraId="5E88F8F9" w14:textId="77777777" w:rsidR="0083506F" w:rsidRDefault="00BF5FC2" w:rsidP="0083506F">
      <w:pPr>
        <w:pStyle w:val="a4"/>
        <w:autoSpaceDE w:val="0"/>
        <w:autoSpaceDN w:val="0"/>
        <w:adjustRightInd w:val="0"/>
        <w:spacing w:after="0" w:line="240" w:lineRule="auto"/>
        <w:ind w:left="709"/>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Переключение ротора на новое положение (рис. </w:t>
      </w:r>
      <w:r w:rsidR="00C757C4" w:rsidRPr="00C757C4">
        <w:rPr>
          <w:rFonts w:ascii="Times New Roman" w:eastAsia="TimesNewRoman" w:hAnsi="Times New Roman" w:cs="Times New Roman"/>
          <w:sz w:val="28"/>
          <w:szCs w:val="28"/>
        </w:rPr>
        <w:t>2.6</w:t>
      </w:r>
      <w:r>
        <w:rPr>
          <w:rFonts w:ascii="Times New Roman" w:eastAsia="TimesNewRoman" w:hAnsi="Times New Roman" w:cs="Times New Roman"/>
          <w:sz w:val="28"/>
          <w:szCs w:val="28"/>
        </w:rPr>
        <w:t>)</w:t>
      </w:r>
    </w:p>
    <w:p w14:paraId="47C4624A" w14:textId="77777777" w:rsidR="00BF5FC2" w:rsidRDefault="00BF5FC2" w:rsidP="00BF5FC2">
      <w:pPr>
        <w:spacing w:before="280" w:after="0" w:line="240" w:lineRule="auto"/>
        <w:jc w:val="center"/>
        <w:rPr>
          <w:rFonts w:ascii="Times New Roman" w:eastAsia="Calibri" w:hAnsi="Times New Roman" w:cs="Times New Roman"/>
          <w:color w:val="000000"/>
          <w:sz w:val="28"/>
        </w:rPr>
      </w:pPr>
      <w:r w:rsidRPr="00BF5FC2">
        <w:rPr>
          <w:rFonts w:ascii="Times New Roman" w:eastAsia="TimesNewRoman" w:hAnsi="Times New Roman" w:cs="Times New Roman"/>
          <w:noProof/>
          <w:sz w:val="28"/>
          <w:szCs w:val="28"/>
        </w:rPr>
        <w:lastRenderedPageBreak/>
        <w:drawing>
          <wp:inline distT="0" distB="0" distL="0" distR="0" wp14:anchorId="36DF9813" wp14:editId="3AD9E1AD">
            <wp:extent cx="2768600" cy="13021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3258" cy="1309049"/>
                    </a:xfrm>
                    <a:prstGeom prst="rect">
                      <a:avLst/>
                    </a:prstGeom>
                  </pic:spPr>
                </pic:pic>
              </a:graphicData>
            </a:graphic>
          </wp:inline>
        </w:drawing>
      </w:r>
      <w:r w:rsidRPr="00BF5FC2">
        <w:rPr>
          <w:rFonts w:ascii="Times New Roman" w:eastAsia="Calibri" w:hAnsi="Times New Roman" w:cs="Times New Roman"/>
          <w:color w:val="000000"/>
          <w:sz w:val="28"/>
        </w:rPr>
        <w:t xml:space="preserve"> </w:t>
      </w:r>
    </w:p>
    <w:p w14:paraId="53FB980F" w14:textId="77777777" w:rsidR="0063078F" w:rsidRDefault="00BF5FC2" w:rsidP="00BF5FC2">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00C757C4" w:rsidRPr="00C757C4">
        <w:rPr>
          <w:rFonts w:ascii="Times New Roman" w:eastAsia="Calibri" w:hAnsi="Times New Roman" w:cs="Times New Roman"/>
          <w:color w:val="000000"/>
          <w:sz w:val="28"/>
        </w:rPr>
        <w:t>2.6</w:t>
      </w:r>
      <w:r>
        <w:rPr>
          <w:rFonts w:ascii="Times New Roman" w:eastAsia="Calibri" w:hAnsi="Times New Roman" w:cs="Times New Roman"/>
          <w:color w:val="000000"/>
          <w:sz w:val="28"/>
        </w:rPr>
        <w:t xml:space="preserve"> – Описание переключения ротора</w:t>
      </w:r>
    </w:p>
    <w:p w14:paraId="760555DB" w14:textId="77777777" w:rsidR="00BF5FC2" w:rsidRDefault="00BF5FC2" w:rsidP="00BF5FC2">
      <w:pPr>
        <w:spacing w:before="240" w:after="280" w:line="240" w:lineRule="auto"/>
        <w:ind w:firstLine="709"/>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Сам процесс шифрования/расшифрования элемента (рис. </w:t>
      </w:r>
      <w:r w:rsidR="00C757C4" w:rsidRPr="00C757C4">
        <w:rPr>
          <w:rFonts w:ascii="Times New Roman" w:eastAsia="Calibri" w:hAnsi="Times New Roman" w:cs="Times New Roman"/>
          <w:color w:val="000000"/>
          <w:sz w:val="28"/>
        </w:rPr>
        <w:t>2.7</w:t>
      </w:r>
      <w:r>
        <w:rPr>
          <w:rFonts w:ascii="Times New Roman" w:eastAsia="Calibri" w:hAnsi="Times New Roman" w:cs="Times New Roman"/>
          <w:color w:val="000000"/>
          <w:sz w:val="28"/>
        </w:rPr>
        <w:t>)</w:t>
      </w:r>
    </w:p>
    <w:p w14:paraId="45BBADAA" w14:textId="77777777" w:rsidR="00BF5FC2" w:rsidRDefault="00BF5FC2" w:rsidP="00BF5FC2">
      <w:pPr>
        <w:spacing w:after="0" w:line="240" w:lineRule="auto"/>
        <w:jc w:val="center"/>
        <w:rPr>
          <w:rFonts w:ascii="Times New Roman" w:eastAsia="Calibri" w:hAnsi="Times New Roman" w:cs="Times New Roman"/>
          <w:color w:val="000000"/>
          <w:sz w:val="28"/>
        </w:rPr>
      </w:pPr>
      <w:r>
        <w:rPr>
          <w:noProof/>
        </w:rPr>
        <w:drawing>
          <wp:inline distT="0" distB="0" distL="0" distR="0" wp14:anchorId="53B37C58" wp14:editId="27B61549">
            <wp:extent cx="4667250" cy="3215937"/>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0970" cy="3218500"/>
                    </a:xfrm>
                    <a:prstGeom prst="rect">
                      <a:avLst/>
                    </a:prstGeom>
                  </pic:spPr>
                </pic:pic>
              </a:graphicData>
            </a:graphic>
          </wp:inline>
        </w:drawing>
      </w:r>
      <w:r w:rsidRPr="00BF5FC2">
        <w:rPr>
          <w:rFonts w:ascii="Times New Roman" w:eastAsia="Calibri" w:hAnsi="Times New Roman" w:cs="Times New Roman"/>
          <w:color w:val="000000"/>
          <w:sz w:val="28"/>
        </w:rPr>
        <w:t xml:space="preserve"> </w:t>
      </w:r>
    </w:p>
    <w:p w14:paraId="4C023D61" w14:textId="77777777" w:rsidR="00BF5FC2" w:rsidRPr="00BF5FC2" w:rsidRDefault="00BF5FC2" w:rsidP="00BF5FC2">
      <w:pPr>
        <w:spacing w:before="240" w:after="280"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Рисунок </w:t>
      </w:r>
      <w:r w:rsidR="00C757C4" w:rsidRPr="00C757C4">
        <w:rPr>
          <w:rFonts w:ascii="Times New Roman" w:eastAsia="Calibri" w:hAnsi="Times New Roman" w:cs="Times New Roman"/>
          <w:color w:val="000000"/>
          <w:sz w:val="28"/>
        </w:rPr>
        <w:t>2.7</w:t>
      </w:r>
      <w:r>
        <w:rPr>
          <w:rFonts w:ascii="Times New Roman" w:eastAsia="Calibri" w:hAnsi="Times New Roman" w:cs="Times New Roman"/>
          <w:color w:val="000000"/>
          <w:sz w:val="28"/>
        </w:rPr>
        <w:t xml:space="preserve"> – Метод шифрования/расшифрования элемента</w:t>
      </w:r>
    </w:p>
    <w:p w14:paraId="0CF99E4A"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hAnsi="Times New Roman" w:cs="Times New Roman"/>
          <w:iCs/>
          <w:sz w:val="28"/>
          <w:szCs w:val="28"/>
        </w:rPr>
        <w:t xml:space="preserve">Давайте разберем принцип работы на примере </w:t>
      </w:r>
    </w:p>
    <w:p w14:paraId="5F3A2D82" w14:textId="77777777" w:rsidR="00804819" w:rsidRDefault="00804819" w:rsidP="00804819">
      <w:pPr>
        <w:numPr>
          <w:ilvl w:val="0"/>
          <w:numId w:val="2"/>
        </w:numPr>
        <w:spacing w:after="0" w:line="240" w:lineRule="auto"/>
        <w:ind w:left="0" w:firstLine="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левый ротор – </w:t>
      </w:r>
      <w:r w:rsidR="00BF5FC2">
        <w:rPr>
          <w:rFonts w:ascii="Times New Roman" w:eastAsia="Calibri" w:hAnsi="Times New Roman" w:cs="Times New Roman"/>
          <w:color w:val="000000"/>
          <w:sz w:val="28"/>
          <w:lang w:val="en-US"/>
        </w:rPr>
        <w:t>VII</w:t>
      </w:r>
      <w:r>
        <w:rPr>
          <w:rFonts w:ascii="Times New Roman" w:eastAsia="Calibri" w:hAnsi="Times New Roman" w:cs="Times New Roman"/>
          <w:color w:val="000000"/>
          <w:sz w:val="28"/>
        </w:rPr>
        <w:t>;</w:t>
      </w:r>
    </w:p>
    <w:p w14:paraId="55F0D002" w14:textId="77777777" w:rsidR="00804819" w:rsidRDefault="00804819" w:rsidP="00804819">
      <w:pPr>
        <w:numPr>
          <w:ilvl w:val="0"/>
          <w:numId w:val="2"/>
        </w:numPr>
        <w:spacing w:after="0" w:line="240" w:lineRule="auto"/>
        <w:ind w:left="0" w:firstLine="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средний ротор – </w:t>
      </w:r>
      <w:r w:rsidR="00EF0159">
        <w:rPr>
          <w:rFonts w:ascii="Times New Roman" w:eastAsia="Calibri" w:hAnsi="Times New Roman" w:cs="Times New Roman"/>
          <w:color w:val="000000"/>
          <w:sz w:val="28"/>
          <w:lang w:val="en-US"/>
        </w:rPr>
        <w:t>II</w:t>
      </w:r>
      <w:r>
        <w:rPr>
          <w:rFonts w:ascii="Times New Roman" w:eastAsia="Calibri" w:hAnsi="Times New Roman" w:cs="Times New Roman"/>
          <w:color w:val="000000"/>
          <w:sz w:val="28"/>
        </w:rPr>
        <w:t xml:space="preserve">; </w:t>
      </w:r>
    </w:p>
    <w:p w14:paraId="1268B944" w14:textId="77777777" w:rsidR="00804819" w:rsidRDefault="00804819" w:rsidP="00804819">
      <w:pPr>
        <w:numPr>
          <w:ilvl w:val="0"/>
          <w:numId w:val="2"/>
        </w:numPr>
        <w:spacing w:after="0" w:line="240" w:lineRule="auto"/>
        <w:ind w:left="0" w:firstLine="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правый ротор – </w:t>
      </w:r>
      <w:r w:rsidR="00EF0159">
        <w:rPr>
          <w:rFonts w:ascii="Times New Roman" w:eastAsia="Calibri" w:hAnsi="Times New Roman" w:cs="Times New Roman"/>
          <w:color w:val="000000"/>
          <w:sz w:val="28"/>
          <w:lang w:val="en-US"/>
        </w:rPr>
        <w:t>IV</w:t>
      </w:r>
      <w:r>
        <w:rPr>
          <w:rFonts w:ascii="Times New Roman" w:eastAsia="Calibri" w:hAnsi="Times New Roman" w:cs="Times New Roman"/>
          <w:color w:val="000000"/>
          <w:sz w:val="28"/>
        </w:rPr>
        <w:t>;</w:t>
      </w:r>
    </w:p>
    <w:p w14:paraId="569825B1" w14:textId="77777777" w:rsidR="00804819" w:rsidRDefault="00804819" w:rsidP="00804819">
      <w:pPr>
        <w:numPr>
          <w:ilvl w:val="0"/>
          <w:numId w:val="2"/>
        </w:numPr>
        <w:spacing w:after="0" w:line="240" w:lineRule="auto"/>
        <w:ind w:left="0" w:firstLine="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схема рефлектора – </w:t>
      </w:r>
      <w:r w:rsidR="00EF0159">
        <w:rPr>
          <w:rFonts w:ascii="Times New Roman" w:eastAsia="Calibri" w:hAnsi="Times New Roman" w:cs="Times New Roman"/>
          <w:color w:val="000000"/>
          <w:sz w:val="28"/>
          <w:lang w:val="en-US"/>
        </w:rPr>
        <w:t>B</w:t>
      </w:r>
      <w:r>
        <w:rPr>
          <w:rFonts w:ascii="Times New Roman" w:eastAsia="Calibri" w:hAnsi="Times New Roman" w:cs="Times New Roman"/>
          <w:color w:val="000000"/>
          <w:sz w:val="28"/>
        </w:rPr>
        <w:t>;</w:t>
      </w:r>
    </w:p>
    <w:p w14:paraId="25EAD5CA" w14:textId="77777777" w:rsidR="00804819" w:rsidRDefault="00804819" w:rsidP="00804819">
      <w:pPr>
        <w:numPr>
          <w:ilvl w:val="0"/>
          <w:numId w:val="2"/>
        </w:numPr>
        <w:spacing w:after="0" w:line="240" w:lineRule="auto"/>
        <w:ind w:left="0" w:firstLine="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шаги роторов – </w:t>
      </w:r>
      <w:r w:rsidR="00EF0159">
        <w:rPr>
          <w:rFonts w:ascii="Times New Roman" w:eastAsia="Calibri" w:hAnsi="Times New Roman" w:cs="Times New Roman"/>
          <w:color w:val="000000"/>
          <w:sz w:val="28"/>
          <w:lang w:val="en-US"/>
        </w:rPr>
        <w:t>1</w:t>
      </w:r>
      <w:r>
        <w:rPr>
          <w:rFonts w:ascii="Times New Roman" w:eastAsia="Calibri" w:hAnsi="Times New Roman" w:cs="Times New Roman"/>
          <w:color w:val="000000"/>
          <w:sz w:val="28"/>
        </w:rPr>
        <w:t>-</w:t>
      </w:r>
      <w:r>
        <w:rPr>
          <w:rFonts w:ascii="Times New Roman" w:eastAsia="Calibri" w:hAnsi="Times New Roman" w:cs="Times New Roman"/>
          <w:color w:val="000000"/>
          <w:sz w:val="28"/>
          <w:lang w:val="en-US"/>
        </w:rPr>
        <w:t>0</w:t>
      </w:r>
      <w:r>
        <w:rPr>
          <w:rFonts w:ascii="Times New Roman" w:eastAsia="Calibri" w:hAnsi="Times New Roman" w:cs="Times New Roman"/>
          <w:color w:val="000000"/>
          <w:sz w:val="28"/>
        </w:rPr>
        <w:t>-</w:t>
      </w:r>
      <w:r w:rsidR="00EF0159">
        <w:rPr>
          <w:rFonts w:ascii="Times New Roman" w:eastAsia="Calibri" w:hAnsi="Times New Roman" w:cs="Times New Roman"/>
          <w:color w:val="000000"/>
          <w:sz w:val="28"/>
          <w:lang w:val="en-US"/>
        </w:rPr>
        <w:t>1</w:t>
      </w:r>
      <w:r>
        <w:rPr>
          <w:rFonts w:ascii="Times New Roman" w:eastAsia="Calibri" w:hAnsi="Times New Roman" w:cs="Times New Roman"/>
          <w:color w:val="000000"/>
          <w:sz w:val="28"/>
          <w:lang w:val="en-US"/>
        </w:rPr>
        <w:t>;</w:t>
      </w:r>
    </w:p>
    <w:p w14:paraId="3D185BBB" w14:textId="77777777" w:rsidR="00804819" w:rsidRDefault="00804819" w:rsidP="00804819">
      <w:pPr>
        <w:numPr>
          <w:ilvl w:val="0"/>
          <w:numId w:val="2"/>
        </w:numPr>
        <w:spacing w:after="0" w:line="240" w:lineRule="auto"/>
        <w:ind w:left="0" w:firstLine="0"/>
        <w:contextualSpacing/>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символ – </w:t>
      </w:r>
      <w:r>
        <w:rPr>
          <w:rFonts w:ascii="Times New Roman" w:eastAsia="Calibri" w:hAnsi="Times New Roman" w:cs="Times New Roman"/>
          <w:color w:val="000000"/>
          <w:sz w:val="28"/>
          <w:lang w:val="en-US"/>
        </w:rPr>
        <w:t>‘a’</w:t>
      </w:r>
      <w:r>
        <w:rPr>
          <w:rFonts w:ascii="Times New Roman" w:eastAsia="Calibri" w:hAnsi="Times New Roman" w:cs="Times New Roman"/>
          <w:color w:val="000000"/>
          <w:sz w:val="28"/>
        </w:rPr>
        <w:t>.</w:t>
      </w:r>
    </w:p>
    <w:p w14:paraId="6A83FB5C" w14:textId="77777777" w:rsidR="00804819" w:rsidRDefault="00804819" w:rsidP="00804819">
      <w:pPr>
        <w:spacing w:after="24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Входной символ «</w:t>
      </w:r>
      <w:r w:rsidR="00EF0159">
        <w:rPr>
          <w:rFonts w:ascii="Times New Roman" w:eastAsia="Calibri" w:hAnsi="Times New Roman" w:cs="Times New Roman"/>
          <w:color w:val="000000"/>
          <w:sz w:val="28"/>
          <w:lang w:val="en-US"/>
        </w:rPr>
        <w:t>t</w:t>
      </w:r>
      <w:r>
        <w:rPr>
          <w:rFonts w:ascii="Times New Roman" w:eastAsia="Calibri" w:hAnsi="Times New Roman" w:cs="Times New Roman"/>
          <w:color w:val="000000"/>
          <w:sz w:val="28"/>
        </w:rPr>
        <w:t>» посредством правого ротора преобразуется в «</w:t>
      </w:r>
      <w:r w:rsidR="00EF0159">
        <w:rPr>
          <w:rFonts w:ascii="Times New Roman" w:eastAsia="Calibri" w:hAnsi="Times New Roman" w:cs="Times New Roman"/>
          <w:color w:val="000000"/>
          <w:sz w:val="28"/>
          <w:lang w:val="en-US"/>
        </w:rPr>
        <w:t>g</w:t>
      </w:r>
      <w:r>
        <w:rPr>
          <w:rFonts w:ascii="Times New Roman" w:eastAsia="Calibri" w:hAnsi="Times New Roman" w:cs="Times New Roman"/>
          <w:color w:val="000000"/>
          <w:sz w:val="28"/>
        </w:rPr>
        <w:t xml:space="preserve">», таблица 2.1. </w:t>
      </w:r>
    </w:p>
    <w:p w14:paraId="644EDDDF" w14:textId="77777777" w:rsidR="00804819" w:rsidRDefault="00804819" w:rsidP="00804819">
      <w:pPr>
        <w:spacing w:after="0" w:line="24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2.1 – Первое преобразование</w:t>
      </w:r>
    </w:p>
    <w:tbl>
      <w:tblPr>
        <w:tblStyle w:val="a5"/>
        <w:tblW w:w="0" w:type="auto"/>
        <w:tblInd w:w="0" w:type="dxa"/>
        <w:tblLayout w:type="fixed"/>
        <w:tblLook w:val="04A0" w:firstRow="1" w:lastRow="0" w:firstColumn="1" w:lastColumn="0" w:noHBand="0" w:noVBand="1"/>
      </w:tblPr>
      <w:tblGrid>
        <w:gridCol w:w="359"/>
        <w:gridCol w:w="359"/>
        <w:gridCol w:w="360"/>
        <w:gridCol w:w="359"/>
        <w:gridCol w:w="360"/>
        <w:gridCol w:w="359"/>
        <w:gridCol w:w="359"/>
        <w:gridCol w:w="360"/>
        <w:gridCol w:w="359"/>
        <w:gridCol w:w="360"/>
        <w:gridCol w:w="359"/>
        <w:gridCol w:w="360"/>
        <w:gridCol w:w="359"/>
        <w:gridCol w:w="359"/>
        <w:gridCol w:w="360"/>
        <w:gridCol w:w="359"/>
        <w:gridCol w:w="360"/>
        <w:gridCol w:w="359"/>
        <w:gridCol w:w="360"/>
        <w:gridCol w:w="359"/>
        <w:gridCol w:w="359"/>
        <w:gridCol w:w="360"/>
        <w:gridCol w:w="359"/>
        <w:gridCol w:w="360"/>
        <w:gridCol w:w="359"/>
        <w:gridCol w:w="360"/>
      </w:tblGrid>
      <w:tr w:rsidR="00804819" w14:paraId="64290AC6" w14:textId="77777777" w:rsidTr="00EF0159">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2B1F7"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vAlign w:val="center"/>
            <w:hideMark/>
          </w:tcPr>
          <w:p w14:paraId="3C92378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vAlign w:val="center"/>
            <w:hideMark/>
          </w:tcPr>
          <w:p w14:paraId="50693E56"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vAlign w:val="center"/>
            <w:hideMark/>
          </w:tcPr>
          <w:p w14:paraId="70895297"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vAlign w:val="center"/>
            <w:hideMark/>
          </w:tcPr>
          <w:p w14:paraId="5F325387"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vAlign w:val="center"/>
            <w:hideMark/>
          </w:tcPr>
          <w:p w14:paraId="28BB58CE"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vAlign w:val="center"/>
            <w:hideMark/>
          </w:tcPr>
          <w:p w14:paraId="364AACDB"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vAlign w:val="center"/>
            <w:hideMark/>
          </w:tcPr>
          <w:p w14:paraId="69D6151D"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vAlign w:val="center"/>
            <w:hideMark/>
          </w:tcPr>
          <w:p w14:paraId="54F4E548" w14:textId="77777777" w:rsidR="00804819" w:rsidRDefault="00804819" w:rsidP="00EF0159">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60" w:type="dxa"/>
            <w:tcBorders>
              <w:top w:val="single" w:sz="4" w:space="0" w:color="auto"/>
              <w:left w:val="single" w:sz="4" w:space="0" w:color="auto"/>
              <w:bottom w:val="single" w:sz="4" w:space="0" w:color="auto"/>
              <w:right w:val="single" w:sz="4" w:space="0" w:color="auto"/>
            </w:tcBorders>
            <w:vAlign w:val="center"/>
            <w:hideMark/>
          </w:tcPr>
          <w:p w14:paraId="520CDCA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vAlign w:val="center"/>
            <w:hideMark/>
          </w:tcPr>
          <w:p w14:paraId="52793F1E"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vAlign w:val="center"/>
            <w:hideMark/>
          </w:tcPr>
          <w:p w14:paraId="10773CF1"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vAlign w:val="center"/>
            <w:hideMark/>
          </w:tcPr>
          <w:p w14:paraId="4969914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vAlign w:val="center"/>
            <w:hideMark/>
          </w:tcPr>
          <w:p w14:paraId="71F69B84"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vAlign w:val="center"/>
            <w:hideMark/>
          </w:tcPr>
          <w:p w14:paraId="1CB9118A"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vAlign w:val="center"/>
            <w:hideMark/>
          </w:tcPr>
          <w:p w14:paraId="02E294E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vAlign w:val="center"/>
            <w:hideMark/>
          </w:tcPr>
          <w:p w14:paraId="49773D7B"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vAlign w:val="center"/>
            <w:hideMark/>
          </w:tcPr>
          <w:p w14:paraId="7E7E702C"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vAlign w:val="center"/>
            <w:hideMark/>
          </w:tcPr>
          <w:p w14:paraId="53A24CAE"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1464A36D"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vAlign w:val="center"/>
            <w:hideMark/>
          </w:tcPr>
          <w:p w14:paraId="73DE5BDE"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vAlign w:val="center"/>
            <w:hideMark/>
          </w:tcPr>
          <w:p w14:paraId="34775A9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vAlign w:val="center"/>
            <w:hideMark/>
          </w:tcPr>
          <w:p w14:paraId="61DB584D"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vAlign w:val="center"/>
            <w:hideMark/>
          </w:tcPr>
          <w:p w14:paraId="36D76F12"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vAlign w:val="center"/>
            <w:hideMark/>
          </w:tcPr>
          <w:p w14:paraId="01CCCB00"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vAlign w:val="center"/>
            <w:hideMark/>
          </w:tcPr>
          <w:p w14:paraId="28948117"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r>
      <w:tr w:rsidR="00804819" w14:paraId="721FEC8F" w14:textId="77777777" w:rsidTr="00EF0159">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158F4059"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vAlign w:val="center"/>
          </w:tcPr>
          <w:p w14:paraId="33A457D2"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60" w:type="dxa"/>
            <w:tcBorders>
              <w:top w:val="single" w:sz="4" w:space="0" w:color="auto"/>
              <w:left w:val="single" w:sz="4" w:space="0" w:color="auto"/>
              <w:bottom w:val="single" w:sz="4" w:space="0" w:color="auto"/>
              <w:right w:val="single" w:sz="4" w:space="0" w:color="auto"/>
            </w:tcBorders>
            <w:vAlign w:val="center"/>
          </w:tcPr>
          <w:p w14:paraId="42C9E3B0"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vAlign w:val="center"/>
          </w:tcPr>
          <w:p w14:paraId="5630ACF4"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60" w:type="dxa"/>
            <w:tcBorders>
              <w:top w:val="single" w:sz="4" w:space="0" w:color="auto"/>
              <w:left w:val="single" w:sz="4" w:space="0" w:color="auto"/>
              <w:bottom w:val="single" w:sz="4" w:space="0" w:color="auto"/>
              <w:right w:val="single" w:sz="4" w:space="0" w:color="auto"/>
            </w:tcBorders>
            <w:vAlign w:val="center"/>
          </w:tcPr>
          <w:p w14:paraId="2467FA90"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59" w:type="dxa"/>
            <w:tcBorders>
              <w:top w:val="single" w:sz="4" w:space="0" w:color="auto"/>
              <w:left w:val="single" w:sz="4" w:space="0" w:color="auto"/>
              <w:bottom w:val="single" w:sz="4" w:space="0" w:color="auto"/>
              <w:right w:val="single" w:sz="4" w:space="0" w:color="auto"/>
            </w:tcBorders>
            <w:vAlign w:val="center"/>
          </w:tcPr>
          <w:p w14:paraId="44042BB2"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c>
          <w:tcPr>
            <w:tcW w:w="359" w:type="dxa"/>
            <w:tcBorders>
              <w:top w:val="single" w:sz="4" w:space="0" w:color="auto"/>
              <w:left w:val="single" w:sz="4" w:space="0" w:color="auto"/>
              <w:bottom w:val="single" w:sz="4" w:space="0" w:color="auto"/>
              <w:right w:val="single" w:sz="4" w:space="0" w:color="auto"/>
            </w:tcBorders>
            <w:vAlign w:val="center"/>
          </w:tcPr>
          <w:p w14:paraId="6F0D2D25"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60" w:type="dxa"/>
            <w:tcBorders>
              <w:top w:val="single" w:sz="4" w:space="0" w:color="auto"/>
              <w:left w:val="single" w:sz="4" w:space="0" w:color="auto"/>
              <w:bottom w:val="single" w:sz="4" w:space="0" w:color="auto"/>
              <w:right w:val="single" w:sz="4" w:space="0" w:color="auto"/>
            </w:tcBorders>
            <w:vAlign w:val="center"/>
          </w:tcPr>
          <w:p w14:paraId="6789CA57"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vAlign w:val="center"/>
          </w:tcPr>
          <w:p w14:paraId="2C246D02"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vAlign w:val="center"/>
          </w:tcPr>
          <w:p w14:paraId="0C76B3CE"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vAlign w:val="center"/>
          </w:tcPr>
          <w:p w14:paraId="40DCA3A7"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vAlign w:val="center"/>
          </w:tcPr>
          <w:p w14:paraId="6B7F11E3" w14:textId="77777777" w:rsidR="00804819" w:rsidRDefault="00EF0159" w:rsidP="00EF0159">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59" w:type="dxa"/>
            <w:tcBorders>
              <w:top w:val="single" w:sz="4" w:space="0" w:color="auto"/>
              <w:left w:val="single" w:sz="4" w:space="0" w:color="auto"/>
              <w:bottom w:val="single" w:sz="4" w:space="0" w:color="auto"/>
              <w:right w:val="single" w:sz="4" w:space="0" w:color="auto"/>
            </w:tcBorders>
            <w:vAlign w:val="center"/>
          </w:tcPr>
          <w:p w14:paraId="04DE119A"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59" w:type="dxa"/>
            <w:tcBorders>
              <w:top w:val="single" w:sz="4" w:space="0" w:color="auto"/>
              <w:left w:val="single" w:sz="4" w:space="0" w:color="auto"/>
              <w:bottom w:val="single" w:sz="4" w:space="0" w:color="auto"/>
              <w:right w:val="single" w:sz="4" w:space="0" w:color="auto"/>
            </w:tcBorders>
            <w:vAlign w:val="center"/>
          </w:tcPr>
          <w:p w14:paraId="5655F638"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60" w:type="dxa"/>
            <w:tcBorders>
              <w:top w:val="single" w:sz="4" w:space="0" w:color="auto"/>
              <w:left w:val="single" w:sz="4" w:space="0" w:color="auto"/>
              <w:bottom w:val="single" w:sz="4" w:space="0" w:color="auto"/>
              <w:right w:val="single" w:sz="4" w:space="0" w:color="auto"/>
            </w:tcBorders>
            <w:vAlign w:val="center"/>
          </w:tcPr>
          <w:p w14:paraId="3AD3A1CE"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vAlign w:val="center"/>
          </w:tcPr>
          <w:p w14:paraId="63F31F0B"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60" w:type="dxa"/>
            <w:tcBorders>
              <w:top w:val="single" w:sz="4" w:space="0" w:color="auto"/>
              <w:left w:val="single" w:sz="4" w:space="0" w:color="auto"/>
              <w:bottom w:val="single" w:sz="4" w:space="0" w:color="auto"/>
              <w:right w:val="single" w:sz="4" w:space="0" w:color="auto"/>
            </w:tcBorders>
            <w:vAlign w:val="center"/>
          </w:tcPr>
          <w:p w14:paraId="00FAE695"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59" w:type="dxa"/>
            <w:tcBorders>
              <w:top w:val="single" w:sz="4" w:space="0" w:color="auto"/>
              <w:left w:val="single" w:sz="4" w:space="0" w:color="auto"/>
              <w:bottom w:val="single" w:sz="4" w:space="0" w:color="auto"/>
              <w:right w:val="single" w:sz="4" w:space="0" w:color="auto"/>
            </w:tcBorders>
            <w:vAlign w:val="center"/>
          </w:tcPr>
          <w:p w14:paraId="346C7FBA"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60" w:type="dxa"/>
            <w:tcBorders>
              <w:top w:val="single" w:sz="4" w:space="0" w:color="auto"/>
              <w:left w:val="single" w:sz="4" w:space="0" w:color="auto"/>
              <w:bottom w:val="single" w:sz="4" w:space="0" w:color="auto"/>
              <w:right w:val="single" w:sz="4" w:space="0" w:color="auto"/>
            </w:tcBorders>
            <w:vAlign w:val="center"/>
          </w:tcPr>
          <w:p w14:paraId="416CD2BF"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06DDB601"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59" w:type="dxa"/>
            <w:tcBorders>
              <w:top w:val="single" w:sz="4" w:space="0" w:color="auto"/>
              <w:left w:val="single" w:sz="4" w:space="0" w:color="auto"/>
              <w:bottom w:val="single" w:sz="4" w:space="0" w:color="auto"/>
              <w:right w:val="single" w:sz="4" w:space="0" w:color="auto"/>
            </w:tcBorders>
            <w:vAlign w:val="center"/>
          </w:tcPr>
          <w:p w14:paraId="029C009C" w14:textId="77777777" w:rsidR="00804819" w:rsidRPr="00EF0159" w:rsidRDefault="00EF0159" w:rsidP="00EF0159">
            <w:pPr>
              <w:spacing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vAlign w:val="center"/>
          </w:tcPr>
          <w:p w14:paraId="35D015A6" w14:textId="77777777" w:rsidR="00804819" w:rsidRPr="00EF015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59" w:type="dxa"/>
            <w:tcBorders>
              <w:top w:val="single" w:sz="4" w:space="0" w:color="auto"/>
              <w:left w:val="single" w:sz="4" w:space="0" w:color="auto"/>
              <w:bottom w:val="single" w:sz="4" w:space="0" w:color="auto"/>
              <w:right w:val="single" w:sz="4" w:space="0" w:color="auto"/>
            </w:tcBorders>
            <w:vAlign w:val="center"/>
          </w:tcPr>
          <w:p w14:paraId="0ADB44E5" w14:textId="77777777" w:rsidR="00804819" w:rsidRPr="00EF015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60" w:type="dxa"/>
            <w:tcBorders>
              <w:top w:val="single" w:sz="4" w:space="0" w:color="auto"/>
              <w:left w:val="single" w:sz="4" w:space="0" w:color="auto"/>
              <w:bottom w:val="single" w:sz="4" w:space="0" w:color="auto"/>
              <w:right w:val="single" w:sz="4" w:space="0" w:color="auto"/>
            </w:tcBorders>
            <w:vAlign w:val="center"/>
          </w:tcPr>
          <w:p w14:paraId="18EEC987" w14:textId="77777777" w:rsidR="00804819" w:rsidRPr="00EF015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vAlign w:val="center"/>
          </w:tcPr>
          <w:p w14:paraId="1BB60CB2" w14:textId="77777777" w:rsidR="00804819" w:rsidRPr="00EF015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vAlign w:val="center"/>
          </w:tcPr>
          <w:p w14:paraId="3211DB89" w14:textId="77777777" w:rsidR="00804819" w:rsidRPr="00EF015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r>
    </w:tbl>
    <w:p w14:paraId="4DC32954" w14:textId="77777777" w:rsidR="00804819" w:rsidRDefault="00804819" w:rsidP="00804819">
      <w:pPr>
        <w:spacing w:after="24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Далее символ «</w:t>
      </w:r>
      <w:r w:rsidR="00EF0159">
        <w:rPr>
          <w:rFonts w:ascii="Times New Roman" w:eastAsia="Calibri" w:hAnsi="Times New Roman" w:cs="Times New Roman"/>
          <w:color w:val="000000"/>
          <w:sz w:val="28"/>
          <w:lang w:val="en-US"/>
        </w:rPr>
        <w:t>g</w:t>
      </w:r>
      <w:r>
        <w:rPr>
          <w:rFonts w:ascii="Times New Roman" w:eastAsia="Calibri" w:hAnsi="Times New Roman" w:cs="Times New Roman"/>
          <w:color w:val="000000"/>
          <w:sz w:val="28"/>
        </w:rPr>
        <w:t>» посредством среднего ротора преобразуется в «</w:t>
      </w:r>
      <w:r w:rsidR="00EF0159">
        <w:rPr>
          <w:rFonts w:ascii="Times New Roman" w:eastAsia="Calibri" w:hAnsi="Times New Roman" w:cs="Times New Roman"/>
          <w:color w:val="000000"/>
          <w:sz w:val="28"/>
          <w:lang w:val="en-US"/>
        </w:rPr>
        <w:t>r</w:t>
      </w:r>
      <w:r>
        <w:rPr>
          <w:rFonts w:ascii="Times New Roman" w:eastAsia="Calibri" w:hAnsi="Times New Roman" w:cs="Times New Roman"/>
          <w:color w:val="000000"/>
          <w:sz w:val="28"/>
        </w:rPr>
        <w:t xml:space="preserve">», таблица 2.2. </w:t>
      </w:r>
    </w:p>
    <w:p w14:paraId="53154D43" w14:textId="77777777" w:rsidR="00804819" w:rsidRDefault="00804819" w:rsidP="00804819">
      <w:pPr>
        <w:spacing w:after="0" w:line="24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lastRenderedPageBreak/>
        <w:t>Таблица 2.</w:t>
      </w:r>
      <w:r>
        <w:rPr>
          <w:rFonts w:ascii="Times New Roman" w:eastAsia="Calibri" w:hAnsi="Times New Roman" w:cs="Times New Roman"/>
          <w:color w:val="000000"/>
          <w:sz w:val="28"/>
          <w:lang w:val="en-US"/>
        </w:rPr>
        <w:t>2</w:t>
      </w:r>
      <w:r>
        <w:rPr>
          <w:rFonts w:ascii="Times New Roman" w:eastAsia="Calibri" w:hAnsi="Times New Roman" w:cs="Times New Roman"/>
          <w:color w:val="000000"/>
          <w:sz w:val="28"/>
        </w:rPr>
        <w:t xml:space="preserve"> – Второе преобразование</w:t>
      </w:r>
    </w:p>
    <w:tbl>
      <w:tblPr>
        <w:tblStyle w:val="a5"/>
        <w:tblW w:w="0" w:type="auto"/>
        <w:tblInd w:w="0" w:type="dxa"/>
        <w:tblLayout w:type="fixed"/>
        <w:tblLook w:val="04A0" w:firstRow="1" w:lastRow="0" w:firstColumn="1" w:lastColumn="0" w:noHBand="0" w:noVBand="1"/>
      </w:tblPr>
      <w:tblGrid>
        <w:gridCol w:w="359"/>
        <w:gridCol w:w="359"/>
        <w:gridCol w:w="360"/>
        <w:gridCol w:w="359"/>
        <w:gridCol w:w="360"/>
        <w:gridCol w:w="359"/>
        <w:gridCol w:w="359"/>
        <w:gridCol w:w="360"/>
        <w:gridCol w:w="359"/>
        <w:gridCol w:w="360"/>
        <w:gridCol w:w="359"/>
        <w:gridCol w:w="360"/>
        <w:gridCol w:w="359"/>
        <w:gridCol w:w="359"/>
        <w:gridCol w:w="360"/>
        <w:gridCol w:w="359"/>
        <w:gridCol w:w="360"/>
        <w:gridCol w:w="359"/>
        <w:gridCol w:w="360"/>
        <w:gridCol w:w="359"/>
        <w:gridCol w:w="359"/>
        <w:gridCol w:w="360"/>
        <w:gridCol w:w="359"/>
        <w:gridCol w:w="360"/>
        <w:gridCol w:w="359"/>
        <w:gridCol w:w="360"/>
      </w:tblGrid>
      <w:tr w:rsidR="00EF0159" w14:paraId="6FD4EED2" w14:textId="77777777" w:rsidTr="00EF0159">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1E3B2"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91422"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16288D"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1E9F0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C6FE3E"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148DA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5C8B26B1"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584B2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475AB4" w14:textId="77777777" w:rsidR="00804819" w:rsidRDefault="00804819" w:rsidP="00EF0159">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6F6ED4"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B80C6"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809E4"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hideMark/>
          </w:tcPr>
          <w:p w14:paraId="30F04120"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hideMark/>
          </w:tcPr>
          <w:p w14:paraId="0BFF458A"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hideMark/>
          </w:tcPr>
          <w:p w14:paraId="5B1B7B99"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hideMark/>
          </w:tcPr>
          <w:p w14:paraId="48618CD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hideMark/>
          </w:tcPr>
          <w:p w14:paraId="6164583C"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hideMark/>
          </w:tcPr>
          <w:p w14:paraId="6199F0FA"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hideMark/>
          </w:tcPr>
          <w:p w14:paraId="69BE9856"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E6FC3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hideMark/>
          </w:tcPr>
          <w:p w14:paraId="6B660C0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hideMark/>
          </w:tcPr>
          <w:p w14:paraId="44E7C6FA"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hideMark/>
          </w:tcPr>
          <w:p w14:paraId="0AC93047"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hideMark/>
          </w:tcPr>
          <w:p w14:paraId="634DC3E5"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hideMark/>
          </w:tcPr>
          <w:p w14:paraId="3961198F"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1E55F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r>
      <w:tr w:rsidR="00EF0159" w14:paraId="1FD4123F" w14:textId="77777777" w:rsidTr="00EF0159">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tcPr>
          <w:p w14:paraId="56DAE56D"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tcPr>
          <w:p w14:paraId="26A0593F"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08C86C6"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tcPr>
          <w:p w14:paraId="5A1B3F4E"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62588A65"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tcPr>
          <w:p w14:paraId="79C23694" w14:textId="77777777" w:rsidR="00804819" w:rsidRDefault="00EF0159" w:rsidP="00EF0159">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AB4CF91"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8BB4A1"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tcPr>
          <w:p w14:paraId="0B9D8538"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0C6B38"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tcPr>
          <w:p w14:paraId="387A0DD3"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712042"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tcPr>
          <w:p w14:paraId="37EF5E31"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59" w:type="dxa"/>
            <w:tcBorders>
              <w:top w:val="single" w:sz="4" w:space="0" w:color="auto"/>
              <w:left w:val="single" w:sz="4" w:space="0" w:color="auto"/>
              <w:bottom w:val="single" w:sz="4" w:space="0" w:color="auto"/>
              <w:right w:val="single" w:sz="4" w:space="0" w:color="auto"/>
            </w:tcBorders>
          </w:tcPr>
          <w:p w14:paraId="74FD4BF3"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60" w:type="dxa"/>
            <w:tcBorders>
              <w:top w:val="single" w:sz="4" w:space="0" w:color="auto"/>
              <w:left w:val="single" w:sz="4" w:space="0" w:color="auto"/>
              <w:bottom w:val="single" w:sz="4" w:space="0" w:color="auto"/>
              <w:right w:val="single" w:sz="4" w:space="0" w:color="auto"/>
            </w:tcBorders>
          </w:tcPr>
          <w:p w14:paraId="3457946D"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tcPr>
          <w:p w14:paraId="1EE5E9D9"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60" w:type="dxa"/>
            <w:tcBorders>
              <w:top w:val="single" w:sz="4" w:space="0" w:color="auto"/>
              <w:left w:val="single" w:sz="4" w:space="0" w:color="auto"/>
              <w:bottom w:val="single" w:sz="4" w:space="0" w:color="auto"/>
              <w:right w:val="single" w:sz="4" w:space="0" w:color="auto"/>
            </w:tcBorders>
          </w:tcPr>
          <w:p w14:paraId="7548F1E9"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tcPr>
          <w:p w14:paraId="0A756DCF"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tcPr>
          <w:p w14:paraId="560262E8"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tcPr>
          <w:p w14:paraId="34994DC7"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59" w:type="dxa"/>
            <w:tcBorders>
              <w:top w:val="single" w:sz="4" w:space="0" w:color="auto"/>
              <w:left w:val="single" w:sz="4" w:space="0" w:color="auto"/>
              <w:bottom w:val="single" w:sz="4" w:space="0" w:color="auto"/>
              <w:right w:val="single" w:sz="4" w:space="0" w:color="auto"/>
            </w:tcBorders>
          </w:tcPr>
          <w:p w14:paraId="7849898E"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tcPr>
          <w:p w14:paraId="382F0A9E"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59" w:type="dxa"/>
            <w:tcBorders>
              <w:top w:val="single" w:sz="4" w:space="0" w:color="auto"/>
              <w:left w:val="single" w:sz="4" w:space="0" w:color="auto"/>
              <w:bottom w:val="single" w:sz="4" w:space="0" w:color="auto"/>
              <w:right w:val="single" w:sz="4" w:space="0" w:color="auto"/>
            </w:tcBorders>
          </w:tcPr>
          <w:p w14:paraId="7FB716F4"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60" w:type="dxa"/>
            <w:tcBorders>
              <w:top w:val="single" w:sz="4" w:space="0" w:color="auto"/>
              <w:left w:val="single" w:sz="4" w:space="0" w:color="auto"/>
              <w:bottom w:val="single" w:sz="4" w:space="0" w:color="auto"/>
              <w:right w:val="single" w:sz="4" w:space="0" w:color="auto"/>
            </w:tcBorders>
          </w:tcPr>
          <w:p w14:paraId="2DF87A64"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tcPr>
          <w:p w14:paraId="307C0999"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9000F"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r>
    </w:tbl>
    <w:p w14:paraId="25CCC9B7" w14:textId="77777777" w:rsidR="00804819" w:rsidRDefault="00804819" w:rsidP="00804819">
      <w:pPr>
        <w:spacing w:before="240" w:after="24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Далее символ «</w:t>
      </w:r>
      <w:r w:rsidR="00C757C4">
        <w:rPr>
          <w:rFonts w:ascii="Times New Roman" w:eastAsia="Calibri" w:hAnsi="Times New Roman" w:cs="Times New Roman"/>
          <w:color w:val="000000"/>
          <w:sz w:val="28"/>
          <w:lang w:val="en-US"/>
        </w:rPr>
        <w:t>r</w:t>
      </w:r>
      <w:r>
        <w:rPr>
          <w:rFonts w:ascii="Times New Roman" w:eastAsia="Calibri" w:hAnsi="Times New Roman" w:cs="Times New Roman"/>
          <w:color w:val="000000"/>
          <w:sz w:val="28"/>
        </w:rPr>
        <w:t>» посредством левого ротора преобразуется в «</w:t>
      </w:r>
      <w:r w:rsidR="00C757C4">
        <w:rPr>
          <w:rFonts w:ascii="Times New Roman" w:eastAsia="Calibri" w:hAnsi="Times New Roman" w:cs="Times New Roman"/>
          <w:color w:val="000000"/>
          <w:sz w:val="28"/>
          <w:lang w:val="en-US"/>
        </w:rPr>
        <w:t>m</w:t>
      </w:r>
      <w:r>
        <w:rPr>
          <w:rFonts w:ascii="Times New Roman" w:eastAsia="Calibri" w:hAnsi="Times New Roman" w:cs="Times New Roman"/>
          <w:color w:val="000000"/>
          <w:sz w:val="28"/>
        </w:rPr>
        <w:t xml:space="preserve">», таблица 2.3. </w:t>
      </w:r>
    </w:p>
    <w:p w14:paraId="3C632841" w14:textId="77777777" w:rsidR="00804819" w:rsidRDefault="00804819" w:rsidP="00804819">
      <w:pPr>
        <w:spacing w:after="0" w:line="24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2.3 – Третье преобразование</w:t>
      </w:r>
    </w:p>
    <w:tbl>
      <w:tblPr>
        <w:tblStyle w:val="a5"/>
        <w:tblW w:w="0" w:type="auto"/>
        <w:tblInd w:w="0" w:type="dxa"/>
        <w:tblLayout w:type="fixed"/>
        <w:tblLook w:val="04A0" w:firstRow="1" w:lastRow="0" w:firstColumn="1" w:lastColumn="0" w:noHBand="0" w:noVBand="1"/>
      </w:tblPr>
      <w:tblGrid>
        <w:gridCol w:w="359"/>
        <w:gridCol w:w="359"/>
        <w:gridCol w:w="360"/>
        <w:gridCol w:w="359"/>
        <w:gridCol w:w="360"/>
        <w:gridCol w:w="359"/>
        <w:gridCol w:w="359"/>
        <w:gridCol w:w="360"/>
        <w:gridCol w:w="359"/>
        <w:gridCol w:w="360"/>
        <w:gridCol w:w="359"/>
        <w:gridCol w:w="360"/>
        <w:gridCol w:w="359"/>
        <w:gridCol w:w="359"/>
        <w:gridCol w:w="360"/>
        <w:gridCol w:w="359"/>
        <w:gridCol w:w="360"/>
        <w:gridCol w:w="359"/>
        <w:gridCol w:w="360"/>
        <w:gridCol w:w="359"/>
        <w:gridCol w:w="359"/>
        <w:gridCol w:w="360"/>
        <w:gridCol w:w="359"/>
        <w:gridCol w:w="360"/>
        <w:gridCol w:w="359"/>
        <w:gridCol w:w="360"/>
      </w:tblGrid>
      <w:tr w:rsidR="00EF0159" w14:paraId="3D7F6C14" w14:textId="77777777" w:rsidTr="00C757C4">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430C16FC"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41DAA56D"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C09254E"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05E911F5"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596297C7"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36659AD7"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72F1F302"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70489D0"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427D498" w14:textId="77777777" w:rsidR="00804819" w:rsidRDefault="00804819" w:rsidP="00EF0159">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57139180"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24C1C3E1"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8844330"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451267F9"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6E2B85A2"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6B29150"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5B7D6E7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603EB9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F715B8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AD0AD3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029133A1"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7766083"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3613DD6"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348E06B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7A4A1BA"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1DD3118"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6DB114FF" w14:textId="77777777" w:rsidR="00804819" w:rsidRDefault="0080481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r>
      <w:tr w:rsidR="00EF0159" w14:paraId="5DA802FA" w14:textId="77777777" w:rsidTr="00C757C4">
        <w:tc>
          <w:tcPr>
            <w:tcW w:w="359" w:type="dxa"/>
            <w:tcBorders>
              <w:top w:val="single" w:sz="4" w:space="0" w:color="auto"/>
              <w:left w:val="single" w:sz="4" w:space="0" w:color="auto"/>
              <w:bottom w:val="single" w:sz="4" w:space="0" w:color="auto"/>
              <w:right w:val="single" w:sz="4" w:space="0" w:color="auto"/>
            </w:tcBorders>
            <w:shd w:val="clear" w:color="auto" w:fill="auto"/>
          </w:tcPr>
          <w:p w14:paraId="5C621567"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39DBFDF7"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7AAB5A3"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7B06FDEF"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648C437"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409C5EB4"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49E9E85F"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D845B35"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49ABB9CC"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C03B421"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15223AD8"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D3836AD"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50966C41"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35C3D88C"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5575205"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71F25784"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9144AA7"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1A80D17F" w14:textId="77777777" w:rsidR="00804819" w:rsidRDefault="00EF015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AF1AD1B"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048AD8F4"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5DB1AA95"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3E9FAD6" w14:textId="77777777" w:rsidR="00804819" w:rsidRDefault="00EF0159" w:rsidP="00EF0159">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42489C03"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69608BC"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59" w:type="dxa"/>
            <w:tcBorders>
              <w:top w:val="single" w:sz="4" w:space="0" w:color="auto"/>
              <w:left w:val="single" w:sz="4" w:space="0" w:color="auto"/>
              <w:bottom w:val="single" w:sz="4" w:space="0" w:color="auto"/>
              <w:right w:val="single" w:sz="4" w:space="0" w:color="auto"/>
            </w:tcBorders>
            <w:shd w:val="clear" w:color="auto" w:fill="auto"/>
          </w:tcPr>
          <w:p w14:paraId="74DA18D8"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DF7FCBE" w14:textId="77777777" w:rsidR="00804819" w:rsidRDefault="00EF0159" w:rsidP="00EF0159">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r>
    </w:tbl>
    <w:p w14:paraId="118717B3" w14:textId="77777777" w:rsidR="00804819" w:rsidRDefault="00804819" w:rsidP="00804819">
      <w:pPr>
        <w:spacing w:before="240" w:after="24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Далее символ «</w:t>
      </w:r>
      <w:r w:rsidR="00C757C4">
        <w:rPr>
          <w:rFonts w:ascii="Times New Roman" w:eastAsia="Calibri" w:hAnsi="Times New Roman" w:cs="Times New Roman"/>
          <w:color w:val="000000"/>
          <w:sz w:val="28"/>
          <w:lang w:val="en-US"/>
        </w:rPr>
        <w:t>m</w:t>
      </w:r>
      <w:r>
        <w:rPr>
          <w:rFonts w:ascii="Times New Roman" w:eastAsia="Calibri" w:hAnsi="Times New Roman" w:cs="Times New Roman"/>
          <w:color w:val="000000"/>
          <w:sz w:val="28"/>
        </w:rPr>
        <w:t>» посредством рефлектора преобразуется в «</w:t>
      </w:r>
      <w:r w:rsidR="00C757C4">
        <w:rPr>
          <w:rFonts w:ascii="Times New Roman" w:eastAsia="Calibri" w:hAnsi="Times New Roman" w:cs="Times New Roman"/>
          <w:color w:val="000000"/>
          <w:sz w:val="28"/>
          <w:lang w:val="en-US"/>
        </w:rPr>
        <w:t>o</w:t>
      </w:r>
      <w:r>
        <w:rPr>
          <w:rFonts w:ascii="Times New Roman" w:eastAsia="Calibri" w:hAnsi="Times New Roman" w:cs="Times New Roman"/>
          <w:color w:val="000000"/>
          <w:sz w:val="28"/>
        </w:rPr>
        <w:t xml:space="preserve">», таблица 2.4. </w:t>
      </w:r>
    </w:p>
    <w:p w14:paraId="06A4F091" w14:textId="77777777" w:rsidR="00804819" w:rsidRDefault="00804819" w:rsidP="00804819">
      <w:pPr>
        <w:spacing w:after="0" w:line="24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2.4 – Четвертое преобразование</w:t>
      </w:r>
    </w:p>
    <w:tbl>
      <w:tblPr>
        <w:tblStyle w:val="a5"/>
        <w:tblW w:w="0" w:type="auto"/>
        <w:tblInd w:w="0" w:type="dxa"/>
        <w:tblLayout w:type="fixed"/>
        <w:tblLook w:val="04A0" w:firstRow="1" w:lastRow="0" w:firstColumn="1" w:lastColumn="0" w:noHBand="0" w:noVBand="1"/>
      </w:tblPr>
      <w:tblGrid>
        <w:gridCol w:w="359"/>
        <w:gridCol w:w="359"/>
        <w:gridCol w:w="360"/>
        <w:gridCol w:w="359"/>
        <w:gridCol w:w="360"/>
        <w:gridCol w:w="359"/>
        <w:gridCol w:w="359"/>
        <w:gridCol w:w="360"/>
        <w:gridCol w:w="359"/>
        <w:gridCol w:w="360"/>
        <w:gridCol w:w="359"/>
        <w:gridCol w:w="360"/>
        <w:gridCol w:w="359"/>
        <w:gridCol w:w="359"/>
        <w:gridCol w:w="360"/>
        <w:gridCol w:w="359"/>
        <w:gridCol w:w="360"/>
        <w:gridCol w:w="359"/>
        <w:gridCol w:w="360"/>
        <w:gridCol w:w="359"/>
        <w:gridCol w:w="359"/>
        <w:gridCol w:w="360"/>
        <w:gridCol w:w="359"/>
        <w:gridCol w:w="360"/>
        <w:gridCol w:w="359"/>
        <w:gridCol w:w="360"/>
      </w:tblGrid>
      <w:tr w:rsidR="00804819" w14:paraId="5CCB215A" w14:textId="77777777" w:rsidTr="00C757C4">
        <w:tc>
          <w:tcPr>
            <w:tcW w:w="359" w:type="dxa"/>
            <w:tcBorders>
              <w:top w:val="single" w:sz="4" w:space="0" w:color="auto"/>
              <w:left w:val="single" w:sz="4" w:space="0" w:color="auto"/>
              <w:bottom w:val="single" w:sz="4" w:space="0" w:color="auto"/>
              <w:right w:val="single" w:sz="4" w:space="0" w:color="auto"/>
            </w:tcBorders>
            <w:vAlign w:val="center"/>
            <w:hideMark/>
          </w:tcPr>
          <w:p w14:paraId="00ADA98B"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vAlign w:val="center"/>
            <w:hideMark/>
          </w:tcPr>
          <w:p w14:paraId="214DFC2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vAlign w:val="center"/>
            <w:hideMark/>
          </w:tcPr>
          <w:p w14:paraId="47D063E0"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vAlign w:val="center"/>
            <w:hideMark/>
          </w:tcPr>
          <w:p w14:paraId="209474B0"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vAlign w:val="center"/>
            <w:hideMark/>
          </w:tcPr>
          <w:p w14:paraId="7A4D39B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CCB2B"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B23CA"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8B6E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vAlign w:val="center"/>
            <w:hideMark/>
          </w:tcPr>
          <w:p w14:paraId="58AD9070" w14:textId="77777777" w:rsidR="00804819" w:rsidRDefault="00804819"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60" w:type="dxa"/>
            <w:tcBorders>
              <w:top w:val="single" w:sz="4" w:space="0" w:color="auto"/>
              <w:left w:val="single" w:sz="4" w:space="0" w:color="auto"/>
              <w:bottom w:val="single" w:sz="4" w:space="0" w:color="auto"/>
              <w:right w:val="single" w:sz="4" w:space="0" w:color="auto"/>
            </w:tcBorders>
            <w:vAlign w:val="center"/>
            <w:hideMark/>
          </w:tcPr>
          <w:p w14:paraId="158AEE5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vAlign w:val="center"/>
            <w:hideMark/>
          </w:tcPr>
          <w:p w14:paraId="0DE5FDF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vAlign w:val="center"/>
            <w:hideMark/>
          </w:tcPr>
          <w:p w14:paraId="4B4C79FE"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4FF0E4E2"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vAlign w:val="center"/>
            <w:hideMark/>
          </w:tcPr>
          <w:p w14:paraId="6789833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7CFD3A"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vAlign w:val="center"/>
            <w:hideMark/>
          </w:tcPr>
          <w:p w14:paraId="530B5EC7"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3FE7C9"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ABEEA7"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F2E0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650BD"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415F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C4EA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81F193"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D61E1"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0C789"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33A19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r>
      <w:tr w:rsidR="00804819" w14:paraId="4DF81B51" w14:textId="77777777" w:rsidTr="00C757C4">
        <w:tc>
          <w:tcPr>
            <w:tcW w:w="359" w:type="dxa"/>
            <w:tcBorders>
              <w:top w:val="single" w:sz="4" w:space="0" w:color="auto"/>
              <w:left w:val="single" w:sz="4" w:space="0" w:color="auto"/>
              <w:bottom w:val="single" w:sz="4" w:space="0" w:color="auto"/>
              <w:right w:val="single" w:sz="4" w:space="0" w:color="auto"/>
            </w:tcBorders>
            <w:vAlign w:val="center"/>
          </w:tcPr>
          <w:p w14:paraId="77CB716D"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59" w:type="dxa"/>
            <w:tcBorders>
              <w:top w:val="single" w:sz="4" w:space="0" w:color="auto"/>
              <w:left w:val="single" w:sz="4" w:space="0" w:color="auto"/>
              <w:bottom w:val="single" w:sz="4" w:space="0" w:color="auto"/>
              <w:right w:val="single" w:sz="4" w:space="0" w:color="auto"/>
            </w:tcBorders>
            <w:vAlign w:val="center"/>
          </w:tcPr>
          <w:p w14:paraId="52CB6CD7"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vAlign w:val="center"/>
          </w:tcPr>
          <w:p w14:paraId="611B52E3"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59" w:type="dxa"/>
            <w:tcBorders>
              <w:top w:val="single" w:sz="4" w:space="0" w:color="auto"/>
              <w:left w:val="single" w:sz="4" w:space="0" w:color="auto"/>
              <w:bottom w:val="single" w:sz="4" w:space="0" w:color="auto"/>
              <w:right w:val="single" w:sz="4" w:space="0" w:color="auto"/>
            </w:tcBorders>
            <w:vAlign w:val="center"/>
          </w:tcPr>
          <w:p w14:paraId="7047C60C"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60" w:type="dxa"/>
            <w:tcBorders>
              <w:top w:val="single" w:sz="4" w:space="0" w:color="auto"/>
              <w:left w:val="single" w:sz="4" w:space="0" w:color="auto"/>
              <w:bottom w:val="single" w:sz="4" w:space="0" w:color="auto"/>
              <w:right w:val="single" w:sz="4" w:space="0" w:color="auto"/>
            </w:tcBorders>
            <w:vAlign w:val="center"/>
          </w:tcPr>
          <w:p w14:paraId="0C85B6AB"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00BD7ECA"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00B5B57F"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tcPr>
          <w:p w14:paraId="56007FC2"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59" w:type="dxa"/>
            <w:tcBorders>
              <w:top w:val="single" w:sz="4" w:space="0" w:color="auto"/>
              <w:left w:val="single" w:sz="4" w:space="0" w:color="auto"/>
              <w:bottom w:val="single" w:sz="4" w:space="0" w:color="auto"/>
              <w:right w:val="single" w:sz="4" w:space="0" w:color="auto"/>
            </w:tcBorders>
            <w:vAlign w:val="center"/>
          </w:tcPr>
          <w:p w14:paraId="6C322AC6"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vAlign w:val="center"/>
          </w:tcPr>
          <w:p w14:paraId="5B9FD1BC"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vAlign w:val="center"/>
          </w:tcPr>
          <w:p w14:paraId="1D3DF10A"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vAlign w:val="center"/>
          </w:tcPr>
          <w:p w14:paraId="6C54DB01"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0E62B56B"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vAlign w:val="center"/>
          </w:tcPr>
          <w:p w14:paraId="7BD68DAE"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0634CF"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vAlign w:val="center"/>
          </w:tcPr>
          <w:p w14:paraId="1624D8EC" w14:textId="77777777" w:rsidR="00804819" w:rsidRDefault="00C757C4"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tcPr>
          <w:p w14:paraId="1EA2829E"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5B79B9AB"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tcPr>
          <w:p w14:paraId="67D4BFE4"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67D287CF"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12B10551"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tcPr>
          <w:p w14:paraId="2C25A43B"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3B1A40ED"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tcPr>
          <w:p w14:paraId="7939A799"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tcPr>
          <w:p w14:paraId="33DFA12D"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71A49" w14:textId="77777777" w:rsidR="0080481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r>
    </w:tbl>
    <w:p w14:paraId="423CC020" w14:textId="77777777" w:rsidR="00804819" w:rsidRDefault="00804819" w:rsidP="00804819">
      <w:pPr>
        <w:spacing w:before="240" w:after="24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После чего роторы идут в обратной последовательности. Далее символ «</w:t>
      </w:r>
      <w:r w:rsidR="00C757C4">
        <w:rPr>
          <w:rFonts w:ascii="Times New Roman" w:eastAsia="Calibri" w:hAnsi="Times New Roman" w:cs="Times New Roman"/>
          <w:color w:val="000000"/>
          <w:sz w:val="28"/>
          <w:lang w:val="en-US"/>
        </w:rPr>
        <w:t>o</w:t>
      </w:r>
      <w:r>
        <w:rPr>
          <w:rFonts w:ascii="Times New Roman" w:eastAsia="Calibri" w:hAnsi="Times New Roman" w:cs="Times New Roman"/>
          <w:color w:val="000000"/>
          <w:sz w:val="28"/>
        </w:rPr>
        <w:t>» посредством левого ротора преобразуется в «</w:t>
      </w:r>
      <w:r w:rsidR="00C757C4">
        <w:rPr>
          <w:rFonts w:ascii="Times New Roman" w:eastAsia="Calibri" w:hAnsi="Times New Roman" w:cs="Times New Roman"/>
          <w:color w:val="000000"/>
          <w:sz w:val="28"/>
          <w:lang w:val="en-US"/>
        </w:rPr>
        <w:t>h</w:t>
      </w:r>
      <w:r>
        <w:rPr>
          <w:rFonts w:ascii="Times New Roman" w:eastAsia="Calibri" w:hAnsi="Times New Roman" w:cs="Times New Roman"/>
          <w:color w:val="000000"/>
          <w:sz w:val="28"/>
        </w:rPr>
        <w:t xml:space="preserve">», таблица 2.5. </w:t>
      </w:r>
    </w:p>
    <w:p w14:paraId="2FA37354" w14:textId="77777777" w:rsidR="00804819" w:rsidRDefault="00804819" w:rsidP="00804819">
      <w:pPr>
        <w:spacing w:after="0" w:line="24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2.</w:t>
      </w:r>
      <w:r>
        <w:rPr>
          <w:rFonts w:ascii="Times New Roman" w:eastAsia="Calibri" w:hAnsi="Times New Roman" w:cs="Times New Roman"/>
          <w:color w:val="000000"/>
          <w:sz w:val="28"/>
          <w:lang w:val="en-US"/>
        </w:rPr>
        <w:t>5</w:t>
      </w:r>
      <w:r>
        <w:rPr>
          <w:rFonts w:ascii="Times New Roman" w:eastAsia="Calibri" w:hAnsi="Times New Roman" w:cs="Times New Roman"/>
          <w:color w:val="000000"/>
          <w:sz w:val="28"/>
        </w:rPr>
        <w:t xml:space="preserve"> – Пятое преобразование</w:t>
      </w:r>
    </w:p>
    <w:tbl>
      <w:tblPr>
        <w:tblStyle w:val="a5"/>
        <w:tblW w:w="0" w:type="auto"/>
        <w:tblInd w:w="0" w:type="dxa"/>
        <w:tblLayout w:type="fixed"/>
        <w:tblLook w:val="04A0" w:firstRow="1" w:lastRow="0" w:firstColumn="1" w:lastColumn="0" w:noHBand="0" w:noVBand="1"/>
      </w:tblPr>
      <w:tblGrid>
        <w:gridCol w:w="359"/>
        <w:gridCol w:w="359"/>
        <w:gridCol w:w="360"/>
        <w:gridCol w:w="359"/>
        <w:gridCol w:w="360"/>
        <w:gridCol w:w="359"/>
        <w:gridCol w:w="359"/>
        <w:gridCol w:w="360"/>
        <w:gridCol w:w="359"/>
        <w:gridCol w:w="360"/>
        <w:gridCol w:w="359"/>
        <w:gridCol w:w="360"/>
        <w:gridCol w:w="359"/>
        <w:gridCol w:w="359"/>
        <w:gridCol w:w="360"/>
        <w:gridCol w:w="359"/>
        <w:gridCol w:w="360"/>
        <w:gridCol w:w="359"/>
        <w:gridCol w:w="360"/>
        <w:gridCol w:w="359"/>
        <w:gridCol w:w="359"/>
        <w:gridCol w:w="360"/>
        <w:gridCol w:w="359"/>
        <w:gridCol w:w="360"/>
        <w:gridCol w:w="359"/>
        <w:gridCol w:w="360"/>
      </w:tblGrid>
      <w:tr w:rsidR="00804819" w14:paraId="039910A6" w14:textId="77777777" w:rsidTr="00C757C4">
        <w:tc>
          <w:tcPr>
            <w:tcW w:w="359" w:type="dxa"/>
            <w:tcBorders>
              <w:top w:val="single" w:sz="4" w:space="0" w:color="auto"/>
              <w:left w:val="single" w:sz="4" w:space="0" w:color="auto"/>
              <w:bottom w:val="single" w:sz="4" w:space="0" w:color="auto"/>
              <w:right w:val="single" w:sz="4" w:space="0" w:color="auto"/>
            </w:tcBorders>
            <w:vAlign w:val="center"/>
            <w:hideMark/>
          </w:tcPr>
          <w:p w14:paraId="2C8C1FFB"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vAlign w:val="center"/>
            <w:hideMark/>
          </w:tcPr>
          <w:p w14:paraId="16B3981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vAlign w:val="center"/>
            <w:hideMark/>
          </w:tcPr>
          <w:p w14:paraId="02DE2471"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vAlign w:val="center"/>
            <w:hideMark/>
          </w:tcPr>
          <w:p w14:paraId="1F28A91E"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vAlign w:val="center"/>
            <w:hideMark/>
          </w:tcPr>
          <w:p w14:paraId="75ECA1DD"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vAlign w:val="center"/>
            <w:hideMark/>
          </w:tcPr>
          <w:p w14:paraId="120A9473"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vAlign w:val="center"/>
            <w:hideMark/>
          </w:tcPr>
          <w:p w14:paraId="3AEDA850"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4A5EE92B"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vAlign w:val="center"/>
            <w:hideMark/>
          </w:tcPr>
          <w:p w14:paraId="3623E3E0" w14:textId="77777777" w:rsidR="00804819" w:rsidRDefault="00804819"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E9C64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7F9E4"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A7BD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DC30B"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051F7"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549D2"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DD601"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7C09A"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49E6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E843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2991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86EF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5982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AF74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CE982"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vAlign w:val="center"/>
            <w:hideMark/>
          </w:tcPr>
          <w:p w14:paraId="1F16F91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5ED187"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r>
      <w:tr w:rsidR="00C757C4" w14:paraId="38A495CD" w14:textId="77777777" w:rsidTr="00C757C4">
        <w:tc>
          <w:tcPr>
            <w:tcW w:w="359" w:type="dxa"/>
            <w:tcBorders>
              <w:top w:val="single" w:sz="4" w:space="0" w:color="auto"/>
              <w:left w:val="single" w:sz="4" w:space="0" w:color="auto"/>
              <w:bottom w:val="single" w:sz="4" w:space="0" w:color="auto"/>
              <w:right w:val="single" w:sz="4" w:space="0" w:color="auto"/>
            </w:tcBorders>
            <w:hideMark/>
          </w:tcPr>
          <w:p w14:paraId="2220534C"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hideMark/>
          </w:tcPr>
          <w:p w14:paraId="4D285DC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hideMark/>
          </w:tcPr>
          <w:p w14:paraId="20A28CF6"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hideMark/>
          </w:tcPr>
          <w:p w14:paraId="170681E7"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60" w:type="dxa"/>
            <w:tcBorders>
              <w:top w:val="single" w:sz="4" w:space="0" w:color="auto"/>
              <w:left w:val="single" w:sz="4" w:space="0" w:color="auto"/>
              <w:bottom w:val="single" w:sz="4" w:space="0" w:color="auto"/>
              <w:right w:val="single" w:sz="4" w:space="0" w:color="auto"/>
            </w:tcBorders>
            <w:hideMark/>
          </w:tcPr>
          <w:p w14:paraId="6FB227CC"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hideMark/>
          </w:tcPr>
          <w:p w14:paraId="20ADB5BF"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hideMark/>
          </w:tcPr>
          <w:p w14:paraId="432224F2"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60"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0FF03979"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hideMark/>
          </w:tcPr>
          <w:p w14:paraId="0DD99D7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07AB525"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2E844142"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2C83B59"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76998BE9"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7B996DE4"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819B49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D32134C"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51B098D"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A2FE1"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E1B936B"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2F3510E"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B79501E"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803540F" w14:textId="77777777" w:rsidR="00C757C4" w:rsidRDefault="00C757C4"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52BC9006"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6EE2872"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59" w:type="dxa"/>
            <w:tcBorders>
              <w:top w:val="single" w:sz="4" w:space="0" w:color="auto"/>
              <w:left w:val="single" w:sz="4" w:space="0" w:color="auto"/>
              <w:bottom w:val="single" w:sz="4" w:space="0" w:color="auto"/>
              <w:right w:val="single" w:sz="4" w:space="0" w:color="auto"/>
            </w:tcBorders>
            <w:hideMark/>
          </w:tcPr>
          <w:p w14:paraId="19927755"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F8AA2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r>
    </w:tbl>
    <w:p w14:paraId="1D13A813" w14:textId="77777777" w:rsidR="00804819" w:rsidRDefault="00804819" w:rsidP="00804819">
      <w:pPr>
        <w:spacing w:before="240" w:after="24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Далее символ «</w:t>
      </w:r>
      <w:r w:rsidR="00C757C4">
        <w:rPr>
          <w:rFonts w:ascii="Times New Roman" w:eastAsia="Calibri" w:hAnsi="Times New Roman" w:cs="Times New Roman"/>
          <w:color w:val="000000"/>
          <w:sz w:val="28"/>
          <w:lang w:val="en-US"/>
        </w:rPr>
        <w:t>h</w:t>
      </w:r>
      <w:r>
        <w:rPr>
          <w:rFonts w:ascii="Times New Roman" w:eastAsia="Calibri" w:hAnsi="Times New Roman" w:cs="Times New Roman"/>
          <w:color w:val="000000"/>
          <w:sz w:val="28"/>
        </w:rPr>
        <w:t>» посредством среднего ротора преобразуется в «</w:t>
      </w:r>
      <w:r w:rsidR="00C757C4">
        <w:rPr>
          <w:rFonts w:ascii="Times New Roman" w:eastAsia="Calibri" w:hAnsi="Times New Roman" w:cs="Times New Roman"/>
          <w:color w:val="000000"/>
          <w:sz w:val="28"/>
          <w:lang w:val="en-US"/>
        </w:rPr>
        <w:t>l</w:t>
      </w:r>
      <w:r>
        <w:rPr>
          <w:rFonts w:ascii="Times New Roman" w:eastAsia="Calibri" w:hAnsi="Times New Roman" w:cs="Times New Roman"/>
          <w:color w:val="000000"/>
          <w:sz w:val="28"/>
        </w:rPr>
        <w:t xml:space="preserve">», таблица 2.6. </w:t>
      </w:r>
    </w:p>
    <w:p w14:paraId="1623A923" w14:textId="77777777" w:rsidR="00804819" w:rsidRDefault="00804819" w:rsidP="00804819">
      <w:pPr>
        <w:spacing w:after="0" w:line="24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2.6 – Шестое преобразование</w:t>
      </w:r>
    </w:p>
    <w:tbl>
      <w:tblPr>
        <w:tblStyle w:val="a5"/>
        <w:tblW w:w="0" w:type="auto"/>
        <w:tblInd w:w="0" w:type="dxa"/>
        <w:tblLayout w:type="fixed"/>
        <w:tblLook w:val="04A0" w:firstRow="1" w:lastRow="0" w:firstColumn="1" w:lastColumn="0" w:noHBand="0" w:noVBand="1"/>
      </w:tblPr>
      <w:tblGrid>
        <w:gridCol w:w="359"/>
        <w:gridCol w:w="359"/>
        <w:gridCol w:w="359"/>
        <w:gridCol w:w="359"/>
        <w:gridCol w:w="359"/>
        <w:gridCol w:w="360"/>
        <w:gridCol w:w="359"/>
        <w:gridCol w:w="359"/>
        <w:gridCol w:w="359"/>
        <w:gridCol w:w="359"/>
        <w:gridCol w:w="360"/>
        <w:gridCol w:w="359"/>
        <w:gridCol w:w="359"/>
        <w:gridCol w:w="359"/>
        <w:gridCol w:w="359"/>
        <w:gridCol w:w="360"/>
        <w:gridCol w:w="359"/>
        <w:gridCol w:w="359"/>
        <w:gridCol w:w="359"/>
        <w:gridCol w:w="359"/>
        <w:gridCol w:w="360"/>
        <w:gridCol w:w="359"/>
        <w:gridCol w:w="359"/>
        <w:gridCol w:w="359"/>
        <w:gridCol w:w="359"/>
        <w:gridCol w:w="360"/>
      </w:tblGrid>
      <w:tr w:rsidR="00804819" w14:paraId="6B841C0A" w14:textId="77777777" w:rsidTr="00C757C4">
        <w:tc>
          <w:tcPr>
            <w:tcW w:w="359" w:type="dxa"/>
            <w:tcBorders>
              <w:top w:val="single" w:sz="4" w:space="0" w:color="auto"/>
              <w:left w:val="single" w:sz="4" w:space="0" w:color="auto"/>
              <w:bottom w:val="single" w:sz="4" w:space="0" w:color="auto"/>
              <w:right w:val="single" w:sz="4" w:space="0" w:color="auto"/>
            </w:tcBorders>
            <w:vAlign w:val="center"/>
            <w:hideMark/>
          </w:tcPr>
          <w:p w14:paraId="711C5B1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vAlign w:val="center"/>
            <w:hideMark/>
          </w:tcPr>
          <w:p w14:paraId="67DF3DB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59" w:type="dxa"/>
            <w:tcBorders>
              <w:top w:val="single" w:sz="4" w:space="0" w:color="auto"/>
              <w:left w:val="single" w:sz="4" w:space="0" w:color="auto"/>
              <w:bottom w:val="single" w:sz="4" w:space="0" w:color="auto"/>
              <w:right w:val="single" w:sz="4" w:space="0" w:color="auto"/>
            </w:tcBorders>
            <w:vAlign w:val="center"/>
            <w:hideMark/>
          </w:tcPr>
          <w:p w14:paraId="7A50B1C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vAlign w:val="center"/>
            <w:hideMark/>
          </w:tcPr>
          <w:p w14:paraId="04C241D9"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64C7D2"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60" w:type="dxa"/>
            <w:tcBorders>
              <w:top w:val="single" w:sz="4" w:space="0" w:color="auto"/>
              <w:left w:val="single" w:sz="4" w:space="0" w:color="auto"/>
              <w:bottom w:val="single" w:sz="4" w:space="0" w:color="auto"/>
              <w:right w:val="single" w:sz="4" w:space="0" w:color="auto"/>
            </w:tcBorders>
            <w:vAlign w:val="center"/>
            <w:hideMark/>
          </w:tcPr>
          <w:p w14:paraId="5452A0A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vAlign w:val="center"/>
            <w:hideMark/>
          </w:tcPr>
          <w:p w14:paraId="00E9E69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59" w:type="dxa"/>
            <w:tcBorders>
              <w:top w:val="single" w:sz="4" w:space="0" w:color="auto"/>
              <w:left w:val="single" w:sz="4" w:space="0" w:color="auto"/>
              <w:bottom w:val="single" w:sz="4" w:space="0" w:color="auto"/>
              <w:right w:val="single" w:sz="4" w:space="0" w:color="auto"/>
            </w:tcBorders>
            <w:vAlign w:val="center"/>
            <w:hideMark/>
          </w:tcPr>
          <w:p w14:paraId="283FB9A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vAlign w:val="center"/>
            <w:hideMark/>
          </w:tcPr>
          <w:p w14:paraId="2FC1CEC7" w14:textId="77777777" w:rsidR="00804819" w:rsidRDefault="00804819"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59" w:type="dxa"/>
            <w:tcBorders>
              <w:top w:val="single" w:sz="4" w:space="0" w:color="auto"/>
              <w:left w:val="single" w:sz="4" w:space="0" w:color="auto"/>
              <w:bottom w:val="single" w:sz="4" w:space="0" w:color="auto"/>
              <w:right w:val="single" w:sz="4" w:space="0" w:color="auto"/>
            </w:tcBorders>
            <w:vAlign w:val="center"/>
            <w:hideMark/>
          </w:tcPr>
          <w:p w14:paraId="3926737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60" w:type="dxa"/>
            <w:tcBorders>
              <w:top w:val="single" w:sz="4" w:space="0" w:color="auto"/>
              <w:left w:val="single" w:sz="4" w:space="0" w:color="auto"/>
              <w:bottom w:val="single" w:sz="4" w:space="0" w:color="auto"/>
              <w:right w:val="single" w:sz="4" w:space="0" w:color="auto"/>
            </w:tcBorders>
            <w:vAlign w:val="center"/>
            <w:hideMark/>
          </w:tcPr>
          <w:p w14:paraId="13292D4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2DBBF5F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vAlign w:val="center"/>
            <w:hideMark/>
          </w:tcPr>
          <w:p w14:paraId="1ED88690"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vAlign w:val="center"/>
            <w:hideMark/>
          </w:tcPr>
          <w:p w14:paraId="73AEF6C2"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3D7660"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60" w:type="dxa"/>
            <w:tcBorders>
              <w:top w:val="single" w:sz="4" w:space="0" w:color="auto"/>
              <w:left w:val="single" w:sz="4" w:space="0" w:color="auto"/>
              <w:bottom w:val="single" w:sz="4" w:space="0" w:color="auto"/>
              <w:right w:val="single" w:sz="4" w:space="0" w:color="auto"/>
            </w:tcBorders>
            <w:vAlign w:val="center"/>
            <w:hideMark/>
          </w:tcPr>
          <w:p w14:paraId="42F30B21"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59" w:type="dxa"/>
            <w:tcBorders>
              <w:top w:val="single" w:sz="4" w:space="0" w:color="auto"/>
              <w:left w:val="single" w:sz="4" w:space="0" w:color="auto"/>
              <w:bottom w:val="single" w:sz="4" w:space="0" w:color="auto"/>
              <w:right w:val="single" w:sz="4" w:space="0" w:color="auto"/>
            </w:tcBorders>
            <w:vAlign w:val="center"/>
            <w:hideMark/>
          </w:tcPr>
          <w:p w14:paraId="00FECB0E"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vAlign w:val="center"/>
            <w:hideMark/>
          </w:tcPr>
          <w:p w14:paraId="49C0984D"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59" w:type="dxa"/>
            <w:tcBorders>
              <w:top w:val="single" w:sz="4" w:space="0" w:color="auto"/>
              <w:left w:val="single" w:sz="4" w:space="0" w:color="auto"/>
              <w:bottom w:val="single" w:sz="4" w:space="0" w:color="auto"/>
              <w:right w:val="single" w:sz="4" w:space="0" w:color="auto"/>
            </w:tcBorders>
            <w:vAlign w:val="center"/>
            <w:hideMark/>
          </w:tcPr>
          <w:p w14:paraId="7C9F8EF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DCDD1"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D8419"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17D43"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7F4670"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DFB0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3E1D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B7B3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r>
      <w:tr w:rsidR="00C757C4" w14:paraId="1E2183B3" w14:textId="77777777" w:rsidTr="00C757C4">
        <w:tc>
          <w:tcPr>
            <w:tcW w:w="359" w:type="dxa"/>
            <w:tcBorders>
              <w:top w:val="single" w:sz="4" w:space="0" w:color="auto"/>
              <w:left w:val="single" w:sz="4" w:space="0" w:color="auto"/>
              <w:bottom w:val="single" w:sz="4" w:space="0" w:color="auto"/>
              <w:right w:val="single" w:sz="4" w:space="0" w:color="auto"/>
            </w:tcBorders>
            <w:hideMark/>
          </w:tcPr>
          <w:p w14:paraId="4634AB16"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hideMark/>
          </w:tcPr>
          <w:p w14:paraId="6D9443C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hideMark/>
          </w:tcPr>
          <w:p w14:paraId="6BF932DC"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59" w:type="dxa"/>
            <w:tcBorders>
              <w:top w:val="single" w:sz="4" w:space="0" w:color="auto"/>
              <w:left w:val="single" w:sz="4" w:space="0" w:color="auto"/>
              <w:bottom w:val="single" w:sz="4" w:space="0" w:color="auto"/>
              <w:right w:val="single" w:sz="4" w:space="0" w:color="auto"/>
            </w:tcBorders>
            <w:hideMark/>
          </w:tcPr>
          <w:p w14:paraId="52210EA4"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B98FF"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60" w:type="dxa"/>
            <w:tcBorders>
              <w:top w:val="single" w:sz="4" w:space="0" w:color="auto"/>
              <w:left w:val="single" w:sz="4" w:space="0" w:color="auto"/>
              <w:bottom w:val="single" w:sz="4" w:space="0" w:color="auto"/>
              <w:right w:val="single" w:sz="4" w:space="0" w:color="auto"/>
            </w:tcBorders>
            <w:hideMark/>
          </w:tcPr>
          <w:p w14:paraId="5E694C4C" w14:textId="77777777" w:rsidR="00C757C4" w:rsidRDefault="00C757C4"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59" w:type="dxa"/>
            <w:tcBorders>
              <w:top w:val="single" w:sz="4" w:space="0" w:color="auto"/>
              <w:left w:val="single" w:sz="4" w:space="0" w:color="auto"/>
              <w:bottom w:val="single" w:sz="4" w:space="0" w:color="auto"/>
              <w:right w:val="single" w:sz="4" w:space="0" w:color="auto"/>
            </w:tcBorders>
            <w:hideMark/>
          </w:tcPr>
          <w:p w14:paraId="08A0DB66"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59" w:type="dxa"/>
            <w:tcBorders>
              <w:top w:val="single" w:sz="4" w:space="0" w:color="auto"/>
              <w:left w:val="single" w:sz="4" w:space="0" w:color="auto"/>
              <w:bottom w:val="single" w:sz="4" w:space="0" w:color="auto"/>
              <w:right w:val="single" w:sz="4" w:space="0" w:color="auto"/>
            </w:tcBorders>
            <w:hideMark/>
          </w:tcPr>
          <w:p w14:paraId="1E0D9F17"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59" w:type="dxa"/>
            <w:tcBorders>
              <w:top w:val="single" w:sz="4" w:space="0" w:color="auto"/>
              <w:left w:val="single" w:sz="4" w:space="0" w:color="auto"/>
              <w:bottom w:val="single" w:sz="4" w:space="0" w:color="auto"/>
              <w:right w:val="single" w:sz="4" w:space="0" w:color="auto"/>
            </w:tcBorders>
            <w:hideMark/>
          </w:tcPr>
          <w:p w14:paraId="0B9CF054"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hideMark/>
          </w:tcPr>
          <w:p w14:paraId="1EBC781F"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hideMark/>
          </w:tcPr>
          <w:p w14:paraId="3F58FA2E"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53828409"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hideMark/>
          </w:tcPr>
          <w:p w14:paraId="5110387E"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59" w:type="dxa"/>
            <w:tcBorders>
              <w:top w:val="single" w:sz="4" w:space="0" w:color="auto"/>
              <w:left w:val="single" w:sz="4" w:space="0" w:color="auto"/>
              <w:bottom w:val="single" w:sz="4" w:space="0" w:color="auto"/>
              <w:right w:val="single" w:sz="4" w:space="0" w:color="auto"/>
            </w:tcBorders>
            <w:hideMark/>
          </w:tcPr>
          <w:p w14:paraId="765410D6"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6E47F"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60" w:type="dxa"/>
            <w:tcBorders>
              <w:top w:val="single" w:sz="4" w:space="0" w:color="auto"/>
              <w:left w:val="single" w:sz="4" w:space="0" w:color="auto"/>
              <w:bottom w:val="single" w:sz="4" w:space="0" w:color="auto"/>
              <w:right w:val="single" w:sz="4" w:space="0" w:color="auto"/>
            </w:tcBorders>
            <w:hideMark/>
          </w:tcPr>
          <w:p w14:paraId="13488E44"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hideMark/>
          </w:tcPr>
          <w:p w14:paraId="61868E0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hideMark/>
          </w:tcPr>
          <w:p w14:paraId="0203C61E"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59" w:type="dxa"/>
            <w:tcBorders>
              <w:top w:val="single" w:sz="4" w:space="0" w:color="auto"/>
              <w:left w:val="single" w:sz="4" w:space="0" w:color="auto"/>
              <w:bottom w:val="single" w:sz="4" w:space="0" w:color="auto"/>
              <w:right w:val="single" w:sz="4" w:space="0" w:color="auto"/>
            </w:tcBorders>
            <w:hideMark/>
          </w:tcPr>
          <w:p w14:paraId="65D40E04"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32A943D"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6385980A"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17269419"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3E0C3C1A"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766A940C"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shd w:val="clear" w:color="auto" w:fill="auto"/>
            <w:hideMark/>
          </w:tcPr>
          <w:p w14:paraId="71BE920F"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6F63379"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r>
    </w:tbl>
    <w:p w14:paraId="06C61C3C" w14:textId="77777777" w:rsidR="00804819" w:rsidRDefault="00804819" w:rsidP="00804819">
      <w:pPr>
        <w:spacing w:before="240" w:after="240" w:line="240" w:lineRule="auto"/>
        <w:ind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Далее символ «</w:t>
      </w:r>
      <w:r>
        <w:rPr>
          <w:rFonts w:ascii="Times New Roman" w:eastAsia="Calibri" w:hAnsi="Times New Roman" w:cs="Times New Roman"/>
          <w:color w:val="000000"/>
          <w:sz w:val="28"/>
          <w:lang w:val="en-US"/>
        </w:rPr>
        <w:t>a</w:t>
      </w:r>
      <w:r>
        <w:rPr>
          <w:rFonts w:ascii="Times New Roman" w:eastAsia="Calibri" w:hAnsi="Times New Roman" w:cs="Times New Roman"/>
          <w:color w:val="000000"/>
          <w:sz w:val="28"/>
        </w:rPr>
        <w:t>» посредством правого ротора преобразуется в «</w:t>
      </w:r>
      <w:r w:rsidR="00C757C4">
        <w:rPr>
          <w:rFonts w:ascii="Times New Roman" w:eastAsia="Calibri" w:hAnsi="Times New Roman" w:cs="Times New Roman"/>
          <w:color w:val="000000"/>
          <w:sz w:val="28"/>
          <w:lang w:val="en-US"/>
        </w:rPr>
        <w:t>l</w:t>
      </w:r>
      <w:r>
        <w:rPr>
          <w:rFonts w:ascii="Times New Roman" w:eastAsia="Calibri" w:hAnsi="Times New Roman" w:cs="Times New Roman"/>
          <w:color w:val="000000"/>
          <w:sz w:val="28"/>
        </w:rPr>
        <w:t>», таблица 2.7. В результате получаем «</w:t>
      </w:r>
      <w:r w:rsidR="00C757C4">
        <w:rPr>
          <w:rFonts w:ascii="Times New Roman" w:eastAsia="Calibri" w:hAnsi="Times New Roman" w:cs="Times New Roman"/>
          <w:color w:val="000000"/>
          <w:sz w:val="28"/>
          <w:lang w:val="en-US"/>
        </w:rPr>
        <w:t>p</w:t>
      </w:r>
      <w:r>
        <w:rPr>
          <w:rFonts w:ascii="Times New Roman" w:eastAsia="Calibri" w:hAnsi="Times New Roman" w:cs="Times New Roman"/>
          <w:color w:val="000000"/>
          <w:sz w:val="28"/>
        </w:rPr>
        <w:t>».</w:t>
      </w:r>
    </w:p>
    <w:p w14:paraId="7935D1BB" w14:textId="77777777" w:rsidR="00804819" w:rsidRDefault="00804819" w:rsidP="00804819">
      <w:pPr>
        <w:spacing w:after="0" w:line="24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2.7 – Седьмое преобразование</w:t>
      </w:r>
    </w:p>
    <w:tbl>
      <w:tblPr>
        <w:tblStyle w:val="a5"/>
        <w:tblW w:w="0" w:type="auto"/>
        <w:tblInd w:w="0" w:type="dxa"/>
        <w:tblLayout w:type="fixed"/>
        <w:tblLook w:val="04A0" w:firstRow="1" w:lastRow="0" w:firstColumn="1" w:lastColumn="0" w:noHBand="0" w:noVBand="1"/>
      </w:tblPr>
      <w:tblGrid>
        <w:gridCol w:w="359"/>
        <w:gridCol w:w="359"/>
        <w:gridCol w:w="360"/>
        <w:gridCol w:w="359"/>
        <w:gridCol w:w="360"/>
        <w:gridCol w:w="359"/>
        <w:gridCol w:w="359"/>
        <w:gridCol w:w="360"/>
        <w:gridCol w:w="359"/>
        <w:gridCol w:w="360"/>
        <w:gridCol w:w="359"/>
        <w:gridCol w:w="360"/>
        <w:gridCol w:w="359"/>
        <w:gridCol w:w="359"/>
        <w:gridCol w:w="360"/>
        <w:gridCol w:w="359"/>
        <w:gridCol w:w="360"/>
        <w:gridCol w:w="359"/>
        <w:gridCol w:w="360"/>
        <w:gridCol w:w="359"/>
        <w:gridCol w:w="359"/>
        <w:gridCol w:w="360"/>
        <w:gridCol w:w="359"/>
        <w:gridCol w:w="360"/>
        <w:gridCol w:w="359"/>
        <w:gridCol w:w="360"/>
      </w:tblGrid>
      <w:tr w:rsidR="00804819" w14:paraId="148BE8F7" w14:textId="77777777" w:rsidTr="00C757C4">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BBEC0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A43A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E2FEBD"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3900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8F74B"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3CC2A"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C51E2"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E10D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9A5E1" w14:textId="77777777" w:rsidR="00804819" w:rsidRDefault="00804819"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1DA066"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9F45F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BF790"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651931"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44A63"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68CC9"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3BF3C62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666F2"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8070A"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2DC2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64B5F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vAlign w:val="center"/>
            <w:hideMark/>
          </w:tcPr>
          <w:p w14:paraId="09A65B0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vAlign w:val="center"/>
            <w:hideMark/>
          </w:tcPr>
          <w:p w14:paraId="4DFE7375"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59" w:type="dxa"/>
            <w:tcBorders>
              <w:top w:val="single" w:sz="4" w:space="0" w:color="auto"/>
              <w:left w:val="single" w:sz="4" w:space="0" w:color="auto"/>
              <w:bottom w:val="single" w:sz="4" w:space="0" w:color="auto"/>
              <w:right w:val="single" w:sz="4" w:space="0" w:color="auto"/>
            </w:tcBorders>
            <w:vAlign w:val="center"/>
            <w:hideMark/>
          </w:tcPr>
          <w:p w14:paraId="35A02287"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vAlign w:val="center"/>
            <w:hideMark/>
          </w:tcPr>
          <w:p w14:paraId="5B595268"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vAlign w:val="center"/>
            <w:hideMark/>
          </w:tcPr>
          <w:p w14:paraId="0CBB56EC"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vAlign w:val="center"/>
            <w:hideMark/>
          </w:tcPr>
          <w:p w14:paraId="0A0247DF" w14:textId="77777777" w:rsidR="00804819" w:rsidRDefault="00804819"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r>
      <w:tr w:rsidR="00C757C4" w14:paraId="42A05B79" w14:textId="77777777" w:rsidTr="00C757C4">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7512FC"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e</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6643C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s</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3419F"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o</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9552B"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v</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851563"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p</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2245F"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z</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A2D32"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j</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F4CB75"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a</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DF762"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y</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784711"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q</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B1032"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u</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930C5" w14:textId="77777777" w:rsidR="00C757C4" w:rsidRDefault="00C757C4" w:rsidP="00C757C4">
            <w:pPr>
              <w:spacing w:line="240" w:lineRule="auto"/>
              <w:jc w:val="center"/>
              <w:rPr>
                <w:rFonts w:ascii="Times New Roman" w:eastAsia="Calibri" w:hAnsi="Times New Roman" w:cs="Times New Roman"/>
                <w:color w:val="000000"/>
                <w:sz w:val="28"/>
                <w:lang w:val="en-US"/>
              </w:rPr>
            </w:pPr>
            <w:proofErr w:type="spellStart"/>
            <w:r>
              <w:rPr>
                <w:rFonts w:ascii="Times New Roman" w:eastAsia="Calibri" w:hAnsi="Times New Roman" w:cs="Times New Roman"/>
                <w:color w:val="000000"/>
                <w:sz w:val="28"/>
                <w:lang w:val="en-US"/>
              </w:rPr>
              <w:t>i</w:t>
            </w:r>
            <w:proofErr w:type="spellEnd"/>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90D0E8"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r</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B17DE"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h</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F7359"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x</w:t>
            </w:r>
          </w:p>
        </w:tc>
        <w:tc>
          <w:tcPr>
            <w:tcW w:w="3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28B8CCB0"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l</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14DFC"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n</w:t>
            </w:r>
          </w:p>
        </w:tc>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9A96A"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f</w:t>
            </w:r>
          </w:p>
        </w:tc>
        <w:tc>
          <w:tcPr>
            <w:tcW w:w="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9544CA"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t</w:t>
            </w:r>
          </w:p>
        </w:tc>
        <w:tc>
          <w:tcPr>
            <w:tcW w:w="3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7CC7D4" w14:textId="77777777" w:rsidR="00C757C4"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g</w:t>
            </w:r>
          </w:p>
        </w:tc>
        <w:tc>
          <w:tcPr>
            <w:tcW w:w="359" w:type="dxa"/>
            <w:tcBorders>
              <w:top w:val="single" w:sz="4" w:space="0" w:color="auto"/>
              <w:left w:val="single" w:sz="4" w:space="0" w:color="auto"/>
              <w:bottom w:val="single" w:sz="4" w:space="0" w:color="auto"/>
              <w:right w:val="single" w:sz="4" w:space="0" w:color="auto"/>
            </w:tcBorders>
            <w:vAlign w:val="center"/>
            <w:hideMark/>
          </w:tcPr>
          <w:p w14:paraId="2C0B170A" w14:textId="77777777" w:rsidR="00C757C4" w:rsidRPr="00EF0159" w:rsidRDefault="00C757C4" w:rsidP="00C757C4">
            <w:pPr>
              <w:spacing w:line="240" w:lineRule="auto"/>
              <w:jc w:val="center"/>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k</w:t>
            </w:r>
          </w:p>
        </w:tc>
        <w:tc>
          <w:tcPr>
            <w:tcW w:w="360" w:type="dxa"/>
            <w:tcBorders>
              <w:top w:val="single" w:sz="4" w:space="0" w:color="auto"/>
              <w:left w:val="single" w:sz="4" w:space="0" w:color="auto"/>
              <w:bottom w:val="single" w:sz="4" w:space="0" w:color="auto"/>
              <w:right w:val="single" w:sz="4" w:space="0" w:color="auto"/>
            </w:tcBorders>
            <w:vAlign w:val="center"/>
            <w:hideMark/>
          </w:tcPr>
          <w:p w14:paraId="407F9A66" w14:textId="77777777" w:rsidR="00C757C4" w:rsidRPr="00EF015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d</w:t>
            </w:r>
          </w:p>
        </w:tc>
        <w:tc>
          <w:tcPr>
            <w:tcW w:w="359" w:type="dxa"/>
            <w:tcBorders>
              <w:top w:val="single" w:sz="4" w:space="0" w:color="auto"/>
              <w:left w:val="single" w:sz="4" w:space="0" w:color="auto"/>
              <w:bottom w:val="single" w:sz="4" w:space="0" w:color="auto"/>
              <w:right w:val="single" w:sz="4" w:space="0" w:color="auto"/>
            </w:tcBorders>
            <w:vAlign w:val="center"/>
            <w:hideMark/>
          </w:tcPr>
          <w:p w14:paraId="7A5304A2" w14:textId="77777777" w:rsidR="00C757C4" w:rsidRPr="00EF015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c</w:t>
            </w:r>
          </w:p>
        </w:tc>
        <w:tc>
          <w:tcPr>
            <w:tcW w:w="360" w:type="dxa"/>
            <w:tcBorders>
              <w:top w:val="single" w:sz="4" w:space="0" w:color="auto"/>
              <w:left w:val="single" w:sz="4" w:space="0" w:color="auto"/>
              <w:bottom w:val="single" w:sz="4" w:space="0" w:color="auto"/>
              <w:right w:val="single" w:sz="4" w:space="0" w:color="auto"/>
            </w:tcBorders>
            <w:vAlign w:val="center"/>
            <w:hideMark/>
          </w:tcPr>
          <w:p w14:paraId="5DE5A2ED" w14:textId="77777777" w:rsidR="00C757C4" w:rsidRPr="00EF015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m</w:t>
            </w:r>
          </w:p>
        </w:tc>
        <w:tc>
          <w:tcPr>
            <w:tcW w:w="359" w:type="dxa"/>
            <w:tcBorders>
              <w:top w:val="single" w:sz="4" w:space="0" w:color="auto"/>
              <w:left w:val="single" w:sz="4" w:space="0" w:color="auto"/>
              <w:bottom w:val="single" w:sz="4" w:space="0" w:color="auto"/>
              <w:right w:val="single" w:sz="4" w:space="0" w:color="auto"/>
            </w:tcBorders>
            <w:vAlign w:val="center"/>
            <w:hideMark/>
          </w:tcPr>
          <w:p w14:paraId="4DA8437A" w14:textId="77777777" w:rsidR="00C757C4" w:rsidRPr="00EF015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w</w:t>
            </w:r>
          </w:p>
        </w:tc>
        <w:tc>
          <w:tcPr>
            <w:tcW w:w="360" w:type="dxa"/>
            <w:tcBorders>
              <w:top w:val="single" w:sz="4" w:space="0" w:color="auto"/>
              <w:left w:val="single" w:sz="4" w:space="0" w:color="auto"/>
              <w:bottom w:val="single" w:sz="4" w:space="0" w:color="auto"/>
              <w:right w:val="single" w:sz="4" w:space="0" w:color="auto"/>
            </w:tcBorders>
            <w:vAlign w:val="center"/>
            <w:hideMark/>
          </w:tcPr>
          <w:p w14:paraId="4B316FF1" w14:textId="77777777" w:rsidR="00C757C4" w:rsidRPr="00EF0159" w:rsidRDefault="00C757C4" w:rsidP="00C757C4">
            <w:pPr>
              <w:spacing w:line="240" w:lineRule="auto"/>
              <w:jc w:val="center"/>
              <w:rPr>
                <w:rFonts w:ascii="Times New Roman" w:eastAsia="Calibri" w:hAnsi="Times New Roman" w:cs="Times New Roman"/>
                <w:color w:val="000000"/>
                <w:sz w:val="28"/>
                <w:lang w:val="en-US"/>
              </w:rPr>
            </w:pPr>
            <w:r>
              <w:rPr>
                <w:rFonts w:ascii="Times New Roman" w:eastAsia="Calibri" w:hAnsi="Times New Roman" w:cs="Times New Roman"/>
                <w:color w:val="000000"/>
                <w:sz w:val="28"/>
                <w:lang w:val="en-US"/>
              </w:rPr>
              <w:t>b</w:t>
            </w:r>
          </w:p>
        </w:tc>
      </w:tr>
    </w:tbl>
    <w:p w14:paraId="1CE21284" w14:textId="77777777" w:rsidR="00804819" w:rsidRDefault="00804819" w:rsidP="00804819">
      <w:pPr>
        <w:spacing w:before="240" w:after="28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На рисунке 2.</w:t>
      </w:r>
      <w:r w:rsidR="00C757C4" w:rsidRPr="00C757C4">
        <w:rPr>
          <w:rFonts w:ascii="Times New Roman" w:eastAsia="Calibri" w:hAnsi="Times New Roman" w:cs="Times New Roman"/>
          <w:color w:val="000000"/>
          <w:sz w:val="28"/>
        </w:rPr>
        <w:t>8</w:t>
      </w:r>
      <w:r>
        <w:rPr>
          <w:rFonts w:ascii="Times New Roman" w:eastAsia="Calibri" w:hAnsi="Times New Roman" w:cs="Times New Roman"/>
          <w:color w:val="000000"/>
          <w:sz w:val="28"/>
        </w:rPr>
        <w:t xml:space="preserve"> показан результат шифрования ФИО.</w:t>
      </w:r>
    </w:p>
    <w:p w14:paraId="27ED1876" w14:textId="77777777" w:rsidR="00804819" w:rsidRPr="00C757C4" w:rsidRDefault="00C757C4" w:rsidP="00C757C4">
      <w:pPr>
        <w:spacing w:after="0" w:line="240" w:lineRule="auto"/>
        <w:jc w:val="center"/>
        <w:rPr>
          <w:rFonts w:ascii="Times New Roman" w:eastAsia="Calibri" w:hAnsi="Times New Roman" w:cs="Times New Roman"/>
          <w:color w:val="000000"/>
          <w:sz w:val="28"/>
        </w:rPr>
      </w:pPr>
      <w:r w:rsidRPr="00C757C4">
        <w:rPr>
          <w:rFonts w:ascii="Times New Roman" w:eastAsia="Calibri" w:hAnsi="Times New Roman" w:cs="Times New Roman"/>
          <w:noProof/>
          <w:color w:val="000000"/>
          <w:sz w:val="28"/>
        </w:rPr>
        <w:drawing>
          <wp:inline distT="0" distB="0" distL="0" distR="0" wp14:anchorId="0F5B58C8" wp14:editId="3E699A2B">
            <wp:extent cx="4004410" cy="438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2975"/>
                    <a:stretch/>
                  </pic:blipFill>
                  <pic:spPr bwMode="auto">
                    <a:xfrm>
                      <a:off x="0" y="0"/>
                      <a:ext cx="4038098" cy="441836"/>
                    </a:xfrm>
                    <a:prstGeom prst="rect">
                      <a:avLst/>
                    </a:prstGeom>
                    <a:ln>
                      <a:noFill/>
                    </a:ln>
                    <a:extLst>
                      <a:ext uri="{53640926-AAD7-44D8-BBD7-CCE9431645EC}">
                        <a14:shadowObscured xmlns:a14="http://schemas.microsoft.com/office/drawing/2010/main"/>
                      </a:ext>
                    </a:extLst>
                  </pic:spPr>
                </pic:pic>
              </a:graphicData>
            </a:graphic>
          </wp:inline>
        </w:drawing>
      </w:r>
    </w:p>
    <w:p w14:paraId="4DD03DC9" w14:textId="77777777" w:rsidR="00804819" w:rsidRPr="00202E6B" w:rsidRDefault="00804819" w:rsidP="00804819">
      <w:pPr>
        <w:pStyle w:val="a3"/>
        <w:spacing w:before="240" w:after="280"/>
        <w:jc w:val="center"/>
        <w:rPr>
          <w:rFonts w:ascii="Times New Roman" w:hAnsi="Times New Roman" w:cs="Times New Roman"/>
          <w:iCs w:val="0"/>
          <w:sz w:val="28"/>
          <w:szCs w:val="28"/>
        </w:rPr>
      </w:pPr>
      <w:r>
        <w:rPr>
          <w:rFonts w:ascii="Times New Roman" w:hAnsi="Times New Roman" w:cs="Times New Roman"/>
          <w:i w:val="0"/>
          <w:color w:val="auto"/>
          <w:sz w:val="28"/>
          <w:szCs w:val="28"/>
        </w:rPr>
        <w:t>Р</w:t>
      </w:r>
      <w:r>
        <w:rPr>
          <w:rFonts w:ascii="Times New Roman" w:hAnsi="Times New Roman" w:cs="Times New Roman"/>
          <w:i w:val="0"/>
          <w:iCs w:val="0"/>
          <w:color w:val="auto"/>
          <w:sz w:val="28"/>
          <w:szCs w:val="28"/>
        </w:rPr>
        <w:t>исунок</w:t>
      </w:r>
      <w:r w:rsidRPr="00202E6B">
        <w:rPr>
          <w:rFonts w:ascii="Times New Roman" w:hAnsi="Times New Roman" w:cs="Times New Roman"/>
          <w:iCs w:val="0"/>
          <w:sz w:val="28"/>
          <w:szCs w:val="28"/>
        </w:rPr>
        <w:t xml:space="preserve"> </w:t>
      </w:r>
      <w:r w:rsidRPr="00202E6B">
        <w:rPr>
          <w:rFonts w:ascii="Times New Roman" w:hAnsi="Times New Roman" w:cs="Times New Roman"/>
          <w:i w:val="0"/>
          <w:color w:val="auto"/>
          <w:sz w:val="28"/>
          <w:szCs w:val="28"/>
        </w:rPr>
        <w:t xml:space="preserve">2.2 – </w:t>
      </w:r>
      <w:r>
        <w:rPr>
          <w:rFonts w:ascii="Times New Roman" w:hAnsi="Times New Roman" w:cs="Times New Roman"/>
          <w:i w:val="0"/>
          <w:color w:val="auto"/>
          <w:sz w:val="28"/>
          <w:szCs w:val="28"/>
        </w:rPr>
        <w:t>Шифрование</w:t>
      </w:r>
      <w:r w:rsidRPr="00202E6B">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ФИО</w:t>
      </w:r>
    </w:p>
    <w:p w14:paraId="48DF1678" w14:textId="77777777" w:rsidR="00804819" w:rsidRPr="00202E6B" w:rsidRDefault="00804819" w:rsidP="00804819">
      <w:pPr>
        <w:spacing w:after="0" w:line="240" w:lineRule="auto"/>
        <w:ind w:firstLine="720"/>
        <w:jc w:val="both"/>
        <w:rPr>
          <w:rFonts w:ascii="Times New Roman" w:hAnsi="Times New Roman" w:cs="Times New Roman"/>
          <w:iCs/>
          <w:sz w:val="28"/>
          <w:szCs w:val="28"/>
        </w:rPr>
      </w:pPr>
      <w:r>
        <w:rPr>
          <w:rFonts w:ascii="Times New Roman" w:hAnsi="Times New Roman" w:cs="Times New Roman"/>
          <w:iCs/>
          <w:sz w:val="28"/>
          <w:szCs w:val="28"/>
        </w:rPr>
        <w:lastRenderedPageBreak/>
        <w:t>Исходная</w:t>
      </w:r>
      <w:r w:rsidRPr="00202E6B">
        <w:rPr>
          <w:rFonts w:ascii="Times New Roman" w:hAnsi="Times New Roman" w:cs="Times New Roman"/>
          <w:iCs/>
          <w:sz w:val="28"/>
          <w:szCs w:val="28"/>
        </w:rPr>
        <w:t xml:space="preserve"> </w:t>
      </w:r>
      <w:r>
        <w:rPr>
          <w:rFonts w:ascii="Times New Roman" w:hAnsi="Times New Roman" w:cs="Times New Roman"/>
          <w:iCs/>
          <w:sz w:val="28"/>
          <w:szCs w:val="28"/>
        </w:rPr>
        <w:t>строка</w:t>
      </w:r>
      <w:r w:rsidRPr="00202E6B">
        <w:rPr>
          <w:rFonts w:ascii="Times New Roman" w:hAnsi="Times New Roman" w:cs="Times New Roman"/>
          <w:iCs/>
          <w:sz w:val="28"/>
          <w:szCs w:val="28"/>
        </w:rPr>
        <w:t xml:space="preserve"> “</w:t>
      </w:r>
      <w:r w:rsidR="00202E6B" w:rsidRPr="00202E6B">
        <w:rPr>
          <w:rFonts w:ascii="Times New Roman" w:hAnsi="Times New Roman" w:cs="Times New Roman"/>
          <w:iCs/>
          <w:sz w:val="28"/>
          <w:szCs w:val="28"/>
          <w:lang w:val="en-US"/>
        </w:rPr>
        <w:t>TROSHKOVALERIANIKOLAEVNA</w:t>
      </w:r>
      <w:r w:rsidRPr="00202E6B">
        <w:rPr>
          <w:rFonts w:ascii="Times New Roman" w:hAnsi="Times New Roman" w:cs="Times New Roman"/>
          <w:iCs/>
          <w:sz w:val="28"/>
          <w:szCs w:val="28"/>
        </w:rPr>
        <w:t xml:space="preserve">” </w:t>
      </w:r>
      <w:r>
        <w:rPr>
          <w:rFonts w:ascii="Times New Roman" w:hAnsi="Times New Roman" w:cs="Times New Roman"/>
          <w:iCs/>
          <w:sz w:val="28"/>
          <w:szCs w:val="28"/>
        </w:rPr>
        <w:t>в</w:t>
      </w:r>
      <w:r w:rsidRPr="00202E6B">
        <w:rPr>
          <w:rFonts w:ascii="Times New Roman" w:hAnsi="Times New Roman" w:cs="Times New Roman"/>
          <w:iCs/>
          <w:sz w:val="28"/>
          <w:szCs w:val="28"/>
        </w:rPr>
        <w:t xml:space="preserve"> </w:t>
      </w:r>
      <w:r>
        <w:rPr>
          <w:rFonts w:ascii="Times New Roman" w:hAnsi="Times New Roman" w:cs="Times New Roman"/>
          <w:iCs/>
          <w:sz w:val="28"/>
          <w:szCs w:val="28"/>
        </w:rPr>
        <w:t>результате</w:t>
      </w:r>
      <w:r w:rsidRPr="00202E6B">
        <w:rPr>
          <w:rFonts w:ascii="Times New Roman" w:hAnsi="Times New Roman" w:cs="Times New Roman"/>
          <w:iCs/>
          <w:sz w:val="28"/>
          <w:szCs w:val="28"/>
        </w:rPr>
        <w:t xml:space="preserve"> </w:t>
      </w:r>
      <w:r>
        <w:rPr>
          <w:rFonts w:ascii="Times New Roman" w:hAnsi="Times New Roman" w:cs="Times New Roman"/>
          <w:iCs/>
          <w:sz w:val="28"/>
          <w:szCs w:val="28"/>
        </w:rPr>
        <w:t>получим</w:t>
      </w:r>
      <w:r w:rsidRPr="00202E6B">
        <w:rPr>
          <w:rFonts w:ascii="Times New Roman" w:hAnsi="Times New Roman" w:cs="Times New Roman"/>
          <w:iCs/>
          <w:sz w:val="28"/>
          <w:szCs w:val="28"/>
        </w:rPr>
        <w:t xml:space="preserve"> “</w:t>
      </w:r>
      <w:r w:rsidRPr="00202E6B">
        <w:t xml:space="preserve"> </w:t>
      </w:r>
      <w:r w:rsidR="00202E6B" w:rsidRPr="00202E6B">
        <w:rPr>
          <w:rFonts w:ascii="Times New Roman" w:hAnsi="Times New Roman" w:cs="Times New Roman"/>
          <w:iCs/>
          <w:sz w:val="28"/>
          <w:szCs w:val="28"/>
          <w:lang w:val="en-US"/>
        </w:rPr>
        <w:t>PAQKCCMLJPIHREGFZCJEAMGE</w:t>
      </w:r>
      <w:r w:rsidRPr="00202E6B">
        <w:rPr>
          <w:rFonts w:ascii="Times New Roman" w:hAnsi="Times New Roman" w:cs="Times New Roman"/>
          <w:iCs/>
          <w:sz w:val="28"/>
          <w:szCs w:val="28"/>
        </w:rPr>
        <w:t>”.</w:t>
      </w:r>
    </w:p>
    <w:p w14:paraId="316DDA41"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Для дешифрации требуется:</w:t>
      </w:r>
    </w:p>
    <w:p w14:paraId="5E5AAF3A" w14:textId="77777777" w:rsidR="00804819" w:rsidRDefault="00804819" w:rsidP="00804819">
      <w:pPr>
        <w:pStyle w:val="a4"/>
        <w:numPr>
          <w:ilvl w:val="0"/>
          <w:numId w:val="2"/>
        </w:numPr>
        <w:spacing w:after="0" w:line="240" w:lineRule="auto"/>
        <w:ind w:left="0"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установить роторы в нужной последовательности;</w:t>
      </w:r>
    </w:p>
    <w:p w14:paraId="58012613" w14:textId="77777777" w:rsidR="00804819" w:rsidRDefault="00804819" w:rsidP="00804819">
      <w:pPr>
        <w:pStyle w:val="a4"/>
        <w:numPr>
          <w:ilvl w:val="0"/>
          <w:numId w:val="2"/>
        </w:numPr>
        <w:spacing w:after="0" w:line="240" w:lineRule="auto"/>
        <w:ind w:left="0"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установить начальные позиции роторов;</w:t>
      </w:r>
    </w:p>
    <w:p w14:paraId="3F1E9738" w14:textId="77777777" w:rsidR="00804819" w:rsidRDefault="00804819" w:rsidP="00804819">
      <w:pPr>
        <w:pStyle w:val="a4"/>
        <w:numPr>
          <w:ilvl w:val="0"/>
          <w:numId w:val="2"/>
        </w:numPr>
        <w:spacing w:after="0" w:line="240" w:lineRule="auto"/>
        <w:ind w:left="0"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установить шаг (если шифруется несколько символов);</w:t>
      </w:r>
    </w:p>
    <w:p w14:paraId="139C23E7" w14:textId="77777777" w:rsidR="00804819" w:rsidRDefault="00804819" w:rsidP="00804819">
      <w:pPr>
        <w:pStyle w:val="a4"/>
        <w:numPr>
          <w:ilvl w:val="0"/>
          <w:numId w:val="2"/>
        </w:numPr>
        <w:spacing w:after="0" w:line="240" w:lineRule="auto"/>
        <w:ind w:left="0" w:firstLine="709"/>
        <w:jc w:val="both"/>
        <w:rPr>
          <w:rFonts w:ascii="Times New Roman" w:eastAsia="Calibri" w:hAnsi="Times New Roman" w:cs="Times New Roman"/>
          <w:color w:val="000000"/>
          <w:sz w:val="28"/>
        </w:rPr>
      </w:pPr>
      <w:r>
        <w:rPr>
          <w:rFonts w:ascii="Times New Roman" w:eastAsia="Calibri" w:hAnsi="Times New Roman" w:cs="Times New Roman"/>
          <w:color w:val="000000"/>
          <w:sz w:val="28"/>
        </w:rPr>
        <w:t>установить коммутатор.</w:t>
      </w:r>
    </w:p>
    <w:p w14:paraId="6819FF40"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На рисунке 2.3 показан результат дешифрования.</w:t>
      </w:r>
    </w:p>
    <w:p w14:paraId="48622C24" w14:textId="77777777" w:rsidR="00804819" w:rsidRDefault="00202E6B" w:rsidP="00202E6B">
      <w:pPr>
        <w:spacing w:before="280" w:after="0" w:line="240" w:lineRule="auto"/>
        <w:jc w:val="center"/>
        <w:rPr>
          <w:rFonts w:ascii="Times New Roman" w:eastAsia="Calibri" w:hAnsi="Times New Roman" w:cs="Times New Roman"/>
          <w:color w:val="000000"/>
          <w:sz w:val="28"/>
        </w:rPr>
      </w:pPr>
      <w:r w:rsidRPr="00202E6B">
        <w:rPr>
          <w:rFonts w:ascii="Times New Roman" w:eastAsia="Calibri" w:hAnsi="Times New Roman" w:cs="Times New Roman"/>
          <w:noProof/>
          <w:color w:val="000000"/>
          <w:sz w:val="28"/>
        </w:rPr>
        <w:drawing>
          <wp:inline distT="0" distB="0" distL="0" distR="0" wp14:anchorId="744C2F39" wp14:editId="29BC821D">
            <wp:extent cx="4006850" cy="437328"/>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94"/>
                    <a:stretch/>
                  </pic:blipFill>
                  <pic:spPr bwMode="auto">
                    <a:xfrm>
                      <a:off x="0" y="0"/>
                      <a:ext cx="4077049" cy="444990"/>
                    </a:xfrm>
                    <a:prstGeom prst="rect">
                      <a:avLst/>
                    </a:prstGeom>
                    <a:ln>
                      <a:noFill/>
                    </a:ln>
                    <a:extLst>
                      <a:ext uri="{53640926-AAD7-44D8-BBD7-CCE9431645EC}">
                        <a14:shadowObscured xmlns:a14="http://schemas.microsoft.com/office/drawing/2010/main"/>
                      </a:ext>
                    </a:extLst>
                  </pic:spPr>
                </pic:pic>
              </a:graphicData>
            </a:graphic>
          </wp:inline>
        </w:drawing>
      </w:r>
    </w:p>
    <w:p w14:paraId="79443E83" w14:textId="77777777" w:rsidR="00804819" w:rsidRDefault="00804819" w:rsidP="00804819">
      <w:pPr>
        <w:spacing w:before="240" w:after="240" w:line="240" w:lineRule="auto"/>
        <w:ind w:firstLine="720"/>
        <w:jc w:val="center"/>
        <w:rPr>
          <w:rFonts w:ascii="Times New Roman" w:hAnsi="Times New Roman" w:cs="Times New Roman"/>
          <w:iCs/>
          <w:sz w:val="28"/>
          <w:szCs w:val="28"/>
        </w:rPr>
      </w:pPr>
      <w:r>
        <w:rPr>
          <w:rFonts w:ascii="Times New Roman" w:hAnsi="Times New Roman" w:cs="Times New Roman"/>
          <w:sz w:val="28"/>
          <w:szCs w:val="28"/>
        </w:rPr>
        <w:t>Р</w:t>
      </w:r>
      <w:r>
        <w:rPr>
          <w:rFonts w:ascii="Times New Roman" w:hAnsi="Times New Roman" w:cs="Times New Roman"/>
          <w:iCs/>
          <w:sz w:val="28"/>
          <w:szCs w:val="28"/>
        </w:rPr>
        <w:t>исунок 2.</w:t>
      </w:r>
      <w:r w:rsidR="00202E6B">
        <w:rPr>
          <w:rFonts w:ascii="Times New Roman" w:hAnsi="Times New Roman" w:cs="Times New Roman"/>
          <w:iCs/>
          <w:sz w:val="28"/>
          <w:szCs w:val="28"/>
        </w:rPr>
        <w:t>3</w:t>
      </w:r>
      <w:r>
        <w:rPr>
          <w:rFonts w:ascii="Times New Roman" w:hAnsi="Times New Roman" w:cs="Times New Roman"/>
          <w:iCs/>
          <w:sz w:val="28"/>
          <w:szCs w:val="28"/>
        </w:rPr>
        <w:t xml:space="preserve"> – Дешифрование ФИО</w:t>
      </w:r>
    </w:p>
    <w:p w14:paraId="4A1F14D6"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Оценка криптостойкости «Энигмы» (пользовательского приложения):</w:t>
      </w:r>
    </w:p>
    <w:p w14:paraId="256F294A"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Количество различных перестановок роторов: всего имеется 10 роторов, из которых одномоментно может использоваться только 3, поэтому количество перестановок = 10 </w:t>
      </w:r>
      <w:r>
        <w:rPr>
          <w:rFonts w:ascii="Times New Roman" w:eastAsia="Calibri" w:hAnsi="Times New Roman" w:cs="Times New Roman"/>
          <w:color w:val="000000"/>
          <w:sz w:val="28"/>
          <w:lang w:val="en-US"/>
        </w:rPr>
        <w:t>x</w:t>
      </w:r>
      <w:r>
        <w:rPr>
          <w:rFonts w:ascii="Times New Roman" w:eastAsia="Calibri" w:hAnsi="Times New Roman" w:cs="Times New Roman"/>
          <w:color w:val="000000"/>
          <w:sz w:val="28"/>
        </w:rPr>
        <w:t xml:space="preserve"> 9 </w:t>
      </w:r>
      <w:r>
        <w:rPr>
          <w:rFonts w:ascii="Times New Roman" w:eastAsia="Calibri" w:hAnsi="Times New Roman" w:cs="Times New Roman"/>
          <w:color w:val="000000"/>
          <w:sz w:val="28"/>
          <w:lang w:val="en-US"/>
        </w:rPr>
        <w:t>x</w:t>
      </w:r>
      <w:r>
        <w:rPr>
          <w:rFonts w:ascii="Times New Roman" w:eastAsia="Calibri" w:hAnsi="Times New Roman" w:cs="Times New Roman"/>
          <w:color w:val="000000"/>
          <w:sz w:val="28"/>
        </w:rPr>
        <w:t xml:space="preserve"> 8 = 720.</w:t>
      </w:r>
    </w:p>
    <w:p w14:paraId="348FC3AA"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На каждом роторе имеется 26 символов, поэтому общее количество перестановок букв – 26 </w:t>
      </w:r>
      <w:r>
        <w:rPr>
          <w:rFonts w:ascii="Times New Roman" w:eastAsia="Calibri" w:hAnsi="Times New Roman" w:cs="Times New Roman"/>
          <w:color w:val="000000"/>
          <w:sz w:val="28"/>
          <w:lang w:val="en-US"/>
        </w:rPr>
        <w:t>x</w:t>
      </w:r>
      <w:r>
        <w:rPr>
          <w:rFonts w:ascii="Times New Roman" w:eastAsia="Calibri" w:hAnsi="Times New Roman" w:cs="Times New Roman"/>
          <w:color w:val="000000"/>
          <w:sz w:val="28"/>
        </w:rPr>
        <w:t xml:space="preserve"> 26 </w:t>
      </w:r>
      <w:r>
        <w:rPr>
          <w:rFonts w:ascii="Times New Roman" w:eastAsia="Calibri" w:hAnsi="Times New Roman" w:cs="Times New Roman"/>
          <w:color w:val="000000"/>
          <w:sz w:val="28"/>
          <w:lang w:val="en-US"/>
        </w:rPr>
        <w:t>x</w:t>
      </w:r>
      <w:r>
        <w:rPr>
          <w:rFonts w:ascii="Times New Roman" w:eastAsia="Calibri" w:hAnsi="Times New Roman" w:cs="Times New Roman"/>
          <w:color w:val="000000"/>
          <w:sz w:val="28"/>
        </w:rPr>
        <w:t xml:space="preserve"> 26 = 17576.</w:t>
      </w:r>
    </w:p>
    <w:p w14:paraId="0A522B0D"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Количество различных перестановок коммутаторов: всего имеется 26 букв, нам не важно, в каком порядке идут эти 13 пар, а также для каждой пары обратная пара будет той же парой («</w:t>
      </w:r>
      <w:r>
        <w:rPr>
          <w:rFonts w:ascii="Times New Roman" w:eastAsia="Calibri" w:hAnsi="Times New Roman" w:cs="Times New Roman"/>
          <w:color w:val="000000"/>
          <w:sz w:val="28"/>
          <w:lang w:val="en-US"/>
        </w:rPr>
        <w:t>AB</w:t>
      </w:r>
      <w:r>
        <w:rPr>
          <w:rFonts w:ascii="Times New Roman" w:eastAsia="Calibri" w:hAnsi="Times New Roman" w:cs="Times New Roman"/>
          <w:color w:val="000000"/>
          <w:sz w:val="28"/>
        </w:rPr>
        <w:t>» = «</w:t>
      </w:r>
      <w:r>
        <w:rPr>
          <w:rFonts w:ascii="Times New Roman" w:eastAsia="Calibri" w:hAnsi="Times New Roman" w:cs="Times New Roman"/>
          <w:color w:val="000000"/>
          <w:sz w:val="28"/>
          <w:lang w:val="en-US"/>
        </w:rPr>
        <w:t>BA</w:t>
      </w:r>
      <w:r>
        <w:rPr>
          <w:rFonts w:ascii="Times New Roman" w:eastAsia="Calibri" w:hAnsi="Times New Roman" w:cs="Times New Roman"/>
          <w:color w:val="000000"/>
          <w:sz w:val="28"/>
        </w:rPr>
        <w:t>»), поэтому число всех возможных перестановок 26 букв в коммутаторе будет равно:</w:t>
      </w:r>
    </w:p>
    <w:p w14:paraId="0D4A407B"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26! / (13! x 2^13) = 64764752532480000 / 8192 = 7905853580625.</w:t>
      </w:r>
    </w:p>
    <w:p w14:paraId="74986F58"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Таким образом, количество всевозможных состояний равно:</w:t>
      </w:r>
    </w:p>
    <w:p w14:paraId="16F479CF" w14:textId="77777777" w:rsidR="00804819" w:rsidRDefault="00804819" w:rsidP="00804819">
      <w:pPr>
        <w:spacing w:after="0" w:line="240" w:lineRule="auto"/>
        <w:ind w:firstLine="720"/>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720 </w:t>
      </w:r>
      <w:r>
        <w:rPr>
          <w:rFonts w:ascii="Times New Roman" w:eastAsia="Calibri" w:hAnsi="Times New Roman" w:cs="Times New Roman"/>
          <w:color w:val="000000"/>
          <w:sz w:val="28"/>
          <w:lang w:val="en-US"/>
        </w:rPr>
        <w:t>x</w:t>
      </w:r>
      <w:r>
        <w:rPr>
          <w:rFonts w:ascii="Times New Roman" w:eastAsia="Calibri" w:hAnsi="Times New Roman" w:cs="Times New Roman"/>
          <w:color w:val="000000"/>
          <w:sz w:val="28"/>
        </w:rPr>
        <w:t xml:space="preserve"> 17576 </w:t>
      </w:r>
      <w:r>
        <w:rPr>
          <w:rFonts w:ascii="Times New Roman" w:eastAsia="Calibri" w:hAnsi="Times New Roman" w:cs="Times New Roman"/>
          <w:color w:val="000000"/>
          <w:sz w:val="28"/>
          <w:lang w:val="en-US"/>
        </w:rPr>
        <w:t>x</w:t>
      </w:r>
      <w:r>
        <w:rPr>
          <w:rFonts w:ascii="Times New Roman" w:eastAsia="Calibri" w:hAnsi="Times New Roman" w:cs="Times New Roman"/>
          <w:color w:val="000000"/>
          <w:sz w:val="28"/>
        </w:rPr>
        <w:t xml:space="preserve"> 7905853580625 = 100046363423806800000 ~ 1 </w:t>
      </w:r>
      <w:r>
        <w:rPr>
          <w:rFonts w:ascii="Times New Roman" w:eastAsia="Calibri" w:hAnsi="Times New Roman" w:cs="Times New Roman"/>
          <w:color w:val="000000"/>
          <w:sz w:val="28"/>
          <w:lang w:val="en-US"/>
        </w:rPr>
        <w:t>x</w:t>
      </w:r>
      <w:r>
        <w:rPr>
          <w:rFonts w:ascii="Times New Roman" w:eastAsia="Calibri" w:hAnsi="Times New Roman" w:cs="Times New Roman"/>
          <w:color w:val="000000"/>
          <w:sz w:val="28"/>
        </w:rPr>
        <w:t xml:space="preserve"> 10^20.</w:t>
      </w:r>
    </w:p>
    <w:p w14:paraId="3BF1B0F9" w14:textId="77777777" w:rsidR="00804819" w:rsidRDefault="00804819" w:rsidP="00804819">
      <w:pPr>
        <w:spacing w:after="0" w:line="240" w:lineRule="auto"/>
        <w:jc w:val="both"/>
        <w:rPr>
          <w:rFonts w:ascii="Times New Roman" w:eastAsia="Calibri" w:hAnsi="Times New Roman" w:cs="Times New Roman"/>
          <w:color w:val="000000"/>
          <w:sz w:val="28"/>
        </w:rPr>
      </w:pPr>
    </w:p>
    <w:p w14:paraId="421F11D4" w14:textId="77777777" w:rsidR="00804819" w:rsidRDefault="00804819" w:rsidP="00804819">
      <w:pPr>
        <w:spacing w:line="240" w:lineRule="auto"/>
        <w:ind w:firstLine="720"/>
        <w:rPr>
          <w:rFonts w:ascii="Times New Roman" w:eastAsia="Times New Roman" w:hAnsi="Times New Roman" w:cs="Times New Roman"/>
          <w:b/>
          <w:color w:val="000000"/>
          <w:sz w:val="28"/>
          <w:szCs w:val="32"/>
        </w:rPr>
      </w:pPr>
      <w:r>
        <w:rPr>
          <w:rFonts w:ascii="Times New Roman" w:eastAsia="Times New Roman" w:hAnsi="Times New Roman" w:cs="Times New Roman"/>
          <w:b/>
          <w:color w:val="000000"/>
          <w:sz w:val="28"/>
          <w:szCs w:val="32"/>
        </w:rPr>
        <w:t>Вывод</w:t>
      </w:r>
    </w:p>
    <w:p w14:paraId="3CFBD5E5" w14:textId="77777777" w:rsidR="00804819" w:rsidRDefault="00804819" w:rsidP="00804819">
      <w:pPr>
        <w:spacing w:after="0" w:line="24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 ходе лабораторной работы были закреплены теоретические знания по алгебраическому описанию, алгоритмам реализации операций зашифрования/расшифрования и оценке криптостойкости подстановочно-перестановочных шифров. Были изучены структура, принципы функционирования, реализацию процедур зашифрования сообщений в машинах семейства Энигма. Были изучены и приобретены практические навыки выполнения криптопреобразований информации на платформе Энигма, реализованной в виде симуляторов. Были получены практические навыки оценки криптостойкости подстановочных и перестановочных шифров на платформе Энигма. Было разработано пользовательское приложение-симулятор Энигма.</w:t>
      </w:r>
    </w:p>
    <w:p w14:paraId="244990E7" w14:textId="77777777" w:rsidR="00804819" w:rsidRDefault="00804819" w:rsidP="00804819">
      <w:pPr>
        <w:spacing w:line="254" w:lineRule="auto"/>
      </w:pPr>
    </w:p>
    <w:p w14:paraId="3548B82C" w14:textId="77777777" w:rsidR="00804819" w:rsidRDefault="00804819" w:rsidP="00804819"/>
    <w:p w14:paraId="41CE4A0C" w14:textId="77777777" w:rsidR="00FB17A1" w:rsidRDefault="00FB17A1"/>
    <w:sectPr w:rsidR="00FB17A1" w:rsidSect="00AF2C3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
    <w:altName w:val="MS Gothic"/>
    <w:panose1 w:val="00000000000000000000"/>
    <w:charset w:val="80"/>
    <w:family w:val="auto"/>
    <w:notTrueType/>
    <w:pitch w:val="default"/>
    <w:sig w:usb0="00000003" w:usb1="08070000" w:usb2="00000010" w:usb3="00000000" w:csb0="0002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5A58"/>
    <w:multiLevelType w:val="hybridMultilevel"/>
    <w:tmpl w:val="38685F52"/>
    <w:lvl w:ilvl="0" w:tplc="16144128">
      <w:start w:val="2"/>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1582798"/>
    <w:multiLevelType w:val="hybridMultilevel"/>
    <w:tmpl w:val="EC088968"/>
    <w:lvl w:ilvl="0" w:tplc="F65A8252">
      <w:start w:val="1"/>
      <w:numFmt w:val="bullet"/>
      <w:suff w:val="space"/>
      <w:lvlText w:val=""/>
      <w:lvlJc w:val="left"/>
      <w:pPr>
        <w:ind w:left="2345"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 w15:restartNumberingAfterBreak="0">
    <w:nsid w:val="413B2D83"/>
    <w:multiLevelType w:val="hybridMultilevel"/>
    <w:tmpl w:val="7F0ECC94"/>
    <w:lvl w:ilvl="0" w:tplc="21D8C7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2C33C32"/>
    <w:multiLevelType w:val="hybridMultilevel"/>
    <w:tmpl w:val="51EAFDF6"/>
    <w:lvl w:ilvl="0" w:tplc="2E04B25A">
      <w:start w:val="2"/>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0CB7612"/>
    <w:multiLevelType w:val="hybridMultilevel"/>
    <w:tmpl w:val="B2200454"/>
    <w:lvl w:ilvl="0" w:tplc="AF2E1088">
      <w:start w:val="1"/>
      <w:numFmt w:val="decimal"/>
      <w:suff w:val="space"/>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930A4D0">
      <w:start w:val="1"/>
      <w:numFmt w:val="decimal"/>
      <w:suff w:val="space"/>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F54"/>
    <w:rsid w:val="00202E6B"/>
    <w:rsid w:val="003B35F0"/>
    <w:rsid w:val="00421E74"/>
    <w:rsid w:val="0063078F"/>
    <w:rsid w:val="00804819"/>
    <w:rsid w:val="0083506F"/>
    <w:rsid w:val="00AF2C38"/>
    <w:rsid w:val="00B95F54"/>
    <w:rsid w:val="00BF5FC2"/>
    <w:rsid w:val="00C757C4"/>
    <w:rsid w:val="00EF0159"/>
    <w:rsid w:val="00F569F9"/>
    <w:rsid w:val="00FB17A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D1861"/>
  <w15:chartTrackingRefBased/>
  <w15:docId w15:val="{5D4026EC-3F69-4062-9650-BC5A0B62E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078F"/>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sid w:val="00804819"/>
    <w:pPr>
      <w:spacing w:after="200" w:line="240" w:lineRule="auto"/>
    </w:pPr>
    <w:rPr>
      <w:i/>
      <w:iCs/>
      <w:color w:val="44546A" w:themeColor="text2"/>
      <w:sz w:val="18"/>
      <w:szCs w:val="18"/>
    </w:rPr>
  </w:style>
  <w:style w:type="paragraph" w:styleId="a4">
    <w:name w:val="List Paragraph"/>
    <w:basedOn w:val="a"/>
    <w:uiPriority w:val="34"/>
    <w:qFormat/>
    <w:rsid w:val="00804819"/>
    <w:pPr>
      <w:ind w:left="720"/>
      <w:contextualSpacing/>
    </w:pPr>
  </w:style>
  <w:style w:type="table" w:styleId="a5">
    <w:name w:val="Table Grid"/>
    <w:basedOn w:val="a1"/>
    <w:uiPriority w:val="39"/>
    <w:rsid w:val="0080481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242614">
      <w:bodyDiv w:val="1"/>
      <w:marLeft w:val="0"/>
      <w:marRight w:val="0"/>
      <w:marTop w:val="0"/>
      <w:marBottom w:val="0"/>
      <w:divBdr>
        <w:top w:val="none" w:sz="0" w:space="0" w:color="auto"/>
        <w:left w:val="none" w:sz="0" w:space="0" w:color="auto"/>
        <w:bottom w:val="none" w:sz="0" w:space="0" w:color="auto"/>
        <w:right w:val="none" w:sz="0" w:space="0" w:color="auto"/>
      </w:divBdr>
    </w:div>
    <w:div w:id="564608372">
      <w:bodyDiv w:val="1"/>
      <w:marLeft w:val="0"/>
      <w:marRight w:val="0"/>
      <w:marTop w:val="0"/>
      <w:marBottom w:val="0"/>
      <w:divBdr>
        <w:top w:val="none" w:sz="0" w:space="0" w:color="auto"/>
        <w:left w:val="none" w:sz="0" w:space="0" w:color="auto"/>
        <w:bottom w:val="none" w:sz="0" w:space="0" w:color="auto"/>
        <w:right w:val="none" w:sz="0" w:space="0" w:color="auto"/>
      </w:divBdr>
    </w:div>
    <w:div w:id="1091583227">
      <w:bodyDiv w:val="1"/>
      <w:marLeft w:val="0"/>
      <w:marRight w:val="0"/>
      <w:marTop w:val="0"/>
      <w:marBottom w:val="0"/>
      <w:divBdr>
        <w:top w:val="none" w:sz="0" w:space="0" w:color="auto"/>
        <w:left w:val="none" w:sz="0" w:space="0" w:color="auto"/>
        <w:bottom w:val="none" w:sz="0" w:space="0" w:color="auto"/>
        <w:right w:val="none" w:sz="0" w:space="0" w:color="auto"/>
      </w:divBdr>
    </w:div>
    <w:div w:id="1641961935">
      <w:bodyDiv w:val="1"/>
      <w:marLeft w:val="0"/>
      <w:marRight w:val="0"/>
      <w:marTop w:val="0"/>
      <w:marBottom w:val="0"/>
      <w:divBdr>
        <w:top w:val="none" w:sz="0" w:space="0" w:color="auto"/>
        <w:left w:val="none" w:sz="0" w:space="0" w:color="auto"/>
        <w:bottom w:val="none" w:sz="0" w:space="0" w:color="auto"/>
        <w:right w:val="none" w:sz="0" w:space="0" w:color="auto"/>
      </w:divBdr>
    </w:div>
    <w:div w:id="172112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2301</Words>
  <Characters>13121</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Lerka</dc:creator>
  <cp:keywords/>
  <dc:description/>
  <cp:lastModifiedBy>Игорь</cp:lastModifiedBy>
  <cp:revision>5</cp:revision>
  <dcterms:created xsi:type="dcterms:W3CDTF">2022-03-27T20:30:00Z</dcterms:created>
  <dcterms:modified xsi:type="dcterms:W3CDTF">2023-06-02T19:56:00Z</dcterms:modified>
</cp:coreProperties>
</file>