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886" w:rsidRDefault="007324A2">
      <w:r>
        <w:t>Hamlet Act III scene 1</w:t>
      </w:r>
    </w:p>
    <w:p w:rsidR="007324A2" w:rsidRDefault="007324A2"/>
    <w:p w:rsidR="007324A2" w:rsidRDefault="007324A2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be, or not to be, that is the question—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Whether 'tis Nobler in the mind to suffer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Slings and Arrows of outrageous Fortune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Or to take Arms against a Sea of troubles,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by opposing, end them? To die, to sleep—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No more; and by a sleep, to say we end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Heart-ache, and the thousand Natural shocks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That Flesh is heir to?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'Tis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 consummation</w:t>
      </w:r>
      <w:r>
        <w:rPr>
          <w:rFonts w:ascii="Arial" w:hAnsi="Arial" w:cs="Arial"/>
          <w:color w:val="252525"/>
          <w:sz w:val="21"/>
          <w:szCs w:val="21"/>
        </w:rPr>
        <w:br/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Devoutly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to be wished. To die, to sleep,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sleep, perchance to Dream; Aye, there's the rub,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For in that sleep of death, what dreams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may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come,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When we have shuffled off this mortal coil,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Must give us pause. There's the respect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That makes Calamity of so long life: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For who would bear the Whips and Scorns of time,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Oppressor's wrong,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proud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man's Contumely,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pangs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despised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Love, the Law’s delay,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insolence of Office, and the Spurns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That patient merit of the unworthy takes,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When he himself might his Quietus make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With a bare Bodkin? Who would these Fardels bear,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grunt and sweat under a weary life,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But that the dread of something after death,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undiscovered Country, from whose bourn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No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Traveller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returns, Puzzles the will,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makes us rather bear those ills we have,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Than fly to others that we know not of.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Thus Conscience does make Cowards of us all,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thus the Native hue of Resolution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sicklied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o'er, with the pale cast of Thought,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enterprises of great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pitch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moment,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With this regard their Currents turn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awry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lose the name of Action. Soft you now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fair Ophelia. Nymph, in thy Orisons</w:t>
      </w:r>
      <w:r>
        <w:rPr>
          <w:rFonts w:ascii="Arial" w:hAnsi="Arial" w:cs="Arial"/>
          <w:color w:val="252525"/>
          <w:sz w:val="21"/>
          <w:szCs w:val="21"/>
        </w:rPr>
        <w:br/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all my sins remembered.</w:t>
      </w:r>
      <w:hyperlink r:id="rId5" w:anchor="cite_no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[4]</w:t>
        </w:r>
      </w:hyperlink>
    </w:p>
    <w:p w:rsidR="007324A2" w:rsidRDefault="007324A2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</w:p>
    <w:tbl>
      <w:tblPr>
        <w:tblW w:w="9015" w:type="dxa"/>
        <w:jc w:val="center"/>
        <w:tblCellSpacing w:w="1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15"/>
      </w:tblGrid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7"/>
                <w:szCs w:val="27"/>
              </w:rPr>
              <w:t>Henry Wadsworth Longfellow.</w:t>
            </w: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1807–1882</w:t>
            </w:r>
          </w:p>
        </w:tc>
      </w:tr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36"/>
                <w:szCs w:val="36"/>
              </w:rPr>
              <w:t>59. </w:t>
            </w:r>
            <w:r w:rsidRPr="007324A2">
              <w:rPr>
                <w:rFonts w:ascii="Times New Roman" w:eastAsia="Times New Roman" w:hAnsi="Times New Roman" w:cs="Times New Roman"/>
                <w:b/>
                <w:bCs/>
                <w:color w:val="9C9C63"/>
                <w:sz w:val="36"/>
                <w:szCs w:val="36"/>
              </w:rPr>
              <w:t>The Village Blacksmith</w:t>
            </w:r>
          </w:p>
        </w:tc>
      </w:tr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</w:tbl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0"/>
        <w:gridCol w:w="413"/>
      </w:tblGrid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7324A2">
              <w:rPr>
                <w:rFonts w:ascii="Times New Roman" w:eastAsia="Times New Roman" w:hAnsi="Times New Roman" w:cs="Times New Roman"/>
                <w:sz w:val="20"/>
                <w:szCs w:val="20"/>
              </w:rPr>
              <w:t>NDER</w:t>
            </w: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a spreading chestnut tree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The village smithy stands;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The smith, a mighty man is he,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With large and sinewy hands;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the muscles of his brawny arms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       5</w:t>
            </w:r>
            <w:bookmarkEnd w:id="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Are strong as iron bands.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His hair is crisp, and black, and long,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His face is like the tan;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His brow is wet with honest sweat,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He earns whate'er he can,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1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10</w:t>
            </w:r>
            <w:bookmarkEnd w:id="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looks the whole world in the face,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1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For he owes not any man.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1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Week in, week out, from morn till night,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1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You can hear his bellows blow;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1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You can hear him swing his heavy sledge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1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15</w:t>
            </w:r>
            <w:bookmarkEnd w:id="1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With measured beat and slow,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1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Like a sexton ringing the village bell,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1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When the evening sun is low.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1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children coming home from school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" w:name="1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Look in at the open door;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" w:name="2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20</w:t>
            </w:r>
            <w:bookmarkEnd w:id="1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They love to see the flaming forge,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" w:name="2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hear the bellows roar,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" w:name="2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watch the burning sparks that fly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" w:name="2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Like chaff from a threshing-floor.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" w:name="2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goes on Sunday to the church,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" w:name="2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25</w:t>
            </w:r>
            <w:bookmarkEnd w:id="2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sits among his boys;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" w:name="2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hears the parson pray and preach,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" w:name="2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He hears his daughter's voice,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" w:name="2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Singing in the village choir,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" w:name="2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it makes his heart rejoice.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9" w:name="3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30</w:t>
            </w:r>
            <w:bookmarkEnd w:id="2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It sounds to him like her mother's voice,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0" w:name="3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Singing in Paradise!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1" w:name="3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needs must think of her once more,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2" w:name="3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How in the grave she lies;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" w:name="3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with his hard, rough hand he wipes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4" w:name="3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35</w:t>
            </w:r>
            <w:bookmarkEnd w:id="3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 tear out of his eyes.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5" w:name="3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Toiling,—rejoicing,—sorrowing,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6" w:name="3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Onward through life he goes;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7" w:name="3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Each morning sees some task begin,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8" w:name="3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Each evening sees it close;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9" w:name="4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40</w:t>
            </w:r>
            <w:bookmarkEnd w:id="3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Something attempted, something done,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0" w:name="4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Has earned a night's repose.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1" w:name="4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Thanks, thanks to thee, my worthy friend,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2" w:name="4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For the lesson thou hast taught!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3" w:name="4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Thus at the flaming forge of life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4" w:name="4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45</w:t>
            </w:r>
            <w:bookmarkEnd w:id="4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Our fortunes must be wrought;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5" w:name="4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Thus on its sounding anvil shaped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6" w:name="4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Each burning deed and thought!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7" w:name="4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7"/>
          </w:p>
        </w:tc>
      </w:tr>
    </w:tbl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1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5"/>
      </w:tblGrid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324A2" w:rsidRPr="007324A2" w:rsidRDefault="007324A2" w:rsidP="007324A2">
      <w:pPr>
        <w:shd w:val="clear" w:color="auto" w:fill="FFFFFF"/>
        <w:spacing w:before="150" w:after="45" w:line="240" w:lineRule="auto"/>
        <w:outlineLvl w:val="0"/>
        <w:rPr>
          <w:rFonts w:ascii="Georgia" w:eastAsia="Times New Roman" w:hAnsi="Georgia" w:cs="Arial"/>
          <w:color w:val="000000"/>
          <w:kern w:val="36"/>
          <w:sz w:val="36"/>
          <w:szCs w:val="36"/>
        </w:rPr>
      </w:pPr>
      <w:r w:rsidRPr="007324A2">
        <w:rPr>
          <w:rFonts w:ascii="Georgia" w:eastAsia="Times New Roman" w:hAnsi="Georgia" w:cs="Arial"/>
          <w:color w:val="000000"/>
          <w:kern w:val="36"/>
          <w:sz w:val="36"/>
          <w:szCs w:val="36"/>
        </w:rPr>
        <w:t>Jabberwocky</w:t>
      </w:r>
    </w:p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4A2">
        <w:rPr>
          <w:rFonts w:ascii="Arial" w:eastAsia="Times New Roman" w:hAnsi="Arial" w:cs="Arial"/>
          <w:caps/>
          <w:color w:val="4D493F"/>
          <w:spacing w:val="12"/>
          <w:sz w:val="18"/>
          <w:szCs w:val="18"/>
          <w:shd w:val="clear" w:color="auto" w:fill="FFFFFF"/>
        </w:rPr>
        <w:t>BY </w:t>
      </w:r>
      <w:hyperlink r:id="rId6" w:history="1">
        <w:r w:rsidRPr="007324A2">
          <w:rPr>
            <w:rFonts w:ascii="Arial" w:eastAsia="Times New Roman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LEWIS CARROLL</w:t>
        </w:r>
      </w:hyperlink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’Twas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brillig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, 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slithy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toves</w:t>
      </w:r>
      <w:proofErr w:type="spellEnd"/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Did gyre and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gimble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in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wabe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: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All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mimsy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were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borogoves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mome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raths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outgrabe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.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“Beware the Jabberwock, my son!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The jaws that bite, the claws that catch!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Beware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Jubjub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bird, and shun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frumious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Bandersnatch!”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He took his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vorpal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sword in hand;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Long time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manxome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foe he sought—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So rested he by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Tumtum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tree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stood awhile in thought.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And, as in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uffish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thought he stood,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The Jabberwock, with eyes of flame,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Came whiffling through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tulgey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wood,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And burbled as it came!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One, two! One, two! And through and through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vorpal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blade went snicker-snack!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left it dead, and with its head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He went galumphing back.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lastRenderedPageBreak/>
        <w:t>“And hast thou slain the Jabberwock?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Come to my arms, my beamish boy!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O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frabjous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day!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Callooh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! </w:t>
      </w:r>
      <w:proofErr w:type="spellStart"/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Callay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!”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He chortled in his joy.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’Twas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brillig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, 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slithy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toves</w:t>
      </w:r>
      <w:proofErr w:type="spellEnd"/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Did gyre and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gimble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in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wabe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: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All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mimsy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were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borogoves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mome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raths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outgrabe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.</w:t>
      </w:r>
      <w:proofErr w:type="gramEnd"/>
    </w:p>
    <w:p w:rsidR="007324A2" w:rsidRDefault="007324A2"/>
    <w:p w:rsidR="007324A2" w:rsidRPr="007324A2" w:rsidRDefault="007324A2" w:rsidP="007324A2">
      <w:pPr>
        <w:shd w:val="clear" w:color="auto" w:fill="FFFFFF"/>
        <w:spacing w:before="150" w:after="45" w:line="240" w:lineRule="auto"/>
        <w:outlineLvl w:val="0"/>
        <w:rPr>
          <w:rFonts w:ascii="Georgia" w:eastAsia="Times New Roman" w:hAnsi="Georgia" w:cs="Arial"/>
          <w:color w:val="000000"/>
          <w:kern w:val="36"/>
          <w:sz w:val="36"/>
          <w:szCs w:val="36"/>
        </w:rPr>
      </w:pPr>
      <w:r w:rsidRPr="007324A2">
        <w:rPr>
          <w:rFonts w:ascii="Georgia" w:eastAsia="Times New Roman" w:hAnsi="Georgia" w:cs="Arial"/>
          <w:color w:val="000000"/>
          <w:kern w:val="36"/>
          <w:sz w:val="36"/>
          <w:szCs w:val="36"/>
        </w:rPr>
        <w:t>Stopping by Woods on a Snowy Evening</w:t>
      </w:r>
    </w:p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4A2">
        <w:rPr>
          <w:rFonts w:ascii="Arial" w:eastAsia="Times New Roman" w:hAnsi="Arial" w:cs="Arial"/>
          <w:caps/>
          <w:color w:val="4D493F"/>
          <w:spacing w:val="12"/>
          <w:sz w:val="18"/>
          <w:szCs w:val="18"/>
          <w:shd w:val="clear" w:color="auto" w:fill="FFFFFF"/>
        </w:rPr>
        <w:t>BY </w:t>
      </w:r>
      <w:hyperlink r:id="rId7" w:history="1">
        <w:r w:rsidRPr="007324A2">
          <w:rPr>
            <w:rFonts w:ascii="Arial" w:eastAsia="Times New Roman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ROBERT FROST</w:t>
        </w:r>
      </w:hyperlink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Whose woods these are I think I know.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His house is in the village though;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will not see me stopping here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watch his woods fill up with snow.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My little horse must think it queer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stop without a farmhouse near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Between the woods and frozen lake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darkest evening of the year.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gives his harness bells a shake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ask if there is some mistake.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only other sound’s the sweep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Of easy wind and downy flake.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woods are lovely, dark and deep, 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But I have promises to keep,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miles to go before I sleep,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miles to go before I sleep.</w:t>
      </w:r>
      <w:proofErr w:type="gramEnd"/>
    </w:p>
    <w:p w:rsidR="007324A2" w:rsidRDefault="007324A2"/>
    <w:p w:rsidR="00106CA8" w:rsidRDefault="00106CA8"/>
    <w:p w:rsidR="00106CA8" w:rsidRDefault="00106CA8" w:rsidP="00106CA8">
      <w:pPr>
        <w:pStyle w:val="Heading1"/>
        <w:shd w:val="clear" w:color="auto" w:fill="FFFFFF"/>
        <w:spacing w:before="150" w:beforeAutospacing="0" w:after="45" w:afterAutospacing="0"/>
        <w:rPr>
          <w:rFonts w:ascii="Georgia" w:hAnsi="Georgia" w:cs="Arial"/>
          <w:b w:val="0"/>
          <w:bCs w:val="0"/>
          <w:color w:val="000000"/>
          <w:sz w:val="36"/>
          <w:szCs w:val="36"/>
        </w:rPr>
      </w:pPr>
      <w:r>
        <w:rPr>
          <w:rFonts w:ascii="Georgia" w:hAnsi="Georgia" w:cs="Arial"/>
          <w:b w:val="0"/>
          <w:bCs w:val="0"/>
          <w:color w:val="000000"/>
          <w:sz w:val="36"/>
          <w:szCs w:val="36"/>
        </w:rPr>
        <w:t>Holy Sonnets: Death, be not proud</w:t>
      </w:r>
    </w:p>
    <w:p w:rsidR="00106CA8" w:rsidRDefault="00106CA8" w:rsidP="00106CA8">
      <w:pPr>
        <w:rPr>
          <w:rFonts w:ascii="Times New Roman" w:hAnsi="Times New Roman" w:cs="Times New Roman"/>
          <w:sz w:val="24"/>
          <w:szCs w:val="24"/>
        </w:rPr>
      </w:pPr>
      <w:r>
        <w:rPr>
          <w:rStyle w:val="author"/>
          <w:rFonts w:ascii="Arial" w:hAnsi="Arial" w:cs="Arial"/>
          <w:caps/>
          <w:color w:val="4D493F"/>
          <w:spacing w:val="12"/>
          <w:sz w:val="18"/>
          <w:szCs w:val="18"/>
          <w:shd w:val="clear" w:color="auto" w:fill="FFFFFF"/>
        </w:rPr>
        <w:t>BY</w:t>
      </w:r>
      <w:r>
        <w:rPr>
          <w:rStyle w:val="apple-converted-space"/>
          <w:rFonts w:ascii="Arial" w:hAnsi="Arial" w:cs="Arial"/>
          <w:caps/>
          <w:color w:val="4D493F"/>
          <w:spacing w:val="12"/>
          <w:sz w:val="18"/>
          <w:szCs w:val="18"/>
          <w:shd w:val="clear" w:color="auto" w:fill="FFFFFF"/>
        </w:rPr>
        <w:t> </w:t>
      </w:r>
      <w:hyperlink r:id="rId8" w:history="1">
        <w:r>
          <w:rPr>
            <w:rStyle w:val="Hyperlink"/>
            <w:rFonts w:ascii="Arial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JOHN DONNE</w:t>
        </w:r>
      </w:hyperlink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lastRenderedPageBreak/>
        <w:t>Death, be not proud, though some have called thee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Mighty and dreadful, for thou art not so;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 xml:space="preserve">For those whom thou </w:t>
      </w:r>
      <w:proofErr w:type="spellStart"/>
      <w:r>
        <w:rPr>
          <w:rFonts w:ascii="Georgia" w:hAnsi="Georgia" w:cs="Arial"/>
          <w:color w:val="505050"/>
        </w:rPr>
        <w:t>think'st</w:t>
      </w:r>
      <w:proofErr w:type="spellEnd"/>
      <w:r>
        <w:rPr>
          <w:rFonts w:ascii="Georgia" w:hAnsi="Georgia" w:cs="Arial"/>
          <w:color w:val="505050"/>
        </w:rPr>
        <w:t xml:space="preserve"> thou </w:t>
      </w:r>
      <w:proofErr w:type="spellStart"/>
      <w:r>
        <w:rPr>
          <w:rFonts w:ascii="Georgia" w:hAnsi="Georgia" w:cs="Arial"/>
          <w:color w:val="505050"/>
        </w:rPr>
        <w:t>dost</w:t>
      </w:r>
      <w:proofErr w:type="spellEnd"/>
      <w:r>
        <w:rPr>
          <w:rFonts w:ascii="Georgia" w:hAnsi="Georgia" w:cs="Arial"/>
          <w:color w:val="505050"/>
        </w:rPr>
        <w:t xml:space="preserve"> overthrow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Die not, poor Death, nor yet canst thou kill me.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From rest and sleep, which but thy pictures be,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Much pleasure; then from thee much more must flow,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soonest our best men with thee do go,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proofErr w:type="gramStart"/>
      <w:r>
        <w:rPr>
          <w:rFonts w:ascii="Georgia" w:hAnsi="Georgia" w:cs="Arial"/>
          <w:color w:val="505050"/>
        </w:rPr>
        <w:t>Rest of their bones, and soul's delivery.</w:t>
      </w:r>
      <w:proofErr w:type="gramEnd"/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Thou art slave to fate, chance, kings, and desperate men,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 xml:space="preserve">And </w:t>
      </w:r>
      <w:proofErr w:type="spellStart"/>
      <w:r>
        <w:rPr>
          <w:rFonts w:ascii="Georgia" w:hAnsi="Georgia" w:cs="Arial"/>
          <w:color w:val="505050"/>
        </w:rPr>
        <w:t>dost</w:t>
      </w:r>
      <w:proofErr w:type="spellEnd"/>
      <w:r>
        <w:rPr>
          <w:rFonts w:ascii="Georgia" w:hAnsi="Georgia" w:cs="Arial"/>
          <w:color w:val="505050"/>
        </w:rPr>
        <w:t xml:space="preserve"> with poison, war, and sickness dwell,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poppy or charms can make us sleep as well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 xml:space="preserve">And better than thy stroke; why </w:t>
      </w:r>
      <w:proofErr w:type="spellStart"/>
      <w:r>
        <w:rPr>
          <w:rFonts w:ascii="Georgia" w:hAnsi="Georgia" w:cs="Arial"/>
          <w:color w:val="505050"/>
        </w:rPr>
        <w:t>swell'st</w:t>
      </w:r>
      <w:proofErr w:type="spellEnd"/>
      <w:r>
        <w:rPr>
          <w:rFonts w:ascii="Georgia" w:hAnsi="Georgia" w:cs="Arial"/>
          <w:color w:val="505050"/>
        </w:rPr>
        <w:t xml:space="preserve"> thou then?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One short sleep past, we wake eternally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death shall be no more; Death, thou shalt die.</w:t>
      </w:r>
    </w:p>
    <w:p w:rsidR="00106CA8" w:rsidRDefault="00106CA8"/>
    <w:p w:rsidR="002E26F7" w:rsidRDefault="002E26F7"/>
    <w:tbl>
      <w:tblPr>
        <w:tblW w:w="9015" w:type="dxa"/>
        <w:jc w:val="center"/>
        <w:tblCellSpacing w:w="1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15"/>
      </w:tblGrid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Ralph Waldo Emerson.</w:t>
            </w: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1803–1882</w:t>
            </w:r>
          </w:p>
        </w:tc>
      </w:tr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color w:val="9C9C63"/>
                <w:sz w:val="27"/>
                <w:szCs w:val="27"/>
              </w:rPr>
              <w:t>672.</w:t>
            </w:r>
            <w:r w:rsidRPr="002E26F7">
              <w:rPr>
                <w:rFonts w:ascii="Times New Roman" w:eastAsia="Times New Roman" w:hAnsi="Times New Roman" w:cs="Times New Roman"/>
                <w:color w:val="9C9C63"/>
                <w:sz w:val="24"/>
                <w:szCs w:val="24"/>
              </w:rPr>
              <w:t> </w:t>
            </w:r>
            <w:r w:rsidRPr="002E26F7">
              <w:rPr>
                <w:rFonts w:ascii="Times New Roman" w:eastAsia="Times New Roman" w:hAnsi="Times New Roman" w:cs="Times New Roman"/>
                <w:b/>
                <w:bCs/>
                <w:color w:val="9C9C63"/>
                <w:sz w:val="36"/>
                <w:szCs w:val="36"/>
              </w:rPr>
              <w:t>Brahma</w:t>
            </w:r>
          </w:p>
        </w:tc>
      </w:tr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:rsidR="002E26F7" w:rsidRPr="002E26F7" w:rsidRDefault="002E26F7" w:rsidP="002E26F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6"/>
        <w:gridCol w:w="413"/>
      </w:tblGrid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2E26F7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the red slayer think he slays,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Or if the slain think he is slain,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They know not well the subtle ways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I keep, and pass, and turn again.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Far or forgot to me is near;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       5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Shadow and sunlight are the same;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The </w:t>
            </w:r>
            <w:proofErr w:type="spell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vanish'd</w:t>
            </w:r>
            <w:proofErr w:type="spell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gods to me appear;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And one to me </w:t>
            </w:r>
            <w:proofErr w:type="gram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shame and fame.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They reckon ill who leave me out;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When me they fly, I am the wings;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10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I am the doubter and the doubt,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And I the hymn the Brahmin </w:t>
            </w:r>
            <w:proofErr w:type="gram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sings</w:t>
            </w:r>
            <w:proofErr w:type="gram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 strong gods pine for my abode,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And pine in vain the sacred Seven;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But thou, meek lover of the good!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15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Find me, and turn thy back on heaven.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</w:tbl>
    <w:p w:rsidR="002E26F7" w:rsidRDefault="002E26F7">
      <w:bookmarkStart w:id="48" w:name="_GoBack"/>
      <w:bookmarkEnd w:id="48"/>
    </w:p>
    <w:sectPr w:rsidR="002E2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4A2"/>
    <w:rsid w:val="00106CA8"/>
    <w:rsid w:val="002E26F7"/>
    <w:rsid w:val="0065740E"/>
    <w:rsid w:val="007324A2"/>
    <w:rsid w:val="009B4A43"/>
    <w:rsid w:val="00AB0E98"/>
    <w:rsid w:val="00B14073"/>
    <w:rsid w:val="00F8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2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24A2"/>
  </w:style>
  <w:style w:type="character" w:styleId="Hyperlink">
    <w:name w:val="Hyperlink"/>
    <w:basedOn w:val="DefaultParagraphFont"/>
    <w:uiPriority w:val="99"/>
    <w:semiHidden/>
    <w:unhideWhenUsed/>
    <w:rsid w:val="007324A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2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7324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2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24A2"/>
  </w:style>
  <w:style w:type="character" w:styleId="Hyperlink">
    <w:name w:val="Hyperlink"/>
    <w:basedOn w:val="DefaultParagraphFont"/>
    <w:uiPriority w:val="99"/>
    <w:semiHidden/>
    <w:unhideWhenUsed/>
    <w:rsid w:val="007324A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2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732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8832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0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5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1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8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3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9677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1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7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6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1646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4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etryfoundation.org/bio/john-donn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oetryfoundation.org/bio/robert-fros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oetryfoundation.org/bio/lewis-carroll" TargetMode="External"/><Relationship Id="rId5" Type="http://schemas.openxmlformats.org/officeDocument/2006/relationships/hyperlink" Target="http://en.wikipedia.org/wiki/To_be,_or_not_to_b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6788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Unpingco, Cy(AWF)</dc:creator>
  <cp:lastModifiedBy>Unpingco, Cy(AWF)</cp:lastModifiedBy>
  <cp:revision>2</cp:revision>
  <dcterms:created xsi:type="dcterms:W3CDTF">2015-03-05T03:10:00Z</dcterms:created>
  <dcterms:modified xsi:type="dcterms:W3CDTF">2015-03-05T03:10:00Z</dcterms:modified>
</cp:coreProperties>
</file>