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C9B" w:rsidRDefault="00336C9B" w:rsidP="00336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МИНИСТЕРСТВО ОБРАЗОВАНИЯ И НАУКИ</w:t>
      </w:r>
    </w:p>
    <w:p w:rsidR="00336C9B" w:rsidRDefault="00336C9B" w:rsidP="00336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РОССИЙСКОЙ ФЕДЕРАЦИИ</w:t>
      </w:r>
    </w:p>
    <w:p w:rsidR="00336C9B" w:rsidRDefault="00336C9B" w:rsidP="00336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ФЕДЕРАЛЬНОЕ ГОСУДАРСТВЕННОЕ БЮДЖЕТНОЕ ОБРАЗОВАТЕЛЬНОЕ УЧРЕЖДЕНИЕ</w:t>
      </w:r>
    </w:p>
    <w:p w:rsidR="00336C9B" w:rsidRDefault="00336C9B" w:rsidP="00336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ВЫСШЕГО ОБРАЗОВАНИЯ</w:t>
      </w:r>
    </w:p>
    <w:p w:rsidR="00336C9B" w:rsidRDefault="00336C9B" w:rsidP="00336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«ОРЛОВСКИЙ ГОСУДАРСТВЕННЫЙ УНИВЕРСИТЕТ ИМЕНИ И.С. ТУРГЕНЕВА»</w:t>
      </w:r>
    </w:p>
    <w:p w:rsidR="00336C9B" w:rsidRDefault="00336C9B" w:rsidP="00336C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36C9B" w:rsidRDefault="00336C9B" w:rsidP="00336C9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336C9B" w:rsidRDefault="00336C9B" w:rsidP="00336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«Информационных систем»</w:t>
      </w:r>
    </w:p>
    <w:p w:rsidR="00336C9B" w:rsidRDefault="00336C9B" w:rsidP="00336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36C9B" w:rsidRDefault="00336C9B" w:rsidP="00336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36C9B" w:rsidRDefault="00336C9B" w:rsidP="00336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36C9B" w:rsidRDefault="00336C9B" w:rsidP="00336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36C9B" w:rsidRDefault="00336C9B" w:rsidP="00336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</w:rPr>
        <w:t>О Т Ч Е Т</w:t>
      </w:r>
    </w:p>
    <w:p w:rsidR="00336C9B" w:rsidRPr="008F7E4E" w:rsidRDefault="00336C9B" w:rsidP="00336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 выполнении лабораторной работы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5</w:t>
      </w:r>
    </w:p>
    <w:p w:rsidR="00336C9B" w:rsidRDefault="00336C9B" w:rsidP="00336C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36C9B" w:rsidRDefault="00336C9B" w:rsidP="00336C9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36C9B" w:rsidRPr="00837BB7" w:rsidRDefault="00336C9B" w:rsidP="00336C9B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</w:rPr>
        <w:t>на тему: «</w:t>
      </w:r>
      <w:r>
        <w:rPr>
          <w:rFonts w:ascii="Times New Roman" w:hAnsi="Times New Roman"/>
          <w:sz w:val="32"/>
          <w:szCs w:val="32"/>
        </w:rPr>
        <w:t xml:space="preserve">Использование подпрограмм. </w:t>
      </w:r>
      <w:r w:rsidRPr="00336C9B">
        <w:rPr>
          <w:rFonts w:ascii="Times New Roman" w:hAnsi="Times New Roman"/>
          <w:sz w:val="32"/>
          <w:szCs w:val="32"/>
        </w:rPr>
        <w:t>Сортировка массива чисел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336C9B" w:rsidRDefault="00336C9B" w:rsidP="00336C9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 «Вычислительные системы, сети и тел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екоммуникации»</w:t>
      </w:r>
    </w:p>
    <w:p w:rsidR="00336C9B" w:rsidRDefault="00336C9B" w:rsidP="00336C9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36C9B" w:rsidRDefault="00336C9B" w:rsidP="00336C9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36C9B" w:rsidRDefault="00336C9B" w:rsidP="00336C9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36C9B" w:rsidRPr="00F11106" w:rsidRDefault="00F11106" w:rsidP="00F1110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32"/>
          <w:szCs w:val="32"/>
        </w:rPr>
        <w:t>Кубарев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</w:t>
      </w:r>
      <w:r w:rsidRPr="00FE3300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Н.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Шифр: 170551</w:t>
      </w:r>
    </w:p>
    <w:p w:rsidR="00083F4C" w:rsidRDefault="00083F4C" w:rsidP="00336C9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36C9B" w:rsidRDefault="00336C9B" w:rsidP="00336C9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Институт приборостроения, автоматизации и информационных технологий</w:t>
      </w:r>
    </w:p>
    <w:p w:rsidR="00336C9B" w:rsidRDefault="00336C9B" w:rsidP="00336C9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36C9B" w:rsidRDefault="00336C9B" w:rsidP="00336C9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Направление / специальность: 09.03.03 «Прикладная информатика»</w:t>
      </w:r>
    </w:p>
    <w:p w:rsidR="00336C9B" w:rsidRDefault="00336C9B" w:rsidP="00336C9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36C9B" w:rsidRDefault="00336C9B" w:rsidP="00336C9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Группа: 71-ПИ</w:t>
      </w:r>
    </w:p>
    <w:p w:rsidR="00336C9B" w:rsidRDefault="00336C9B" w:rsidP="00336C9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36C9B" w:rsidRDefault="00336C9B" w:rsidP="00336C9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Конюхова О.В. </w:t>
      </w:r>
    </w:p>
    <w:p w:rsidR="00336C9B" w:rsidRDefault="00336C9B" w:rsidP="00336C9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Лукьянов П.В.</w:t>
      </w:r>
    </w:p>
    <w:p w:rsidR="00336C9B" w:rsidRDefault="00336C9B" w:rsidP="00336C9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36C9B" w:rsidRDefault="00336C9B" w:rsidP="00336C9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 защищен с оценкой «_________________» Дата___________</w:t>
      </w:r>
    </w:p>
    <w:p w:rsidR="00336C9B" w:rsidRDefault="00336C9B" w:rsidP="00336C9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36C9B" w:rsidRDefault="00336C9B" w:rsidP="00336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36C9B" w:rsidRDefault="00336C9B" w:rsidP="00336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36C9B" w:rsidRDefault="00336C9B" w:rsidP="00336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36C9B" w:rsidRDefault="00336C9B" w:rsidP="00336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Орел, 2017</w:t>
      </w:r>
    </w:p>
    <w:p w:rsidR="00E0407B" w:rsidRDefault="00E0407B" w:rsidP="00093193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Контрольные вопросы:</w:t>
      </w:r>
    </w:p>
    <w:p w:rsidR="001C6F55" w:rsidRPr="00E0407B" w:rsidRDefault="001C6F55" w:rsidP="00093193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93193" w:rsidRPr="00E0407B" w:rsidRDefault="00093193" w:rsidP="00093193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3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Важным способом структурирования программ является процедура. Она может быть вызвана в любой точке программы. Но в отличие от </w:t>
      </w:r>
      <w:r w:rsidRPr="00093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команд перехода после выполнения процедуры управление возвращается к команде, следующей за командой вызова процедуры. </w:t>
      </w:r>
      <w:r w:rsidRPr="00093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Есть следующие варианты раз</w:t>
      </w:r>
      <w:r w:rsidRPr="00E04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мещения процедуры в программе: </w:t>
      </w:r>
    </w:p>
    <w:p w:rsidR="00093193" w:rsidRPr="00E0407B" w:rsidRDefault="00093193" w:rsidP="00093193">
      <w:pPr>
        <w:pStyle w:val="a3"/>
        <w:numPr>
          <w:ilvl w:val="0"/>
          <w:numId w:val="7"/>
        </w:num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начале программы (до первой исполняемой команды); </w:t>
      </w:r>
    </w:p>
    <w:p w:rsidR="00093193" w:rsidRPr="00E0407B" w:rsidRDefault="00093193" w:rsidP="00093193">
      <w:pPr>
        <w:pStyle w:val="a3"/>
        <w:numPr>
          <w:ilvl w:val="0"/>
          <w:numId w:val="7"/>
        </w:num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конце (после команды, возвращающей управление операционной системе); </w:t>
      </w:r>
    </w:p>
    <w:p w:rsidR="00093193" w:rsidRPr="00E0407B" w:rsidRDefault="00093193" w:rsidP="00093193">
      <w:pPr>
        <w:pStyle w:val="a3"/>
        <w:numPr>
          <w:ilvl w:val="0"/>
          <w:numId w:val="7"/>
        </w:num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промежуточный вариант — тело процедуры располагается внутри другой процедуры или основной программы; </w:t>
      </w:r>
    </w:p>
    <w:p w:rsidR="00093193" w:rsidRPr="00E0407B" w:rsidRDefault="00093193" w:rsidP="00093193">
      <w:pPr>
        <w:pStyle w:val="a3"/>
        <w:numPr>
          <w:ilvl w:val="0"/>
          <w:numId w:val="7"/>
        </w:num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другом модуле.</w:t>
      </w:r>
    </w:p>
    <w:p w:rsidR="00E0407B" w:rsidRPr="00E0407B" w:rsidRDefault="00093193" w:rsidP="00093193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3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Процедурный механизм базируется на командах вызова процедуры, обеспечивающих переход из текущей точки программы к начальной команде процедуры, и командах возврата из процедуры, для возврата в точку, непосредственно расположенную за командой вызова. Для работы с процедурами используется стек (дополнительная память, организованная в виде очереди), в который команда вызова помещает текущее значение счётчика команд (IP) при внутрисегментных переходах (или значения регистров IP и CS при межсегментных переходах) – адрес точки возврата. При выходе из процедуры старые значения соответствующих регистров восстанавливаются из стека. Процедура ограничивается операторами PROC и ENDP. </w:t>
      </w:r>
    </w:p>
    <w:p w:rsidR="00E0407B" w:rsidRDefault="00093193" w:rsidP="00093193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3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Особый интерес представляет рекурсивная процедура – процедура, которая вызывает сама себя либо непосредственно, либо через цепочку других процедур. Для таких процедур также используется стек, в котором помимо адреса возврата сохраняются параметры и локальные переменные для каждого вызова. </w:t>
      </w:r>
    </w:p>
    <w:p w:rsidR="001C6F55" w:rsidRPr="00E0407B" w:rsidRDefault="001C6F55" w:rsidP="00093193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407B" w:rsidRPr="00E0407B" w:rsidRDefault="00093193" w:rsidP="00093193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3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В обычной последовательности вызовов существует чёткое различие между вызываемой процедурой и вызывающей процедурой. Вызываемая процедура </w:t>
      </w:r>
      <w:proofErr w:type="gramStart"/>
      <w:r w:rsidRPr="00093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proofErr w:type="gramEnd"/>
      <w:r w:rsidRPr="00093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каждый раз начинается сначала, сколько бы раз к ней не происходило обращение. Для выхода из вызываемой процедуры используется команда возврата RET. </w:t>
      </w:r>
    </w:p>
    <w:p w:rsidR="00E0407B" w:rsidRPr="00E0407B" w:rsidRDefault="00093193" w:rsidP="00093193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3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 сопрограммы используются для того, чтобы производить параллельную обработку данных на одном процессоре. Обычные команды CALL и RET не подходят для вызова сопрограмм, поскольку адрес для перехода берётся из стека, как и при возврате, но, в отличие от возврата, при вызове сопрограммы адрес возврата помещается в определённом месте, чтобы в последующем к нему вернуться. Для этого сначала необходимо вытолкнуть </w:t>
      </w:r>
    </w:p>
    <w:p w:rsidR="00E0407B" w:rsidRDefault="00093193" w:rsidP="00093193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3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старый адрес возврата из стека и поместить его во внутренний регистр, затем поместить счётчик команд IP в стек и, наконец, скопировать содержимое внутреннего регистра в счётчик команд. Поскольку одно слово выталкивается из стека, а другое помещается в стек, состояние указателя стека не меняется. </w:t>
      </w:r>
    </w:p>
    <w:p w:rsidR="001C6F55" w:rsidRPr="00E0407B" w:rsidRDefault="001C6F55" w:rsidP="00093193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407B" w:rsidRDefault="00093193" w:rsidP="00093193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3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3. CALL – вызвать процедуру. Для выхода из вызываемой процедуры используется команда возврата RET. </w:t>
      </w:r>
    </w:p>
    <w:p w:rsidR="001C6F55" w:rsidRPr="00E0407B" w:rsidRDefault="001C6F55" w:rsidP="00093193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407B" w:rsidRDefault="00093193" w:rsidP="00093193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3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При выполнении вызова процедуры в стек помещается адрес возврата – содержимое счётчика команд IP, содержащего на данный момент адрес команды, которая должна будет выполняться после текущей. Значение регистра IP замещается новым значением – адресом первой команды процедуры. При достижении команды возврата из процедуры (</w:t>
      </w:r>
      <w:proofErr w:type="spellStart"/>
      <w:r w:rsidRPr="00093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</w:t>
      </w:r>
      <w:proofErr w:type="spellEnd"/>
      <w:r w:rsidRPr="00093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из стека в регистр IP записывается старое значение, что обеспечивает возврат в основную программу на команду, которая непосредственно следует за командой вызова процедуры. </w:t>
      </w:r>
    </w:p>
    <w:p w:rsidR="001C6F55" w:rsidRPr="00E0407B" w:rsidRDefault="001C6F55" w:rsidP="00093193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93193" w:rsidRPr="00093193" w:rsidRDefault="00093193" w:rsidP="00093193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3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Для работы с процедурами используется стек, в который команда вызова помещает текущее значение счётчика команд (IP) при внутрисегментных переходах (или значения регистров IP и CS при межсегментных переходах) – адрес точки возврата. При выходе из процедуры старые значения соответствующих регистров восстанавливаются из стека.</w:t>
      </w:r>
    </w:p>
    <w:p w:rsidR="00093193" w:rsidRPr="00E0407B" w:rsidRDefault="00093193" w:rsidP="00093193">
      <w:pPr>
        <w:pStyle w:val="a3"/>
        <w:numPr>
          <w:ilvl w:val="2"/>
          <w:numId w:val="9"/>
        </w:numPr>
        <w:shd w:val="clear" w:color="auto" w:fill="FFFFFF"/>
        <w:tabs>
          <w:tab w:val="clear" w:pos="2160"/>
        </w:tabs>
        <w:spacing w:after="0" w:line="270" w:lineRule="atLeast"/>
        <w:ind w:left="709" w:right="795" w:hanging="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начале программы (до первой исполняемой команды); </w:t>
      </w:r>
    </w:p>
    <w:p w:rsidR="00093193" w:rsidRPr="00E0407B" w:rsidRDefault="00093193" w:rsidP="00093193">
      <w:pPr>
        <w:pStyle w:val="a3"/>
        <w:numPr>
          <w:ilvl w:val="2"/>
          <w:numId w:val="9"/>
        </w:numPr>
        <w:shd w:val="clear" w:color="auto" w:fill="FFFFFF"/>
        <w:tabs>
          <w:tab w:val="clear" w:pos="2160"/>
        </w:tabs>
        <w:spacing w:after="0" w:line="270" w:lineRule="atLeast"/>
        <w:ind w:left="709" w:right="795" w:hanging="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конце (после команды, возвращающей управление операционной системе); </w:t>
      </w:r>
    </w:p>
    <w:p w:rsidR="00093193" w:rsidRPr="00E0407B" w:rsidRDefault="00093193" w:rsidP="00093193">
      <w:pPr>
        <w:pStyle w:val="a3"/>
        <w:numPr>
          <w:ilvl w:val="2"/>
          <w:numId w:val="9"/>
        </w:numPr>
        <w:shd w:val="clear" w:color="auto" w:fill="FFFFFF"/>
        <w:tabs>
          <w:tab w:val="clear" w:pos="2160"/>
        </w:tabs>
        <w:spacing w:after="0" w:line="270" w:lineRule="atLeast"/>
        <w:ind w:left="709" w:right="795" w:hanging="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промежуточный вариант — тело процедуры располагается внутри другой процедуры или основной программы; </w:t>
      </w:r>
    </w:p>
    <w:p w:rsidR="00093193" w:rsidRDefault="00093193" w:rsidP="00093193">
      <w:pPr>
        <w:pStyle w:val="a3"/>
        <w:numPr>
          <w:ilvl w:val="2"/>
          <w:numId w:val="9"/>
        </w:numPr>
        <w:shd w:val="clear" w:color="auto" w:fill="FFFFFF"/>
        <w:tabs>
          <w:tab w:val="clear" w:pos="2160"/>
        </w:tabs>
        <w:spacing w:after="0" w:line="270" w:lineRule="atLeast"/>
        <w:ind w:left="709" w:right="795" w:hanging="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другом модуле.</w:t>
      </w:r>
    </w:p>
    <w:p w:rsidR="00E0407B" w:rsidRPr="00E0407B" w:rsidRDefault="00E0407B" w:rsidP="00E0407B">
      <w:pPr>
        <w:pStyle w:val="a3"/>
        <w:shd w:val="clear" w:color="auto" w:fill="FFFFFF"/>
        <w:spacing w:after="0" w:line="270" w:lineRule="atLeast"/>
        <w:ind w:left="709"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0329" w:rsidRPr="00E0407B" w:rsidRDefault="00E0407B" w:rsidP="0009319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</w:rPr>
        <w:t>Программный</w:t>
      </w: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07B">
        <w:rPr>
          <w:rFonts w:ascii="Times New Roman" w:hAnsi="Times New Roman" w:cs="Times New Roman"/>
          <w:sz w:val="28"/>
          <w:szCs w:val="28"/>
        </w:rPr>
        <w:t>код</w:t>
      </w:r>
      <w:r w:rsidRPr="00E040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s_s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segment stack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5 dup(?)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s_s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ends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d_s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segment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mas1</w:t>
      </w:r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9,8,7,6,5,4,3,2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mas2</w:t>
      </w:r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8 dup(0)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d_s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ends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lastRenderedPageBreak/>
        <w:t>c_s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segment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assume</w:t>
      </w:r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ss:s_s</w:t>
      </w:r>
      <w:proofErr w:type="spell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ds:d_s</w:t>
      </w:r>
      <w:proofErr w:type="spell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cs:c_s</w:t>
      </w:r>
      <w:proofErr w:type="spell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ax,d_s</w:t>
      </w:r>
      <w:proofErr w:type="spellEnd"/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ds,ax</w:t>
      </w:r>
      <w:proofErr w:type="spellEnd"/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lea</w:t>
      </w:r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E0407B">
        <w:rPr>
          <w:rFonts w:ascii="Times New Roman" w:hAnsi="Times New Roman" w:cs="Times New Roman"/>
          <w:sz w:val="28"/>
          <w:szCs w:val="28"/>
          <w:lang w:val="en-US"/>
        </w:rPr>
        <w:t>, mas1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ax, 8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ax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call</w:t>
      </w:r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sort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pop</w:t>
      </w:r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ax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pop</w:t>
      </w:r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exit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proc near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ax, [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+ 4]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E0407B">
        <w:rPr>
          <w:rFonts w:ascii="Times New Roman" w:hAnsi="Times New Roman" w:cs="Times New Roman"/>
          <w:sz w:val="28"/>
          <w:szCs w:val="28"/>
          <w:lang w:val="en-US"/>
        </w:rPr>
        <w:t>, [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+ 6]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dec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ax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E0407B">
        <w:rPr>
          <w:rFonts w:ascii="Times New Roman" w:hAnsi="Times New Roman" w:cs="Times New Roman"/>
          <w:sz w:val="28"/>
          <w:szCs w:val="28"/>
          <w:lang w:val="en-US"/>
        </w:rPr>
        <w:t>, 0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work</w:t>
      </w:r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dh,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E0407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E0407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dh,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E0407B">
        <w:rPr>
          <w:rFonts w:ascii="Times New Roman" w:hAnsi="Times New Roman" w:cs="Times New Roman"/>
          <w:sz w:val="28"/>
          <w:szCs w:val="28"/>
          <w:lang w:val="en-US"/>
        </w:rPr>
        <w:t>[si+1]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jle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next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dl,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E0407B">
        <w:rPr>
          <w:rFonts w:ascii="Times New Roman" w:hAnsi="Times New Roman" w:cs="Times New Roman"/>
          <w:sz w:val="28"/>
          <w:szCs w:val="28"/>
          <w:lang w:val="en-US"/>
        </w:rPr>
        <w:t>[si+1]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E0407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E0407B">
        <w:rPr>
          <w:rFonts w:ascii="Times New Roman" w:hAnsi="Times New Roman" w:cs="Times New Roman"/>
          <w:sz w:val="28"/>
          <w:szCs w:val="28"/>
          <w:lang w:val="en-US"/>
        </w:rPr>
        <w:t>], dl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E0407B">
        <w:rPr>
          <w:rFonts w:ascii="Times New Roman" w:hAnsi="Times New Roman" w:cs="Times New Roman"/>
          <w:sz w:val="28"/>
          <w:szCs w:val="28"/>
          <w:lang w:val="en-US"/>
        </w:rPr>
        <w:t>[si+1], dh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next</w:t>
      </w:r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E0407B">
        <w:rPr>
          <w:rFonts w:ascii="Times New Roman" w:hAnsi="Times New Roman" w:cs="Times New Roman"/>
          <w:sz w:val="28"/>
          <w:szCs w:val="28"/>
          <w:lang w:val="en-US"/>
        </w:rPr>
        <w:t>, ax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jl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work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dec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ax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ax, 0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jnl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start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pop</w:t>
      </w:r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ret</w:t>
      </w:r>
      <w:proofErr w:type="gramEnd"/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07B"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407B" w:rsidRPr="00E0407B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0407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ah, 4ch</w:t>
      </w:r>
    </w:p>
    <w:p w:rsidR="00E0407B" w:rsidRPr="00083F4C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40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83F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83F4C">
        <w:rPr>
          <w:rFonts w:ascii="Times New Roman" w:hAnsi="Times New Roman" w:cs="Times New Roman"/>
          <w:sz w:val="28"/>
          <w:szCs w:val="28"/>
          <w:lang w:val="en-US"/>
        </w:rPr>
        <w:t xml:space="preserve"> 21h</w:t>
      </w:r>
    </w:p>
    <w:p w:rsidR="00E0407B" w:rsidRPr="00083F4C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83F4C">
        <w:rPr>
          <w:rFonts w:ascii="Times New Roman" w:hAnsi="Times New Roman" w:cs="Times New Roman"/>
          <w:sz w:val="28"/>
          <w:szCs w:val="28"/>
          <w:lang w:val="en-US"/>
        </w:rPr>
        <w:t>c_s</w:t>
      </w:r>
      <w:proofErr w:type="spellEnd"/>
      <w:proofErr w:type="gramEnd"/>
      <w:r w:rsidRPr="00083F4C">
        <w:rPr>
          <w:rFonts w:ascii="Times New Roman" w:hAnsi="Times New Roman" w:cs="Times New Roman"/>
          <w:sz w:val="28"/>
          <w:szCs w:val="28"/>
          <w:lang w:val="en-US"/>
        </w:rPr>
        <w:t xml:space="preserve"> ends</w:t>
      </w:r>
    </w:p>
    <w:p w:rsidR="00E0407B" w:rsidRPr="00083F4C" w:rsidRDefault="00E0407B" w:rsidP="00E040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3F4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083F4C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sectPr w:rsidR="00E0407B" w:rsidRPr="00083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altName w:val="DejaVu Sans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36FFD"/>
    <w:multiLevelType w:val="hybridMultilevel"/>
    <w:tmpl w:val="D2522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11068"/>
    <w:multiLevelType w:val="hybridMultilevel"/>
    <w:tmpl w:val="04744DEE"/>
    <w:lvl w:ilvl="0" w:tplc="60865CD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07955"/>
    <w:multiLevelType w:val="hybridMultilevel"/>
    <w:tmpl w:val="22B60978"/>
    <w:lvl w:ilvl="0" w:tplc="BB44B6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90850"/>
    <w:multiLevelType w:val="multilevel"/>
    <w:tmpl w:val="609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C503B8"/>
    <w:multiLevelType w:val="multilevel"/>
    <w:tmpl w:val="609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6B7C3D"/>
    <w:multiLevelType w:val="multilevel"/>
    <w:tmpl w:val="E128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A604A4"/>
    <w:multiLevelType w:val="multilevel"/>
    <w:tmpl w:val="609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7B4DC5"/>
    <w:multiLevelType w:val="hybridMultilevel"/>
    <w:tmpl w:val="08921D98"/>
    <w:lvl w:ilvl="0" w:tplc="BB44B6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1D7048"/>
    <w:multiLevelType w:val="hybridMultilevel"/>
    <w:tmpl w:val="D7821C9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297"/>
    <w:rsid w:val="00083F4C"/>
    <w:rsid w:val="00093193"/>
    <w:rsid w:val="001C6F55"/>
    <w:rsid w:val="001E0329"/>
    <w:rsid w:val="00336C9B"/>
    <w:rsid w:val="00955726"/>
    <w:rsid w:val="00C3793D"/>
    <w:rsid w:val="00D634F0"/>
    <w:rsid w:val="00E0407B"/>
    <w:rsid w:val="00F04297"/>
    <w:rsid w:val="00F1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C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C9B"/>
    <w:pPr>
      <w:ind w:left="720"/>
      <w:contextualSpacing/>
    </w:pPr>
  </w:style>
  <w:style w:type="paragraph" w:styleId="a4">
    <w:name w:val="No Spacing"/>
    <w:uiPriority w:val="1"/>
    <w:qFormat/>
    <w:rsid w:val="001E0329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37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79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C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C9B"/>
    <w:pPr>
      <w:ind w:left="720"/>
      <w:contextualSpacing/>
    </w:pPr>
  </w:style>
  <w:style w:type="paragraph" w:styleId="a4">
    <w:name w:val="No Spacing"/>
    <w:uiPriority w:val="1"/>
    <w:qFormat/>
    <w:rsid w:val="001E0329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37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79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7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23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6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7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1D647-9A65-435B-879B-B8202987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 Stinger</dc:creator>
  <cp:keywords/>
  <dc:description/>
  <cp:lastModifiedBy>RePack by Diakov</cp:lastModifiedBy>
  <cp:revision>5</cp:revision>
  <cp:lastPrinted>2017-11-25T06:38:00Z</cp:lastPrinted>
  <dcterms:created xsi:type="dcterms:W3CDTF">2017-11-24T16:49:00Z</dcterms:created>
  <dcterms:modified xsi:type="dcterms:W3CDTF">2018-03-29T13:52:00Z</dcterms:modified>
</cp:coreProperties>
</file>