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D6BDC" w14:textId="77777777" w:rsidR="006034E8" w:rsidRDefault="00000000">
      <w:pPr>
        <w:pStyle w:val="a4"/>
      </w:pPr>
      <w:r>
        <w:t>Презентация по лабораторной работе №4</w:t>
      </w:r>
    </w:p>
    <w:p w14:paraId="516FB661" w14:textId="77777777" w:rsidR="006034E8" w:rsidRDefault="00000000">
      <w:pPr>
        <w:pStyle w:val="a6"/>
      </w:pPr>
      <w:r>
        <w:t>Основы информационной безопасности</w:t>
      </w:r>
    </w:p>
    <w:p w14:paraId="45B490D0" w14:textId="77777777" w:rsidR="006034E8" w:rsidRDefault="00000000">
      <w:pPr>
        <w:pStyle w:val="Author"/>
      </w:pPr>
      <w:r>
        <w:t>Назармамадов У.ДЖ</w:t>
      </w:r>
    </w:p>
    <w:p w14:paraId="3B2452C8" w14:textId="77777777" w:rsidR="006034E8" w:rsidRDefault="00000000">
      <w:pPr>
        <w:pStyle w:val="a8"/>
      </w:pPr>
      <w:r>
        <w:t>16 сентября 2025</w:t>
      </w:r>
    </w:p>
    <w:p w14:paraId="7B88869D" w14:textId="77777777" w:rsidR="006034E8" w:rsidRDefault="00000000">
      <w:pPr>
        <w:pStyle w:val="1"/>
      </w:pPr>
      <w:bookmarkStart w:id="0" w:name="информация"/>
      <w:r>
        <w:t>Информация</w:t>
      </w:r>
    </w:p>
    <w:p w14:paraId="3FA12B92" w14:textId="77777777" w:rsidR="006034E8" w:rsidRDefault="00000000">
      <w:pPr>
        <w:pStyle w:val="2"/>
      </w:pPr>
      <w:bookmarkStart w:id="1" w:name="докладчик"/>
      <w:r>
        <w:t>Докладчик</w:t>
      </w:r>
    </w:p>
    <w:p w14:paraId="251167AB" w14:textId="77777777" w:rsidR="006034E8" w:rsidRDefault="00000000">
      <w:pPr>
        <w:pStyle w:val="Compact"/>
        <w:numPr>
          <w:ilvl w:val="0"/>
          <w:numId w:val="2"/>
        </w:numPr>
      </w:pPr>
      <w:r>
        <w:t>Назармамадов Умед Джамшедович</w:t>
      </w:r>
    </w:p>
    <w:p w14:paraId="27C2C69E" w14:textId="77777777" w:rsidR="006034E8" w:rsidRDefault="00000000">
      <w:pPr>
        <w:pStyle w:val="Compact"/>
        <w:numPr>
          <w:ilvl w:val="0"/>
          <w:numId w:val="2"/>
        </w:numPr>
      </w:pPr>
      <w:r>
        <w:t>студент группы НКАбд-03-23</w:t>
      </w:r>
    </w:p>
    <w:p w14:paraId="764A576A" w14:textId="77777777" w:rsidR="006034E8" w:rsidRDefault="00000000">
      <w:pPr>
        <w:pStyle w:val="Compact"/>
        <w:numPr>
          <w:ilvl w:val="0"/>
          <w:numId w:val="2"/>
        </w:numPr>
      </w:pPr>
      <w:r>
        <w:t>Российский университет дружбы народов</w:t>
      </w:r>
    </w:p>
    <w:p w14:paraId="1D086A4E" w14:textId="77777777" w:rsidR="006034E8" w:rsidRDefault="00000000">
      <w:pPr>
        <w:pStyle w:val="1"/>
      </w:pPr>
      <w:bookmarkStart w:id="2" w:name="цель"/>
      <w:bookmarkEnd w:id="0"/>
      <w:bookmarkEnd w:id="1"/>
      <w:r>
        <w:t>Цель</w:t>
      </w:r>
    </w:p>
    <w:p w14:paraId="66E30248" w14:textId="77777777" w:rsidR="006034E8" w:rsidRDefault="00000000">
      <w:pPr>
        <w:pStyle w:val="FirstParagraph"/>
      </w:pPr>
      <w:r>
        <w:t>Получение практических навыков работы в консоли с расширенными атрибутами файлов</w:t>
      </w:r>
    </w:p>
    <w:p w14:paraId="2DDB7D18" w14:textId="77777777" w:rsidR="006034E8" w:rsidRDefault="00000000">
      <w:pPr>
        <w:pStyle w:val="1"/>
      </w:pPr>
      <w:bookmarkStart w:id="3" w:name="выполнение-лабораторной-работы"/>
      <w:bookmarkEnd w:id="2"/>
      <w:r>
        <w:t>Выполнение лабораторной работы</w:t>
      </w:r>
    </w:p>
    <w:p w14:paraId="585ABBA3" w14:textId="77777777" w:rsidR="006034E8" w:rsidRDefault="00000000">
      <w:pPr>
        <w:pStyle w:val="FirstParagraph"/>
        <w:rPr>
          <w:lang w:val="en-US"/>
        </w:rPr>
      </w:pPr>
      <w:r>
        <w:t>Создал в начале тестовый файл (рис. [-@fig:001]).</w:t>
      </w:r>
    </w:p>
    <w:p w14:paraId="4ED39E52" w14:textId="03AC3723" w:rsidR="00CC0134" w:rsidRPr="00CC0134" w:rsidRDefault="00CC0134" w:rsidP="00CC0134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00EFDF54" wp14:editId="26F4429D">
            <wp:extent cx="5715000" cy="1303020"/>
            <wp:effectExtent l="0" t="0" r="0" b="0"/>
            <wp:docPr id="1812334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027"/>
      </w:tblGrid>
      <w:tr w:rsidR="006034E8" w14:paraId="62C84DBA" w14:textId="77777777">
        <w:trPr>
          <w:jc w:val="center"/>
        </w:trPr>
        <w:tc>
          <w:tcPr>
            <w:tcW w:w="0" w:type="auto"/>
          </w:tcPr>
          <w:p w14:paraId="2BDD45B7" w14:textId="77777777" w:rsidR="006034E8" w:rsidRDefault="00000000">
            <w:pPr>
              <w:pStyle w:val="Compact"/>
              <w:jc w:val="center"/>
            </w:pPr>
            <w:r>
              <w:t>Создание файла</w:t>
            </w:r>
          </w:p>
        </w:tc>
      </w:tr>
    </w:tbl>
    <w:p w14:paraId="395AC704" w14:textId="77777777" w:rsidR="006034E8" w:rsidRDefault="00000000">
      <w:pPr>
        <w:pStyle w:val="ImageCaption"/>
        <w:rPr>
          <w:lang w:val="en-US"/>
        </w:rPr>
      </w:pPr>
      <w:r>
        <w:t>Создание файла</w:t>
      </w:r>
    </w:p>
    <w:p w14:paraId="2B2BF8E7" w14:textId="5A66FE1D" w:rsidR="00CC0134" w:rsidRPr="00CC0134" w:rsidRDefault="00CC0134">
      <w:pPr>
        <w:pStyle w:val="ImageCaption"/>
        <w:rPr>
          <w:lang w:val="en-US"/>
        </w:rPr>
      </w:pPr>
      <w:r>
        <w:rPr>
          <w:noProof/>
        </w:rPr>
        <w:drawing>
          <wp:inline distT="0" distB="0" distL="0" distR="0" wp14:anchorId="116AECBB" wp14:editId="3405B7C0">
            <wp:extent cx="4991100" cy="388620"/>
            <wp:effectExtent l="0" t="0" r="0" b="0"/>
            <wp:docPr id="7225178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027"/>
      </w:tblGrid>
      <w:tr w:rsidR="006034E8" w14:paraId="72BCE63F" w14:textId="77777777">
        <w:trPr>
          <w:jc w:val="center"/>
        </w:trPr>
        <w:tc>
          <w:tcPr>
            <w:tcW w:w="0" w:type="auto"/>
          </w:tcPr>
          <w:p w14:paraId="6A91B440" w14:textId="77777777" w:rsidR="006034E8" w:rsidRDefault="00000000">
            <w:pPr>
              <w:pStyle w:val="Compact"/>
              <w:jc w:val="center"/>
            </w:pPr>
            <w:r>
              <w:t>Создание файла</w:t>
            </w:r>
          </w:p>
        </w:tc>
      </w:tr>
    </w:tbl>
    <w:p w14:paraId="53D9E769" w14:textId="77777777" w:rsidR="006034E8" w:rsidRDefault="00000000">
      <w:pPr>
        <w:pStyle w:val="ImageCaption"/>
      </w:pPr>
      <w:r>
        <w:t>Создание файла</w:t>
      </w:r>
    </w:p>
    <w:p w14:paraId="698F8FF8" w14:textId="77777777" w:rsidR="006034E8" w:rsidRDefault="00000000">
      <w:pPr>
        <w:pStyle w:val="a0"/>
        <w:rPr>
          <w:lang w:val="en-US"/>
        </w:rPr>
      </w:pPr>
      <w:r>
        <w:t>Посмотрим расширенные атрибуты file1 (рис. [-@fig:003]).</w:t>
      </w:r>
    </w:p>
    <w:p w14:paraId="088DB9FC" w14:textId="2BC64E85" w:rsidR="00CC0134" w:rsidRPr="00CC0134" w:rsidRDefault="00CC0134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25164C" wp14:editId="71BF0487">
            <wp:extent cx="5859780" cy="1333500"/>
            <wp:effectExtent l="0" t="0" r="0" b="0"/>
            <wp:docPr id="437791995" name="Рисунок 3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91995" name="Рисунок 3" descr="Изображение выглядит как текст, Шриф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300"/>
      </w:tblGrid>
      <w:tr w:rsidR="006034E8" w14:paraId="78C198DD" w14:textId="77777777">
        <w:trPr>
          <w:jc w:val="center"/>
        </w:trPr>
        <w:tc>
          <w:tcPr>
            <w:tcW w:w="0" w:type="auto"/>
          </w:tcPr>
          <w:p w14:paraId="4392FB5B" w14:textId="77777777" w:rsidR="006034E8" w:rsidRDefault="00000000">
            <w:pPr>
              <w:pStyle w:val="Compact"/>
              <w:jc w:val="center"/>
            </w:pPr>
            <w:r>
              <w:t>Просмотр</w:t>
            </w:r>
          </w:p>
        </w:tc>
      </w:tr>
    </w:tbl>
    <w:p w14:paraId="36124914" w14:textId="77777777" w:rsidR="006034E8" w:rsidRDefault="00000000">
      <w:pPr>
        <w:pStyle w:val="ImageCaption"/>
      </w:pPr>
      <w:r>
        <w:t>Просмотр</w:t>
      </w:r>
    </w:p>
    <w:p w14:paraId="768A423A" w14:textId="77777777" w:rsidR="006034E8" w:rsidRDefault="00000000">
      <w:pPr>
        <w:pStyle w:val="a0"/>
        <w:rPr>
          <w:lang w:val="en-US"/>
        </w:rPr>
      </w:pPr>
      <w:r>
        <w:t>Выставляю обычные права (600) (рис. [-@fig:004]).</w:t>
      </w:r>
    </w:p>
    <w:p w14:paraId="33ED4BAD" w14:textId="6C0163A3" w:rsidR="00CC0134" w:rsidRPr="00CC0134" w:rsidRDefault="00CC0134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2D0CC554" wp14:editId="299FC328">
            <wp:extent cx="6152515" cy="574675"/>
            <wp:effectExtent l="0" t="0" r="0" b="0"/>
            <wp:docPr id="21471682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895"/>
      </w:tblGrid>
      <w:tr w:rsidR="006034E8" w14:paraId="0EC57FE6" w14:textId="77777777">
        <w:trPr>
          <w:jc w:val="center"/>
        </w:trPr>
        <w:tc>
          <w:tcPr>
            <w:tcW w:w="0" w:type="auto"/>
          </w:tcPr>
          <w:p w14:paraId="311BB397" w14:textId="77777777" w:rsidR="006034E8" w:rsidRDefault="00000000">
            <w:pPr>
              <w:pStyle w:val="Compact"/>
              <w:jc w:val="center"/>
            </w:pPr>
            <w:r>
              <w:t>Права</w:t>
            </w:r>
          </w:p>
        </w:tc>
      </w:tr>
    </w:tbl>
    <w:p w14:paraId="49C85E70" w14:textId="77777777" w:rsidR="006034E8" w:rsidRDefault="00000000">
      <w:pPr>
        <w:pStyle w:val="ImageCaption"/>
      </w:pPr>
      <w:r>
        <w:t>Права</w:t>
      </w:r>
    </w:p>
    <w:p w14:paraId="26DBDE42" w14:textId="77777777" w:rsidR="006034E8" w:rsidRDefault="00000000">
      <w:pPr>
        <w:pStyle w:val="a0"/>
        <w:rPr>
          <w:lang w:val="en-US"/>
        </w:rPr>
      </w:pPr>
      <w:r>
        <w:t>Попытка поставить append-only атрибут a «как user» (рис. [-@fig:005]).</w:t>
      </w:r>
    </w:p>
    <w:p w14:paraId="5BC0DD4D" w14:textId="3CA84432" w:rsidR="00CC0134" w:rsidRPr="00CC0134" w:rsidRDefault="00CC0134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1E4BEB26" wp14:editId="01E19D12">
            <wp:extent cx="6152515" cy="358775"/>
            <wp:effectExtent l="0" t="0" r="0" b="0"/>
            <wp:docPr id="13283670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120"/>
      </w:tblGrid>
      <w:tr w:rsidR="006034E8" w14:paraId="46ED9E2A" w14:textId="77777777">
        <w:trPr>
          <w:jc w:val="center"/>
        </w:trPr>
        <w:tc>
          <w:tcPr>
            <w:tcW w:w="0" w:type="auto"/>
          </w:tcPr>
          <w:p w14:paraId="5BEA4F35" w14:textId="77777777" w:rsidR="006034E8" w:rsidRDefault="00000000">
            <w:pPr>
              <w:pStyle w:val="Compact"/>
              <w:jc w:val="center"/>
            </w:pPr>
            <w:proofErr w:type="spellStart"/>
            <w:r>
              <w:t>Атриюут</w:t>
            </w:r>
            <w:proofErr w:type="spellEnd"/>
          </w:p>
        </w:tc>
      </w:tr>
    </w:tbl>
    <w:p w14:paraId="24D9790B" w14:textId="77777777" w:rsidR="006034E8" w:rsidRDefault="00000000">
      <w:pPr>
        <w:pStyle w:val="ImageCaption"/>
      </w:pPr>
      <w:r>
        <w:t>Атриюут</w:t>
      </w:r>
    </w:p>
    <w:p w14:paraId="46054EEC" w14:textId="77777777" w:rsidR="006034E8" w:rsidRDefault="00000000">
      <w:pPr>
        <w:pStyle w:val="a0"/>
        <w:rPr>
          <w:lang w:val="en-US"/>
        </w:rPr>
      </w:pPr>
      <w:r>
        <w:t>Поставить a от администратора (рис. [-@fig:006]).</w:t>
      </w:r>
    </w:p>
    <w:p w14:paraId="63DD0066" w14:textId="4229E897" w:rsidR="00CC0134" w:rsidRPr="00CC0134" w:rsidRDefault="00CC0134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268197C1" wp14:editId="4DD7BE63">
            <wp:extent cx="6152515" cy="878205"/>
            <wp:effectExtent l="0" t="0" r="0" b="0"/>
            <wp:docPr id="167739212" name="Рисунок 6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9212" name="Рисунок 6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643"/>
      </w:tblGrid>
      <w:tr w:rsidR="006034E8" w14:paraId="39DBFA39" w14:textId="77777777">
        <w:trPr>
          <w:jc w:val="center"/>
        </w:trPr>
        <w:tc>
          <w:tcPr>
            <w:tcW w:w="0" w:type="auto"/>
          </w:tcPr>
          <w:p w14:paraId="54B188DA" w14:textId="77777777" w:rsidR="006034E8" w:rsidRDefault="00000000">
            <w:pPr>
              <w:pStyle w:val="Compact"/>
              <w:jc w:val="center"/>
            </w:pPr>
            <w:r>
              <w:t>Поставление</w:t>
            </w:r>
          </w:p>
        </w:tc>
      </w:tr>
    </w:tbl>
    <w:p w14:paraId="471B2D2E" w14:textId="77777777" w:rsidR="006034E8" w:rsidRDefault="00000000">
      <w:pPr>
        <w:pStyle w:val="ImageCaption"/>
      </w:pPr>
      <w:r>
        <w:t>Поставление</w:t>
      </w:r>
    </w:p>
    <w:p w14:paraId="78A11AB2" w14:textId="77777777" w:rsidR="006034E8" w:rsidRDefault="00000000">
      <w:pPr>
        <w:pStyle w:val="a0"/>
        <w:rPr>
          <w:lang w:val="en-US"/>
        </w:rPr>
      </w:pPr>
      <w:r>
        <w:t>Проверить, что a применился (рис. [-@fig:007]).</w:t>
      </w:r>
    </w:p>
    <w:p w14:paraId="36630294" w14:textId="377D1A6E" w:rsidR="00CC0134" w:rsidRPr="00CC0134" w:rsidRDefault="00CC0134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D40D24" wp14:editId="05EFEB03">
            <wp:extent cx="6152515" cy="2390775"/>
            <wp:effectExtent l="0" t="0" r="0" b="0"/>
            <wp:docPr id="1778728184" name="Рисунок 7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28184" name="Рисунок 7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387"/>
      </w:tblGrid>
      <w:tr w:rsidR="006034E8" w14:paraId="657382FD" w14:textId="77777777">
        <w:trPr>
          <w:jc w:val="center"/>
        </w:trPr>
        <w:tc>
          <w:tcPr>
            <w:tcW w:w="0" w:type="auto"/>
          </w:tcPr>
          <w:p w14:paraId="578A0876" w14:textId="77777777" w:rsidR="006034E8" w:rsidRDefault="00000000">
            <w:pPr>
              <w:pStyle w:val="Compact"/>
              <w:jc w:val="center"/>
            </w:pPr>
            <w:r>
              <w:t>Проверить</w:t>
            </w:r>
          </w:p>
        </w:tc>
      </w:tr>
    </w:tbl>
    <w:p w14:paraId="1B7501DF" w14:textId="77777777" w:rsidR="006034E8" w:rsidRDefault="00000000">
      <w:pPr>
        <w:pStyle w:val="ImageCaption"/>
      </w:pPr>
      <w:r>
        <w:t>Проверить</w:t>
      </w:r>
    </w:p>
    <w:p w14:paraId="72D5994E" w14:textId="77777777" w:rsidR="006034E8" w:rsidRDefault="00000000">
      <w:pPr>
        <w:pStyle w:val="a0"/>
        <w:rPr>
          <w:lang w:val="en-US"/>
        </w:rPr>
      </w:pPr>
      <w:r>
        <w:t>Проверить дозапись и чтение (рис. [-@fig:008]).</w:t>
      </w:r>
    </w:p>
    <w:p w14:paraId="0400FF9B" w14:textId="028A781F" w:rsidR="00CC0134" w:rsidRPr="00CC0134" w:rsidRDefault="00CC0134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3EA734CD" wp14:editId="152EEEB8">
            <wp:extent cx="5059680" cy="1143000"/>
            <wp:effectExtent l="0" t="0" r="0" b="0"/>
            <wp:docPr id="1733167597" name="Рисунок 8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67597" name="Рисунок 8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387"/>
      </w:tblGrid>
      <w:tr w:rsidR="006034E8" w14:paraId="20596B81" w14:textId="77777777">
        <w:trPr>
          <w:jc w:val="center"/>
        </w:trPr>
        <w:tc>
          <w:tcPr>
            <w:tcW w:w="0" w:type="auto"/>
          </w:tcPr>
          <w:p w14:paraId="0767489D" w14:textId="77777777" w:rsidR="006034E8" w:rsidRDefault="00000000">
            <w:pPr>
              <w:pStyle w:val="Compact"/>
              <w:jc w:val="center"/>
            </w:pPr>
            <w:r>
              <w:t>Проверить</w:t>
            </w:r>
          </w:p>
        </w:tc>
      </w:tr>
    </w:tbl>
    <w:p w14:paraId="217DFDBF" w14:textId="77777777" w:rsidR="006034E8" w:rsidRDefault="00000000">
      <w:pPr>
        <w:pStyle w:val="ImageCaption"/>
      </w:pPr>
      <w:r>
        <w:t>Проверить</w:t>
      </w:r>
    </w:p>
    <w:p w14:paraId="797C3F9B" w14:textId="77777777" w:rsidR="006034E8" w:rsidRDefault="00000000">
      <w:pPr>
        <w:pStyle w:val="a0"/>
        <w:rPr>
          <w:lang w:val="en-US"/>
        </w:rPr>
      </w:pPr>
      <w:r>
        <w:t>Убедиться, что нельзя удалять/перезаписывать/переименовывать (рис. [-@fig:009]).</w:t>
      </w:r>
    </w:p>
    <w:p w14:paraId="4C010639" w14:textId="4796CAB8" w:rsidR="00CC0134" w:rsidRPr="00CC0134" w:rsidRDefault="00CC0134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06E51CD1" wp14:editId="2D8E0DCB">
            <wp:extent cx="6152515" cy="1315085"/>
            <wp:effectExtent l="0" t="0" r="0" b="0"/>
            <wp:docPr id="784744352" name="Рисунок 9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44352" name="Рисунок 9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343"/>
      </w:tblGrid>
      <w:tr w:rsidR="006034E8" w14:paraId="753564EC" w14:textId="77777777">
        <w:trPr>
          <w:jc w:val="center"/>
        </w:trPr>
        <w:tc>
          <w:tcPr>
            <w:tcW w:w="0" w:type="auto"/>
          </w:tcPr>
          <w:p w14:paraId="2EA1187E" w14:textId="77777777" w:rsidR="006034E8" w:rsidRDefault="00000000">
            <w:pPr>
              <w:pStyle w:val="Compact"/>
              <w:jc w:val="center"/>
            </w:pPr>
            <w:r>
              <w:t>Убедиться</w:t>
            </w:r>
          </w:p>
        </w:tc>
      </w:tr>
    </w:tbl>
    <w:p w14:paraId="1C6DB90F" w14:textId="77777777" w:rsidR="006034E8" w:rsidRDefault="00000000">
      <w:pPr>
        <w:pStyle w:val="ImageCaption"/>
      </w:pPr>
      <w:r>
        <w:t>Убедиться</w:t>
      </w:r>
    </w:p>
    <w:p w14:paraId="386129B9" w14:textId="77777777" w:rsidR="006034E8" w:rsidRDefault="00000000">
      <w:pPr>
        <w:pStyle w:val="a0"/>
        <w:rPr>
          <w:lang w:val="en-US"/>
        </w:rPr>
      </w:pPr>
      <w:r>
        <w:t>Попробовать поменять права при +a (рис. [-@fig:010]).</w:t>
      </w:r>
    </w:p>
    <w:p w14:paraId="3B8B6590" w14:textId="3C6A2A49" w:rsidR="00CC0134" w:rsidRPr="00CC0134" w:rsidRDefault="00CC0134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600359A5" wp14:editId="5C83EAC0">
            <wp:extent cx="6152515" cy="752475"/>
            <wp:effectExtent l="0" t="0" r="0" b="0"/>
            <wp:docPr id="162092713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932"/>
      </w:tblGrid>
      <w:tr w:rsidR="006034E8" w14:paraId="1603CC56" w14:textId="77777777">
        <w:trPr>
          <w:jc w:val="center"/>
        </w:trPr>
        <w:tc>
          <w:tcPr>
            <w:tcW w:w="0" w:type="auto"/>
          </w:tcPr>
          <w:p w14:paraId="028A7DAB" w14:textId="77777777" w:rsidR="006034E8" w:rsidRDefault="00000000">
            <w:pPr>
              <w:pStyle w:val="Compact"/>
              <w:jc w:val="center"/>
            </w:pPr>
            <w:r>
              <w:lastRenderedPageBreak/>
              <w:t>поменять права</w:t>
            </w:r>
          </w:p>
        </w:tc>
      </w:tr>
    </w:tbl>
    <w:p w14:paraId="2AC2B019" w14:textId="77777777" w:rsidR="006034E8" w:rsidRDefault="00000000">
      <w:pPr>
        <w:pStyle w:val="ImageCaption"/>
      </w:pPr>
      <w:r>
        <w:t>поменять права</w:t>
      </w:r>
    </w:p>
    <w:p w14:paraId="09EA8A0C" w14:textId="77777777" w:rsidR="006034E8" w:rsidRDefault="00000000">
      <w:pPr>
        <w:pStyle w:val="a0"/>
        <w:rPr>
          <w:lang w:val="en-US"/>
        </w:rPr>
      </w:pPr>
      <w:r>
        <w:t>Снять a и повторить «запрещённые» действия (рис. [-@fig:011]).</w:t>
      </w:r>
    </w:p>
    <w:p w14:paraId="48CB7A81" w14:textId="6880F5EA" w:rsidR="00CC0134" w:rsidRPr="00CC0134" w:rsidRDefault="00CC0134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20829971" wp14:editId="3666EE8C">
            <wp:extent cx="5715000" cy="899160"/>
            <wp:effectExtent l="0" t="0" r="0" b="0"/>
            <wp:docPr id="382595504" name="Рисунок 1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95504" name="Рисунок 11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854"/>
      </w:tblGrid>
      <w:tr w:rsidR="006034E8" w14:paraId="00447E89" w14:textId="77777777">
        <w:trPr>
          <w:jc w:val="center"/>
        </w:trPr>
        <w:tc>
          <w:tcPr>
            <w:tcW w:w="0" w:type="auto"/>
          </w:tcPr>
          <w:p w14:paraId="05BEB578" w14:textId="77777777" w:rsidR="006034E8" w:rsidRDefault="00000000">
            <w:pPr>
              <w:pStyle w:val="Compact"/>
              <w:jc w:val="center"/>
            </w:pPr>
            <w:r>
              <w:t>Снять</w:t>
            </w:r>
          </w:p>
        </w:tc>
      </w:tr>
    </w:tbl>
    <w:p w14:paraId="5EB6FB40" w14:textId="77777777" w:rsidR="006034E8" w:rsidRDefault="00000000">
      <w:pPr>
        <w:pStyle w:val="ImageCaption"/>
      </w:pPr>
      <w:r>
        <w:t>Снять</w:t>
      </w:r>
    </w:p>
    <w:p w14:paraId="2CD1A9E8" w14:textId="77777777" w:rsidR="006034E8" w:rsidRDefault="00000000">
      <w:pPr>
        <w:pStyle w:val="a0"/>
        <w:rPr>
          <w:lang w:val="en-US"/>
        </w:rPr>
      </w:pPr>
      <w:r>
        <w:t>Повторить опыт, но с атрибутом i (immutable) (рис. [-@fig:011]).</w:t>
      </w:r>
    </w:p>
    <w:p w14:paraId="3E90D351" w14:textId="4ABD7158" w:rsidR="00CC0134" w:rsidRPr="00CC0134" w:rsidRDefault="00CC0134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5E2865FF" wp14:editId="60CE5E53">
            <wp:extent cx="6152515" cy="1285240"/>
            <wp:effectExtent l="0" t="0" r="0" b="0"/>
            <wp:docPr id="1281583165" name="Рисунок 12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83165" name="Рисунок 12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927"/>
      </w:tblGrid>
      <w:tr w:rsidR="006034E8" w14:paraId="1DF550C8" w14:textId="77777777">
        <w:trPr>
          <w:jc w:val="center"/>
        </w:trPr>
        <w:tc>
          <w:tcPr>
            <w:tcW w:w="0" w:type="auto"/>
          </w:tcPr>
          <w:p w14:paraId="0270017A" w14:textId="77777777" w:rsidR="006034E8" w:rsidRDefault="00000000">
            <w:pPr>
              <w:pStyle w:val="Compact"/>
              <w:jc w:val="center"/>
            </w:pPr>
            <w:r>
              <w:t>Повторить опыт</w:t>
            </w:r>
          </w:p>
        </w:tc>
      </w:tr>
    </w:tbl>
    <w:p w14:paraId="6728C99F" w14:textId="77777777" w:rsidR="006034E8" w:rsidRDefault="00000000">
      <w:pPr>
        <w:pStyle w:val="ImageCaption"/>
        <w:rPr>
          <w:lang w:val="en-US"/>
        </w:rPr>
      </w:pPr>
      <w:r>
        <w:t>Повторить опыт</w:t>
      </w:r>
    </w:p>
    <w:p w14:paraId="34BD0867" w14:textId="53FF566F" w:rsidR="00CC0134" w:rsidRPr="00CC0134" w:rsidRDefault="00CC0134">
      <w:pPr>
        <w:pStyle w:val="ImageCaption"/>
        <w:rPr>
          <w:lang w:val="en-US"/>
        </w:rPr>
      </w:pPr>
      <w:r>
        <w:rPr>
          <w:noProof/>
        </w:rPr>
        <w:drawing>
          <wp:inline distT="0" distB="0" distL="0" distR="0" wp14:anchorId="34068514" wp14:editId="471AC6CA">
            <wp:extent cx="6152515" cy="1672590"/>
            <wp:effectExtent l="0" t="0" r="0" b="0"/>
            <wp:docPr id="735092261" name="Рисунок 13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92261" name="Рисунок 13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927"/>
      </w:tblGrid>
      <w:tr w:rsidR="006034E8" w14:paraId="7C084A2F" w14:textId="77777777">
        <w:trPr>
          <w:jc w:val="center"/>
        </w:trPr>
        <w:tc>
          <w:tcPr>
            <w:tcW w:w="0" w:type="auto"/>
          </w:tcPr>
          <w:p w14:paraId="22CBB5C0" w14:textId="77777777" w:rsidR="006034E8" w:rsidRDefault="00000000">
            <w:pPr>
              <w:pStyle w:val="Compact"/>
              <w:jc w:val="center"/>
            </w:pPr>
            <w:r>
              <w:t>Повторить опыт</w:t>
            </w:r>
          </w:p>
        </w:tc>
      </w:tr>
    </w:tbl>
    <w:p w14:paraId="6512D932" w14:textId="77777777" w:rsidR="006034E8" w:rsidRDefault="00000000">
      <w:pPr>
        <w:pStyle w:val="ImageCaption"/>
        <w:rPr>
          <w:lang w:val="en-US"/>
        </w:rPr>
      </w:pPr>
      <w:r>
        <w:t>Повторить опыт</w:t>
      </w:r>
    </w:p>
    <w:p w14:paraId="344D8134" w14:textId="4E0A25E8" w:rsidR="00CC0134" w:rsidRPr="00CC0134" w:rsidRDefault="00CC0134">
      <w:pPr>
        <w:pStyle w:val="ImageCaption"/>
        <w:rPr>
          <w:lang w:val="en-US"/>
        </w:rPr>
      </w:pPr>
      <w:r>
        <w:rPr>
          <w:noProof/>
        </w:rPr>
        <w:drawing>
          <wp:inline distT="0" distB="0" distL="0" distR="0" wp14:anchorId="0FC1D42F" wp14:editId="1E086CAA">
            <wp:extent cx="6152515" cy="786765"/>
            <wp:effectExtent l="0" t="0" r="0" b="0"/>
            <wp:docPr id="969606031" name="Рисунок 14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06031" name="Рисунок 14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927"/>
      </w:tblGrid>
      <w:tr w:rsidR="006034E8" w14:paraId="242349CB" w14:textId="77777777">
        <w:trPr>
          <w:jc w:val="center"/>
        </w:trPr>
        <w:tc>
          <w:tcPr>
            <w:tcW w:w="0" w:type="auto"/>
          </w:tcPr>
          <w:p w14:paraId="1F233134" w14:textId="77777777" w:rsidR="006034E8" w:rsidRDefault="00000000">
            <w:pPr>
              <w:pStyle w:val="Compact"/>
              <w:jc w:val="center"/>
            </w:pPr>
            <w:r>
              <w:t>Повторить опыт</w:t>
            </w:r>
          </w:p>
        </w:tc>
      </w:tr>
    </w:tbl>
    <w:p w14:paraId="78D2C988" w14:textId="77777777" w:rsidR="006034E8" w:rsidRDefault="00000000">
      <w:pPr>
        <w:pStyle w:val="ImageCaption"/>
        <w:rPr>
          <w:lang w:val="en-US"/>
        </w:rPr>
      </w:pPr>
      <w:r>
        <w:t>Повторить опыт</w:t>
      </w:r>
    </w:p>
    <w:p w14:paraId="0753626C" w14:textId="5B11D540" w:rsidR="00CC0134" w:rsidRPr="00CC0134" w:rsidRDefault="00CC0134">
      <w:pPr>
        <w:pStyle w:val="ImageCaption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0660CF" wp14:editId="656B6F3F">
            <wp:extent cx="6152515" cy="1198245"/>
            <wp:effectExtent l="0" t="0" r="0" b="0"/>
            <wp:docPr id="2014939785" name="Рисунок 15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39785" name="Рисунок 15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927"/>
      </w:tblGrid>
      <w:tr w:rsidR="006034E8" w14:paraId="5EF6902D" w14:textId="77777777">
        <w:trPr>
          <w:jc w:val="center"/>
        </w:trPr>
        <w:tc>
          <w:tcPr>
            <w:tcW w:w="0" w:type="auto"/>
          </w:tcPr>
          <w:p w14:paraId="498A6FF9" w14:textId="77777777" w:rsidR="006034E8" w:rsidRDefault="00000000">
            <w:pPr>
              <w:pStyle w:val="Compact"/>
              <w:jc w:val="center"/>
            </w:pPr>
            <w:bookmarkStart w:id="4" w:name="fig:001"/>
            <w:r>
              <w:t>Повторить опыт</w:t>
            </w:r>
          </w:p>
        </w:tc>
      </w:tr>
    </w:tbl>
    <w:p w14:paraId="3405FDB1" w14:textId="77777777" w:rsidR="006034E8" w:rsidRDefault="00000000">
      <w:pPr>
        <w:pStyle w:val="ImageCaption"/>
      </w:pPr>
      <w:r>
        <w:t>Повторить опыт</w:t>
      </w:r>
    </w:p>
    <w:p w14:paraId="64E245FE" w14:textId="77777777" w:rsidR="006034E8" w:rsidRDefault="00000000">
      <w:pPr>
        <w:pStyle w:val="1"/>
      </w:pPr>
      <w:bookmarkStart w:id="5" w:name="вывод"/>
      <w:bookmarkEnd w:id="3"/>
      <w:bookmarkEnd w:id="4"/>
      <w:r>
        <w:t>Вывод</w:t>
      </w:r>
    </w:p>
    <w:p w14:paraId="57A4012E" w14:textId="77777777" w:rsidR="006034E8" w:rsidRDefault="00000000">
      <w:pPr>
        <w:pStyle w:val="FirstParagraph"/>
      </w:pPr>
      <w:r>
        <w:t>В результате выполнения работы вы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Опробовали действие на практике расширенных атрибутов «а» и «i»</w:t>
      </w:r>
      <w:bookmarkEnd w:id="5"/>
    </w:p>
    <w:sectPr w:rsidR="006034E8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214253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160725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85152007">
    <w:abstractNumId w:val="0"/>
  </w:num>
  <w:num w:numId="2" w16cid:durableId="109544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E8"/>
    <w:rsid w:val="006034E8"/>
    <w:rsid w:val="00715CBA"/>
    <w:rsid w:val="00CC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2B98"/>
  <w15:docId w15:val="{0430AA20-6655-42A2-B24E-009AA2B9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по лабораторной работе №4</dc:title>
  <dc:creator>Назармамадов У.ДЖ</dc:creator>
  <cp:keywords/>
  <cp:lastModifiedBy>Nazarmamadov Umed</cp:lastModifiedBy>
  <cp:revision>2</cp:revision>
  <cp:lastPrinted>2025-09-17T18:53:00Z</cp:lastPrinted>
  <dcterms:created xsi:type="dcterms:W3CDTF">2025-09-17T18:53:00Z</dcterms:created>
  <dcterms:modified xsi:type="dcterms:W3CDTF">2025-09-17T18:53:00Z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16 сентября 2025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Основы информационной безопасности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