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24159" w14:textId="0BB1A730" w:rsidR="00920BDE" w:rsidRPr="00920BDE" w:rsidRDefault="00920BDE" w:rsidP="005A2329">
      <w:pPr>
        <w:jc w:val="center"/>
        <w:rPr>
          <w:b/>
          <w:bCs/>
          <w:sz w:val="40"/>
          <w:szCs w:val="40"/>
          <w:lang w:val="en-US"/>
        </w:rPr>
      </w:pPr>
      <w:r w:rsidRPr="00920BDE">
        <w:rPr>
          <w:i/>
          <w:iCs/>
          <w:sz w:val="36"/>
          <w:szCs w:val="36"/>
          <w:lang w:val="en-US"/>
        </w:rPr>
        <w:t>Packet Sniffers</w:t>
      </w:r>
    </w:p>
    <w:p w14:paraId="1946F28B" w14:textId="4664B5E1" w:rsidR="005A2329" w:rsidRPr="005A2329" w:rsidRDefault="005A2329" w:rsidP="005A2329">
      <w:pPr>
        <w:jc w:val="center"/>
        <w:rPr>
          <w:b/>
          <w:bCs/>
          <w:sz w:val="28"/>
          <w:szCs w:val="28"/>
          <w:lang w:val="en-US"/>
        </w:rPr>
      </w:pPr>
      <w:r w:rsidRPr="005A2329">
        <w:rPr>
          <w:b/>
          <w:bCs/>
          <w:sz w:val="28"/>
          <w:szCs w:val="28"/>
        </w:rPr>
        <w:t>Semester R&amp;D Project Report</w:t>
      </w:r>
      <w:r w:rsidRPr="005A2329">
        <w:rPr>
          <w:b/>
          <w:bCs/>
          <w:sz w:val="28"/>
          <w:szCs w:val="28"/>
          <w:lang w:val="en-US"/>
        </w:rPr>
        <w:t xml:space="preserve"> – COMPUTER NEWORKS</w:t>
      </w:r>
    </w:p>
    <w:p w14:paraId="37DC4E39" w14:textId="2447FB14" w:rsidR="005A2329" w:rsidRPr="005A2329" w:rsidRDefault="005A2329" w:rsidP="005A2329">
      <w:pPr>
        <w:jc w:val="center"/>
        <w:rPr>
          <w:lang w:val="en-US"/>
        </w:rPr>
      </w:pPr>
      <w:r w:rsidRPr="005A2329">
        <w:rPr>
          <w:b/>
          <w:bCs/>
        </w:rPr>
        <w:t>Domain:</w:t>
      </w:r>
      <w:r w:rsidRPr="005A2329">
        <w:t xml:space="preserve"> Data Science Applications in Computer Networks</w:t>
      </w:r>
    </w:p>
    <w:p w14:paraId="42D56D91" w14:textId="65DFDBD5" w:rsidR="005A2329" w:rsidRDefault="005A2329" w:rsidP="005A2329">
      <w:pPr>
        <w:jc w:val="center"/>
        <w:rPr>
          <w:lang w:val="en-US"/>
        </w:rPr>
      </w:pPr>
      <w:r w:rsidRPr="005A2329">
        <w:rPr>
          <w:b/>
          <w:bCs/>
        </w:rPr>
        <w:t>Group Name:</w:t>
      </w:r>
      <w:r w:rsidRPr="005A2329">
        <w:t xml:space="preserve"> </w:t>
      </w:r>
      <w:r w:rsidR="00920BDE" w:rsidRPr="00920BDE">
        <w:rPr>
          <w:i/>
          <w:iCs/>
          <w:lang w:val="en-US"/>
        </w:rPr>
        <w:t>Packet Sniffers</w:t>
      </w:r>
      <w:r>
        <w:rPr>
          <w:lang w:val="en-US"/>
        </w:rPr>
        <w:t xml:space="preserve"> | </w:t>
      </w:r>
      <w:r w:rsidRPr="005A2329">
        <w:rPr>
          <w:b/>
          <w:bCs/>
        </w:rPr>
        <w:t>Group Number:</w:t>
      </w:r>
      <w:r w:rsidRPr="005A2329">
        <w:t xml:space="preserve"> 0</w:t>
      </w:r>
      <w:r w:rsidRPr="005A2329">
        <w:rPr>
          <w:lang w:val="en-US"/>
        </w:rPr>
        <w:t>4</w:t>
      </w:r>
    </w:p>
    <w:p w14:paraId="4D346F0C" w14:textId="78A69846" w:rsidR="005A2329" w:rsidRPr="005A2329" w:rsidRDefault="005A2329" w:rsidP="005A2329">
      <w:pPr>
        <w:jc w:val="center"/>
        <w:rPr>
          <w:b/>
          <w:bCs/>
        </w:rPr>
      </w:pPr>
      <w:r>
        <w:rPr>
          <w:lang w:val="en-US"/>
        </w:rPr>
        <w:t>Umema Ashar 22i2036 | Emad Malik 22i2072 | Hamza Asad 22i1908</w:t>
      </w:r>
      <w:r w:rsidR="00920BDE">
        <w:rPr>
          <w:lang w:val="en-US"/>
        </w:rPr>
        <w:t xml:space="preserve"> | DSC</w:t>
      </w:r>
    </w:p>
    <w:p w14:paraId="10D928DF" w14:textId="63BE1940" w:rsidR="005A2329" w:rsidRPr="005A2329" w:rsidRDefault="005A2329" w:rsidP="005A2329">
      <w:pPr>
        <w:rPr>
          <w:lang w:val="en-US"/>
        </w:rPr>
      </w:pPr>
    </w:p>
    <w:p w14:paraId="7601BAA4" w14:textId="77777777" w:rsidR="005A2329" w:rsidRPr="005A2329" w:rsidRDefault="005A2329" w:rsidP="005A2329">
      <w:pPr>
        <w:rPr>
          <w:b/>
          <w:bCs/>
        </w:rPr>
      </w:pPr>
      <w:r w:rsidRPr="005A2329">
        <w:rPr>
          <w:b/>
          <w:bCs/>
        </w:rPr>
        <w:t>Selected Research Paper</w:t>
      </w:r>
    </w:p>
    <w:p w14:paraId="3B62184B" w14:textId="7D11E134" w:rsidR="005A2329" w:rsidRPr="005A2329" w:rsidRDefault="005A2329" w:rsidP="005A2329">
      <w:pPr>
        <w:rPr>
          <w:lang w:val="en-US"/>
        </w:rPr>
      </w:pPr>
      <w:r w:rsidRPr="005A2329">
        <w:rPr>
          <w:b/>
          <w:bCs/>
        </w:rPr>
        <w:t>Title:</w:t>
      </w:r>
      <w:r w:rsidRPr="005A2329">
        <w:t xml:space="preserve"> </w:t>
      </w:r>
      <w:r w:rsidRPr="005A2329">
        <w:rPr>
          <w:i/>
          <w:iCs/>
        </w:rPr>
        <w:t>SCADA-Wireshark Testbed Data-Based Exploratory Data Analytics and Intrusion Detection</w:t>
      </w:r>
      <w:r w:rsidRPr="005A2329">
        <w:br/>
      </w:r>
      <w:r w:rsidRPr="005A2329">
        <w:rPr>
          <w:b/>
          <w:bCs/>
        </w:rPr>
        <w:t>Authors:</w:t>
      </w:r>
      <w:r w:rsidRPr="005A2329">
        <w:t xml:space="preserve"> Hillol Biswas, Muthyala Manoj Kumar</w:t>
      </w:r>
      <w:r w:rsidRPr="005A2329">
        <w:br/>
      </w:r>
      <w:r w:rsidRPr="005A2329">
        <w:rPr>
          <w:b/>
          <w:bCs/>
        </w:rPr>
        <w:t>Published in:</w:t>
      </w:r>
      <w:r w:rsidRPr="005A2329">
        <w:t xml:space="preserve"> </w:t>
      </w:r>
      <w:r w:rsidRPr="005A2329">
        <w:rPr>
          <w:i/>
          <w:iCs/>
        </w:rPr>
        <w:t>International Conference on Smart Applications, Communications and Networking (SmartNets 2024)</w:t>
      </w:r>
      <w:r>
        <w:rPr>
          <w:lang w:val="en-US"/>
        </w:rPr>
        <w:t xml:space="preserve"> IEEE</w:t>
      </w:r>
    </w:p>
    <w:p w14:paraId="3D4AD2AF" w14:textId="020FAAA2" w:rsidR="005A2329" w:rsidRPr="005A2329" w:rsidRDefault="005A2329" w:rsidP="005A2329">
      <w:pPr>
        <w:rPr>
          <w:lang w:val="en-US"/>
        </w:rPr>
      </w:pPr>
    </w:p>
    <w:p w14:paraId="7A814A74" w14:textId="77777777" w:rsidR="005A2329" w:rsidRPr="005A2329" w:rsidRDefault="005A2329" w:rsidP="005A2329">
      <w:pPr>
        <w:jc w:val="center"/>
        <w:rPr>
          <w:b/>
          <w:bCs/>
        </w:rPr>
      </w:pPr>
      <w:r w:rsidRPr="005A2329">
        <w:rPr>
          <w:b/>
          <w:bCs/>
        </w:rPr>
        <w:t>Brief Summary of the Paper</w:t>
      </w:r>
    </w:p>
    <w:p w14:paraId="4D123DE6" w14:textId="77777777" w:rsidR="005A2329" w:rsidRPr="005A2329" w:rsidRDefault="005A2329" w:rsidP="005A2329">
      <w:r w:rsidRPr="005A2329">
        <w:t xml:space="preserve">This research focuses on developing a </w:t>
      </w:r>
      <w:r w:rsidRPr="005A2329">
        <w:rPr>
          <w:b/>
          <w:bCs/>
        </w:rPr>
        <w:t>testbed-based intrusion detection framework for SCADA (Supervisory Control and Data Acquisition) networks</w:t>
      </w:r>
      <w:r w:rsidRPr="005A2329">
        <w:t>, which are critical components of industrial control systems.</w:t>
      </w:r>
      <w:r w:rsidRPr="005A2329">
        <w:br/>
        <w:t xml:space="preserve">The authors constructed a SCADA network environment, captured live packet-level traffic using </w:t>
      </w:r>
      <w:r w:rsidRPr="005A2329">
        <w:rPr>
          <w:b/>
          <w:bCs/>
        </w:rPr>
        <w:t>Wireshark</w:t>
      </w:r>
      <w:r w:rsidRPr="005A2329">
        <w:t xml:space="preserve">, and performed </w:t>
      </w:r>
      <w:r w:rsidRPr="005A2329">
        <w:rPr>
          <w:b/>
          <w:bCs/>
        </w:rPr>
        <w:t>exploratory data analytics (EDA)</w:t>
      </w:r>
      <w:r w:rsidRPr="005A2329">
        <w:t xml:space="preserve"> to understand normal and abnormal communication behaviors.</w:t>
      </w:r>
    </w:p>
    <w:p w14:paraId="4FDD80D6" w14:textId="77777777" w:rsidR="005A2329" w:rsidRPr="005A2329" w:rsidRDefault="005A2329" w:rsidP="005A2329">
      <w:r w:rsidRPr="005A2329">
        <w:t xml:space="preserve">Using the captured data, they trained an </w:t>
      </w:r>
      <w:r w:rsidRPr="005A2329">
        <w:rPr>
          <w:b/>
          <w:bCs/>
        </w:rPr>
        <w:t>unsupervised deep-learning model (autoencoder)</w:t>
      </w:r>
      <w:r w:rsidRPr="005A2329">
        <w:t xml:space="preserve"> that learns normal operational patterns of SCADA traffic. When abnormal network behavior occurs—such as command injection, spoofing, or unusual control flows—the model detects it as an anomaly by observing a spike in reconstruction error. The study demonstrates that autoencoders can effectively identify deviations in SCADA communication, serving as a foundation for data-driven intrusion detection systems in industrial networks.</w:t>
      </w:r>
    </w:p>
    <w:p w14:paraId="7FA47B3D" w14:textId="2E11C864" w:rsidR="005A2329" w:rsidRPr="005A2329" w:rsidRDefault="005A2329" w:rsidP="005A2329">
      <w:pPr>
        <w:rPr>
          <w:lang w:val="en-US"/>
        </w:rPr>
      </w:pPr>
    </w:p>
    <w:p w14:paraId="6418C9C5" w14:textId="77777777" w:rsidR="005A2329" w:rsidRPr="005A2329" w:rsidRDefault="005A2329" w:rsidP="005A2329">
      <w:pPr>
        <w:jc w:val="center"/>
        <w:rPr>
          <w:b/>
          <w:bCs/>
        </w:rPr>
      </w:pPr>
      <w:r w:rsidRPr="005A2329">
        <w:rPr>
          <w:b/>
          <w:bCs/>
        </w:rPr>
        <w:t>Why Our Group Selected This Paper</w:t>
      </w:r>
    </w:p>
    <w:p w14:paraId="26017916" w14:textId="77777777" w:rsidR="005A2329" w:rsidRPr="005A2329" w:rsidRDefault="005A2329" w:rsidP="005A2329">
      <w:r w:rsidRPr="005A2329">
        <w:t xml:space="preserve">Our group chose this paper because it </w:t>
      </w:r>
      <w:r w:rsidRPr="005A2329">
        <w:rPr>
          <w:b/>
          <w:bCs/>
        </w:rPr>
        <w:t>perfectly bridges the domains of data science and computer networks</w:t>
      </w:r>
      <w:r w:rsidRPr="005A2329">
        <w:t xml:space="preserve">, offering a practical and research-intensive problem to explore. SCADA and industrial control systems represent the </w:t>
      </w:r>
      <w:r w:rsidRPr="005A2329">
        <w:rPr>
          <w:b/>
          <w:bCs/>
        </w:rPr>
        <w:t>nervous system of critical infrastructure</w:t>
      </w:r>
      <w:r w:rsidRPr="005A2329">
        <w:t xml:space="preserve"> (power grids, water treatment, manufacturing), and their security is a rising global concern.</w:t>
      </w:r>
    </w:p>
    <w:p w14:paraId="218F17C3" w14:textId="77777777" w:rsidR="005A2329" w:rsidRPr="005A2329" w:rsidRDefault="005A2329" w:rsidP="005A2329">
      <w:r w:rsidRPr="005A2329">
        <w:t>We found this paper compelling because:</w:t>
      </w:r>
    </w:p>
    <w:p w14:paraId="098F545B" w14:textId="77777777" w:rsidR="005A2329" w:rsidRPr="005A2329" w:rsidRDefault="005A2329" w:rsidP="005A2329">
      <w:pPr>
        <w:numPr>
          <w:ilvl w:val="0"/>
          <w:numId w:val="2"/>
        </w:numPr>
      </w:pPr>
      <w:r w:rsidRPr="005A2329">
        <w:t xml:space="preserve">It applies </w:t>
      </w:r>
      <w:r w:rsidRPr="005A2329">
        <w:rPr>
          <w:b/>
          <w:bCs/>
        </w:rPr>
        <w:t>real data analytics</w:t>
      </w:r>
      <w:r w:rsidRPr="005A2329">
        <w:t xml:space="preserve"> and </w:t>
      </w:r>
      <w:r w:rsidRPr="005A2329">
        <w:rPr>
          <w:b/>
          <w:bCs/>
        </w:rPr>
        <w:t>machine learning</w:t>
      </w:r>
      <w:r w:rsidRPr="005A2329">
        <w:t xml:space="preserve"> to network security problems rather than relying on synthetic datasets.</w:t>
      </w:r>
    </w:p>
    <w:p w14:paraId="5AA3E998" w14:textId="77777777" w:rsidR="005A2329" w:rsidRPr="005A2329" w:rsidRDefault="005A2329" w:rsidP="005A2329">
      <w:pPr>
        <w:numPr>
          <w:ilvl w:val="0"/>
          <w:numId w:val="2"/>
        </w:numPr>
      </w:pPr>
      <w:r w:rsidRPr="005A2329">
        <w:t xml:space="preserve">It uses </w:t>
      </w:r>
      <w:r w:rsidRPr="005A2329">
        <w:rPr>
          <w:b/>
          <w:bCs/>
        </w:rPr>
        <w:t>Wireshark-captured network traffic</w:t>
      </w:r>
      <w:r w:rsidRPr="005A2329">
        <w:t>, which we can realistically reproduce and extend for experimentation.</w:t>
      </w:r>
    </w:p>
    <w:p w14:paraId="5D455172" w14:textId="77777777" w:rsidR="005A2329" w:rsidRPr="005A2329" w:rsidRDefault="005A2329" w:rsidP="005A2329">
      <w:pPr>
        <w:numPr>
          <w:ilvl w:val="0"/>
          <w:numId w:val="2"/>
        </w:numPr>
      </w:pPr>
      <w:r w:rsidRPr="005A2329">
        <w:lastRenderedPageBreak/>
        <w:t>It opens multiple avenues for innovation—such as real-time detection, hybrid ML models, explainability, and protocol-specific analysis.</w:t>
      </w:r>
    </w:p>
    <w:p w14:paraId="47526B77" w14:textId="77777777" w:rsidR="005A2329" w:rsidRPr="005A2329" w:rsidRDefault="005A2329" w:rsidP="005A2329">
      <w:pPr>
        <w:numPr>
          <w:ilvl w:val="0"/>
          <w:numId w:val="2"/>
        </w:numPr>
      </w:pPr>
      <w:r w:rsidRPr="005A2329">
        <w:t xml:space="preserve">It aligns with our goal of conducting a project that is both </w:t>
      </w:r>
      <w:r w:rsidRPr="005A2329">
        <w:rPr>
          <w:b/>
          <w:bCs/>
        </w:rPr>
        <w:t>technically rigorous and publication-ready</w:t>
      </w:r>
      <w:r w:rsidRPr="005A2329">
        <w:t>.</w:t>
      </w:r>
    </w:p>
    <w:p w14:paraId="3FF18108" w14:textId="77777777" w:rsidR="005A2329" w:rsidRPr="005A2329" w:rsidRDefault="005A2329" w:rsidP="005A2329">
      <w:r w:rsidRPr="005A2329">
        <w:t xml:space="preserve">Our plan is to </w:t>
      </w:r>
      <w:r w:rsidRPr="005A2329">
        <w:rPr>
          <w:b/>
          <w:bCs/>
        </w:rPr>
        <w:t>reimplement and extend the base work</w:t>
      </w:r>
      <w:r w:rsidRPr="005A2329">
        <w:t xml:space="preserve"> by introducing a more advanced hybrid detection framework combining deep learning and explainable AI, and by evaluating its performance on real-time packet streams.</w:t>
      </w:r>
    </w:p>
    <w:p w14:paraId="77CA7136" w14:textId="77777777" w:rsidR="00592027" w:rsidRDefault="00592027"/>
    <w:sectPr w:rsidR="00592027" w:rsidSect="005A232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64046"/>
    <w:multiLevelType w:val="multilevel"/>
    <w:tmpl w:val="0C020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646B23"/>
    <w:multiLevelType w:val="multilevel"/>
    <w:tmpl w:val="F922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015766">
    <w:abstractNumId w:val="1"/>
  </w:num>
  <w:num w:numId="2" w16cid:durableId="1449474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329"/>
    <w:rsid w:val="000366D0"/>
    <w:rsid w:val="00127D2C"/>
    <w:rsid w:val="00207708"/>
    <w:rsid w:val="00592027"/>
    <w:rsid w:val="005A2329"/>
    <w:rsid w:val="00920BDE"/>
    <w:rsid w:val="00D12253"/>
    <w:rsid w:val="00D9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0A7D8"/>
  <w15:chartTrackingRefBased/>
  <w15:docId w15:val="{12AD6E21-86FF-4F6B-AF7D-0355E3B36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3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3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3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3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3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3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3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3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3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3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3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Umema Ashar</dc:creator>
  <cp:keywords/>
  <dc:description/>
  <cp:lastModifiedBy>Umema Ashar</cp:lastModifiedBy>
  <cp:revision>1</cp:revision>
  <dcterms:created xsi:type="dcterms:W3CDTF">2025-10-22T17:13:00Z</dcterms:created>
  <dcterms:modified xsi:type="dcterms:W3CDTF">2025-10-22T17:30:00Z</dcterms:modified>
</cp:coreProperties>
</file>