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Guide d’utilisation — Jeux de données CSV de test (Mini‑pilote IA : CSV → Prédiction → Dispatch)</w:t>
      </w:r>
    </w:p>
    <w:p>
      <w:r>
        <w:t>Ce guide explique comment utiliser les 6 fichiers CSV fournis pour tester vos formules Google Sheets (no‑code) ou un notebook Colab simple. Deux schémas sont inclus : BASIC et EXTENDED.</w:t>
      </w:r>
    </w:p>
    <w:p>
      <w:pPr>
        <w:pStyle w:val="Heading2"/>
      </w:pPr>
      <w:r>
        <w:t>1) Contenu du pack</w:t>
      </w:r>
    </w:p>
    <w:p>
      <w:r>
        <w:t>• BASIC (8 colonnes) : vehicle_id, zone_name, latitude, longitude, soc_now, hour, day_of_week, demand_zone_score</w:t>
      </w:r>
    </w:p>
    <w:p>
      <w:r>
        <w:t>• EXTENDED (BASIC + 9 colonnes) : timestamp_iso, temp_c, rain_mm, battery_health, trips_last_24h, avg_trip_km, last_trip_km, last_trip_min, minutes_to_empty</w:t>
      </w:r>
    </w:p>
    <w:p>
      <w:r>
        <w:t>Fichiers :</w:t>
      </w:r>
    </w:p>
    <w:p>
      <w:r>
        <w:t>• gbfs_basic_day1_2025-10-01.csv</w:t>
      </w:r>
    </w:p>
    <w:p>
      <w:r>
        <w:t>• gbfs_basic_day2_rainy_2025-10-02.csv</w:t>
      </w:r>
    </w:p>
    <w:p>
      <w:r>
        <w:t>• gbfs_basic_cold_2025-12-10.csv</w:t>
      </w:r>
    </w:p>
    <w:p>
      <w:r>
        <w:t>• gbfs_extended_day1_2025-10-01.csv</w:t>
      </w:r>
    </w:p>
    <w:p>
      <w:r>
        <w:t>• gbfs_extended_rainy_2025-10-03.csv</w:t>
      </w:r>
    </w:p>
    <w:p>
      <w:r>
        <w:t>• gbfs_extended_cold_2025-12-10.csv</w:t>
      </w:r>
    </w:p>
    <w:p>
      <w:pPr>
        <w:pStyle w:val="Heading2"/>
      </w:pPr>
      <w:r>
        <w:t>2) Test no‑code (Google Sheets)</w:t>
      </w:r>
    </w:p>
    <w:p>
      <w:r>
        <w:t>A) Import : Fichier → Importer → Télécharger → choisir un CSV.</w:t>
      </w:r>
    </w:p>
    <w:p>
      <w:r>
        <w:t>B) Ajouter coordonnées hub (ex. Hub_Lat=48.866 en K2, Hub_Lon=2.400 en L2).</w:t>
      </w:r>
    </w:p>
    <w:p>
      <w:r>
        <w:t>C) Distance vers hub (Haversine) — insérer une colonne dist_km_to_hub puis formules (adapter références) :</w:t>
      </w:r>
    </w:p>
    <w:p>
      <w:r>
        <w:t>=LET(</w:t>
        <w:br/>
        <w:t xml:space="preserve">  lat1,RADIANS($K$2), lon1,RADIANS($L$2),</w:t>
        <w:br/>
        <w:t xml:space="preserve">  lat2,RADIANS(C2),  lon2,RADIANS(D2),</w:t>
        <w:br/>
        <w:t xml:space="preserve">  dphi,lat2-lat1, dlambda,lon2-lon1,</w:t>
        <w:br/>
        <w:t xml:space="preserve">  a,SIN(dphi/2)^2 + COS(lat1)*COS(lat2)*SIN(dlambda/2)^2,</w:t>
        <w:br/>
        <w:t xml:space="preserve">  2*6371*ASIN(SQRT(a))</w:t>
        <w:br/>
        <w:t>)</w:t>
      </w:r>
    </w:p>
    <w:p>
      <w:r>
        <w:t>D) Minutes vers 20 % SoC (estimation simple) — insérer mins_to_20pct :</w:t>
      </w:r>
    </w:p>
    <w:p>
      <w:r>
        <w:t>=(E2 * 360) * ((E2 - 0.20) / E2)    // si E = soc_now</w:t>
      </w:r>
    </w:p>
    <w:p>
      <w:r>
        <w:t>E) Score de priorité (approche normalisée) :</w:t>
      </w:r>
    </w:p>
    <w:p>
      <w:r>
        <w:t>priority = 0,60 × (1 − norm(mins_to_20pct)) + 0,25 × norm(demand_zone_score) + 0,15 × (1 − norm(dist_km_to_hub))</w:t>
      </w:r>
    </w:p>
    <w:p>
      <w:r>
        <w:t>F) Trier par priority_score (Z→A) et extraire Top‑50.</w:t>
      </w:r>
    </w:p>
    <w:p>
      <w:pPr>
        <w:pStyle w:val="Heading2"/>
      </w:pPr>
      <w:r>
        <w:t>3) Test Colab (schéma EXTENDED recommandé)</w:t>
      </w:r>
    </w:p>
    <w:p>
      <w:r>
        <w:t>A) Ouvrir https://colab.research.google.com → Nouveau notebook.</w:t>
      </w:r>
    </w:p>
    <w:p>
      <w:r>
        <w:t>B) Uploader un CSV EXTENDED (menu Fichiers à gauche, bouton Upload).</w:t>
      </w:r>
    </w:p>
    <w:p>
      <w:r>
        <w:t>C) Exemple de lecture Python (remplacer le nom de fichier) :</w:t>
      </w:r>
    </w:p>
    <w:p>
      <w:r>
        <w:t>import pandas as pd</w:t>
        <w:br/>
        <w:t>df = pd.read_csv('gbfs_extended_day1_2025-10-01.csv')</w:t>
        <w:br/>
        <w:t>df.head()</w:t>
      </w:r>
    </w:p>
    <w:p>
      <w:r>
        <w:t>D) Exemple de calcul minutes_to_20% + distance + score (pseudo‑code) :</w:t>
      </w:r>
    </w:p>
    <w:p>
      <w:r>
        <w:t>df['pred_minutes_to_20pct'] = (df['minutes_to_empty'] * (df['soc_now']-0.20) / df['soc_now']).clip(lower=0)</w:t>
        <w:br/>
        <w:t># Haversine: définir HUB_LAT,HUB_LON puis calculer dist_km_to_hub</w:t>
        <w:br/>
        <w:t># priority = 0.60*(1-norm(mins_to_20)) + 0.25*norm(demand) + 0.15*(1-norm(dist))</w:t>
        <w:br/>
        <w:t>dispatch = df.sort_values('priority', ascending=False)</w:t>
      </w:r>
    </w:p>
    <w:p>
      <w:pPr>
        <w:pStyle w:val="Heading2"/>
      </w:pPr>
      <w:r>
        <w:t>4) KPI de test (à vérifier)</w:t>
      </w:r>
    </w:p>
    <w:p>
      <w:r>
        <w:t>• % des items avec mins_to_20pct &lt; 60 (urgents)</w:t>
      </w:r>
    </w:p>
    <w:p>
      <w:r>
        <w:t>• Moyenne mins_to_20pct</w:t>
      </w:r>
    </w:p>
    <w:p>
      <w:r>
        <w:t>• Top zone_name par demand_zone_score</w:t>
      </w:r>
    </w:p>
    <w:p>
      <w:r>
        <w:t>• Top‑50 prêt à exécuter</w:t>
      </w:r>
    </w:p>
    <w:p>
      <w:pPr>
        <w:pStyle w:val="Heading2"/>
      </w:pPr>
      <w:r>
        <w:t>5) Conseils</w:t>
      </w:r>
    </w:p>
    <w:p>
      <w:r>
        <w:t>• BASIC = idéal pour débuter en Sheets ; EXTENDED = idéal pour tester un modèle/évaluation.</w:t>
      </w:r>
    </w:p>
    <w:p>
      <w:r>
        <w:t>• Ne pas mélanger colonnes BASIC/EXTENDED dans la même feuille sans adapter les formules.</w:t>
      </w:r>
    </w:p>
    <w:p>
      <w:r>
        <w:t>• Conserver les en‑têtes (noms de colonnes) identiques pour la compatibilité.</w:t>
      </w:r>
    </w:p>
    <w:p>
      <w:pPr>
        <w:pStyle w:val="Heading2"/>
      </w:pPr>
      <w:r>
        <w:t>Contact</w:t>
      </w:r>
    </w:p>
    <w:p>
      <w:r>
        <w:t>raykuate@prayaglobal.com · 07 58 91 52 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