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Map: Morning Routine</w:t>
      </w:r>
    </w:p>
    <w:p>
      <w:r>
        <w:t>Process Name: Morning Routine for Starting the Day</w:t>
        <w:br/>
      </w:r>
    </w:p>
    <w:p>
      <w:r>
        <w:t>Purpose: To prepare myself mentally and physically for the day and leave home on time.</w:t>
        <w:br/>
      </w:r>
    </w:p>
    <w:p>
      <w:pPr>
        <w:pStyle w:val="Heading2"/>
      </w:pPr>
      <w:r>
        <w:t>Start Point:</w:t>
      </w:r>
    </w:p>
    <w:p>
      <w:r>
        <w:t>Wake up in the morning</w:t>
      </w:r>
    </w:p>
    <w:p>
      <w:pPr>
        <w:pStyle w:val="Heading2"/>
      </w:pPr>
      <w:r>
        <w:t>End Point:</w:t>
      </w:r>
    </w:p>
    <w:p>
      <w:r>
        <w:t>Leave home for university/work</w:t>
      </w:r>
    </w:p>
    <w:p>
      <w:pPr>
        <w:pStyle w:val="Heading2"/>
      </w:pPr>
      <w:r>
        <w:t>Process Steps:</w:t>
      </w:r>
    </w:p>
    <w:p>
      <w:pPr>
        <w:pStyle w:val="ListNumber"/>
      </w:pPr>
      <w:r>
        <w:t>Wake up when alarm rings</w:t>
      </w:r>
    </w:p>
    <w:p>
      <w:pPr>
        <w:pStyle w:val="ListNumber"/>
      </w:pPr>
      <w:r>
        <w:t>Decide whether to wake up or snooze</w:t>
      </w:r>
    </w:p>
    <w:p>
      <w:pPr>
        <w:pStyle w:val="ListNumber"/>
      </w:pPr>
      <w:r>
        <w:t>Brush teeth and wash face</w:t>
      </w:r>
    </w:p>
    <w:p>
      <w:pPr>
        <w:pStyle w:val="ListNumber"/>
      </w:pPr>
      <w:r>
        <w:t>Take a shower</w:t>
      </w:r>
    </w:p>
    <w:p>
      <w:pPr>
        <w:pStyle w:val="ListNumber"/>
      </w:pPr>
      <w:r>
        <w:t>Change clothes</w:t>
      </w:r>
    </w:p>
    <w:p>
      <w:pPr>
        <w:pStyle w:val="ListNumber"/>
      </w:pPr>
      <w:r>
        <w:t>Prepare and eat breakfast</w:t>
      </w:r>
    </w:p>
    <w:p>
      <w:pPr>
        <w:pStyle w:val="ListNumber"/>
      </w:pPr>
      <w:r>
        <w:t>Check phone and bag</w:t>
      </w:r>
    </w:p>
    <w:p>
      <w:pPr>
        <w:pStyle w:val="ListNumber"/>
      </w:pPr>
      <w:r>
        <w:t>Lock door and leave home</w:t>
      </w:r>
    </w:p>
    <w:p>
      <w:pPr>
        <w:pStyle w:val="Heading2"/>
      </w:pPr>
      <w:r>
        <w:t>Conclusion:</w:t>
      </w:r>
    </w:p>
    <w:p>
      <w:r>
        <w:t>This process map represents a daily routine with clear steps, decision points, and defined start and end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