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38CAF" w14:textId="33F0A90E" w:rsidR="004704A2" w:rsidRPr="004704A2" w:rsidRDefault="004704A2" w:rsidP="004704A2">
      <w:pPr>
        <w:spacing w:after="0" w:line="240" w:lineRule="auto"/>
        <w:jc w:val="center"/>
        <w:rPr>
          <w:rFonts w:ascii="Arial" w:eastAsia="Times New Roman" w:hAnsi="Arial" w:cs="Arial"/>
          <w:b/>
          <w:bCs/>
          <w:kern w:val="0"/>
          <w:sz w:val="72"/>
          <w:szCs w:val="72"/>
          <w14:ligatures w14:val="none"/>
        </w:rPr>
      </w:pPr>
      <w:r w:rsidRPr="004704A2">
        <w:rPr>
          <w:rFonts w:ascii="Arial" w:eastAsia="Times New Roman" w:hAnsi="Arial" w:cs="Arial"/>
          <w:b/>
          <w:bCs/>
          <w:kern w:val="0"/>
          <w:sz w:val="72"/>
          <w:szCs w:val="72"/>
          <w14:ligatures w14:val="none"/>
        </w:rPr>
        <w:t>RESIDENTIAL DEMOGRAPHIC MULTIPLIERS: OVERVIEW and QUICK GUIDE</w:t>
      </w:r>
    </w:p>
    <w:p w14:paraId="7724B738" w14:textId="77777777" w:rsidR="004704A2" w:rsidRPr="00A635EB" w:rsidRDefault="004704A2" w:rsidP="004704A2">
      <w:pPr>
        <w:spacing w:after="0" w:line="240" w:lineRule="auto"/>
        <w:rPr>
          <w:rFonts w:ascii="Times New Roman" w:eastAsia="Times New Roman" w:hAnsi="Times New Roman"/>
          <w:kern w:val="0"/>
          <w:sz w:val="24"/>
          <w14:ligatures w14:val="none"/>
        </w:rPr>
      </w:pPr>
    </w:p>
    <w:p w14:paraId="5695CE3D" w14:textId="3DF6C18B" w:rsidR="004704A2" w:rsidRPr="00171219" w:rsidRDefault="002458C0" w:rsidP="004704A2">
      <w:pPr>
        <w:spacing w:before="200" w:after="0" w:line="240" w:lineRule="auto"/>
        <w:jc w:val="center"/>
        <w:rPr>
          <w:rFonts w:ascii="Times New Roman" w:eastAsia="Times New Roman" w:hAnsi="Times New Roman"/>
          <w:kern w:val="0"/>
          <w:sz w:val="40"/>
          <w:szCs w:val="40"/>
          <w14:ligatures w14:val="none"/>
        </w:rPr>
      </w:pPr>
      <w:r>
        <w:rPr>
          <w:rFonts w:ascii="Arial" w:eastAsia="Times New Roman" w:hAnsi="Arial" w:cs="Arial"/>
          <w:kern w:val="0"/>
          <w:sz w:val="40"/>
          <w:szCs w:val="40"/>
          <w14:ligatures w14:val="none"/>
        </w:rPr>
        <w:t>Alexandru Voicu</w:t>
      </w:r>
      <w:r w:rsidR="004704A2" w:rsidRPr="00171219">
        <w:rPr>
          <w:rFonts w:ascii="Arial" w:eastAsia="Times New Roman" w:hAnsi="Arial" w:cs="Arial"/>
          <w:kern w:val="0"/>
          <w:sz w:val="40"/>
          <w:szCs w:val="40"/>
          <w14:ligatures w14:val="none"/>
        </w:rPr>
        <w:t xml:space="preserve"> and David Listokin </w:t>
      </w:r>
    </w:p>
    <w:p w14:paraId="4C15CD68" w14:textId="77777777" w:rsidR="004704A2" w:rsidRPr="00171219" w:rsidRDefault="004704A2" w:rsidP="004704A2">
      <w:pPr>
        <w:spacing w:before="200" w:after="0" w:line="240" w:lineRule="auto"/>
        <w:jc w:val="center"/>
        <w:rPr>
          <w:rFonts w:ascii="Times New Roman" w:eastAsia="Times New Roman" w:hAnsi="Times New Roman"/>
          <w:kern w:val="0"/>
          <w:sz w:val="40"/>
          <w:szCs w:val="40"/>
          <w14:ligatures w14:val="none"/>
        </w:rPr>
      </w:pPr>
      <w:r w:rsidRPr="00171219">
        <w:rPr>
          <w:rFonts w:ascii="Arial" w:eastAsia="Times New Roman" w:hAnsi="Arial" w:cs="Arial"/>
          <w:kern w:val="0"/>
          <w:sz w:val="40"/>
          <w:szCs w:val="40"/>
          <w14:ligatures w14:val="none"/>
        </w:rPr>
        <w:t>Center for Urban Policy Research</w:t>
      </w:r>
    </w:p>
    <w:p w14:paraId="7B75E10D" w14:textId="77777777" w:rsidR="004704A2" w:rsidRPr="00171219" w:rsidRDefault="004704A2" w:rsidP="004704A2">
      <w:pPr>
        <w:spacing w:before="200" w:after="0" w:line="240" w:lineRule="auto"/>
        <w:jc w:val="center"/>
        <w:rPr>
          <w:rFonts w:ascii="Times New Roman" w:eastAsia="Times New Roman" w:hAnsi="Times New Roman"/>
          <w:kern w:val="0"/>
          <w:sz w:val="40"/>
          <w:szCs w:val="40"/>
          <w14:ligatures w14:val="none"/>
        </w:rPr>
      </w:pPr>
      <w:r w:rsidRPr="00171219">
        <w:rPr>
          <w:rFonts w:ascii="Arial" w:eastAsia="Times New Roman" w:hAnsi="Arial" w:cs="Arial"/>
          <w:kern w:val="0"/>
          <w:sz w:val="40"/>
          <w:szCs w:val="40"/>
          <w14:ligatures w14:val="none"/>
        </w:rPr>
        <w:t>Rutgers University</w:t>
      </w:r>
      <w:r w:rsidRPr="00171219">
        <w:rPr>
          <w:rFonts w:ascii="Times New Roman" w:eastAsia="Times New Roman" w:hAnsi="Times New Roman"/>
          <w:kern w:val="0"/>
          <w:sz w:val="40"/>
          <w:szCs w:val="40"/>
          <w14:ligatures w14:val="none"/>
        </w:rPr>
        <w:t xml:space="preserve"> </w:t>
      </w:r>
      <w:r w:rsidRPr="00171219">
        <w:rPr>
          <w:rFonts w:ascii="Arial" w:eastAsia="Times New Roman" w:hAnsi="Arial" w:cs="Arial"/>
          <w:kern w:val="0"/>
          <w:sz w:val="40"/>
          <w:szCs w:val="40"/>
          <w14:ligatures w14:val="none"/>
        </w:rPr>
        <w:t>NSF Award CMMI 2053637</w:t>
      </w:r>
    </w:p>
    <w:p w14:paraId="74479A7E" w14:textId="77777777" w:rsidR="004704A2" w:rsidRPr="00A635EB" w:rsidRDefault="004704A2" w:rsidP="004704A2">
      <w:pPr>
        <w:spacing w:after="0" w:line="240" w:lineRule="auto"/>
        <w:rPr>
          <w:rFonts w:ascii="Times New Roman" w:eastAsia="Times New Roman" w:hAnsi="Times New Roman"/>
          <w:kern w:val="0"/>
          <w:sz w:val="24"/>
          <w14:ligatures w14:val="none"/>
        </w:rPr>
      </w:pPr>
    </w:p>
    <w:p w14:paraId="79FECDD4" w14:textId="77777777" w:rsidR="004704A2" w:rsidRPr="00A635EB" w:rsidRDefault="004704A2" w:rsidP="004704A2">
      <w:pPr>
        <w:spacing w:after="0" w:line="240" w:lineRule="auto"/>
        <w:jc w:val="right"/>
        <w:rPr>
          <w:rFonts w:ascii="Times New Roman" w:eastAsia="Times New Roman" w:hAnsi="Times New Roman"/>
          <w:kern w:val="0"/>
          <w:sz w:val="24"/>
          <w14:ligatures w14:val="none"/>
        </w:rPr>
      </w:pPr>
      <w:r w:rsidRPr="00A635EB">
        <w:rPr>
          <w:rFonts w:ascii="Arial" w:eastAsia="Times New Roman" w:hAnsi="Arial" w:cs="Arial"/>
          <w:color w:val="757575"/>
          <w:kern w:val="0"/>
          <w:sz w:val="24"/>
          <w14:ligatures w14:val="none"/>
        </w:rPr>
        <w:t>1</w:t>
      </w:r>
    </w:p>
    <w:p w14:paraId="3F2B3A2C" w14:textId="77777777" w:rsidR="004704A2" w:rsidRDefault="004704A2" w:rsidP="004704A2">
      <w:pPr>
        <w:spacing w:after="0" w:line="240" w:lineRule="auto"/>
        <w:ind w:left="720"/>
        <w:rPr>
          <w:rFonts w:ascii="Times New Roman" w:eastAsia="Times New Roman" w:hAnsi="Times New Roman"/>
          <w:kern w:val="0"/>
          <w:sz w:val="24"/>
          <w14:ligatures w14:val="none"/>
        </w:rPr>
      </w:pPr>
      <w:r w:rsidRPr="00A635EB">
        <w:rPr>
          <w:rFonts w:ascii="Times New Roman" w:eastAsia="Times New Roman" w:hAnsi="Times New Roman"/>
          <w:kern w:val="0"/>
          <w:sz w:val="24"/>
          <w14:ligatures w14:val="none"/>
        </w:rPr>
        <w:fldChar w:fldCharType="begin"/>
      </w:r>
      <w:r w:rsidRPr="00A635EB">
        <w:rPr>
          <w:rFonts w:ascii="Times New Roman" w:eastAsia="Times New Roman" w:hAnsi="Times New Roman"/>
          <w:kern w:val="0"/>
          <w:sz w:val="24"/>
          <w14:ligatures w14:val="none"/>
        </w:rPr>
        <w:instrText xml:space="preserve"> INCLUDEPICTURE "https://lh7-rt.googleusercontent.com/slidesz/AGV_vUfoRJ3UZ1v47sfgXQ0HsVz7LcGz8zb4MONCSrsSWV7GIywZftLhRr_1lOkrKPD9nsFWMuOpZan8mPftztkGSLRFNJ3s0ZqNs5hAhrMOBHzWhLbIaj3DW7oh9Ur4Ujnu885X3Uw6-Rky8TR2Y2VFgw=nw?key=61hw60TmcPvSBTcq5D5OJdkU" \* MERGEFORMATINET </w:instrText>
      </w:r>
      <w:r w:rsidRPr="00A635EB">
        <w:rPr>
          <w:rFonts w:ascii="Times New Roman" w:eastAsia="Times New Roman" w:hAnsi="Times New Roman"/>
          <w:kern w:val="0"/>
          <w:sz w:val="24"/>
          <w14:ligatures w14:val="none"/>
        </w:rPr>
        <w:fldChar w:fldCharType="separate"/>
      </w:r>
      <w:r w:rsidRPr="00A635EB">
        <w:rPr>
          <w:rFonts w:ascii="Times New Roman" w:eastAsia="Times New Roman" w:hAnsi="Times New Roman"/>
          <w:noProof/>
          <w:kern w:val="0"/>
          <w:sz w:val="24"/>
          <w14:ligatures w14:val="none"/>
        </w:rPr>
        <w:drawing>
          <wp:inline distT="0" distB="0" distL="0" distR="0" wp14:anchorId="590984B1" wp14:editId="24472200">
            <wp:extent cx="1803400" cy="977497"/>
            <wp:effectExtent l="0" t="0" r="0" b="0"/>
            <wp:docPr id="2082317401" name="Picture 2" descr="A logo of a globe with a gold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17401" name="Picture 2" descr="A logo of a globe with a gold ring around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6292" cy="1006166"/>
                    </a:xfrm>
                    <a:prstGeom prst="rect">
                      <a:avLst/>
                    </a:prstGeom>
                    <a:noFill/>
                    <a:ln>
                      <a:noFill/>
                    </a:ln>
                  </pic:spPr>
                </pic:pic>
              </a:graphicData>
            </a:graphic>
          </wp:inline>
        </w:drawing>
      </w:r>
      <w:r w:rsidRPr="00A635EB">
        <w:rPr>
          <w:rFonts w:ascii="Times New Roman" w:eastAsia="Times New Roman" w:hAnsi="Times New Roman"/>
          <w:kern w:val="0"/>
          <w:sz w:val="24"/>
          <w14:ligatures w14:val="none"/>
        </w:rPr>
        <w:fldChar w:fldCharType="end"/>
      </w:r>
      <w:r w:rsidRPr="00A635EB">
        <w:rPr>
          <w:rFonts w:ascii="Times New Roman" w:eastAsia="Times New Roman" w:hAnsi="Times New Roman"/>
          <w:kern w:val="0"/>
          <w:sz w:val="24"/>
          <w14:ligatures w14:val="none"/>
        </w:rPr>
        <w:fldChar w:fldCharType="begin"/>
      </w:r>
      <w:r w:rsidRPr="00A635EB">
        <w:rPr>
          <w:rFonts w:ascii="Times New Roman" w:eastAsia="Times New Roman" w:hAnsi="Times New Roman"/>
          <w:kern w:val="0"/>
          <w:sz w:val="24"/>
          <w14:ligatures w14:val="none"/>
        </w:rPr>
        <w:instrText xml:space="preserve"> INCLUDEPICTURE "https://lh7-rt.googleusercontent.com/slidesz/AGV_vUchOZG3G3crKMlw8iU1qriOBC13qm7qef4LiVscdoBGo8MHsg-KHYlVjWwQfcL8I6JhBfLlhRLhaWwK2LrwVuipmpnpL9m_Nlc993T0NUa3vs3K9TD2Tlyvt07YdMl6ES-WaTIhQ2JmNO880P2yZA=nw?key=61hw60TmcPvSBTcq5D5OJdkU" \* MERGEFORMATINET </w:instrText>
      </w:r>
      <w:r w:rsidRPr="00A635EB">
        <w:rPr>
          <w:rFonts w:ascii="Times New Roman" w:eastAsia="Times New Roman" w:hAnsi="Times New Roman"/>
          <w:kern w:val="0"/>
          <w:sz w:val="24"/>
          <w14:ligatures w14:val="none"/>
        </w:rPr>
        <w:fldChar w:fldCharType="separate"/>
      </w:r>
      <w:r w:rsidRPr="00A635EB">
        <w:rPr>
          <w:rFonts w:ascii="Times New Roman" w:eastAsia="Times New Roman" w:hAnsi="Times New Roman"/>
          <w:noProof/>
          <w:kern w:val="0"/>
          <w:sz w:val="24"/>
          <w14:ligatures w14:val="none"/>
        </w:rPr>
        <w:drawing>
          <wp:inline distT="0" distB="0" distL="0" distR="0" wp14:anchorId="3EB75648" wp14:editId="4B80A057">
            <wp:extent cx="2984500" cy="688051"/>
            <wp:effectExtent l="0" t="0" r="0" b="0"/>
            <wp:docPr id="144766479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screen with red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8369" cy="693554"/>
                    </a:xfrm>
                    <a:prstGeom prst="rect">
                      <a:avLst/>
                    </a:prstGeom>
                    <a:noFill/>
                    <a:ln>
                      <a:noFill/>
                    </a:ln>
                  </pic:spPr>
                </pic:pic>
              </a:graphicData>
            </a:graphic>
          </wp:inline>
        </w:drawing>
      </w:r>
      <w:r w:rsidRPr="00A635EB">
        <w:rPr>
          <w:rFonts w:ascii="Times New Roman" w:eastAsia="Times New Roman" w:hAnsi="Times New Roman"/>
          <w:kern w:val="0"/>
          <w:sz w:val="24"/>
          <w14:ligatures w14:val="none"/>
        </w:rPr>
        <w:fldChar w:fldCharType="end"/>
      </w:r>
    </w:p>
    <w:p w14:paraId="78638312" w14:textId="77777777" w:rsidR="004704A2" w:rsidRDefault="004704A2" w:rsidP="004704A2">
      <w:pPr>
        <w:spacing w:after="0" w:line="240" w:lineRule="auto"/>
        <w:ind w:left="2880"/>
        <w:rPr>
          <w:rFonts w:ascii="Times New Roman" w:eastAsia="Times New Roman" w:hAnsi="Times New Roman"/>
          <w:kern w:val="0"/>
          <w:sz w:val="24"/>
          <w14:ligatures w14:val="none"/>
        </w:rPr>
      </w:pPr>
    </w:p>
    <w:p w14:paraId="1CA8489F" w14:textId="77777777" w:rsidR="004704A2" w:rsidRDefault="004704A2" w:rsidP="004704A2">
      <w:pPr>
        <w:spacing w:after="0" w:line="240" w:lineRule="auto"/>
        <w:ind w:left="2880"/>
        <w:rPr>
          <w:rFonts w:ascii="Times New Roman" w:eastAsia="Times New Roman" w:hAnsi="Times New Roman"/>
          <w:kern w:val="0"/>
          <w:sz w:val="24"/>
          <w14:ligatures w14:val="none"/>
        </w:rPr>
      </w:pPr>
    </w:p>
    <w:p w14:paraId="7EF6B1A2" w14:textId="77777777" w:rsidR="004704A2" w:rsidRDefault="004704A2" w:rsidP="004704A2">
      <w:pPr>
        <w:spacing w:after="0" w:line="240" w:lineRule="auto"/>
        <w:ind w:left="2880"/>
        <w:rPr>
          <w:rFonts w:ascii="Times New Roman" w:eastAsia="Times New Roman" w:hAnsi="Times New Roman"/>
          <w:kern w:val="0"/>
          <w:sz w:val="24"/>
          <w14:ligatures w14:val="none"/>
        </w:rPr>
      </w:pPr>
    </w:p>
    <w:p w14:paraId="2B087CF9" w14:textId="77777777" w:rsidR="004704A2" w:rsidRDefault="004704A2" w:rsidP="00C82668">
      <w:pPr>
        <w:jc w:val="center"/>
        <w:rPr>
          <w:rFonts w:asciiTheme="majorHAnsi" w:hAnsiTheme="majorHAnsi"/>
          <w:b/>
          <w:bCs/>
          <w:sz w:val="32"/>
          <w:szCs w:val="32"/>
        </w:rPr>
      </w:pPr>
    </w:p>
    <w:p w14:paraId="0F467F2F" w14:textId="77777777" w:rsidR="004704A2" w:rsidRDefault="004704A2" w:rsidP="00C82668">
      <w:pPr>
        <w:jc w:val="center"/>
        <w:rPr>
          <w:rFonts w:asciiTheme="majorHAnsi" w:hAnsiTheme="majorHAnsi"/>
          <w:b/>
          <w:bCs/>
          <w:sz w:val="32"/>
          <w:szCs w:val="32"/>
        </w:rPr>
      </w:pPr>
    </w:p>
    <w:p w14:paraId="50924058" w14:textId="77777777" w:rsidR="004704A2" w:rsidRDefault="004704A2" w:rsidP="00C82668">
      <w:pPr>
        <w:jc w:val="center"/>
        <w:rPr>
          <w:rFonts w:asciiTheme="majorHAnsi" w:hAnsiTheme="majorHAnsi"/>
          <w:b/>
          <w:bCs/>
          <w:sz w:val="32"/>
          <w:szCs w:val="32"/>
        </w:rPr>
      </w:pPr>
    </w:p>
    <w:p w14:paraId="4E6A0C18" w14:textId="77777777" w:rsidR="004704A2" w:rsidRDefault="004704A2" w:rsidP="00C82668">
      <w:pPr>
        <w:jc w:val="center"/>
        <w:rPr>
          <w:rFonts w:asciiTheme="majorHAnsi" w:hAnsiTheme="majorHAnsi"/>
          <w:b/>
          <w:bCs/>
          <w:sz w:val="32"/>
          <w:szCs w:val="32"/>
        </w:rPr>
      </w:pPr>
    </w:p>
    <w:p w14:paraId="307A9D62" w14:textId="77777777" w:rsidR="004704A2" w:rsidRDefault="004704A2" w:rsidP="00C82668">
      <w:pPr>
        <w:jc w:val="center"/>
        <w:rPr>
          <w:rFonts w:asciiTheme="majorHAnsi" w:hAnsiTheme="majorHAnsi"/>
          <w:b/>
          <w:bCs/>
          <w:sz w:val="32"/>
          <w:szCs w:val="32"/>
        </w:rPr>
      </w:pPr>
    </w:p>
    <w:p w14:paraId="4061303A" w14:textId="77777777" w:rsidR="004704A2" w:rsidRDefault="004704A2" w:rsidP="00C82668">
      <w:pPr>
        <w:jc w:val="center"/>
        <w:rPr>
          <w:rFonts w:asciiTheme="majorHAnsi" w:hAnsiTheme="majorHAnsi"/>
          <w:b/>
          <w:bCs/>
          <w:sz w:val="32"/>
          <w:szCs w:val="32"/>
        </w:rPr>
      </w:pPr>
    </w:p>
    <w:p w14:paraId="420C8501" w14:textId="77777777" w:rsidR="004704A2" w:rsidRDefault="004704A2" w:rsidP="00C82668">
      <w:pPr>
        <w:jc w:val="center"/>
        <w:rPr>
          <w:rFonts w:asciiTheme="majorHAnsi" w:hAnsiTheme="majorHAnsi"/>
          <w:b/>
          <w:bCs/>
          <w:sz w:val="32"/>
          <w:szCs w:val="32"/>
        </w:rPr>
      </w:pPr>
    </w:p>
    <w:p w14:paraId="2627C21B" w14:textId="77777777" w:rsidR="004704A2" w:rsidRDefault="004704A2" w:rsidP="00C82668">
      <w:pPr>
        <w:jc w:val="center"/>
        <w:rPr>
          <w:rFonts w:asciiTheme="majorHAnsi" w:hAnsiTheme="majorHAnsi"/>
          <w:b/>
          <w:bCs/>
          <w:sz w:val="32"/>
          <w:szCs w:val="32"/>
        </w:rPr>
      </w:pPr>
    </w:p>
    <w:p w14:paraId="12D7EF4D" w14:textId="439E2CC1" w:rsidR="001A0BC1" w:rsidRPr="00C82668" w:rsidRDefault="001A0BC1" w:rsidP="00C82668">
      <w:pPr>
        <w:jc w:val="center"/>
        <w:rPr>
          <w:rFonts w:asciiTheme="majorHAnsi" w:hAnsiTheme="majorHAnsi"/>
          <w:b/>
          <w:bCs/>
          <w:sz w:val="32"/>
          <w:szCs w:val="32"/>
        </w:rPr>
      </w:pPr>
      <w:r w:rsidRPr="00B4514B">
        <w:rPr>
          <w:rFonts w:asciiTheme="majorHAnsi" w:hAnsiTheme="majorHAnsi"/>
          <w:b/>
          <w:bCs/>
          <w:sz w:val="32"/>
          <w:szCs w:val="32"/>
        </w:rPr>
        <w:lastRenderedPageBreak/>
        <w:t>R</w:t>
      </w:r>
      <w:r w:rsidR="00882F88">
        <w:rPr>
          <w:rFonts w:asciiTheme="majorHAnsi" w:hAnsiTheme="majorHAnsi"/>
          <w:b/>
          <w:bCs/>
          <w:sz w:val="32"/>
          <w:szCs w:val="32"/>
        </w:rPr>
        <w:t>ESIDENTIAL</w:t>
      </w:r>
      <w:r w:rsidRPr="00B4514B">
        <w:rPr>
          <w:rFonts w:asciiTheme="majorHAnsi" w:hAnsiTheme="majorHAnsi"/>
          <w:b/>
          <w:bCs/>
          <w:sz w:val="32"/>
          <w:szCs w:val="32"/>
        </w:rPr>
        <w:t xml:space="preserve"> D</w:t>
      </w:r>
      <w:r w:rsidR="00882F88">
        <w:rPr>
          <w:rFonts w:asciiTheme="majorHAnsi" w:hAnsiTheme="majorHAnsi"/>
          <w:b/>
          <w:bCs/>
          <w:sz w:val="32"/>
          <w:szCs w:val="32"/>
        </w:rPr>
        <w:t>EMOGRAPHIC</w:t>
      </w:r>
      <w:r w:rsidRPr="00B4514B">
        <w:rPr>
          <w:rFonts w:asciiTheme="majorHAnsi" w:hAnsiTheme="majorHAnsi"/>
          <w:b/>
          <w:bCs/>
          <w:sz w:val="32"/>
          <w:szCs w:val="32"/>
        </w:rPr>
        <w:t xml:space="preserve"> M</w:t>
      </w:r>
      <w:r w:rsidR="00882F88">
        <w:rPr>
          <w:rFonts w:asciiTheme="majorHAnsi" w:hAnsiTheme="majorHAnsi"/>
          <w:b/>
          <w:bCs/>
          <w:sz w:val="32"/>
          <w:szCs w:val="32"/>
        </w:rPr>
        <w:t>ULTIPLIERS: OVERVIEW and QUICK GUIDE</w:t>
      </w:r>
      <w:r w:rsidRPr="00B4514B">
        <w:rPr>
          <w:rFonts w:asciiTheme="majorHAnsi" w:hAnsiTheme="majorHAnsi"/>
          <w:b/>
          <w:bCs/>
          <w:sz w:val="32"/>
          <w:szCs w:val="32"/>
        </w:rPr>
        <w:t xml:space="preserve"> </w:t>
      </w:r>
      <w:r w:rsidRPr="00B4514B">
        <w:rPr>
          <w:rFonts w:asciiTheme="majorHAnsi" w:hAnsiTheme="majorHAnsi" w:cs="Times New Roman"/>
          <w:sz w:val="24"/>
          <w:szCs w:val="24"/>
        </w:rPr>
        <w:t xml:space="preserve"> </w:t>
      </w:r>
    </w:p>
    <w:p w14:paraId="2D7B22DE" w14:textId="77777777" w:rsidR="001A0BC1" w:rsidRPr="00B4514B" w:rsidRDefault="001A0BC1" w:rsidP="001A0BC1">
      <w:pPr>
        <w:rPr>
          <w:rFonts w:asciiTheme="majorHAnsi" w:hAnsiTheme="majorHAnsi" w:cs="Times New Roman"/>
          <w:sz w:val="24"/>
          <w:szCs w:val="24"/>
        </w:rPr>
      </w:pPr>
    </w:p>
    <w:p w14:paraId="4C506549" w14:textId="73F5CF89" w:rsidR="001A0BC1" w:rsidRPr="00B4514B" w:rsidRDefault="00C069C0" w:rsidP="00C069C0">
      <w:pPr>
        <w:rPr>
          <w:rFonts w:asciiTheme="majorHAnsi" w:hAnsiTheme="majorHAnsi" w:cs="Times New Roman"/>
          <w:b/>
          <w:bCs/>
          <w:sz w:val="28"/>
          <w:szCs w:val="28"/>
          <w:u w:val="single"/>
        </w:rPr>
      </w:pPr>
      <w:r w:rsidRPr="00B4514B">
        <w:rPr>
          <w:rFonts w:asciiTheme="majorHAnsi" w:hAnsiTheme="majorHAnsi" w:cs="Times New Roman"/>
          <w:b/>
          <w:bCs/>
          <w:sz w:val="28"/>
          <w:szCs w:val="28"/>
          <w:u w:val="single"/>
        </w:rPr>
        <w:t>I.</w:t>
      </w:r>
      <w:r w:rsidR="001A0BC1" w:rsidRPr="00B4514B">
        <w:rPr>
          <w:rFonts w:asciiTheme="majorHAnsi" w:hAnsiTheme="majorHAnsi" w:cs="Times New Roman"/>
          <w:b/>
          <w:bCs/>
          <w:sz w:val="28"/>
          <w:szCs w:val="28"/>
          <w:u w:val="single"/>
        </w:rPr>
        <w:t xml:space="preserve">DEMOGRAPHIC MULTIPLIER </w:t>
      </w:r>
      <w:r w:rsidR="00BB65D5">
        <w:rPr>
          <w:rFonts w:asciiTheme="majorHAnsi" w:hAnsiTheme="majorHAnsi" w:cs="Times New Roman"/>
          <w:b/>
          <w:bCs/>
          <w:sz w:val="28"/>
          <w:szCs w:val="28"/>
          <w:u w:val="single"/>
        </w:rPr>
        <w:t>INTRODUCTION</w:t>
      </w:r>
    </w:p>
    <w:p w14:paraId="62D8A7DF" w14:textId="3648DD94" w:rsidR="00C82668" w:rsidRDefault="006007B8" w:rsidP="001A0BC1">
      <w:pPr>
        <w:rPr>
          <w:rFonts w:asciiTheme="majorHAnsi" w:hAnsiTheme="majorHAnsi" w:cs="Times New Roman"/>
          <w:sz w:val="24"/>
          <w:szCs w:val="24"/>
        </w:rPr>
      </w:pPr>
      <w:r w:rsidRPr="00B4514B">
        <w:rPr>
          <w:rFonts w:asciiTheme="majorHAnsi" w:hAnsiTheme="majorHAnsi" w:cs="Times New Roman"/>
          <w:sz w:val="24"/>
          <w:szCs w:val="24"/>
        </w:rPr>
        <w:t>Residential demographic multipliers are t</w:t>
      </w:r>
      <w:r w:rsidR="001A0BC1" w:rsidRPr="00B4514B">
        <w:rPr>
          <w:rFonts w:asciiTheme="majorHAnsi" w:hAnsiTheme="majorHAnsi" w:cs="Times New Roman"/>
          <w:sz w:val="24"/>
          <w:szCs w:val="24"/>
        </w:rPr>
        <w:t xml:space="preserve">he number and </w:t>
      </w:r>
      <w:r w:rsidRPr="00B4514B">
        <w:rPr>
          <w:rFonts w:asciiTheme="majorHAnsi" w:hAnsiTheme="majorHAnsi" w:cs="Times New Roman"/>
          <w:sz w:val="24"/>
          <w:szCs w:val="24"/>
        </w:rPr>
        <w:t>profile</w:t>
      </w:r>
      <w:r w:rsidR="001A0BC1" w:rsidRPr="00B4514B">
        <w:rPr>
          <w:rFonts w:asciiTheme="majorHAnsi" w:hAnsiTheme="majorHAnsi" w:cs="Times New Roman"/>
          <w:sz w:val="24"/>
          <w:szCs w:val="24"/>
        </w:rPr>
        <w:t xml:space="preserve"> of people, including school-age and </w:t>
      </w:r>
      <w:r w:rsidR="00C82668" w:rsidRPr="00B4514B">
        <w:rPr>
          <w:rFonts w:asciiTheme="majorHAnsi" w:hAnsiTheme="majorHAnsi" w:cs="Times New Roman"/>
          <w:sz w:val="24"/>
          <w:szCs w:val="24"/>
        </w:rPr>
        <w:t>public-school</w:t>
      </w:r>
      <w:r w:rsidR="001A0BC1" w:rsidRPr="00B4514B">
        <w:rPr>
          <w:rFonts w:asciiTheme="majorHAnsi" w:hAnsiTheme="majorHAnsi" w:cs="Times New Roman"/>
          <w:sz w:val="24"/>
          <w:szCs w:val="24"/>
        </w:rPr>
        <w:t xml:space="preserve"> children, found in different categories of housing</w:t>
      </w:r>
      <w:r w:rsidR="00C82668">
        <w:rPr>
          <w:rFonts w:asciiTheme="majorHAnsi" w:hAnsiTheme="majorHAnsi" w:cs="Times New Roman"/>
          <w:sz w:val="24"/>
          <w:szCs w:val="24"/>
        </w:rPr>
        <w:t xml:space="preserve"> (</w:t>
      </w:r>
      <w:r w:rsidR="00C82668" w:rsidRPr="00B4514B">
        <w:rPr>
          <w:rFonts w:asciiTheme="majorHAnsi" w:hAnsiTheme="majorHAnsi" w:cs="Times New Roman"/>
          <w:sz w:val="24"/>
          <w:szCs w:val="24"/>
        </w:rPr>
        <w:t>different</w:t>
      </w:r>
      <w:r w:rsidR="00C82668">
        <w:rPr>
          <w:rFonts w:asciiTheme="majorHAnsi" w:hAnsiTheme="majorHAnsi" w:cs="Times New Roman"/>
          <w:sz w:val="24"/>
          <w:szCs w:val="24"/>
        </w:rPr>
        <w:t xml:space="preserve"> structural</w:t>
      </w:r>
      <w:r w:rsidRPr="00B4514B">
        <w:rPr>
          <w:rFonts w:asciiTheme="majorHAnsi" w:hAnsiTheme="majorHAnsi" w:cs="Times New Roman"/>
          <w:sz w:val="24"/>
          <w:szCs w:val="24"/>
        </w:rPr>
        <w:t xml:space="preserve"> types, sizes, values, and tenure, whether rent or own</w:t>
      </w:r>
      <w:r w:rsidR="00C82668">
        <w:rPr>
          <w:rFonts w:asciiTheme="majorHAnsi" w:hAnsiTheme="majorHAnsi" w:cs="Times New Roman"/>
          <w:sz w:val="24"/>
          <w:szCs w:val="24"/>
        </w:rPr>
        <w:t>)</w:t>
      </w:r>
      <w:r w:rsidR="001A0BC1" w:rsidRPr="00B4514B">
        <w:rPr>
          <w:rFonts w:asciiTheme="majorHAnsi" w:hAnsiTheme="majorHAnsi" w:cs="Times New Roman"/>
          <w:sz w:val="24"/>
          <w:szCs w:val="24"/>
        </w:rPr>
        <w:t>. For example, a larger (4-5 bedroom) single family detached unit might contain, on average, 3.3 persons, including 0.9 school age children (ages 5-17)</w:t>
      </w:r>
      <w:r w:rsidR="00C069C0" w:rsidRPr="00B4514B">
        <w:rPr>
          <w:rFonts w:asciiTheme="majorHAnsi" w:hAnsiTheme="majorHAnsi" w:cs="Times New Roman"/>
          <w:sz w:val="24"/>
          <w:szCs w:val="24"/>
        </w:rPr>
        <w:t>. 0.7 of which attend public elementary school and secondary schools.</w:t>
      </w:r>
    </w:p>
    <w:p w14:paraId="133B7C06" w14:textId="3BBF5FC9" w:rsidR="001A0BC1" w:rsidRDefault="00C82668" w:rsidP="001A0BC1">
      <w:pPr>
        <w:rPr>
          <w:rFonts w:asciiTheme="majorHAnsi" w:hAnsiTheme="majorHAnsi" w:cs="Times New Roman"/>
          <w:sz w:val="24"/>
          <w:szCs w:val="24"/>
        </w:rPr>
      </w:pPr>
      <w:r>
        <w:rPr>
          <w:rFonts w:asciiTheme="majorHAnsi" w:hAnsiTheme="majorHAnsi" w:cs="Times New Roman"/>
          <w:sz w:val="24"/>
          <w:szCs w:val="24"/>
        </w:rPr>
        <w:t xml:space="preserve">The Center </w:t>
      </w:r>
      <w:r w:rsidR="00BB65D5">
        <w:rPr>
          <w:rFonts w:asciiTheme="majorHAnsi" w:hAnsiTheme="majorHAnsi" w:cs="Times New Roman"/>
          <w:sz w:val="24"/>
          <w:szCs w:val="24"/>
        </w:rPr>
        <w:t>for</w:t>
      </w:r>
      <w:r>
        <w:rPr>
          <w:rFonts w:asciiTheme="majorHAnsi" w:hAnsiTheme="majorHAnsi" w:cs="Times New Roman"/>
          <w:sz w:val="24"/>
          <w:szCs w:val="24"/>
        </w:rPr>
        <w:t xml:space="preserve"> Urban Policy Research (CUPR), an academic unit within the Rutgers University Edward J. Bloustein School of Planning and Public Policy (hereinafter Rutgers-Bloustein)</w:t>
      </w:r>
      <w:r w:rsidRPr="00C82668">
        <w:rPr>
          <w:rFonts w:asciiTheme="majorHAnsi" w:hAnsiTheme="majorHAnsi" w:cs="Times New Roman"/>
          <w:sz w:val="24"/>
          <w:szCs w:val="24"/>
        </w:rPr>
        <w:t xml:space="preserve"> makes </w:t>
      </w:r>
      <w:r w:rsidR="0066325D" w:rsidRPr="00C82668">
        <w:rPr>
          <w:rFonts w:asciiTheme="majorHAnsi" w:hAnsiTheme="majorHAnsi" w:cs="Times New Roman"/>
          <w:sz w:val="24"/>
          <w:szCs w:val="24"/>
        </w:rPr>
        <w:t>available</w:t>
      </w:r>
      <w:r w:rsidR="0066325D">
        <w:rPr>
          <w:rFonts w:asciiTheme="majorHAnsi" w:hAnsiTheme="majorHAnsi" w:cs="Times New Roman"/>
          <w:sz w:val="24"/>
          <w:szCs w:val="24"/>
        </w:rPr>
        <w:t xml:space="preserve"> </w:t>
      </w:r>
      <w:r w:rsidR="0066325D" w:rsidRPr="00C82668">
        <w:rPr>
          <w:rFonts w:asciiTheme="majorHAnsi" w:hAnsiTheme="majorHAnsi" w:cs="Times New Roman"/>
          <w:sz w:val="24"/>
          <w:szCs w:val="24"/>
        </w:rPr>
        <w:t>residential</w:t>
      </w:r>
      <w:r w:rsidRPr="00C82668">
        <w:rPr>
          <w:rFonts w:asciiTheme="majorHAnsi" w:hAnsiTheme="majorHAnsi" w:cs="Times New Roman"/>
          <w:sz w:val="24"/>
          <w:szCs w:val="24"/>
        </w:rPr>
        <w:t xml:space="preserve"> demographic multipliers for the 50 states in the United States (and Washington D.C. and Puerto Rico).</w:t>
      </w:r>
      <w:r>
        <w:rPr>
          <w:rFonts w:asciiTheme="majorHAnsi" w:hAnsiTheme="majorHAnsi" w:cs="Times New Roman"/>
          <w:sz w:val="24"/>
          <w:szCs w:val="24"/>
        </w:rPr>
        <w:t xml:space="preserve"> This research was aided by the National Science Foundation.</w:t>
      </w:r>
      <w:r w:rsidRPr="00C82668">
        <w:rPr>
          <w:rFonts w:asciiTheme="majorHAnsi" w:hAnsiTheme="majorHAnsi" w:cs="Times New Roman"/>
          <w:sz w:val="24"/>
          <w:szCs w:val="24"/>
        </w:rPr>
        <w:t xml:space="preserve"> The </w:t>
      </w:r>
      <w:r>
        <w:rPr>
          <w:rFonts w:asciiTheme="majorHAnsi" w:hAnsiTheme="majorHAnsi" w:cs="Times New Roman"/>
          <w:sz w:val="24"/>
          <w:szCs w:val="24"/>
        </w:rPr>
        <w:t>demographic multipliers</w:t>
      </w:r>
      <w:r w:rsidRPr="00C82668">
        <w:rPr>
          <w:rFonts w:asciiTheme="majorHAnsi" w:hAnsiTheme="majorHAnsi" w:cs="Times New Roman"/>
          <w:sz w:val="24"/>
          <w:szCs w:val="24"/>
        </w:rPr>
        <w:t xml:space="preserve"> are derived</w:t>
      </w:r>
      <w:r>
        <w:rPr>
          <w:rFonts w:asciiTheme="majorHAnsi" w:hAnsiTheme="majorHAnsi" w:cs="Times New Roman"/>
          <w:sz w:val="24"/>
          <w:szCs w:val="24"/>
        </w:rPr>
        <w:t xml:space="preserve"> by Rutgers-Bloustein</w:t>
      </w:r>
      <w:r w:rsidRPr="00C82668">
        <w:rPr>
          <w:rFonts w:asciiTheme="majorHAnsi" w:hAnsiTheme="majorHAnsi" w:cs="Times New Roman"/>
          <w:sz w:val="24"/>
          <w:szCs w:val="24"/>
        </w:rPr>
        <w:t xml:space="preserve"> from the 2017-2021 American Community Survey (ACS) -- the latest ACS release as of the time of</w:t>
      </w:r>
      <w:r>
        <w:rPr>
          <w:rFonts w:asciiTheme="majorHAnsi" w:hAnsiTheme="majorHAnsi" w:cs="Times New Roman"/>
          <w:sz w:val="24"/>
          <w:szCs w:val="24"/>
        </w:rPr>
        <w:t xml:space="preserve"> the commencement of</w:t>
      </w:r>
      <w:r w:rsidRPr="00C82668">
        <w:rPr>
          <w:rFonts w:asciiTheme="majorHAnsi" w:hAnsiTheme="majorHAnsi" w:cs="Times New Roman"/>
          <w:sz w:val="24"/>
          <w:szCs w:val="24"/>
        </w:rPr>
        <w:t xml:space="preserve"> our research. The ACS is a primary source for place-based demographic information.   </w:t>
      </w:r>
      <w:r>
        <w:rPr>
          <w:rFonts w:asciiTheme="majorHAnsi" w:hAnsiTheme="majorHAnsi" w:cs="Times New Roman"/>
          <w:sz w:val="24"/>
          <w:szCs w:val="24"/>
        </w:rPr>
        <w:t xml:space="preserve"> </w:t>
      </w:r>
    </w:p>
    <w:p w14:paraId="6092961D" w14:textId="6D6B2D84" w:rsidR="00C82668" w:rsidRPr="00C82668" w:rsidRDefault="0066325D" w:rsidP="00C82668">
      <w:pPr>
        <w:rPr>
          <w:rFonts w:asciiTheme="majorHAnsi" w:hAnsiTheme="majorHAnsi" w:cs="Times New Roman"/>
          <w:sz w:val="24"/>
          <w:szCs w:val="24"/>
        </w:rPr>
      </w:pPr>
      <w:r>
        <w:rPr>
          <w:rFonts w:asciiTheme="majorHAnsi" w:hAnsiTheme="majorHAnsi" w:cs="Times New Roman"/>
          <w:sz w:val="24"/>
          <w:szCs w:val="24"/>
        </w:rPr>
        <w:t>Rutgers-Bloustein</w:t>
      </w:r>
      <w:r w:rsidR="00C82668" w:rsidRPr="00C82668">
        <w:rPr>
          <w:rFonts w:asciiTheme="majorHAnsi" w:hAnsiTheme="majorHAnsi" w:cs="Times New Roman"/>
          <w:sz w:val="24"/>
          <w:szCs w:val="24"/>
        </w:rPr>
        <w:t xml:space="preserve"> makes available the updated demographic multipliers from the 2017-2022 ACS in multiple forms: </w:t>
      </w:r>
    </w:p>
    <w:p w14:paraId="7295C9D9" w14:textId="4BF2A525" w:rsidR="00C82668" w:rsidRPr="00C82668" w:rsidRDefault="00C82668" w:rsidP="00C82668">
      <w:pPr>
        <w:rPr>
          <w:rFonts w:asciiTheme="majorHAnsi" w:hAnsiTheme="majorHAnsi" w:cs="Times New Roman"/>
          <w:sz w:val="24"/>
          <w:szCs w:val="24"/>
        </w:rPr>
      </w:pPr>
      <w:r w:rsidRPr="00C82668">
        <w:rPr>
          <w:rFonts w:asciiTheme="majorHAnsi" w:hAnsiTheme="majorHAnsi" w:cs="Times New Roman"/>
          <w:sz w:val="24"/>
          <w:szCs w:val="24"/>
        </w:rPr>
        <w:t>1.</w:t>
      </w:r>
      <w:r w:rsidRPr="00C82668">
        <w:rPr>
          <w:rFonts w:asciiTheme="majorHAnsi" w:hAnsiTheme="majorHAnsi" w:cs="Times New Roman"/>
          <w:sz w:val="24"/>
          <w:szCs w:val="24"/>
        </w:rPr>
        <w:tab/>
        <w:t>Separate demographic multiplier tables for each of the 50 states—</w:t>
      </w:r>
      <w:r w:rsidR="0066325D">
        <w:rPr>
          <w:rFonts w:asciiTheme="majorHAnsi" w:hAnsiTheme="majorHAnsi" w:cs="Times New Roman"/>
          <w:sz w:val="24"/>
          <w:szCs w:val="24"/>
        </w:rPr>
        <w:t>a</w:t>
      </w:r>
      <w:r w:rsidRPr="00C82668">
        <w:rPr>
          <w:rFonts w:asciiTheme="majorHAnsi" w:hAnsiTheme="majorHAnsi" w:cs="Times New Roman"/>
          <w:sz w:val="24"/>
          <w:szCs w:val="24"/>
        </w:rPr>
        <w:t>vailable at</w:t>
      </w:r>
      <w:r w:rsidR="0066325D">
        <w:rPr>
          <w:rFonts w:asciiTheme="majorHAnsi" w:hAnsiTheme="majorHAnsi" w:cs="Times New Roman"/>
          <w:sz w:val="24"/>
          <w:szCs w:val="24"/>
        </w:rPr>
        <w:t xml:space="preserve"> </w:t>
      </w:r>
      <w:r w:rsidR="00882F88">
        <w:rPr>
          <w:rFonts w:asciiTheme="majorHAnsi" w:hAnsiTheme="majorHAnsi" w:cs="Times New Roman"/>
          <w:sz w:val="24"/>
          <w:szCs w:val="24"/>
        </w:rPr>
        <w:t>(ADD</w:t>
      </w:r>
      <w:r w:rsidR="0066325D">
        <w:rPr>
          <w:rFonts w:asciiTheme="majorHAnsi" w:hAnsiTheme="majorHAnsi" w:cs="Times New Roman"/>
          <w:sz w:val="24"/>
          <w:szCs w:val="24"/>
        </w:rPr>
        <w:t xml:space="preserve"> URL)</w:t>
      </w:r>
      <w:r w:rsidRPr="00C82668">
        <w:rPr>
          <w:rFonts w:asciiTheme="majorHAnsi" w:hAnsiTheme="majorHAnsi" w:cs="Times New Roman"/>
          <w:sz w:val="24"/>
          <w:szCs w:val="24"/>
        </w:rPr>
        <w:t>. That is most useful for analysts seeking</w:t>
      </w:r>
      <w:r w:rsidR="0066325D">
        <w:rPr>
          <w:rFonts w:asciiTheme="majorHAnsi" w:hAnsiTheme="majorHAnsi" w:cs="Times New Roman"/>
          <w:sz w:val="24"/>
          <w:szCs w:val="24"/>
        </w:rPr>
        <w:t xml:space="preserve"> specific</w:t>
      </w:r>
      <w:r w:rsidRPr="00C82668">
        <w:rPr>
          <w:rFonts w:asciiTheme="majorHAnsi" w:hAnsiTheme="majorHAnsi" w:cs="Times New Roman"/>
          <w:sz w:val="24"/>
          <w:szCs w:val="24"/>
        </w:rPr>
        <w:t xml:space="preserve"> demographic data for one or just a few states</w:t>
      </w:r>
      <w:r w:rsidR="0066325D">
        <w:rPr>
          <w:rFonts w:asciiTheme="majorHAnsi" w:hAnsiTheme="majorHAnsi" w:cs="Times New Roman"/>
          <w:sz w:val="24"/>
          <w:szCs w:val="24"/>
        </w:rPr>
        <w:t xml:space="preserve"> such as</w:t>
      </w:r>
      <w:r w:rsidR="008B50ED">
        <w:rPr>
          <w:rFonts w:asciiTheme="majorHAnsi" w:hAnsiTheme="majorHAnsi" w:cs="Times New Roman"/>
          <w:sz w:val="24"/>
          <w:szCs w:val="24"/>
        </w:rPr>
        <w:t xml:space="preserve"> what is the household size o a 4-bedroom single-family detached </w:t>
      </w:r>
      <w:r w:rsidR="00882F88">
        <w:rPr>
          <w:rFonts w:asciiTheme="majorHAnsi" w:hAnsiTheme="majorHAnsi" w:cs="Times New Roman"/>
          <w:sz w:val="24"/>
          <w:szCs w:val="24"/>
        </w:rPr>
        <w:t>(SFD</w:t>
      </w:r>
      <w:r w:rsidR="008B50ED">
        <w:rPr>
          <w:rFonts w:asciiTheme="majorHAnsi" w:hAnsiTheme="majorHAnsi" w:cs="Times New Roman"/>
          <w:sz w:val="24"/>
          <w:szCs w:val="24"/>
        </w:rPr>
        <w:t xml:space="preserve">) home or a 2-bedroom single-family attached </w:t>
      </w:r>
      <w:r w:rsidR="0095164C">
        <w:rPr>
          <w:rFonts w:asciiTheme="majorHAnsi" w:hAnsiTheme="majorHAnsi" w:cs="Times New Roman"/>
          <w:sz w:val="24"/>
          <w:szCs w:val="24"/>
        </w:rPr>
        <w:t>(townhouse)</w:t>
      </w:r>
      <w:r w:rsidR="008B50ED">
        <w:rPr>
          <w:rFonts w:asciiTheme="majorHAnsi" w:hAnsiTheme="majorHAnsi" w:cs="Times New Roman"/>
          <w:sz w:val="24"/>
          <w:szCs w:val="24"/>
        </w:rPr>
        <w:t xml:space="preserve"> in the two sunbelt states of Florida and Texas.</w:t>
      </w:r>
      <w:r w:rsidR="0066325D">
        <w:rPr>
          <w:rFonts w:asciiTheme="majorHAnsi" w:hAnsiTheme="majorHAnsi" w:cs="Times New Roman"/>
          <w:sz w:val="24"/>
          <w:szCs w:val="24"/>
        </w:rPr>
        <w:t xml:space="preserve"> </w:t>
      </w:r>
      <w:r w:rsidRPr="00C82668">
        <w:rPr>
          <w:rFonts w:asciiTheme="majorHAnsi" w:hAnsiTheme="majorHAnsi" w:cs="Times New Roman"/>
          <w:sz w:val="24"/>
          <w:szCs w:val="24"/>
        </w:rPr>
        <w:t xml:space="preserve">  </w:t>
      </w:r>
    </w:p>
    <w:p w14:paraId="776D7893" w14:textId="13BFCDFC" w:rsidR="00C82668" w:rsidRPr="00C82668" w:rsidRDefault="00C82668" w:rsidP="00C82668">
      <w:pPr>
        <w:rPr>
          <w:rFonts w:asciiTheme="majorHAnsi" w:hAnsiTheme="majorHAnsi" w:cs="Times New Roman"/>
          <w:sz w:val="24"/>
          <w:szCs w:val="24"/>
        </w:rPr>
      </w:pPr>
      <w:r w:rsidRPr="00C82668">
        <w:rPr>
          <w:rFonts w:asciiTheme="majorHAnsi" w:hAnsiTheme="majorHAnsi" w:cs="Times New Roman"/>
          <w:sz w:val="24"/>
          <w:szCs w:val="24"/>
        </w:rPr>
        <w:t>2.</w:t>
      </w:r>
      <w:r w:rsidRPr="00C82668">
        <w:rPr>
          <w:rFonts w:asciiTheme="majorHAnsi" w:hAnsiTheme="majorHAnsi" w:cs="Times New Roman"/>
          <w:sz w:val="24"/>
          <w:szCs w:val="24"/>
        </w:rPr>
        <w:tab/>
        <w:t>Demographic multiplier data base—</w:t>
      </w:r>
      <w:r w:rsidR="008B50ED">
        <w:rPr>
          <w:rFonts w:asciiTheme="majorHAnsi" w:hAnsiTheme="majorHAnsi" w:cs="Times New Roman"/>
          <w:sz w:val="24"/>
          <w:szCs w:val="24"/>
        </w:rPr>
        <w:t>a</w:t>
      </w:r>
      <w:r w:rsidRPr="00C82668">
        <w:rPr>
          <w:rFonts w:asciiTheme="majorHAnsi" w:hAnsiTheme="majorHAnsi" w:cs="Times New Roman"/>
          <w:sz w:val="24"/>
          <w:szCs w:val="24"/>
        </w:rPr>
        <w:t>vailable at __</w:t>
      </w:r>
      <w:r w:rsidR="008B50ED">
        <w:rPr>
          <w:rFonts w:asciiTheme="majorHAnsi" w:hAnsiTheme="majorHAnsi" w:cs="Times New Roman"/>
          <w:sz w:val="24"/>
          <w:szCs w:val="24"/>
        </w:rPr>
        <w:t xml:space="preserve"> (ADD URL)</w:t>
      </w:r>
      <w:r w:rsidRPr="00C82668">
        <w:rPr>
          <w:rFonts w:asciiTheme="majorHAnsi" w:hAnsiTheme="majorHAnsi" w:cs="Times New Roman"/>
          <w:sz w:val="24"/>
          <w:szCs w:val="24"/>
        </w:rPr>
        <w:t xml:space="preserve">. A </w:t>
      </w:r>
      <w:r w:rsidR="008B50ED">
        <w:rPr>
          <w:rFonts w:asciiTheme="majorHAnsi" w:hAnsiTheme="majorHAnsi" w:cs="Times New Roman"/>
          <w:sz w:val="24"/>
          <w:szCs w:val="24"/>
        </w:rPr>
        <w:t>d</w:t>
      </w:r>
      <w:r w:rsidRPr="00C82668">
        <w:rPr>
          <w:rFonts w:asciiTheme="majorHAnsi" w:hAnsiTheme="majorHAnsi" w:cs="Times New Roman"/>
          <w:sz w:val="24"/>
          <w:szCs w:val="24"/>
        </w:rPr>
        <w:t xml:space="preserve">atabase provides a useful efficient platform for multi-jurisdictional and otherwise larger scale -demographic analysis such as the household size (HS) of a 4-bedroom SFD in every state of the United States and the statistical confidence interval of this HS metric in all 50 states. </w:t>
      </w:r>
    </w:p>
    <w:p w14:paraId="5DCDAC7F" w14:textId="525EAC54" w:rsidR="001836A5" w:rsidRDefault="00C82668" w:rsidP="00C82668">
      <w:pPr>
        <w:rPr>
          <w:rFonts w:asciiTheme="majorHAnsi" w:hAnsiTheme="majorHAnsi" w:cs="Times New Roman"/>
          <w:sz w:val="24"/>
          <w:szCs w:val="24"/>
        </w:rPr>
      </w:pPr>
      <w:r w:rsidRPr="00C82668">
        <w:rPr>
          <w:rFonts w:asciiTheme="majorHAnsi" w:hAnsiTheme="majorHAnsi" w:cs="Times New Roman"/>
          <w:sz w:val="24"/>
          <w:szCs w:val="24"/>
        </w:rPr>
        <w:t>3.</w:t>
      </w:r>
      <w:r w:rsidRPr="00C82668">
        <w:rPr>
          <w:rFonts w:asciiTheme="majorHAnsi" w:hAnsiTheme="majorHAnsi" w:cs="Times New Roman"/>
          <w:sz w:val="24"/>
          <w:szCs w:val="24"/>
        </w:rPr>
        <w:tab/>
        <w:t>Demographic multiplier monograph—</w:t>
      </w:r>
      <w:r w:rsidR="008B50ED">
        <w:rPr>
          <w:rFonts w:asciiTheme="majorHAnsi" w:hAnsiTheme="majorHAnsi" w:cs="Times New Roman"/>
          <w:sz w:val="24"/>
          <w:szCs w:val="24"/>
        </w:rPr>
        <w:t xml:space="preserve"> As opposed to the above two</w:t>
      </w:r>
      <w:r w:rsidR="008B50ED" w:rsidRPr="00C82668">
        <w:rPr>
          <w:rFonts w:asciiTheme="majorHAnsi" w:hAnsiTheme="majorHAnsi" w:cs="Times New Roman"/>
          <w:sz w:val="24"/>
          <w:szCs w:val="24"/>
        </w:rPr>
        <w:t xml:space="preserve"> end</w:t>
      </w:r>
      <w:r w:rsidRPr="00C82668">
        <w:rPr>
          <w:rFonts w:asciiTheme="majorHAnsi" w:hAnsiTheme="majorHAnsi" w:cs="Times New Roman"/>
          <w:sz w:val="24"/>
          <w:szCs w:val="24"/>
        </w:rPr>
        <w:t xml:space="preserve"> products</w:t>
      </w:r>
      <w:r w:rsidR="008B50ED">
        <w:rPr>
          <w:rFonts w:asciiTheme="majorHAnsi" w:hAnsiTheme="majorHAnsi" w:cs="Times New Roman"/>
          <w:sz w:val="24"/>
          <w:szCs w:val="24"/>
        </w:rPr>
        <w:t xml:space="preserve"> which</w:t>
      </w:r>
      <w:r w:rsidRPr="00C82668">
        <w:rPr>
          <w:rFonts w:asciiTheme="majorHAnsi" w:hAnsiTheme="majorHAnsi" w:cs="Times New Roman"/>
          <w:sz w:val="24"/>
          <w:szCs w:val="24"/>
        </w:rPr>
        <w:t xml:space="preserve"> focus on providing demographic multiplier data in a</w:t>
      </w:r>
      <w:r w:rsidR="008B50ED">
        <w:rPr>
          <w:rFonts w:asciiTheme="majorHAnsi" w:hAnsiTheme="majorHAnsi" w:cs="Times New Roman"/>
          <w:sz w:val="24"/>
          <w:szCs w:val="24"/>
        </w:rPr>
        <w:t>s</w:t>
      </w:r>
      <w:r w:rsidRPr="00C82668">
        <w:rPr>
          <w:rFonts w:asciiTheme="majorHAnsi" w:hAnsiTheme="majorHAnsi" w:cs="Times New Roman"/>
          <w:sz w:val="24"/>
          <w:szCs w:val="24"/>
        </w:rPr>
        <w:t xml:space="preserve"> described different formats</w:t>
      </w:r>
      <w:r w:rsidR="008B50ED">
        <w:rPr>
          <w:rFonts w:asciiTheme="majorHAnsi" w:hAnsiTheme="majorHAnsi" w:cs="Times New Roman"/>
          <w:sz w:val="24"/>
          <w:szCs w:val="24"/>
        </w:rPr>
        <w:t>, the monograph is a comprehensive</w:t>
      </w:r>
      <w:r w:rsidRPr="00C82668">
        <w:rPr>
          <w:rFonts w:asciiTheme="majorHAnsi" w:hAnsiTheme="majorHAnsi" w:cs="Times New Roman"/>
          <w:sz w:val="24"/>
          <w:szCs w:val="24"/>
        </w:rPr>
        <w:t xml:space="preserve"> text on the subject</w:t>
      </w:r>
      <w:r w:rsidR="008B50ED">
        <w:rPr>
          <w:rFonts w:asciiTheme="majorHAnsi" w:hAnsiTheme="majorHAnsi" w:cs="Times New Roman"/>
          <w:sz w:val="24"/>
          <w:szCs w:val="24"/>
        </w:rPr>
        <w:t>.</w:t>
      </w:r>
      <w:r w:rsidRPr="00C82668">
        <w:rPr>
          <w:rFonts w:asciiTheme="majorHAnsi" w:hAnsiTheme="majorHAnsi" w:cs="Times New Roman"/>
          <w:sz w:val="24"/>
          <w:szCs w:val="24"/>
        </w:rPr>
        <w:t xml:space="preserve"> </w:t>
      </w:r>
      <w:r w:rsidR="008B50ED">
        <w:rPr>
          <w:rFonts w:asciiTheme="majorHAnsi" w:hAnsiTheme="majorHAnsi" w:cs="Times New Roman"/>
          <w:sz w:val="24"/>
          <w:szCs w:val="24"/>
        </w:rPr>
        <w:t xml:space="preserve">It presents </w:t>
      </w:r>
      <w:r w:rsidRPr="00C82668">
        <w:rPr>
          <w:rFonts w:asciiTheme="majorHAnsi" w:hAnsiTheme="majorHAnsi" w:cs="Times New Roman"/>
          <w:sz w:val="24"/>
          <w:szCs w:val="24"/>
        </w:rPr>
        <w:t>the background</w:t>
      </w:r>
      <w:r w:rsidR="008B50ED">
        <w:rPr>
          <w:rFonts w:asciiTheme="majorHAnsi" w:hAnsiTheme="majorHAnsi" w:cs="Times New Roman"/>
          <w:sz w:val="24"/>
          <w:szCs w:val="24"/>
        </w:rPr>
        <w:t xml:space="preserve"> to</w:t>
      </w:r>
      <w:r w:rsidRPr="00C82668">
        <w:rPr>
          <w:rFonts w:asciiTheme="majorHAnsi" w:hAnsiTheme="majorHAnsi" w:cs="Times New Roman"/>
          <w:sz w:val="24"/>
          <w:szCs w:val="24"/>
        </w:rPr>
        <w:t xml:space="preserve"> and </w:t>
      </w:r>
      <w:r w:rsidR="001836A5" w:rsidRPr="00C82668">
        <w:rPr>
          <w:rFonts w:asciiTheme="majorHAnsi" w:hAnsiTheme="majorHAnsi" w:cs="Times New Roman"/>
          <w:sz w:val="24"/>
          <w:szCs w:val="24"/>
        </w:rPr>
        <w:t>context</w:t>
      </w:r>
      <w:r w:rsidR="001836A5">
        <w:rPr>
          <w:rFonts w:asciiTheme="majorHAnsi" w:hAnsiTheme="majorHAnsi" w:cs="Times New Roman"/>
          <w:sz w:val="24"/>
          <w:szCs w:val="24"/>
        </w:rPr>
        <w:t xml:space="preserve"> of</w:t>
      </w:r>
      <w:r w:rsidR="001836A5" w:rsidRPr="00C82668">
        <w:rPr>
          <w:rFonts w:asciiTheme="majorHAnsi" w:hAnsiTheme="majorHAnsi" w:cs="Times New Roman"/>
          <w:sz w:val="24"/>
          <w:szCs w:val="24"/>
        </w:rPr>
        <w:t xml:space="preserve"> demographic</w:t>
      </w:r>
      <w:r w:rsidRPr="00C82668">
        <w:rPr>
          <w:rFonts w:asciiTheme="majorHAnsi" w:hAnsiTheme="majorHAnsi" w:cs="Times New Roman"/>
          <w:sz w:val="24"/>
          <w:szCs w:val="24"/>
        </w:rPr>
        <w:t xml:space="preserve"> multipliers and detail</w:t>
      </w:r>
      <w:r w:rsidR="001836A5">
        <w:rPr>
          <w:rFonts w:asciiTheme="majorHAnsi" w:hAnsiTheme="majorHAnsi" w:cs="Times New Roman"/>
          <w:sz w:val="24"/>
          <w:szCs w:val="24"/>
        </w:rPr>
        <w:t>s</w:t>
      </w:r>
      <w:r w:rsidRPr="00C82668">
        <w:rPr>
          <w:rFonts w:asciiTheme="majorHAnsi" w:hAnsiTheme="majorHAnsi" w:cs="Times New Roman"/>
          <w:sz w:val="24"/>
          <w:szCs w:val="24"/>
        </w:rPr>
        <w:t xml:space="preserve"> the different facets of this information and how the varied data can be optimally applied. </w:t>
      </w:r>
      <w:r w:rsidR="001836A5">
        <w:rPr>
          <w:rFonts w:asciiTheme="majorHAnsi" w:hAnsiTheme="majorHAnsi" w:cs="Times New Roman"/>
          <w:sz w:val="24"/>
          <w:szCs w:val="24"/>
        </w:rPr>
        <w:t xml:space="preserve"> For illustrative purposes, the monograph</w:t>
      </w:r>
      <w:r w:rsidR="001836A5" w:rsidRPr="00C82668">
        <w:rPr>
          <w:rFonts w:asciiTheme="majorHAnsi" w:hAnsiTheme="majorHAnsi" w:cs="Times New Roman"/>
          <w:sz w:val="24"/>
          <w:szCs w:val="24"/>
        </w:rPr>
        <w:t xml:space="preserve"> </w:t>
      </w:r>
      <w:r w:rsidR="004704A2">
        <w:rPr>
          <w:rFonts w:asciiTheme="majorHAnsi" w:hAnsiTheme="majorHAnsi" w:cs="Times New Roman"/>
          <w:sz w:val="24"/>
          <w:szCs w:val="24"/>
        </w:rPr>
        <w:t xml:space="preserve">presents </w:t>
      </w:r>
      <w:r w:rsidR="001836A5" w:rsidRPr="00C82668">
        <w:rPr>
          <w:rFonts w:asciiTheme="majorHAnsi" w:hAnsiTheme="majorHAnsi" w:cs="Times New Roman"/>
          <w:sz w:val="24"/>
          <w:szCs w:val="24"/>
        </w:rPr>
        <w:t>the multiple</w:t>
      </w:r>
      <w:r w:rsidRPr="00C82668">
        <w:rPr>
          <w:rFonts w:asciiTheme="majorHAnsi" w:hAnsiTheme="majorHAnsi" w:cs="Times New Roman"/>
          <w:sz w:val="24"/>
          <w:szCs w:val="24"/>
        </w:rPr>
        <w:t xml:space="preserve"> demographic subjects using New Jersey as a detailed example</w:t>
      </w:r>
      <w:r w:rsidR="001836A5">
        <w:rPr>
          <w:rFonts w:asciiTheme="majorHAnsi" w:hAnsiTheme="majorHAnsi" w:cs="Times New Roman"/>
          <w:sz w:val="24"/>
          <w:szCs w:val="24"/>
        </w:rPr>
        <w:t xml:space="preserve"> and contains the full array of demographic data for this state.</w:t>
      </w:r>
      <w:r w:rsidRPr="00C82668">
        <w:rPr>
          <w:rFonts w:asciiTheme="majorHAnsi" w:hAnsiTheme="majorHAnsi" w:cs="Times New Roman"/>
          <w:sz w:val="24"/>
          <w:szCs w:val="24"/>
        </w:rPr>
        <w:t xml:space="preserve"> This </w:t>
      </w:r>
      <w:r w:rsidR="001836A5">
        <w:rPr>
          <w:rFonts w:asciiTheme="majorHAnsi" w:hAnsiTheme="majorHAnsi" w:cs="Times New Roman"/>
          <w:sz w:val="24"/>
          <w:szCs w:val="24"/>
        </w:rPr>
        <w:t>Garden state</w:t>
      </w:r>
      <w:r w:rsidRPr="00C82668">
        <w:rPr>
          <w:rFonts w:asciiTheme="majorHAnsi" w:hAnsiTheme="majorHAnsi" w:cs="Times New Roman"/>
          <w:sz w:val="24"/>
          <w:szCs w:val="24"/>
        </w:rPr>
        <w:t xml:space="preserve"> example is applicable to the 50 states. </w:t>
      </w:r>
    </w:p>
    <w:p w14:paraId="76FB39F4" w14:textId="0EF8F060" w:rsidR="00C82668" w:rsidRPr="00B4514B" w:rsidRDefault="001836A5" w:rsidP="00C82668">
      <w:pPr>
        <w:rPr>
          <w:rFonts w:asciiTheme="majorHAnsi" w:hAnsiTheme="majorHAnsi" w:cs="Times New Roman"/>
          <w:sz w:val="24"/>
          <w:szCs w:val="24"/>
        </w:rPr>
      </w:pPr>
      <w:r>
        <w:rPr>
          <w:rFonts w:asciiTheme="majorHAnsi" w:hAnsiTheme="majorHAnsi" w:cs="Times New Roman"/>
          <w:sz w:val="24"/>
          <w:szCs w:val="24"/>
        </w:rPr>
        <w:t>Rutgers-Bloustein encourages analysts interested in the updated 50-state demographic multipliers to peruse the monograph on this subject</w:t>
      </w:r>
      <w:r w:rsidR="0079797F">
        <w:rPr>
          <w:rFonts w:asciiTheme="majorHAnsi" w:hAnsiTheme="majorHAnsi" w:cs="Times New Roman"/>
          <w:sz w:val="24"/>
          <w:szCs w:val="24"/>
        </w:rPr>
        <w:t xml:space="preserve"> as that is the most comprehensive </w:t>
      </w:r>
      <w:r w:rsidR="0079797F">
        <w:rPr>
          <w:rFonts w:asciiTheme="majorHAnsi" w:hAnsiTheme="majorHAnsi" w:cs="Times New Roman"/>
          <w:sz w:val="24"/>
          <w:szCs w:val="24"/>
        </w:rPr>
        <w:lastRenderedPageBreak/>
        <w:t>presentation.</w:t>
      </w:r>
      <w:r>
        <w:rPr>
          <w:rFonts w:asciiTheme="majorHAnsi" w:hAnsiTheme="majorHAnsi" w:cs="Times New Roman"/>
          <w:sz w:val="24"/>
          <w:szCs w:val="24"/>
        </w:rPr>
        <w:t xml:space="preserve"> That said, some </w:t>
      </w:r>
      <w:r w:rsidR="004D62E7">
        <w:rPr>
          <w:rFonts w:asciiTheme="majorHAnsi" w:hAnsiTheme="majorHAnsi" w:cs="Times New Roman"/>
          <w:sz w:val="24"/>
          <w:szCs w:val="24"/>
        </w:rPr>
        <w:t>analysts are</w:t>
      </w:r>
      <w:r>
        <w:rPr>
          <w:rFonts w:asciiTheme="majorHAnsi" w:hAnsiTheme="majorHAnsi" w:cs="Times New Roman"/>
          <w:sz w:val="24"/>
          <w:szCs w:val="24"/>
        </w:rPr>
        <w:t xml:space="preserve"> most interested in data a</w:t>
      </w:r>
      <w:r w:rsidR="0079797F">
        <w:rPr>
          <w:rFonts w:asciiTheme="majorHAnsi" w:hAnsiTheme="majorHAnsi" w:cs="Times New Roman"/>
          <w:sz w:val="24"/>
          <w:szCs w:val="24"/>
        </w:rPr>
        <w:t>lone</w:t>
      </w:r>
      <w:r w:rsidR="00BB65D5">
        <w:rPr>
          <w:rFonts w:asciiTheme="majorHAnsi" w:hAnsiTheme="majorHAnsi" w:cs="Times New Roman"/>
          <w:sz w:val="24"/>
          <w:szCs w:val="24"/>
        </w:rPr>
        <w:t xml:space="preserve"> for their ready utilization will be more meaningful after perusal of the </w:t>
      </w:r>
      <w:r w:rsidR="0079797F">
        <w:rPr>
          <w:rFonts w:asciiTheme="majorHAnsi" w:hAnsiTheme="majorHAnsi" w:cs="Times New Roman"/>
          <w:sz w:val="24"/>
          <w:szCs w:val="24"/>
        </w:rPr>
        <w:t>below quick tutorial on the applications and uses of the demographic multipliers</w:t>
      </w:r>
      <w:r w:rsidR="00882F88">
        <w:rPr>
          <w:rFonts w:asciiTheme="majorHAnsi" w:hAnsiTheme="majorHAnsi" w:cs="Times New Roman"/>
          <w:sz w:val="24"/>
          <w:szCs w:val="24"/>
        </w:rPr>
        <w:t xml:space="preserve">. For related handy reference, technical definitions of the different components of the residential multipliers are presented at the conclusion of this guide. </w:t>
      </w:r>
      <w:r w:rsidR="00C82668" w:rsidRPr="00C82668">
        <w:rPr>
          <w:rFonts w:asciiTheme="majorHAnsi" w:hAnsiTheme="majorHAnsi" w:cs="Times New Roman"/>
          <w:sz w:val="24"/>
          <w:szCs w:val="24"/>
        </w:rPr>
        <w:t xml:space="preserve">  </w:t>
      </w:r>
    </w:p>
    <w:p w14:paraId="719A31BF" w14:textId="77777777" w:rsidR="00C069C0" w:rsidRPr="00B4514B" w:rsidRDefault="00C069C0" w:rsidP="001A0BC1">
      <w:pPr>
        <w:rPr>
          <w:rFonts w:asciiTheme="majorHAnsi" w:hAnsiTheme="majorHAnsi" w:cs="Times New Roman"/>
          <w:sz w:val="24"/>
          <w:szCs w:val="24"/>
        </w:rPr>
      </w:pPr>
    </w:p>
    <w:p w14:paraId="782164CB" w14:textId="54353D14" w:rsidR="00435C81" w:rsidRPr="00B4514B" w:rsidRDefault="00C069C0" w:rsidP="001A0BC1">
      <w:pPr>
        <w:rPr>
          <w:rFonts w:asciiTheme="majorHAnsi" w:hAnsiTheme="majorHAnsi" w:cs="Times New Roman"/>
          <w:b/>
          <w:bCs/>
          <w:sz w:val="28"/>
          <w:szCs w:val="28"/>
          <w:u w:val="single"/>
        </w:rPr>
      </w:pPr>
      <w:r w:rsidRPr="00B4514B">
        <w:rPr>
          <w:rFonts w:asciiTheme="majorHAnsi" w:hAnsiTheme="majorHAnsi" w:cs="Times New Roman"/>
          <w:b/>
          <w:bCs/>
          <w:sz w:val="28"/>
          <w:szCs w:val="28"/>
          <w:u w:val="single"/>
        </w:rPr>
        <w:t xml:space="preserve">II. USES OF DEMOGRAPHIC MULTIPLIERS </w:t>
      </w:r>
      <w:r w:rsidR="00435C81" w:rsidRPr="00B4514B">
        <w:rPr>
          <w:rFonts w:asciiTheme="majorHAnsi" w:hAnsiTheme="majorHAnsi" w:cs="Times New Roman"/>
          <w:b/>
          <w:bCs/>
          <w:sz w:val="28"/>
          <w:szCs w:val="28"/>
          <w:u w:val="single"/>
        </w:rPr>
        <w:t>(DMs)</w:t>
      </w:r>
    </w:p>
    <w:p w14:paraId="3751E954" w14:textId="6B9E73B2" w:rsidR="00435C81" w:rsidRPr="00B4514B" w:rsidRDefault="00435C81" w:rsidP="001A0BC1">
      <w:pPr>
        <w:rPr>
          <w:rFonts w:asciiTheme="majorHAnsi" w:hAnsiTheme="majorHAnsi" w:cs="Times New Roman"/>
          <w:sz w:val="24"/>
          <w:szCs w:val="24"/>
        </w:rPr>
      </w:pPr>
      <w:r w:rsidRPr="00B4514B">
        <w:rPr>
          <w:rFonts w:asciiTheme="majorHAnsi" w:hAnsiTheme="majorHAnsi" w:cs="Times New Roman"/>
          <w:sz w:val="24"/>
          <w:szCs w:val="24"/>
        </w:rPr>
        <w:t xml:space="preserve">There are numerous, important interlinked applications of demographic multipliers: </w:t>
      </w:r>
    </w:p>
    <w:p w14:paraId="1FF9853B" w14:textId="77777777" w:rsidR="00435C81" w:rsidRPr="00B4514B" w:rsidRDefault="00435C81" w:rsidP="001A0BC1">
      <w:pPr>
        <w:rPr>
          <w:rFonts w:asciiTheme="majorHAnsi" w:hAnsiTheme="majorHAnsi" w:cs="Times New Roman"/>
          <w:sz w:val="24"/>
          <w:szCs w:val="24"/>
        </w:rPr>
      </w:pPr>
    </w:p>
    <w:p w14:paraId="5F056DB6" w14:textId="77777777"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Fiscal Impact Analysis (FIA): </w:t>
      </w:r>
    </w:p>
    <w:p w14:paraId="3311DA60" w14:textId="43300F93"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w:t>
      </w:r>
      <w:r w:rsidR="00A27F6C" w:rsidRPr="00B4514B">
        <w:rPr>
          <w:rFonts w:asciiTheme="majorHAnsi" w:hAnsiTheme="majorHAnsi" w:cs="Times New Roman"/>
          <w:sz w:val="24"/>
          <w:szCs w:val="24"/>
        </w:rPr>
        <w:t xml:space="preserve">are </w:t>
      </w:r>
      <w:r w:rsidRPr="00B4514B">
        <w:rPr>
          <w:rFonts w:asciiTheme="majorHAnsi" w:hAnsiTheme="majorHAnsi" w:cs="Times New Roman"/>
          <w:sz w:val="24"/>
          <w:szCs w:val="24"/>
        </w:rPr>
        <w:t>used to calculate municipal and school costs, especially when utilizing the per capita FIA method to quantify the costs of growth. DMs may also be applied to calculate some growth</w:t>
      </w:r>
      <w:r w:rsidR="00A27F6C" w:rsidRPr="00B4514B">
        <w:rPr>
          <w:rFonts w:asciiTheme="majorHAnsi" w:hAnsiTheme="majorHAnsi" w:cs="Times New Roman"/>
          <w:sz w:val="24"/>
          <w:szCs w:val="24"/>
        </w:rPr>
        <w:t>-</w:t>
      </w:r>
      <w:r w:rsidRPr="00B4514B">
        <w:rPr>
          <w:rFonts w:asciiTheme="majorHAnsi" w:hAnsiTheme="majorHAnsi" w:cs="Times New Roman"/>
          <w:sz w:val="24"/>
          <w:szCs w:val="24"/>
        </w:rPr>
        <w:t xml:space="preserve">induced revenues. </w:t>
      </w:r>
    </w:p>
    <w:p w14:paraId="335300B0" w14:textId="77777777"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Impact Fees: </w:t>
      </w:r>
    </w:p>
    <w:p w14:paraId="179466F8" w14:textId="0FE494D1"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w:t>
      </w:r>
      <w:r w:rsidR="00A27F6C" w:rsidRPr="00B4514B">
        <w:rPr>
          <w:rFonts w:asciiTheme="majorHAnsi" w:hAnsiTheme="majorHAnsi" w:cs="Times New Roman"/>
          <w:sz w:val="24"/>
          <w:szCs w:val="24"/>
        </w:rPr>
        <w:t xml:space="preserve">are </w:t>
      </w:r>
      <w:r w:rsidRPr="00B4514B">
        <w:rPr>
          <w:rFonts w:asciiTheme="majorHAnsi" w:hAnsiTheme="majorHAnsi" w:cs="Times New Roman"/>
          <w:sz w:val="24"/>
          <w:szCs w:val="24"/>
        </w:rPr>
        <w:t xml:space="preserve">used to calculate proportional infrastructure costs </w:t>
      </w:r>
      <w:r w:rsidR="00A27F6C" w:rsidRPr="00B4514B">
        <w:rPr>
          <w:rFonts w:asciiTheme="majorHAnsi" w:hAnsiTheme="majorHAnsi" w:cs="Times New Roman"/>
          <w:sz w:val="24"/>
          <w:szCs w:val="24"/>
        </w:rPr>
        <w:t>and ensuing cha</w:t>
      </w:r>
      <w:r w:rsidR="004D62E7">
        <w:rPr>
          <w:rFonts w:asciiTheme="majorHAnsi" w:hAnsiTheme="majorHAnsi" w:cs="Times New Roman"/>
          <w:sz w:val="24"/>
          <w:szCs w:val="24"/>
        </w:rPr>
        <w:t>r</w:t>
      </w:r>
      <w:r w:rsidR="00A27F6C" w:rsidRPr="00B4514B">
        <w:rPr>
          <w:rFonts w:asciiTheme="majorHAnsi" w:hAnsiTheme="majorHAnsi" w:cs="Times New Roman"/>
          <w:sz w:val="24"/>
          <w:szCs w:val="24"/>
        </w:rPr>
        <w:t xml:space="preserve">ges </w:t>
      </w:r>
      <w:r w:rsidRPr="00B4514B">
        <w:rPr>
          <w:rFonts w:asciiTheme="majorHAnsi" w:hAnsiTheme="majorHAnsi" w:cs="Times New Roman"/>
          <w:sz w:val="24"/>
          <w:szCs w:val="24"/>
        </w:rPr>
        <w:t>engendered by growth, such as growth-induced school children needing added school facilities</w:t>
      </w:r>
      <w:r w:rsidR="00A27F6C" w:rsidRPr="00B4514B">
        <w:rPr>
          <w:rFonts w:asciiTheme="majorHAnsi" w:hAnsiTheme="majorHAnsi" w:cs="Times New Roman"/>
          <w:sz w:val="24"/>
          <w:szCs w:val="24"/>
        </w:rPr>
        <w:t xml:space="preserve"> </w:t>
      </w:r>
    </w:p>
    <w:p w14:paraId="5368685C" w14:textId="44C43715"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School Enrollment Projections: </w:t>
      </w:r>
    </w:p>
    <w:p w14:paraId="2B99D3C6" w14:textId="4FFC2B39" w:rsidR="00B44076" w:rsidRPr="00B4514B" w:rsidRDefault="00882F88"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DMs applied</w:t>
      </w:r>
      <w:r w:rsidR="00B44076" w:rsidRPr="00B4514B">
        <w:rPr>
          <w:rFonts w:asciiTheme="majorHAnsi" w:hAnsiTheme="majorHAnsi" w:cs="Times New Roman"/>
          <w:sz w:val="24"/>
          <w:szCs w:val="24"/>
        </w:rPr>
        <w:t xml:space="preserve"> to the anticipated residential development in a school district can refine school enrollment projections. </w:t>
      </w:r>
    </w:p>
    <w:p w14:paraId="60CC1620" w14:textId="46E7E00F"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Public Staffing Analysis: </w:t>
      </w:r>
    </w:p>
    <w:p w14:paraId="29FAFA95" w14:textId="4E07F1DE"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w:t>
      </w:r>
      <w:r w:rsidR="00A27F6C" w:rsidRPr="00B4514B">
        <w:rPr>
          <w:rFonts w:asciiTheme="majorHAnsi" w:hAnsiTheme="majorHAnsi" w:cs="Times New Roman"/>
          <w:sz w:val="24"/>
          <w:szCs w:val="24"/>
        </w:rPr>
        <w:t xml:space="preserve">are </w:t>
      </w:r>
      <w:r w:rsidRPr="00B4514B">
        <w:rPr>
          <w:rFonts w:asciiTheme="majorHAnsi" w:hAnsiTheme="majorHAnsi" w:cs="Times New Roman"/>
          <w:sz w:val="24"/>
          <w:szCs w:val="24"/>
        </w:rPr>
        <w:t xml:space="preserve">used to calculate growth-induced need for public service employees (e.g. teachers), especially when public staffing is related to a population metric (e.g. teachers per 100 pupils). </w:t>
      </w:r>
    </w:p>
    <w:p w14:paraId="509EE4CA" w14:textId="4FC1B318" w:rsidR="00435C81" w:rsidRPr="00882F88" w:rsidRDefault="00435C81" w:rsidP="00435C81">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Needs of Different Age Groups: </w:t>
      </w:r>
    </w:p>
    <w:p w14:paraId="11AB2D70" w14:textId="15123305" w:rsidR="00435C81" w:rsidRPr="00B4514B" w:rsidRDefault="00435C81"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showing the age composition of household members provide critical data for age-specific population needs </w:t>
      </w:r>
      <w:r w:rsidR="00A27F6C" w:rsidRPr="00B4514B">
        <w:rPr>
          <w:rFonts w:asciiTheme="majorHAnsi" w:hAnsiTheme="majorHAnsi" w:cs="Times New Roman"/>
          <w:sz w:val="24"/>
          <w:szCs w:val="24"/>
        </w:rPr>
        <w:t>(e.g., pre-school versus seniors).</w:t>
      </w:r>
    </w:p>
    <w:p w14:paraId="16797489" w14:textId="104CA56D" w:rsidR="00B44076" w:rsidRPr="00882F88" w:rsidRDefault="00B44076" w:rsidP="00B44076">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Market Studies: </w:t>
      </w:r>
    </w:p>
    <w:p w14:paraId="403884DA" w14:textId="4AD5FD3E" w:rsidR="00B44076" w:rsidRPr="00B4514B" w:rsidRDefault="00B44076"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that quantify the size and age and other profile of anticipated development provide important information for market studies </w:t>
      </w:r>
    </w:p>
    <w:p w14:paraId="3D2AB05F" w14:textId="2EAB07D4" w:rsidR="00B44076" w:rsidRPr="00882F88" w:rsidRDefault="00B44076" w:rsidP="00B44076">
      <w:pPr>
        <w:pStyle w:val="ListParagraph"/>
        <w:numPr>
          <w:ilvl w:val="0"/>
          <w:numId w:val="3"/>
        </w:numPr>
        <w:rPr>
          <w:rFonts w:asciiTheme="majorHAnsi" w:hAnsiTheme="majorHAnsi" w:cs="Times New Roman"/>
          <w:b/>
          <w:bCs/>
          <w:i/>
          <w:iCs/>
          <w:sz w:val="24"/>
          <w:szCs w:val="24"/>
        </w:rPr>
      </w:pPr>
      <w:r w:rsidRPr="00882F88">
        <w:rPr>
          <w:rFonts w:asciiTheme="majorHAnsi" w:hAnsiTheme="majorHAnsi" w:cs="Times New Roman"/>
          <w:b/>
          <w:bCs/>
          <w:i/>
          <w:iCs/>
          <w:sz w:val="24"/>
          <w:szCs w:val="24"/>
        </w:rPr>
        <w:t xml:space="preserve">Public Policy Analysis </w:t>
      </w:r>
    </w:p>
    <w:p w14:paraId="3784B3AF" w14:textId="491D0805" w:rsidR="00B44076" w:rsidRDefault="00B44076" w:rsidP="00A27F6C">
      <w:pPr>
        <w:pStyle w:val="ListParagraph"/>
        <w:ind w:left="1440"/>
        <w:rPr>
          <w:rFonts w:asciiTheme="majorHAnsi" w:hAnsiTheme="majorHAnsi" w:cs="Times New Roman"/>
          <w:sz w:val="24"/>
          <w:szCs w:val="24"/>
        </w:rPr>
      </w:pPr>
      <w:r w:rsidRPr="00B4514B">
        <w:rPr>
          <w:rFonts w:asciiTheme="majorHAnsi" w:hAnsiTheme="majorHAnsi" w:cs="Times New Roman"/>
          <w:sz w:val="24"/>
          <w:szCs w:val="24"/>
        </w:rPr>
        <w:t xml:space="preserve">DMs and their key input to </w:t>
      </w:r>
      <w:r w:rsidR="008808DA" w:rsidRPr="00B4514B">
        <w:rPr>
          <w:rFonts w:asciiTheme="majorHAnsi" w:hAnsiTheme="majorHAnsi" w:cs="Times New Roman"/>
          <w:sz w:val="24"/>
          <w:szCs w:val="24"/>
        </w:rPr>
        <w:t>f</w:t>
      </w:r>
      <w:r w:rsidRPr="00B4514B">
        <w:rPr>
          <w:rFonts w:asciiTheme="majorHAnsi" w:hAnsiTheme="majorHAnsi" w:cs="Times New Roman"/>
          <w:sz w:val="24"/>
          <w:szCs w:val="24"/>
        </w:rPr>
        <w:t xml:space="preserve">iscal impact analysis and other applications listed here, inform various public policy </w:t>
      </w:r>
      <w:r w:rsidR="008808DA" w:rsidRPr="00B4514B">
        <w:rPr>
          <w:rFonts w:asciiTheme="majorHAnsi" w:hAnsiTheme="majorHAnsi" w:cs="Times New Roman"/>
          <w:sz w:val="24"/>
          <w:szCs w:val="24"/>
        </w:rPr>
        <w:t>considerations</w:t>
      </w:r>
      <w:r w:rsidRPr="00B4514B">
        <w:rPr>
          <w:rFonts w:asciiTheme="majorHAnsi" w:hAnsiTheme="majorHAnsi" w:cs="Times New Roman"/>
          <w:sz w:val="24"/>
          <w:szCs w:val="24"/>
        </w:rPr>
        <w:t xml:space="preserve">. For example, with climate change and sea rise and attendant more frequent and </w:t>
      </w:r>
      <w:r w:rsidR="008808DA" w:rsidRPr="00B4514B">
        <w:rPr>
          <w:rFonts w:asciiTheme="majorHAnsi" w:hAnsiTheme="majorHAnsi" w:cs="Times New Roman"/>
          <w:sz w:val="24"/>
          <w:szCs w:val="24"/>
        </w:rPr>
        <w:t>harmful</w:t>
      </w:r>
      <w:r w:rsidRPr="00B4514B">
        <w:rPr>
          <w:rFonts w:asciiTheme="majorHAnsi" w:hAnsiTheme="majorHAnsi" w:cs="Times New Roman"/>
          <w:sz w:val="24"/>
          <w:szCs w:val="24"/>
        </w:rPr>
        <w:t xml:space="preserve"> coastal and riverine flooding, governments at all levels have implement</w:t>
      </w:r>
      <w:r w:rsidR="004D62E7">
        <w:rPr>
          <w:rFonts w:asciiTheme="majorHAnsi" w:hAnsiTheme="majorHAnsi" w:cs="Times New Roman"/>
          <w:sz w:val="24"/>
          <w:szCs w:val="24"/>
        </w:rPr>
        <w:t>ed</w:t>
      </w:r>
      <w:r w:rsidRPr="00B4514B">
        <w:rPr>
          <w:rFonts w:asciiTheme="majorHAnsi" w:hAnsiTheme="majorHAnsi" w:cs="Times New Roman"/>
          <w:sz w:val="24"/>
          <w:szCs w:val="24"/>
        </w:rPr>
        <w:t xml:space="preserve"> property buyout programs in endangered locations. That policy raises the question of the public finance effects from buyouts and a critical way of studying these effects is through </w:t>
      </w:r>
      <w:r w:rsidR="008808DA" w:rsidRPr="00B4514B">
        <w:rPr>
          <w:rFonts w:asciiTheme="majorHAnsi" w:hAnsiTheme="majorHAnsi" w:cs="Times New Roman"/>
          <w:sz w:val="24"/>
          <w:szCs w:val="24"/>
        </w:rPr>
        <w:t>f</w:t>
      </w:r>
      <w:r w:rsidRPr="00B4514B">
        <w:rPr>
          <w:rFonts w:asciiTheme="majorHAnsi" w:hAnsiTheme="majorHAnsi" w:cs="Times New Roman"/>
          <w:sz w:val="24"/>
          <w:szCs w:val="24"/>
        </w:rPr>
        <w:t>iscal impact analysis</w:t>
      </w:r>
      <w:r w:rsidR="004D62E7">
        <w:rPr>
          <w:rFonts w:asciiTheme="majorHAnsi" w:hAnsiTheme="majorHAnsi" w:cs="Times New Roman"/>
          <w:sz w:val="24"/>
          <w:szCs w:val="24"/>
        </w:rPr>
        <w:t xml:space="preserve"> and other studies</w:t>
      </w:r>
      <w:r w:rsidR="008808DA" w:rsidRPr="00B4514B">
        <w:rPr>
          <w:rFonts w:asciiTheme="majorHAnsi" w:hAnsiTheme="majorHAnsi" w:cs="Times New Roman"/>
          <w:sz w:val="24"/>
          <w:szCs w:val="24"/>
        </w:rPr>
        <w:t xml:space="preserve"> calibrated</w:t>
      </w:r>
      <w:r w:rsidRPr="00B4514B">
        <w:rPr>
          <w:rFonts w:asciiTheme="majorHAnsi" w:hAnsiTheme="majorHAnsi" w:cs="Times New Roman"/>
          <w:sz w:val="24"/>
          <w:szCs w:val="24"/>
        </w:rPr>
        <w:t xml:space="preserve"> by the DMs. </w:t>
      </w:r>
    </w:p>
    <w:p w14:paraId="4157C906" w14:textId="77777777" w:rsidR="004D62E7" w:rsidRDefault="004D62E7" w:rsidP="00A27F6C">
      <w:pPr>
        <w:pStyle w:val="ListParagraph"/>
        <w:ind w:left="1440"/>
        <w:rPr>
          <w:rFonts w:asciiTheme="majorHAnsi" w:hAnsiTheme="majorHAnsi" w:cs="Times New Roman"/>
          <w:sz w:val="24"/>
          <w:szCs w:val="24"/>
        </w:rPr>
      </w:pPr>
    </w:p>
    <w:p w14:paraId="0E2E9EDF" w14:textId="77777777" w:rsidR="004D62E7" w:rsidRPr="00B4514B" w:rsidRDefault="004D62E7" w:rsidP="00A27F6C">
      <w:pPr>
        <w:pStyle w:val="ListParagraph"/>
        <w:ind w:left="1440"/>
        <w:rPr>
          <w:rFonts w:asciiTheme="majorHAnsi" w:hAnsiTheme="majorHAnsi" w:cs="Times New Roman"/>
          <w:sz w:val="24"/>
          <w:szCs w:val="24"/>
        </w:rPr>
      </w:pPr>
    </w:p>
    <w:p w14:paraId="336C8711" w14:textId="5C788EDC" w:rsidR="00B44076" w:rsidRPr="00B4514B" w:rsidRDefault="008808DA" w:rsidP="008808DA">
      <w:pPr>
        <w:rPr>
          <w:rFonts w:asciiTheme="majorHAnsi" w:hAnsiTheme="majorHAnsi" w:cs="Times New Roman"/>
          <w:b/>
          <w:bCs/>
          <w:sz w:val="32"/>
          <w:szCs w:val="32"/>
          <w:u w:val="single"/>
        </w:rPr>
      </w:pPr>
      <w:r w:rsidRPr="00B4514B">
        <w:rPr>
          <w:rFonts w:asciiTheme="majorHAnsi" w:hAnsiTheme="majorHAnsi" w:cs="Times New Roman"/>
          <w:b/>
          <w:bCs/>
          <w:sz w:val="32"/>
          <w:szCs w:val="32"/>
          <w:u w:val="single"/>
        </w:rPr>
        <w:t xml:space="preserve">III. </w:t>
      </w:r>
      <w:r w:rsidR="00B44076" w:rsidRPr="00B4514B">
        <w:rPr>
          <w:rFonts w:asciiTheme="majorHAnsi" w:hAnsiTheme="majorHAnsi" w:cs="Times New Roman"/>
          <w:b/>
          <w:bCs/>
          <w:sz w:val="32"/>
          <w:szCs w:val="32"/>
          <w:u w:val="single"/>
        </w:rPr>
        <w:t xml:space="preserve">Demographic Multiplier Components </w:t>
      </w:r>
    </w:p>
    <w:p w14:paraId="7A33E507" w14:textId="77777777" w:rsidR="00B44076" w:rsidRPr="00B4514B" w:rsidRDefault="00B44076" w:rsidP="00B44076">
      <w:pPr>
        <w:jc w:val="center"/>
        <w:rPr>
          <w:rFonts w:asciiTheme="majorHAnsi" w:hAnsiTheme="majorHAnsi"/>
          <w:b/>
          <w:bCs/>
          <w:sz w:val="32"/>
          <w:szCs w:val="32"/>
        </w:rPr>
      </w:pPr>
    </w:p>
    <w:p w14:paraId="0B5C2EB8" w14:textId="18386D84" w:rsidR="00B44076" w:rsidRPr="00B4514B" w:rsidRDefault="00B44076" w:rsidP="00B44076">
      <w:pPr>
        <w:rPr>
          <w:rFonts w:asciiTheme="majorHAnsi" w:hAnsiTheme="majorHAnsi" w:cs="Times New Roman"/>
          <w:sz w:val="24"/>
          <w:szCs w:val="24"/>
        </w:rPr>
      </w:pPr>
      <w:r w:rsidRPr="00B4514B">
        <w:rPr>
          <w:rFonts w:asciiTheme="majorHAnsi" w:hAnsiTheme="majorHAnsi" w:cs="Times New Roman"/>
          <w:sz w:val="24"/>
          <w:szCs w:val="24"/>
        </w:rPr>
        <w:t>For each state, DMs are presented</w:t>
      </w:r>
      <w:r w:rsidR="004D62E7">
        <w:rPr>
          <w:rFonts w:asciiTheme="majorHAnsi" w:hAnsiTheme="majorHAnsi" w:cs="Times New Roman"/>
          <w:sz w:val="24"/>
          <w:szCs w:val="24"/>
        </w:rPr>
        <w:t xml:space="preserve"> by Rutgers-Bloustein</w:t>
      </w:r>
      <w:r w:rsidRPr="00B4514B">
        <w:rPr>
          <w:rFonts w:asciiTheme="majorHAnsi" w:hAnsiTheme="majorHAnsi" w:cs="Times New Roman"/>
          <w:sz w:val="24"/>
          <w:szCs w:val="24"/>
        </w:rPr>
        <w:t xml:space="preserve"> for two categories of age-related housing units. </w:t>
      </w:r>
    </w:p>
    <w:p w14:paraId="03A5AB55" w14:textId="77777777" w:rsidR="00B44076" w:rsidRPr="00882F88" w:rsidRDefault="00B44076" w:rsidP="00B44076">
      <w:pPr>
        <w:rPr>
          <w:rFonts w:asciiTheme="majorHAnsi" w:hAnsiTheme="majorHAnsi" w:cs="Times New Roman"/>
          <w:i/>
          <w:iCs/>
          <w:sz w:val="24"/>
          <w:szCs w:val="24"/>
          <w:u w:val="single"/>
        </w:rPr>
      </w:pPr>
      <w:r w:rsidRPr="00B4514B">
        <w:rPr>
          <w:rFonts w:asciiTheme="majorHAnsi" w:hAnsiTheme="majorHAnsi" w:cs="Times New Roman"/>
          <w:sz w:val="24"/>
          <w:szCs w:val="24"/>
        </w:rPr>
        <w:tab/>
      </w:r>
      <w:r w:rsidRPr="00882F88">
        <w:rPr>
          <w:rFonts w:asciiTheme="majorHAnsi" w:hAnsiTheme="majorHAnsi" w:cs="Times New Roman"/>
          <w:i/>
          <w:iCs/>
          <w:sz w:val="24"/>
          <w:szCs w:val="24"/>
          <w:u w:val="single"/>
        </w:rPr>
        <w:t xml:space="preserve">Newer (or Newer Built) Housing: </w:t>
      </w:r>
    </w:p>
    <w:p w14:paraId="248E6D35" w14:textId="06910893" w:rsidR="00B44076" w:rsidRPr="00B4514B" w:rsidRDefault="00B44076" w:rsidP="00B44076">
      <w:pPr>
        <w:rPr>
          <w:rFonts w:asciiTheme="majorHAnsi" w:hAnsiTheme="majorHAnsi" w:cs="Times New Roman"/>
          <w:sz w:val="24"/>
          <w:szCs w:val="24"/>
        </w:rPr>
      </w:pPr>
      <w:r w:rsidRPr="00B4514B">
        <w:rPr>
          <w:rFonts w:asciiTheme="majorHAnsi" w:hAnsiTheme="majorHAnsi" w:cs="Times New Roman"/>
          <w:sz w:val="24"/>
          <w:szCs w:val="24"/>
        </w:rPr>
        <w:tab/>
      </w:r>
      <w:r w:rsidRPr="00B4514B">
        <w:rPr>
          <w:rFonts w:asciiTheme="majorHAnsi" w:hAnsiTheme="majorHAnsi" w:cs="Times New Roman"/>
          <w:sz w:val="24"/>
          <w:szCs w:val="24"/>
        </w:rPr>
        <w:tab/>
        <w:t xml:space="preserve">Housing units built </w:t>
      </w:r>
      <w:r w:rsidR="004D62E7" w:rsidRPr="00B4514B">
        <w:rPr>
          <w:rFonts w:asciiTheme="majorHAnsi" w:hAnsiTheme="majorHAnsi" w:cs="Times New Roman"/>
          <w:sz w:val="24"/>
          <w:szCs w:val="24"/>
        </w:rPr>
        <w:t>in each</w:t>
      </w:r>
      <w:r w:rsidRPr="00B4514B">
        <w:rPr>
          <w:rFonts w:asciiTheme="majorHAnsi" w:hAnsiTheme="majorHAnsi" w:cs="Times New Roman"/>
          <w:sz w:val="24"/>
          <w:szCs w:val="24"/>
        </w:rPr>
        <w:t xml:space="preserve"> state over the period 2000-2021</w:t>
      </w:r>
      <w:r w:rsidR="004D62E7">
        <w:rPr>
          <w:rFonts w:asciiTheme="majorHAnsi" w:hAnsiTheme="majorHAnsi" w:cs="Times New Roman"/>
          <w:sz w:val="24"/>
          <w:szCs w:val="24"/>
        </w:rPr>
        <w:t>.</w:t>
      </w:r>
      <w:r w:rsidRPr="00B4514B">
        <w:rPr>
          <w:rFonts w:asciiTheme="majorHAnsi" w:hAnsiTheme="majorHAnsi" w:cs="Times New Roman"/>
          <w:sz w:val="24"/>
          <w:szCs w:val="24"/>
        </w:rPr>
        <w:t xml:space="preserve"> </w:t>
      </w:r>
    </w:p>
    <w:p w14:paraId="3163A88D" w14:textId="77777777" w:rsidR="00B44076" w:rsidRPr="00B4514B" w:rsidRDefault="00B44076" w:rsidP="00B44076">
      <w:pPr>
        <w:rPr>
          <w:rFonts w:asciiTheme="majorHAnsi" w:hAnsiTheme="majorHAnsi" w:cs="Times New Roman"/>
          <w:sz w:val="24"/>
          <w:szCs w:val="24"/>
        </w:rPr>
      </w:pPr>
    </w:p>
    <w:p w14:paraId="11E6CDD2" w14:textId="77777777" w:rsidR="00B44076" w:rsidRPr="00882F88" w:rsidRDefault="00B44076" w:rsidP="00B44076">
      <w:pPr>
        <w:rPr>
          <w:rFonts w:asciiTheme="majorHAnsi" w:hAnsiTheme="majorHAnsi" w:cs="Times New Roman"/>
          <w:i/>
          <w:iCs/>
          <w:sz w:val="24"/>
          <w:szCs w:val="24"/>
          <w:u w:val="single"/>
        </w:rPr>
      </w:pPr>
      <w:r w:rsidRPr="00B4514B">
        <w:rPr>
          <w:rFonts w:asciiTheme="majorHAnsi" w:hAnsiTheme="majorHAnsi" w:cs="Times New Roman"/>
          <w:sz w:val="24"/>
          <w:szCs w:val="24"/>
        </w:rPr>
        <w:tab/>
      </w:r>
      <w:r w:rsidRPr="00882F88">
        <w:rPr>
          <w:rFonts w:asciiTheme="majorHAnsi" w:hAnsiTheme="majorHAnsi" w:cs="Times New Roman"/>
          <w:i/>
          <w:iCs/>
          <w:sz w:val="24"/>
          <w:szCs w:val="24"/>
          <w:u w:val="single"/>
        </w:rPr>
        <w:t>All (or All Age) Housing</w:t>
      </w:r>
    </w:p>
    <w:p w14:paraId="600D43F6" w14:textId="0502AE1F" w:rsidR="00B44076" w:rsidRDefault="00B44076" w:rsidP="00B44076">
      <w:pPr>
        <w:rPr>
          <w:rFonts w:asciiTheme="majorHAnsi" w:hAnsiTheme="majorHAnsi" w:cs="Times New Roman"/>
          <w:sz w:val="24"/>
          <w:szCs w:val="24"/>
        </w:rPr>
      </w:pPr>
      <w:r w:rsidRPr="00B4514B">
        <w:rPr>
          <w:rFonts w:asciiTheme="majorHAnsi" w:hAnsiTheme="majorHAnsi" w:cs="Times New Roman"/>
          <w:sz w:val="24"/>
          <w:szCs w:val="24"/>
        </w:rPr>
        <w:tab/>
      </w:r>
      <w:r w:rsidRPr="00B4514B">
        <w:rPr>
          <w:rFonts w:asciiTheme="majorHAnsi" w:hAnsiTheme="majorHAnsi" w:cs="Times New Roman"/>
          <w:sz w:val="24"/>
          <w:szCs w:val="24"/>
        </w:rPr>
        <w:tab/>
        <w:t>Housing units built in any year, including both newer and older housing</w:t>
      </w:r>
      <w:r w:rsidR="004D62E7">
        <w:rPr>
          <w:rFonts w:asciiTheme="majorHAnsi" w:hAnsiTheme="majorHAnsi" w:cs="Times New Roman"/>
          <w:sz w:val="24"/>
          <w:szCs w:val="24"/>
        </w:rPr>
        <w:t>.</w:t>
      </w:r>
      <w:r w:rsidRPr="00B4514B">
        <w:rPr>
          <w:rFonts w:asciiTheme="majorHAnsi" w:hAnsiTheme="majorHAnsi" w:cs="Times New Roman"/>
          <w:sz w:val="24"/>
          <w:szCs w:val="24"/>
        </w:rPr>
        <w:t xml:space="preserve"> </w:t>
      </w:r>
    </w:p>
    <w:p w14:paraId="7493B28C" w14:textId="77777777" w:rsidR="004D62E7" w:rsidRDefault="004D62E7" w:rsidP="00B44076">
      <w:pPr>
        <w:rPr>
          <w:rFonts w:asciiTheme="majorHAnsi" w:hAnsiTheme="majorHAnsi" w:cs="Times New Roman"/>
          <w:sz w:val="24"/>
          <w:szCs w:val="24"/>
        </w:rPr>
      </w:pPr>
    </w:p>
    <w:p w14:paraId="51A24239" w14:textId="6F45817F"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For both newer built and all housing, the following residential multipliers components are presented for each state.</w:t>
      </w:r>
    </w:p>
    <w:p w14:paraId="58D35DF2" w14:textId="77777777" w:rsidR="004D62E7" w:rsidRPr="004D62E7" w:rsidRDefault="004D62E7" w:rsidP="004D62E7">
      <w:pPr>
        <w:rPr>
          <w:rFonts w:asciiTheme="majorHAnsi" w:hAnsiTheme="majorHAnsi" w:cs="Times New Roman"/>
          <w:sz w:val="24"/>
          <w:szCs w:val="24"/>
        </w:rPr>
      </w:pPr>
    </w:p>
    <w:p w14:paraId="172CF2B7"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1.</w:t>
      </w:r>
      <w:r w:rsidRPr="004D62E7">
        <w:rPr>
          <w:rFonts w:asciiTheme="majorHAnsi" w:hAnsiTheme="majorHAnsi" w:cs="Times New Roman"/>
          <w:sz w:val="24"/>
          <w:szCs w:val="24"/>
        </w:rPr>
        <w:tab/>
      </w:r>
      <w:r w:rsidRPr="004D62E7">
        <w:rPr>
          <w:rFonts w:asciiTheme="majorHAnsi" w:hAnsiTheme="majorHAnsi" w:cs="Times New Roman"/>
          <w:i/>
          <w:iCs/>
          <w:sz w:val="24"/>
          <w:szCs w:val="24"/>
        </w:rPr>
        <w:t>Household Size</w:t>
      </w:r>
      <w:r w:rsidRPr="004D62E7">
        <w:rPr>
          <w:rFonts w:asciiTheme="majorHAnsi" w:hAnsiTheme="majorHAnsi" w:cs="Times New Roman"/>
          <w:sz w:val="24"/>
          <w:szCs w:val="24"/>
        </w:rPr>
        <w:t xml:space="preserve"> (HS): Total persons per housing unit.</w:t>
      </w:r>
    </w:p>
    <w:p w14:paraId="3268180B"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2.</w:t>
      </w:r>
      <w:r w:rsidRPr="004D62E7">
        <w:rPr>
          <w:rFonts w:asciiTheme="majorHAnsi" w:hAnsiTheme="majorHAnsi" w:cs="Times New Roman"/>
          <w:sz w:val="24"/>
          <w:szCs w:val="24"/>
        </w:rPr>
        <w:tab/>
      </w:r>
      <w:r w:rsidRPr="004D62E7">
        <w:rPr>
          <w:rFonts w:asciiTheme="majorHAnsi" w:hAnsiTheme="majorHAnsi" w:cs="Times New Roman"/>
          <w:i/>
          <w:iCs/>
          <w:sz w:val="24"/>
          <w:szCs w:val="24"/>
        </w:rPr>
        <w:t xml:space="preserve">Age distribution </w:t>
      </w:r>
      <w:r w:rsidRPr="004D62E7">
        <w:rPr>
          <w:rFonts w:asciiTheme="majorHAnsi" w:hAnsiTheme="majorHAnsi" w:cs="Times New Roman"/>
          <w:sz w:val="24"/>
          <w:szCs w:val="24"/>
        </w:rPr>
        <w:t>of the household members organized into the following eight age categories: 0–4, 5–17, 18–34, 35–44,</w:t>
      </w:r>
    </w:p>
    <w:p w14:paraId="5E6F355C"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45–54, 55–64, 65–74, 75+.</w:t>
      </w:r>
    </w:p>
    <w:p w14:paraId="6B5F02AE"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3.</w:t>
      </w:r>
      <w:r w:rsidRPr="004D62E7">
        <w:rPr>
          <w:rFonts w:asciiTheme="majorHAnsi" w:hAnsiTheme="majorHAnsi" w:cs="Times New Roman"/>
          <w:sz w:val="24"/>
          <w:szCs w:val="24"/>
        </w:rPr>
        <w:tab/>
      </w:r>
      <w:r w:rsidRPr="004D62E7">
        <w:rPr>
          <w:rFonts w:asciiTheme="majorHAnsi" w:hAnsiTheme="majorHAnsi" w:cs="Times New Roman"/>
          <w:i/>
          <w:iCs/>
          <w:sz w:val="24"/>
          <w:szCs w:val="24"/>
        </w:rPr>
        <w:t>Total school-age children</w:t>
      </w:r>
      <w:r w:rsidRPr="004D62E7">
        <w:rPr>
          <w:rFonts w:asciiTheme="majorHAnsi" w:hAnsiTheme="majorHAnsi" w:cs="Times New Roman"/>
          <w:sz w:val="24"/>
          <w:szCs w:val="24"/>
        </w:rPr>
        <w:t xml:space="preserve"> </w:t>
      </w:r>
      <w:r w:rsidRPr="004D62E7">
        <w:rPr>
          <w:rFonts w:asciiTheme="majorHAnsi" w:hAnsiTheme="majorHAnsi" w:cs="Times New Roman"/>
          <w:i/>
          <w:iCs/>
          <w:sz w:val="24"/>
          <w:szCs w:val="24"/>
        </w:rPr>
        <w:t>(SAC</w:t>
      </w:r>
      <w:r w:rsidRPr="004D62E7">
        <w:rPr>
          <w:rFonts w:asciiTheme="majorHAnsi" w:hAnsiTheme="majorHAnsi" w:cs="Times New Roman"/>
          <w:sz w:val="24"/>
          <w:szCs w:val="24"/>
        </w:rPr>
        <w:t>), or number of persons in the household of school age, defined as those 5 to 17 years old. (The SAC is the same as the number of household members in the age 5–17 category.)</w:t>
      </w:r>
    </w:p>
    <w:p w14:paraId="36F6BB82"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4.</w:t>
      </w:r>
      <w:r w:rsidRPr="004D62E7">
        <w:rPr>
          <w:rFonts w:asciiTheme="majorHAnsi" w:hAnsiTheme="majorHAnsi" w:cs="Times New Roman"/>
          <w:sz w:val="24"/>
          <w:szCs w:val="24"/>
        </w:rPr>
        <w:tab/>
      </w:r>
      <w:r w:rsidRPr="004D62E7">
        <w:rPr>
          <w:rFonts w:asciiTheme="majorHAnsi" w:hAnsiTheme="majorHAnsi" w:cs="Times New Roman"/>
          <w:i/>
          <w:iCs/>
          <w:sz w:val="24"/>
          <w:szCs w:val="24"/>
        </w:rPr>
        <w:t xml:space="preserve">Total </w:t>
      </w:r>
      <w:proofErr w:type="gramStart"/>
      <w:r w:rsidRPr="004D62E7">
        <w:rPr>
          <w:rFonts w:asciiTheme="majorHAnsi" w:hAnsiTheme="majorHAnsi" w:cs="Times New Roman"/>
          <w:i/>
          <w:iCs/>
          <w:sz w:val="24"/>
          <w:szCs w:val="24"/>
        </w:rPr>
        <w:t>public school</w:t>
      </w:r>
      <w:proofErr w:type="gramEnd"/>
      <w:r w:rsidRPr="004D62E7">
        <w:rPr>
          <w:rFonts w:asciiTheme="majorHAnsi" w:hAnsiTheme="majorHAnsi" w:cs="Times New Roman"/>
          <w:i/>
          <w:iCs/>
          <w:sz w:val="24"/>
          <w:szCs w:val="24"/>
        </w:rPr>
        <w:t xml:space="preserve"> children</w:t>
      </w:r>
      <w:r w:rsidRPr="004D62E7">
        <w:rPr>
          <w:rFonts w:asciiTheme="majorHAnsi" w:hAnsiTheme="majorHAnsi" w:cs="Times New Roman"/>
          <w:sz w:val="24"/>
          <w:szCs w:val="24"/>
        </w:rPr>
        <w:t xml:space="preserve"> </w:t>
      </w:r>
      <w:r w:rsidRPr="004D62E7">
        <w:rPr>
          <w:rFonts w:asciiTheme="majorHAnsi" w:hAnsiTheme="majorHAnsi" w:cs="Times New Roman"/>
          <w:i/>
          <w:iCs/>
          <w:sz w:val="24"/>
          <w:szCs w:val="24"/>
        </w:rPr>
        <w:t xml:space="preserve">(PSC), </w:t>
      </w:r>
      <w:r w:rsidRPr="004D62E7">
        <w:rPr>
          <w:rFonts w:asciiTheme="majorHAnsi" w:hAnsiTheme="majorHAnsi" w:cs="Times New Roman"/>
          <w:sz w:val="24"/>
          <w:szCs w:val="24"/>
        </w:rPr>
        <w:t>or the SAC who attend public schools.</w:t>
      </w:r>
    </w:p>
    <w:p w14:paraId="32842C17" w14:textId="77777777" w:rsidR="004D62E7" w:rsidRPr="004D62E7" w:rsidRDefault="004D62E7" w:rsidP="004D62E7">
      <w:pPr>
        <w:rPr>
          <w:rFonts w:asciiTheme="majorHAnsi" w:hAnsiTheme="majorHAnsi" w:cs="Times New Roman"/>
          <w:sz w:val="24"/>
          <w:szCs w:val="24"/>
        </w:rPr>
      </w:pPr>
      <w:r w:rsidRPr="004D62E7">
        <w:rPr>
          <w:rFonts w:asciiTheme="majorHAnsi" w:hAnsiTheme="majorHAnsi" w:cs="Times New Roman"/>
          <w:sz w:val="24"/>
          <w:szCs w:val="24"/>
        </w:rPr>
        <w:t>5.</w:t>
      </w:r>
      <w:r w:rsidRPr="004D62E7">
        <w:rPr>
          <w:rFonts w:asciiTheme="majorHAnsi" w:hAnsiTheme="majorHAnsi" w:cs="Times New Roman"/>
          <w:sz w:val="24"/>
          <w:szCs w:val="24"/>
        </w:rPr>
        <w:tab/>
      </w:r>
      <w:r w:rsidRPr="004D62E7">
        <w:rPr>
          <w:rFonts w:asciiTheme="majorHAnsi" w:hAnsiTheme="majorHAnsi" w:cs="Times New Roman"/>
          <w:i/>
          <w:iCs/>
          <w:sz w:val="24"/>
          <w:szCs w:val="24"/>
        </w:rPr>
        <w:t>The SAC and PSC by school level and grade group</w:t>
      </w:r>
      <w:r w:rsidRPr="004D62E7">
        <w:rPr>
          <w:rFonts w:asciiTheme="majorHAnsi" w:hAnsiTheme="majorHAnsi" w:cs="Times New Roman"/>
          <w:sz w:val="24"/>
          <w:szCs w:val="24"/>
        </w:rPr>
        <w:t xml:space="preserve"> organized as follows: elementary (kindergarten-grade 5), junior high school (grades 6–8), and high school (grades 9–12).</w:t>
      </w:r>
    </w:p>
    <w:p w14:paraId="62DEDEFD" w14:textId="63E3A412" w:rsidR="004D62E7" w:rsidRDefault="004D62E7" w:rsidP="004D62E7">
      <w:pPr>
        <w:rPr>
          <w:rFonts w:asciiTheme="majorHAnsi" w:hAnsiTheme="majorHAnsi" w:cs="Times New Roman"/>
          <w:sz w:val="24"/>
          <w:szCs w:val="24"/>
        </w:rPr>
      </w:pPr>
      <w:r>
        <w:rPr>
          <w:rFonts w:asciiTheme="majorHAnsi" w:hAnsiTheme="majorHAnsi" w:cs="Times New Roman"/>
          <w:sz w:val="24"/>
          <w:szCs w:val="24"/>
        </w:rPr>
        <w:t xml:space="preserve">6.           </w:t>
      </w:r>
      <w:proofErr w:type="gramStart"/>
      <w:r w:rsidRPr="004D62E7">
        <w:rPr>
          <w:rFonts w:asciiTheme="majorHAnsi" w:hAnsiTheme="majorHAnsi" w:cs="Times New Roman"/>
          <w:i/>
          <w:iCs/>
          <w:sz w:val="24"/>
          <w:szCs w:val="24"/>
        </w:rPr>
        <w:t>Statistics</w:t>
      </w:r>
      <w:r>
        <w:rPr>
          <w:rFonts w:asciiTheme="majorHAnsi" w:hAnsiTheme="majorHAnsi" w:cs="Times New Roman"/>
          <w:i/>
          <w:iCs/>
          <w:sz w:val="24"/>
          <w:szCs w:val="24"/>
        </w:rPr>
        <w:t xml:space="preserve"> </w:t>
      </w:r>
      <w:r>
        <w:rPr>
          <w:rFonts w:asciiTheme="majorHAnsi" w:hAnsiTheme="majorHAnsi" w:cs="Times New Roman"/>
          <w:sz w:val="24"/>
          <w:szCs w:val="24"/>
        </w:rPr>
        <w:t xml:space="preserve"> Basic</w:t>
      </w:r>
      <w:proofErr w:type="gramEnd"/>
      <w:r>
        <w:rPr>
          <w:rFonts w:asciiTheme="majorHAnsi" w:hAnsiTheme="majorHAnsi" w:cs="Times New Roman"/>
          <w:sz w:val="24"/>
          <w:szCs w:val="24"/>
        </w:rPr>
        <w:t xml:space="preserve"> </w:t>
      </w:r>
      <w:r w:rsidRPr="004D62E7">
        <w:rPr>
          <w:rFonts w:asciiTheme="majorHAnsi" w:hAnsiTheme="majorHAnsi" w:cs="Times New Roman"/>
          <w:sz w:val="24"/>
          <w:szCs w:val="24"/>
        </w:rPr>
        <w:t xml:space="preserve"> statistics</w:t>
      </w:r>
      <w:r>
        <w:rPr>
          <w:rFonts w:asciiTheme="majorHAnsi" w:hAnsiTheme="majorHAnsi" w:cs="Times New Roman"/>
          <w:sz w:val="24"/>
          <w:szCs w:val="24"/>
        </w:rPr>
        <w:t xml:space="preserve"> are presented for th</w:t>
      </w:r>
      <w:r w:rsidR="0095164C">
        <w:rPr>
          <w:rFonts w:asciiTheme="majorHAnsi" w:hAnsiTheme="majorHAnsi" w:cs="Times New Roman"/>
          <w:sz w:val="24"/>
          <w:szCs w:val="24"/>
        </w:rPr>
        <w:t>ree</w:t>
      </w:r>
      <w:r>
        <w:rPr>
          <w:rFonts w:asciiTheme="majorHAnsi" w:hAnsiTheme="majorHAnsi" w:cs="Times New Roman"/>
          <w:sz w:val="24"/>
          <w:szCs w:val="24"/>
        </w:rPr>
        <w:t xml:space="preserve"> key demographic multipliers</w:t>
      </w:r>
      <w:r w:rsidR="0095164C">
        <w:rPr>
          <w:rFonts w:asciiTheme="majorHAnsi" w:hAnsiTheme="majorHAnsi" w:cs="Times New Roman"/>
          <w:sz w:val="24"/>
          <w:szCs w:val="24"/>
        </w:rPr>
        <w:t xml:space="preserve">(HS, SAC and PSC) </w:t>
      </w:r>
      <w:r w:rsidRPr="004D62E7">
        <w:rPr>
          <w:rFonts w:asciiTheme="majorHAnsi" w:hAnsiTheme="majorHAnsi" w:cs="Times New Roman"/>
          <w:sz w:val="24"/>
          <w:szCs w:val="24"/>
        </w:rPr>
        <w:t xml:space="preserve"> </w:t>
      </w:r>
      <w:r w:rsidR="0095164C">
        <w:rPr>
          <w:rFonts w:asciiTheme="majorHAnsi" w:hAnsiTheme="majorHAnsi" w:cs="Times New Roman"/>
          <w:sz w:val="24"/>
          <w:szCs w:val="24"/>
        </w:rPr>
        <w:t>including</w:t>
      </w:r>
      <w:r w:rsidRPr="004D62E7">
        <w:rPr>
          <w:rFonts w:asciiTheme="majorHAnsi" w:hAnsiTheme="majorHAnsi" w:cs="Times New Roman"/>
          <w:sz w:val="24"/>
          <w:szCs w:val="24"/>
        </w:rPr>
        <w:t xml:space="preserve">  sample size, dispersion of the data,  confidence intervals</w:t>
      </w:r>
      <w:r w:rsidR="0095164C">
        <w:rPr>
          <w:rFonts w:asciiTheme="majorHAnsi" w:hAnsiTheme="majorHAnsi" w:cs="Times New Roman"/>
          <w:sz w:val="24"/>
          <w:szCs w:val="24"/>
        </w:rPr>
        <w:t>, and error margin as percentage.</w:t>
      </w:r>
      <w:r w:rsidRPr="004D62E7">
        <w:rPr>
          <w:rFonts w:asciiTheme="majorHAnsi" w:hAnsiTheme="majorHAnsi" w:cs="Times New Roman"/>
          <w:sz w:val="24"/>
          <w:szCs w:val="24"/>
        </w:rPr>
        <w:t xml:space="preserve"> </w:t>
      </w:r>
    </w:p>
    <w:p w14:paraId="399CF8C4" w14:textId="77777777" w:rsidR="0076754A" w:rsidRDefault="0076754A" w:rsidP="004D62E7">
      <w:pPr>
        <w:rPr>
          <w:rFonts w:asciiTheme="majorHAnsi" w:hAnsiTheme="majorHAnsi" w:cs="Times New Roman"/>
          <w:sz w:val="24"/>
          <w:szCs w:val="24"/>
        </w:rPr>
      </w:pPr>
    </w:p>
    <w:p w14:paraId="63C1F538" w14:textId="77777777" w:rsidR="0076754A" w:rsidRDefault="0076754A" w:rsidP="004D62E7">
      <w:pPr>
        <w:rPr>
          <w:rFonts w:asciiTheme="majorHAnsi" w:hAnsiTheme="majorHAnsi" w:cs="Times New Roman"/>
          <w:sz w:val="24"/>
          <w:szCs w:val="24"/>
        </w:rPr>
      </w:pPr>
    </w:p>
    <w:p w14:paraId="6D684EDC" w14:textId="77777777" w:rsidR="0076754A" w:rsidRDefault="0076754A" w:rsidP="004D62E7">
      <w:pPr>
        <w:rPr>
          <w:rFonts w:asciiTheme="majorHAnsi" w:hAnsiTheme="majorHAnsi" w:cs="Times New Roman"/>
          <w:sz w:val="24"/>
          <w:szCs w:val="24"/>
        </w:rPr>
      </w:pPr>
    </w:p>
    <w:p w14:paraId="64839C3D" w14:textId="242EEF48" w:rsidR="0076754A" w:rsidRDefault="0076754A" w:rsidP="004D62E7">
      <w:pPr>
        <w:rPr>
          <w:rFonts w:asciiTheme="majorHAnsi" w:hAnsiTheme="majorHAnsi" w:cs="Times New Roman"/>
          <w:b/>
          <w:bCs/>
          <w:sz w:val="24"/>
          <w:szCs w:val="24"/>
        </w:rPr>
      </w:pPr>
      <w:r>
        <w:rPr>
          <w:rFonts w:asciiTheme="majorHAnsi" w:hAnsiTheme="majorHAnsi" w:cs="Times New Roman"/>
          <w:b/>
          <w:bCs/>
          <w:sz w:val="24"/>
          <w:szCs w:val="24"/>
        </w:rPr>
        <w:t>IV. DEMOGRAPHIC MULTIPLIERS PRESENTED IN TABULAR FORM</w:t>
      </w:r>
      <w:r w:rsidR="00634F5E">
        <w:rPr>
          <w:rFonts w:asciiTheme="majorHAnsi" w:hAnsiTheme="majorHAnsi" w:cs="Times New Roman"/>
          <w:b/>
          <w:bCs/>
          <w:sz w:val="24"/>
          <w:szCs w:val="24"/>
        </w:rPr>
        <w:t>—QUICK GUIDE</w:t>
      </w:r>
    </w:p>
    <w:p w14:paraId="74BBB31F" w14:textId="77777777" w:rsidR="0076754A" w:rsidRDefault="0076754A" w:rsidP="004D62E7">
      <w:pPr>
        <w:rPr>
          <w:rFonts w:asciiTheme="majorHAnsi" w:hAnsiTheme="majorHAnsi" w:cs="Times New Roman"/>
          <w:b/>
          <w:bCs/>
          <w:sz w:val="24"/>
          <w:szCs w:val="24"/>
        </w:rPr>
      </w:pPr>
    </w:p>
    <w:p w14:paraId="5718FC90" w14:textId="77777777" w:rsidR="0076754A" w:rsidRDefault="0076754A" w:rsidP="004D62E7">
      <w:pPr>
        <w:rPr>
          <w:rFonts w:asciiTheme="majorHAnsi" w:hAnsiTheme="majorHAnsi" w:cs="Times New Roman"/>
          <w:b/>
          <w:bCs/>
          <w:sz w:val="24"/>
          <w:szCs w:val="24"/>
        </w:rPr>
      </w:pPr>
    </w:p>
    <w:p w14:paraId="2646085D" w14:textId="77777777" w:rsidR="00B710D6" w:rsidRDefault="0076754A" w:rsidP="0076754A">
      <w:pPr>
        <w:rPr>
          <w:rFonts w:asciiTheme="majorHAnsi" w:hAnsiTheme="majorHAnsi" w:cs="Times New Roman"/>
          <w:sz w:val="24"/>
          <w:szCs w:val="24"/>
        </w:rPr>
      </w:pPr>
      <w:r>
        <w:rPr>
          <w:rFonts w:asciiTheme="majorHAnsi" w:hAnsiTheme="majorHAnsi" w:cs="Times New Roman"/>
          <w:sz w:val="24"/>
          <w:szCs w:val="24"/>
        </w:rPr>
        <w:t xml:space="preserve"> The 50-state demographic </w:t>
      </w:r>
      <w:r w:rsidRPr="0076754A">
        <w:rPr>
          <w:rFonts w:asciiTheme="majorHAnsi" w:hAnsiTheme="majorHAnsi" w:cs="Times New Roman"/>
          <w:sz w:val="24"/>
          <w:szCs w:val="24"/>
        </w:rPr>
        <w:t xml:space="preserve">tables </w:t>
      </w:r>
      <w:r>
        <w:rPr>
          <w:rFonts w:asciiTheme="majorHAnsi" w:hAnsiTheme="majorHAnsi" w:cs="Times New Roman"/>
          <w:sz w:val="24"/>
          <w:szCs w:val="24"/>
        </w:rPr>
        <w:t>are</w:t>
      </w:r>
      <w:r w:rsidRPr="0076754A">
        <w:rPr>
          <w:rFonts w:asciiTheme="majorHAnsi" w:hAnsiTheme="majorHAnsi" w:cs="Times New Roman"/>
          <w:sz w:val="24"/>
          <w:szCs w:val="24"/>
        </w:rPr>
        <w:t xml:space="preserve"> organized as detailed in Table I-</w:t>
      </w:r>
      <w:r>
        <w:rPr>
          <w:rFonts w:asciiTheme="majorHAnsi" w:hAnsiTheme="majorHAnsi" w:cs="Times New Roman"/>
          <w:sz w:val="24"/>
          <w:szCs w:val="24"/>
        </w:rPr>
        <w:t>A-1</w:t>
      </w:r>
      <w:r w:rsidRPr="0076754A">
        <w:rPr>
          <w:rFonts w:asciiTheme="majorHAnsi" w:hAnsiTheme="majorHAnsi" w:cs="Times New Roman"/>
          <w:sz w:val="24"/>
          <w:szCs w:val="24"/>
        </w:rPr>
        <w:t>. There are six tables (II-A-1 through II- A-6) for the “Newer” housing</w:t>
      </w:r>
      <w:r>
        <w:rPr>
          <w:rFonts w:asciiTheme="majorHAnsi" w:hAnsiTheme="majorHAnsi" w:cs="Times New Roman"/>
          <w:sz w:val="24"/>
          <w:szCs w:val="24"/>
        </w:rPr>
        <w:t xml:space="preserve"> in each state</w:t>
      </w:r>
      <w:r w:rsidRPr="0076754A">
        <w:rPr>
          <w:rFonts w:asciiTheme="majorHAnsi" w:hAnsiTheme="majorHAnsi" w:cs="Times New Roman"/>
          <w:sz w:val="24"/>
          <w:szCs w:val="24"/>
        </w:rPr>
        <w:t xml:space="preserve"> (units built 2000–2021) and a parallel six tables (II-B-1 through II-B-6) for the “All Housing,” both newer and older. All twelve tables present varying demographic and statistical data</w:t>
      </w:r>
      <w:r>
        <w:rPr>
          <w:rFonts w:asciiTheme="majorHAnsi" w:hAnsiTheme="majorHAnsi" w:cs="Times New Roman"/>
          <w:sz w:val="24"/>
          <w:szCs w:val="24"/>
        </w:rPr>
        <w:t xml:space="preserve"> as mentioned earlier and detailed in </w:t>
      </w:r>
      <w:r w:rsidRPr="0076754A">
        <w:rPr>
          <w:rFonts w:asciiTheme="majorHAnsi" w:hAnsiTheme="majorHAnsi" w:cs="Times New Roman"/>
          <w:sz w:val="24"/>
          <w:szCs w:val="24"/>
        </w:rPr>
        <w:t xml:space="preserve">Table </w:t>
      </w:r>
      <w:r>
        <w:rPr>
          <w:rFonts w:asciiTheme="majorHAnsi" w:hAnsiTheme="majorHAnsi" w:cs="Times New Roman"/>
          <w:sz w:val="24"/>
          <w:szCs w:val="24"/>
        </w:rPr>
        <w:t xml:space="preserve">I-A-1 </w:t>
      </w:r>
      <w:r w:rsidRPr="0076754A">
        <w:rPr>
          <w:rFonts w:asciiTheme="majorHAnsi" w:hAnsiTheme="majorHAnsi" w:cs="Times New Roman"/>
          <w:sz w:val="24"/>
          <w:szCs w:val="24"/>
        </w:rPr>
        <w:t>organized by the housing</w:t>
      </w:r>
      <w:r>
        <w:rPr>
          <w:rFonts w:asciiTheme="majorHAnsi" w:hAnsiTheme="majorHAnsi" w:cs="Times New Roman"/>
          <w:sz w:val="24"/>
          <w:szCs w:val="24"/>
        </w:rPr>
        <w:t xml:space="preserve"> structural</w:t>
      </w:r>
      <w:r w:rsidRPr="0076754A">
        <w:rPr>
          <w:rFonts w:asciiTheme="majorHAnsi" w:hAnsiTheme="majorHAnsi" w:cs="Times New Roman"/>
          <w:sz w:val="24"/>
          <w:szCs w:val="24"/>
        </w:rPr>
        <w:t xml:space="preserve"> type</w:t>
      </w:r>
      <w:r>
        <w:rPr>
          <w:rFonts w:asciiTheme="majorHAnsi" w:hAnsiTheme="majorHAnsi" w:cs="Times New Roman"/>
          <w:sz w:val="24"/>
          <w:szCs w:val="24"/>
        </w:rPr>
        <w:t xml:space="preserve"> (e. g., SFD versus SFA)</w:t>
      </w:r>
      <w:r w:rsidRPr="0076754A">
        <w:rPr>
          <w:rFonts w:asciiTheme="majorHAnsi" w:hAnsiTheme="majorHAnsi" w:cs="Times New Roman"/>
          <w:sz w:val="24"/>
          <w:szCs w:val="24"/>
        </w:rPr>
        <w:t>, size (number of bedrooms), tenure (own or rent), and</w:t>
      </w:r>
      <w:r>
        <w:rPr>
          <w:rFonts w:asciiTheme="majorHAnsi" w:hAnsiTheme="majorHAnsi" w:cs="Times New Roman"/>
          <w:sz w:val="24"/>
          <w:szCs w:val="24"/>
        </w:rPr>
        <w:t xml:space="preserve"> housing</w:t>
      </w:r>
      <w:r w:rsidRPr="0076754A">
        <w:rPr>
          <w:rFonts w:asciiTheme="majorHAnsi" w:hAnsiTheme="majorHAnsi" w:cs="Times New Roman"/>
          <w:sz w:val="24"/>
          <w:szCs w:val="24"/>
        </w:rPr>
        <w:t xml:space="preserve"> value characteristics.</w:t>
      </w:r>
    </w:p>
    <w:p w14:paraId="71AB404B" w14:textId="21D5E885" w:rsidR="00F805D7" w:rsidRDefault="0076754A" w:rsidP="0076754A">
      <w:pPr>
        <w:rPr>
          <w:rFonts w:asciiTheme="majorHAnsi" w:hAnsiTheme="majorHAnsi" w:cs="Times New Roman"/>
          <w:sz w:val="24"/>
          <w:szCs w:val="24"/>
        </w:rPr>
      </w:pPr>
      <w:r w:rsidRPr="0076754A">
        <w:rPr>
          <w:rFonts w:asciiTheme="majorHAnsi" w:hAnsiTheme="majorHAnsi" w:cs="Times New Roman"/>
          <w:sz w:val="24"/>
          <w:szCs w:val="24"/>
        </w:rPr>
        <w:t xml:space="preserve"> As indicate</w:t>
      </w:r>
      <w:r w:rsidR="00F805D7">
        <w:rPr>
          <w:rFonts w:asciiTheme="majorHAnsi" w:hAnsiTheme="majorHAnsi" w:cs="Times New Roman"/>
          <w:sz w:val="24"/>
          <w:szCs w:val="24"/>
        </w:rPr>
        <w:t>d below</w:t>
      </w:r>
      <w:r w:rsidRPr="0076754A">
        <w:rPr>
          <w:rFonts w:asciiTheme="majorHAnsi" w:hAnsiTheme="majorHAnsi" w:cs="Times New Roman"/>
          <w:sz w:val="24"/>
          <w:szCs w:val="24"/>
        </w:rPr>
        <w:t>, there are multiple (nine) housing-type and tenure combinations</w:t>
      </w:r>
      <w:r w:rsidR="00F805D7">
        <w:rPr>
          <w:rFonts w:asciiTheme="majorHAnsi" w:hAnsiTheme="majorHAnsi" w:cs="Times New Roman"/>
          <w:sz w:val="24"/>
          <w:szCs w:val="24"/>
        </w:rPr>
        <w:t>:</w:t>
      </w:r>
    </w:p>
    <w:p w14:paraId="5E1AFD75" w14:textId="2C22374C" w:rsidR="00F805D7" w:rsidRDefault="00F805D7" w:rsidP="0076754A">
      <w:pPr>
        <w:rPr>
          <w:rFonts w:asciiTheme="majorHAnsi" w:hAnsiTheme="majorHAnsi" w:cs="Times New Roman"/>
          <w:sz w:val="24"/>
          <w:szCs w:val="24"/>
        </w:rPr>
      </w:pPr>
      <w:r>
        <w:rPr>
          <w:rFonts w:asciiTheme="majorHAnsi" w:hAnsiTheme="majorHAnsi" w:cs="Times New Roman"/>
          <w:sz w:val="24"/>
          <w:szCs w:val="24"/>
        </w:rPr>
        <w:t>1--</w:t>
      </w:r>
      <w:r w:rsidRPr="00B710D6">
        <w:rPr>
          <w:rFonts w:asciiTheme="majorHAnsi" w:hAnsiTheme="majorHAnsi" w:cs="Times New Roman"/>
          <w:i/>
          <w:iCs/>
          <w:sz w:val="24"/>
          <w:szCs w:val="24"/>
        </w:rPr>
        <w:t>Single-Family detached</w:t>
      </w:r>
      <w:r w:rsidRPr="00F805D7">
        <w:rPr>
          <w:rFonts w:asciiTheme="majorHAnsi" w:hAnsiTheme="majorHAnsi" w:cs="Times New Roman"/>
          <w:sz w:val="24"/>
          <w:szCs w:val="24"/>
        </w:rPr>
        <w:t xml:space="preserve"> </w:t>
      </w:r>
      <w:r w:rsidR="00B710D6" w:rsidRPr="00F805D7">
        <w:rPr>
          <w:rFonts w:asciiTheme="majorHAnsi" w:hAnsiTheme="majorHAnsi" w:cs="Times New Roman"/>
          <w:sz w:val="24"/>
          <w:szCs w:val="24"/>
        </w:rPr>
        <w:t>(</w:t>
      </w:r>
      <w:r w:rsidR="00B710D6">
        <w:rPr>
          <w:rFonts w:asciiTheme="majorHAnsi" w:hAnsiTheme="majorHAnsi" w:cs="Times New Roman"/>
          <w:sz w:val="24"/>
          <w:szCs w:val="24"/>
        </w:rPr>
        <w:t>Combines</w:t>
      </w:r>
      <w:r>
        <w:rPr>
          <w:rFonts w:asciiTheme="majorHAnsi" w:hAnsiTheme="majorHAnsi" w:cs="Times New Roman"/>
          <w:sz w:val="24"/>
          <w:szCs w:val="24"/>
        </w:rPr>
        <w:t xml:space="preserve"> </w:t>
      </w:r>
      <w:r w:rsidRPr="00F805D7">
        <w:rPr>
          <w:rFonts w:asciiTheme="majorHAnsi" w:hAnsiTheme="majorHAnsi" w:cs="Times New Roman"/>
          <w:sz w:val="24"/>
          <w:szCs w:val="24"/>
        </w:rPr>
        <w:t>Own</w:t>
      </w:r>
      <w:r>
        <w:rPr>
          <w:rFonts w:asciiTheme="majorHAnsi" w:hAnsiTheme="majorHAnsi" w:cs="Times New Roman"/>
          <w:sz w:val="24"/>
          <w:szCs w:val="24"/>
        </w:rPr>
        <w:t xml:space="preserve"> and </w:t>
      </w:r>
      <w:r w:rsidRPr="00F805D7">
        <w:rPr>
          <w:rFonts w:asciiTheme="majorHAnsi" w:hAnsiTheme="majorHAnsi" w:cs="Times New Roman"/>
          <w:sz w:val="24"/>
          <w:szCs w:val="24"/>
        </w:rPr>
        <w:t>Rent</w:t>
      </w:r>
      <w:r>
        <w:rPr>
          <w:rFonts w:asciiTheme="majorHAnsi" w:hAnsiTheme="majorHAnsi" w:cs="Times New Roman"/>
          <w:sz w:val="24"/>
          <w:szCs w:val="24"/>
        </w:rPr>
        <w:t xml:space="preserve"> tenure</w:t>
      </w:r>
      <w:r w:rsidRPr="00F805D7">
        <w:rPr>
          <w:rFonts w:asciiTheme="majorHAnsi" w:hAnsiTheme="majorHAnsi" w:cs="Times New Roman"/>
          <w:sz w:val="24"/>
          <w:szCs w:val="24"/>
        </w:rPr>
        <w:t>)</w:t>
      </w:r>
    </w:p>
    <w:p w14:paraId="1B755F8F" w14:textId="79BB1BC3" w:rsidR="00F805D7" w:rsidRDefault="00F805D7" w:rsidP="0076754A">
      <w:pPr>
        <w:rPr>
          <w:rFonts w:asciiTheme="majorHAnsi" w:hAnsiTheme="majorHAnsi" w:cs="Times New Roman"/>
          <w:sz w:val="24"/>
          <w:szCs w:val="24"/>
        </w:rPr>
      </w:pPr>
      <w:r>
        <w:rPr>
          <w:rFonts w:asciiTheme="majorHAnsi" w:hAnsiTheme="majorHAnsi" w:cs="Times New Roman"/>
          <w:sz w:val="24"/>
          <w:szCs w:val="24"/>
        </w:rPr>
        <w:t>2--</w:t>
      </w:r>
      <w:r w:rsidRPr="00B710D6">
        <w:rPr>
          <w:rFonts w:asciiTheme="majorHAnsi" w:hAnsiTheme="majorHAnsi" w:cs="Times New Roman"/>
          <w:i/>
          <w:iCs/>
          <w:sz w:val="24"/>
          <w:szCs w:val="24"/>
        </w:rPr>
        <w:t>Single-Family attached</w:t>
      </w:r>
      <w:r>
        <w:rPr>
          <w:rFonts w:asciiTheme="majorHAnsi" w:hAnsiTheme="majorHAnsi" w:cs="Times New Roman"/>
          <w:sz w:val="24"/>
          <w:szCs w:val="24"/>
        </w:rPr>
        <w:t xml:space="preserve"> </w:t>
      </w:r>
      <w:r w:rsidR="00B710D6">
        <w:rPr>
          <w:rFonts w:asciiTheme="majorHAnsi" w:hAnsiTheme="majorHAnsi" w:cs="Times New Roman"/>
          <w:sz w:val="24"/>
          <w:szCs w:val="24"/>
        </w:rPr>
        <w:t>(Combines</w:t>
      </w:r>
      <w:r>
        <w:rPr>
          <w:rFonts w:asciiTheme="majorHAnsi" w:hAnsiTheme="majorHAnsi" w:cs="Times New Roman"/>
          <w:sz w:val="24"/>
          <w:szCs w:val="24"/>
        </w:rPr>
        <w:t xml:space="preserve"> Own and Rent tenure</w:t>
      </w:r>
    </w:p>
    <w:p w14:paraId="5011126C" w14:textId="27279EB6" w:rsidR="00F805D7" w:rsidRDefault="00F805D7" w:rsidP="0076754A">
      <w:pPr>
        <w:rPr>
          <w:rFonts w:asciiTheme="majorHAnsi" w:hAnsiTheme="majorHAnsi" w:cs="Times New Roman"/>
          <w:sz w:val="24"/>
          <w:szCs w:val="24"/>
        </w:rPr>
      </w:pPr>
      <w:r>
        <w:rPr>
          <w:rFonts w:asciiTheme="majorHAnsi" w:hAnsiTheme="majorHAnsi" w:cs="Times New Roman"/>
          <w:sz w:val="24"/>
          <w:szCs w:val="24"/>
        </w:rPr>
        <w:t>3—</w:t>
      </w:r>
      <w:r w:rsidRPr="00B710D6">
        <w:rPr>
          <w:rFonts w:asciiTheme="majorHAnsi" w:hAnsiTheme="majorHAnsi" w:cs="Times New Roman"/>
          <w:i/>
          <w:iCs/>
          <w:sz w:val="24"/>
          <w:szCs w:val="24"/>
        </w:rPr>
        <w:t xml:space="preserve">Smaller </w:t>
      </w:r>
      <w:r w:rsidR="00B710D6" w:rsidRPr="00B710D6">
        <w:rPr>
          <w:rFonts w:asciiTheme="majorHAnsi" w:hAnsiTheme="majorHAnsi" w:cs="Times New Roman"/>
          <w:i/>
          <w:iCs/>
          <w:sz w:val="24"/>
          <w:szCs w:val="24"/>
        </w:rPr>
        <w:t>(2</w:t>
      </w:r>
      <w:r w:rsidRPr="00B710D6">
        <w:rPr>
          <w:rFonts w:asciiTheme="majorHAnsi" w:hAnsiTheme="majorHAnsi" w:cs="Times New Roman"/>
          <w:i/>
          <w:iCs/>
          <w:sz w:val="24"/>
          <w:szCs w:val="24"/>
        </w:rPr>
        <w:t>-4 unit) multifamily</w:t>
      </w:r>
      <w:r>
        <w:rPr>
          <w:rFonts w:asciiTheme="majorHAnsi" w:hAnsiTheme="majorHAnsi" w:cs="Times New Roman"/>
          <w:sz w:val="24"/>
          <w:szCs w:val="24"/>
        </w:rPr>
        <w:t xml:space="preserve"> </w:t>
      </w:r>
      <w:r w:rsidR="00B710D6">
        <w:rPr>
          <w:rFonts w:asciiTheme="majorHAnsi" w:hAnsiTheme="majorHAnsi" w:cs="Times New Roman"/>
          <w:sz w:val="24"/>
          <w:szCs w:val="24"/>
        </w:rPr>
        <w:t>(Combines</w:t>
      </w:r>
      <w:r>
        <w:rPr>
          <w:rFonts w:asciiTheme="majorHAnsi" w:hAnsiTheme="majorHAnsi" w:cs="Times New Roman"/>
          <w:sz w:val="24"/>
          <w:szCs w:val="24"/>
        </w:rPr>
        <w:t xml:space="preserve"> own and rent </w:t>
      </w:r>
      <w:r w:rsidR="00B710D6">
        <w:rPr>
          <w:rFonts w:asciiTheme="majorHAnsi" w:hAnsiTheme="majorHAnsi" w:cs="Times New Roman"/>
          <w:sz w:val="24"/>
          <w:szCs w:val="24"/>
        </w:rPr>
        <w:t>tenure)</w:t>
      </w:r>
    </w:p>
    <w:p w14:paraId="3C9DB29A" w14:textId="1CB00A51" w:rsidR="00F805D7" w:rsidRDefault="00F805D7" w:rsidP="0076754A">
      <w:pPr>
        <w:rPr>
          <w:rFonts w:asciiTheme="majorHAnsi" w:hAnsiTheme="majorHAnsi" w:cs="Times New Roman"/>
          <w:sz w:val="24"/>
          <w:szCs w:val="24"/>
        </w:rPr>
      </w:pPr>
      <w:r>
        <w:rPr>
          <w:rFonts w:asciiTheme="majorHAnsi" w:hAnsiTheme="majorHAnsi" w:cs="Times New Roman"/>
          <w:sz w:val="24"/>
          <w:szCs w:val="24"/>
        </w:rPr>
        <w:t>4—</w:t>
      </w:r>
      <w:r w:rsidRPr="00B710D6">
        <w:rPr>
          <w:rFonts w:asciiTheme="majorHAnsi" w:hAnsiTheme="majorHAnsi" w:cs="Times New Roman"/>
          <w:i/>
          <w:iCs/>
          <w:sz w:val="24"/>
          <w:szCs w:val="24"/>
        </w:rPr>
        <w:t xml:space="preserve">Mid-size </w:t>
      </w:r>
      <w:r w:rsidR="00B710D6" w:rsidRPr="00B710D6">
        <w:rPr>
          <w:rFonts w:asciiTheme="majorHAnsi" w:hAnsiTheme="majorHAnsi" w:cs="Times New Roman"/>
          <w:i/>
          <w:iCs/>
          <w:sz w:val="24"/>
          <w:szCs w:val="24"/>
        </w:rPr>
        <w:t>(5</w:t>
      </w:r>
      <w:r w:rsidRPr="00B710D6">
        <w:rPr>
          <w:rFonts w:asciiTheme="majorHAnsi" w:hAnsiTheme="majorHAnsi" w:cs="Times New Roman"/>
          <w:i/>
          <w:iCs/>
          <w:sz w:val="24"/>
          <w:szCs w:val="24"/>
        </w:rPr>
        <w:t xml:space="preserve">-49 </w:t>
      </w:r>
      <w:r w:rsidR="00B710D6" w:rsidRPr="00B710D6">
        <w:rPr>
          <w:rFonts w:asciiTheme="majorHAnsi" w:hAnsiTheme="majorHAnsi" w:cs="Times New Roman"/>
          <w:i/>
          <w:iCs/>
          <w:sz w:val="24"/>
          <w:szCs w:val="24"/>
        </w:rPr>
        <w:t>units)</w:t>
      </w:r>
      <w:r w:rsidRPr="00B710D6">
        <w:rPr>
          <w:rFonts w:asciiTheme="majorHAnsi" w:hAnsiTheme="majorHAnsi" w:cs="Times New Roman"/>
          <w:i/>
          <w:iCs/>
          <w:sz w:val="24"/>
          <w:szCs w:val="24"/>
        </w:rPr>
        <w:t xml:space="preserve"> multifamily </w:t>
      </w:r>
      <w:r w:rsidR="00B710D6">
        <w:rPr>
          <w:rFonts w:asciiTheme="majorHAnsi" w:hAnsiTheme="majorHAnsi" w:cs="Times New Roman"/>
          <w:sz w:val="24"/>
          <w:szCs w:val="24"/>
        </w:rPr>
        <w:t>(Own</w:t>
      </w:r>
      <w:r>
        <w:rPr>
          <w:rFonts w:asciiTheme="majorHAnsi" w:hAnsiTheme="majorHAnsi" w:cs="Times New Roman"/>
          <w:sz w:val="24"/>
          <w:szCs w:val="24"/>
        </w:rPr>
        <w:t xml:space="preserve"> tenure alone)</w:t>
      </w:r>
    </w:p>
    <w:p w14:paraId="38E4E553" w14:textId="1761FE48" w:rsidR="00F805D7" w:rsidRDefault="00F805D7" w:rsidP="0076754A">
      <w:r>
        <w:rPr>
          <w:rFonts w:asciiTheme="majorHAnsi" w:hAnsiTheme="majorHAnsi" w:cs="Times New Roman"/>
          <w:sz w:val="24"/>
          <w:szCs w:val="24"/>
        </w:rPr>
        <w:t>5--</w:t>
      </w:r>
      <w:r w:rsidRPr="00F805D7">
        <w:t xml:space="preserve"> </w:t>
      </w:r>
      <w:r w:rsidRPr="00B710D6">
        <w:rPr>
          <w:rFonts w:asciiTheme="majorHAnsi" w:hAnsiTheme="majorHAnsi" w:cs="Times New Roman"/>
          <w:i/>
          <w:iCs/>
          <w:sz w:val="24"/>
          <w:szCs w:val="24"/>
        </w:rPr>
        <w:t xml:space="preserve">Mid-size </w:t>
      </w:r>
      <w:r w:rsidR="00B710D6" w:rsidRPr="00B710D6">
        <w:rPr>
          <w:rFonts w:asciiTheme="majorHAnsi" w:hAnsiTheme="majorHAnsi" w:cs="Times New Roman"/>
          <w:i/>
          <w:iCs/>
          <w:sz w:val="24"/>
          <w:szCs w:val="24"/>
        </w:rPr>
        <w:t>(5</w:t>
      </w:r>
      <w:r w:rsidRPr="00B710D6">
        <w:rPr>
          <w:rFonts w:asciiTheme="majorHAnsi" w:hAnsiTheme="majorHAnsi" w:cs="Times New Roman"/>
          <w:i/>
          <w:iCs/>
          <w:sz w:val="24"/>
          <w:szCs w:val="24"/>
        </w:rPr>
        <w:t xml:space="preserve">-49 </w:t>
      </w:r>
      <w:r w:rsidR="00B710D6" w:rsidRPr="00B710D6">
        <w:rPr>
          <w:rFonts w:asciiTheme="majorHAnsi" w:hAnsiTheme="majorHAnsi" w:cs="Times New Roman"/>
          <w:i/>
          <w:iCs/>
          <w:sz w:val="24"/>
          <w:szCs w:val="24"/>
        </w:rPr>
        <w:t>units)</w:t>
      </w:r>
      <w:r w:rsidRPr="00B710D6">
        <w:rPr>
          <w:rFonts w:asciiTheme="majorHAnsi" w:hAnsiTheme="majorHAnsi" w:cs="Times New Roman"/>
          <w:i/>
          <w:iCs/>
          <w:sz w:val="24"/>
          <w:szCs w:val="24"/>
        </w:rPr>
        <w:t xml:space="preserve"> multifamily </w:t>
      </w:r>
      <w:r w:rsidR="00B710D6" w:rsidRPr="00F805D7">
        <w:rPr>
          <w:rFonts w:asciiTheme="majorHAnsi" w:hAnsiTheme="majorHAnsi" w:cs="Times New Roman"/>
          <w:sz w:val="24"/>
          <w:szCs w:val="24"/>
        </w:rPr>
        <w:t>(Own</w:t>
      </w:r>
      <w:r w:rsidRPr="00F805D7">
        <w:rPr>
          <w:rFonts w:asciiTheme="majorHAnsi" w:hAnsiTheme="majorHAnsi" w:cs="Times New Roman"/>
          <w:sz w:val="24"/>
          <w:szCs w:val="24"/>
        </w:rPr>
        <w:t xml:space="preserve"> tenure alone)</w:t>
      </w:r>
      <w:r w:rsidRPr="00F805D7">
        <w:t xml:space="preserve"> </w:t>
      </w:r>
    </w:p>
    <w:p w14:paraId="27734302" w14:textId="13FDD74F" w:rsidR="00F805D7" w:rsidRDefault="00F805D7" w:rsidP="0076754A">
      <w:r>
        <w:t>6.—</w:t>
      </w:r>
      <w:r w:rsidR="00B710D6" w:rsidRPr="00B710D6">
        <w:rPr>
          <w:i/>
          <w:iCs/>
        </w:rPr>
        <w:t>Larger (50</w:t>
      </w:r>
      <w:r w:rsidRPr="00B710D6">
        <w:rPr>
          <w:i/>
          <w:iCs/>
        </w:rPr>
        <w:t xml:space="preserve"> or more </w:t>
      </w:r>
      <w:r w:rsidR="00B710D6" w:rsidRPr="00B710D6">
        <w:rPr>
          <w:i/>
          <w:iCs/>
        </w:rPr>
        <w:t>units)</w:t>
      </w:r>
      <w:r w:rsidRPr="00B710D6">
        <w:rPr>
          <w:i/>
          <w:iCs/>
        </w:rPr>
        <w:t xml:space="preserve"> multifamily</w:t>
      </w:r>
      <w:r w:rsidRPr="00F805D7">
        <w:t xml:space="preserve"> </w:t>
      </w:r>
      <w:r w:rsidR="00B710D6" w:rsidRPr="00F805D7">
        <w:t>(Own</w:t>
      </w:r>
      <w:r w:rsidRPr="00F805D7">
        <w:t xml:space="preserve"> tenure alone)</w:t>
      </w:r>
    </w:p>
    <w:p w14:paraId="4B9128FC" w14:textId="5076BF27" w:rsidR="00F805D7" w:rsidRDefault="00F805D7" w:rsidP="0076754A">
      <w:r>
        <w:t>7.--</w:t>
      </w:r>
      <w:r w:rsidRPr="00F805D7">
        <w:t xml:space="preserve"> </w:t>
      </w:r>
      <w:r w:rsidR="00B710D6" w:rsidRPr="00B710D6">
        <w:rPr>
          <w:i/>
          <w:iCs/>
        </w:rPr>
        <w:t>Larger (50</w:t>
      </w:r>
      <w:r w:rsidRPr="00B710D6">
        <w:rPr>
          <w:i/>
          <w:iCs/>
        </w:rPr>
        <w:t xml:space="preserve"> or more </w:t>
      </w:r>
      <w:r w:rsidR="00B710D6" w:rsidRPr="00B710D6">
        <w:rPr>
          <w:i/>
          <w:iCs/>
        </w:rPr>
        <w:t>units)</w:t>
      </w:r>
      <w:r w:rsidRPr="00B710D6">
        <w:rPr>
          <w:i/>
          <w:iCs/>
        </w:rPr>
        <w:t xml:space="preserve"> multifamily </w:t>
      </w:r>
      <w:r w:rsidR="00B710D6" w:rsidRPr="00F805D7">
        <w:t>(Rent</w:t>
      </w:r>
      <w:r w:rsidRPr="00F805D7">
        <w:t xml:space="preserve"> tenure alone)</w:t>
      </w:r>
    </w:p>
    <w:p w14:paraId="1BBE8979" w14:textId="1C91F003" w:rsidR="00F805D7" w:rsidRDefault="00F805D7" w:rsidP="0076754A">
      <w:r>
        <w:t>8—</w:t>
      </w:r>
      <w:bookmarkStart w:id="0" w:name="_Hlk191632276"/>
      <w:r w:rsidRPr="00B710D6">
        <w:rPr>
          <w:i/>
          <w:iCs/>
        </w:rPr>
        <w:t>All housing</w:t>
      </w:r>
      <w:r>
        <w:t xml:space="preserve"> </w:t>
      </w:r>
      <w:r w:rsidR="00B710D6">
        <w:t>(all</w:t>
      </w:r>
      <w:r>
        <w:t xml:space="preserve"> above</w:t>
      </w:r>
      <w:r w:rsidR="00B710D6">
        <w:t xml:space="preserve"> housing</w:t>
      </w:r>
      <w:r>
        <w:t xml:space="preserve"> </w:t>
      </w:r>
      <w:r w:rsidR="00B710D6">
        <w:t>types) (Own</w:t>
      </w:r>
      <w:r>
        <w:t xml:space="preserve"> tenure </w:t>
      </w:r>
      <w:r w:rsidR="00B710D6">
        <w:t>alone)</w:t>
      </w:r>
    </w:p>
    <w:bookmarkEnd w:id="0"/>
    <w:p w14:paraId="67CA8AEA" w14:textId="3C642375" w:rsidR="00F805D7" w:rsidRDefault="00F805D7" w:rsidP="0076754A">
      <w:pPr>
        <w:rPr>
          <w:rFonts w:asciiTheme="majorHAnsi" w:hAnsiTheme="majorHAnsi" w:cs="Times New Roman"/>
          <w:sz w:val="24"/>
          <w:szCs w:val="24"/>
        </w:rPr>
      </w:pPr>
      <w:r>
        <w:t>9.--</w:t>
      </w:r>
      <w:r w:rsidRPr="00F805D7">
        <w:t xml:space="preserve"> </w:t>
      </w:r>
      <w:r w:rsidRPr="00B710D6">
        <w:rPr>
          <w:i/>
          <w:iCs/>
        </w:rPr>
        <w:t>All housing</w:t>
      </w:r>
      <w:r w:rsidRPr="00F805D7">
        <w:t xml:space="preserve"> </w:t>
      </w:r>
      <w:r w:rsidR="00B710D6" w:rsidRPr="00F805D7">
        <w:t>(all</w:t>
      </w:r>
      <w:r w:rsidRPr="00F805D7">
        <w:t xml:space="preserve"> above</w:t>
      </w:r>
      <w:r w:rsidR="00B710D6">
        <w:t xml:space="preserve"> housing</w:t>
      </w:r>
      <w:r w:rsidRPr="00F805D7">
        <w:t xml:space="preserve"> </w:t>
      </w:r>
      <w:r w:rsidR="00B710D6" w:rsidRPr="00F805D7">
        <w:t xml:space="preserve">types) </w:t>
      </w:r>
      <w:proofErr w:type="gramStart"/>
      <w:r w:rsidR="00B710D6" w:rsidRPr="00F805D7">
        <w:t>(</w:t>
      </w:r>
      <w:r w:rsidRPr="00F805D7">
        <w:t xml:space="preserve"> </w:t>
      </w:r>
      <w:r>
        <w:t>Rent</w:t>
      </w:r>
      <w:proofErr w:type="gramEnd"/>
      <w:r w:rsidRPr="00F805D7">
        <w:t xml:space="preserve"> tenure alone )</w:t>
      </w:r>
    </w:p>
    <w:p w14:paraId="10043D37" w14:textId="77777777" w:rsidR="00B710D6" w:rsidRDefault="00F805D7" w:rsidP="0076754A">
      <w:pPr>
        <w:rPr>
          <w:rFonts w:asciiTheme="majorHAnsi" w:hAnsiTheme="majorHAnsi" w:cs="Times New Roman"/>
          <w:sz w:val="24"/>
          <w:szCs w:val="24"/>
        </w:rPr>
      </w:pPr>
      <w:r w:rsidRPr="00F805D7">
        <w:rPr>
          <w:rFonts w:asciiTheme="majorHAnsi" w:hAnsiTheme="majorHAnsi" w:cs="Times New Roman"/>
          <w:sz w:val="24"/>
          <w:szCs w:val="24"/>
        </w:rPr>
        <w:t xml:space="preserve"> </w:t>
      </w:r>
      <w:r w:rsidR="0076754A" w:rsidRPr="0076754A">
        <w:rPr>
          <w:rFonts w:asciiTheme="majorHAnsi" w:hAnsiTheme="majorHAnsi" w:cs="Times New Roman"/>
          <w:sz w:val="24"/>
          <w:szCs w:val="24"/>
        </w:rPr>
        <w:t xml:space="preserve"> </w:t>
      </w:r>
      <w:r w:rsidR="00B710D6">
        <w:rPr>
          <w:rFonts w:asciiTheme="majorHAnsi" w:hAnsiTheme="majorHAnsi" w:cs="Times New Roman"/>
          <w:sz w:val="24"/>
          <w:szCs w:val="24"/>
        </w:rPr>
        <w:t xml:space="preserve"> Further, the housing and the demographic multipliers are arrayed by </w:t>
      </w:r>
      <w:r w:rsidR="0076754A" w:rsidRPr="0076754A">
        <w:rPr>
          <w:rFonts w:asciiTheme="majorHAnsi" w:hAnsiTheme="majorHAnsi" w:cs="Times New Roman"/>
          <w:sz w:val="24"/>
          <w:szCs w:val="24"/>
        </w:rPr>
        <w:t xml:space="preserve">a range of housing sizes from 0 (studio)–1 bedroom to the much larger 4-5 bedrooms, and an array of housing values. For Newer Housing built 2000–2021, there are three housing value groups as of 2021 in </w:t>
      </w:r>
      <w:r w:rsidR="00B710D6">
        <w:rPr>
          <w:rFonts w:asciiTheme="majorHAnsi" w:hAnsiTheme="majorHAnsi" w:cs="Times New Roman"/>
          <w:sz w:val="24"/>
          <w:szCs w:val="24"/>
        </w:rPr>
        <w:t>each state</w:t>
      </w:r>
      <w:r w:rsidR="0076754A" w:rsidRPr="0076754A">
        <w:rPr>
          <w:rFonts w:asciiTheme="majorHAnsi" w:hAnsiTheme="majorHAnsi" w:cs="Times New Roman"/>
          <w:sz w:val="24"/>
          <w:szCs w:val="24"/>
        </w:rPr>
        <w:t>: “all values,” “below-median value,” and “above-median value.” For All Housing—Newer Built and older—there are four value groups as of 2021: All Values; and units priced at the first tercile of value (lower one-third); second tercile of value (middle one-third); and third tercile</w:t>
      </w:r>
      <w:r w:rsidR="00B710D6">
        <w:rPr>
          <w:rFonts w:asciiTheme="majorHAnsi" w:hAnsiTheme="majorHAnsi" w:cs="Times New Roman"/>
          <w:sz w:val="24"/>
          <w:szCs w:val="24"/>
        </w:rPr>
        <w:t xml:space="preserve"> </w:t>
      </w:r>
      <w:r w:rsidR="0076754A" w:rsidRPr="0076754A">
        <w:rPr>
          <w:rFonts w:asciiTheme="majorHAnsi" w:hAnsiTheme="majorHAnsi" w:cs="Times New Roman"/>
          <w:sz w:val="24"/>
          <w:szCs w:val="24"/>
        </w:rPr>
        <w:t>of value (upper one-third)</w:t>
      </w:r>
      <w:r w:rsidR="00B710D6">
        <w:rPr>
          <w:rFonts w:asciiTheme="majorHAnsi" w:hAnsiTheme="majorHAnsi" w:cs="Times New Roman"/>
          <w:sz w:val="24"/>
          <w:szCs w:val="24"/>
        </w:rPr>
        <w:t xml:space="preserve"> for each state.</w:t>
      </w:r>
    </w:p>
    <w:p w14:paraId="43C6DE3B" w14:textId="7A9BE435" w:rsidR="0076754A" w:rsidRDefault="00B710D6" w:rsidP="0076754A">
      <w:pPr>
        <w:rPr>
          <w:rFonts w:asciiTheme="majorHAnsi" w:hAnsiTheme="majorHAnsi" w:cs="Times New Roman"/>
          <w:sz w:val="24"/>
          <w:szCs w:val="24"/>
        </w:rPr>
      </w:pPr>
      <w:r>
        <w:rPr>
          <w:rFonts w:asciiTheme="majorHAnsi" w:hAnsiTheme="majorHAnsi" w:cs="Times New Roman"/>
          <w:sz w:val="24"/>
          <w:szCs w:val="24"/>
        </w:rPr>
        <w:t>The analyst should consider the following quick guide in using the demographic multipliers presented in tabular form.</w:t>
      </w:r>
      <w:r w:rsidR="0076754A" w:rsidRPr="0076754A">
        <w:rPr>
          <w:rFonts w:asciiTheme="majorHAnsi" w:hAnsiTheme="majorHAnsi" w:cs="Times New Roman"/>
          <w:sz w:val="24"/>
          <w:szCs w:val="24"/>
        </w:rPr>
        <w:t xml:space="preserve"> </w:t>
      </w:r>
    </w:p>
    <w:p w14:paraId="034B8180" w14:textId="33FBE33B" w:rsidR="00551013" w:rsidRDefault="00551013" w:rsidP="0076754A">
      <w:pPr>
        <w:rPr>
          <w:rFonts w:asciiTheme="majorHAnsi" w:hAnsiTheme="majorHAnsi" w:cs="Times New Roman"/>
          <w:sz w:val="24"/>
          <w:szCs w:val="24"/>
        </w:rPr>
      </w:pPr>
      <w:r>
        <w:rPr>
          <w:rFonts w:asciiTheme="majorHAnsi" w:hAnsiTheme="majorHAnsi" w:cs="Times New Roman"/>
          <w:sz w:val="24"/>
          <w:szCs w:val="24"/>
        </w:rPr>
        <w:t>1.</w:t>
      </w:r>
      <w:r w:rsidRPr="00551013">
        <w:t xml:space="preserve"> </w:t>
      </w:r>
      <w:r w:rsidRPr="00551013">
        <w:rPr>
          <w:rFonts w:asciiTheme="majorHAnsi" w:hAnsiTheme="majorHAnsi" w:cs="Times New Roman"/>
          <w:sz w:val="24"/>
          <w:szCs w:val="24"/>
        </w:rPr>
        <w:t>1.</w:t>
      </w:r>
      <w:r w:rsidRPr="00551013">
        <w:rPr>
          <w:rFonts w:asciiTheme="majorHAnsi" w:hAnsiTheme="majorHAnsi" w:cs="Times New Roman"/>
          <w:sz w:val="24"/>
          <w:szCs w:val="24"/>
        </w:rPr>
        <w:tab/>
      </w:r>
      <w:r w:rsidRPr="00551013">
        <w:rPr>
          <w:rFonts w:asciiTheme="majorHAnsi" w:hAnsiTheme="majorHAnsi" w:cs="Times New Roman"/>
          <w:i/>
          <w:iCs/>
          <w:sz w:val="24"/>
          <w:szCs w:val="24"/>
        </w:rPr>
        <w:t>What demographic information is being sought with respect to time perspective?</w:t>
      </w:r>
      <w:r w:rsidRPr="00551013">
        <w:rPr>
          <w:rFonts w:asciiTheme="majorHAnsi" w:hAnsiTheme="majorHAnsi" w:cs="Times New Roman"/>
          <w:sz w:val="24"/>
          <w:szCs w:val="24"/>
        </w:rPr>
        <w:t xml:space="preserve"> For demographics on Newer Built housing (units built 2000– 2016), go to the II-A series of tables; for demographics on All Housing, both newer and older, go to the II-B series of tables. Each of these </w:t>
      </w:r>
      <w:r w:rsidRPr="00551013">
        <w:rPr>
          <w:rFonts w:asciiTheme="majorHAnsi" w:hAnsiTheme="majorHAnsi" w:cs="Times New Roman"/>
          <w:sz w:val="24"/>
          <w:szCs w:val="24"/>
        </w:rPr>
        <w:lastRenderedPageBreak/>
        <w:t>housing age cohorts with respect to the demographic multipliers has advantages and disadvantages; the newer built DMs showing the immediate demographic impact and all housing DMs quantify longer term effects. Ultimately, both age cohorts are informative, and both should be consulted.</w:t>
      </w:r>
    </w:p>
    <w:p w14:paraId="44152A14" w14:textId="77777777" w:rsidR="00551013" w:rsidRPr="00551013" w:rsidRDefault="00551013" w:rsidP="00551013">
      <w:pPr>
        <w:rPr>
          <w:rFonts w:asciiTheme="majorHAnsi" w:hAnsiTheme="majorHAnsi" w:cs="Times New Roman"/>
          <w:sz w:val="24"/>
          <w:szCs w:val="24"/>
        </w:rPr>
      </w:pPr>
      <w:r>
        <w:rPr>
          <w:rFonts w:asciiTheme="majorHAnsi" w:hAnsiTheme="majorHAnsi" w:cs="Times New Roman"/>
          <w:sz w:val="24"/>
          <w:szCs w:val="24"/>
        </w:rPr>
        <w:t>2.</w:t>
      </w:r>
      <w:r w:rsidRPr="00551013">
        <w:t xml:space="preserve"> </w:t>
      </w:r>
      <w:r w:rsidRPr="00551013">
        <w:rPr>
          <w:rFonts w:asciiTheme="majorHAnsi" w:hAnsiTheme="majorHAnsi" w:cs="Times New Roman"/>
          <w:sz w:val="24"/>
          <w:szCs w:val="24"/>
        </w:rPr>
        <w:tab/>
      </w:r>
      <w:r w:rsidRPr="00551013">
        <w:rPr>
          <w:rFonts w:asciiTheme="majorHAnsi" w:hAnsiTheme="majorHAnsi" w:cs="Times New Roman"/>
          <w:i/>
          <w:iCs/>
          <w:sz w:val="24"/>
          <w:szCs w:val="24"/>
        </w:rPr>
        <w:t>What specific type of demographic multiplier is sought?</w:t>
      </w:r>
      <w:r w:rsidRPr="00551013">
        <w:rPr>
          <w:rFonts w:asciiTheme="majorHAnsi" w:hAnsiTheme="majorHAnsi" w:cs="Times New Roman"/>
          <w:sz w:val="24"/>
          <w:szCs w:val="24"/>
        </w:rPr>
        <w:t xml:space="preserve"> This will vary, and Table I-</w:t>
      </w:r>
      <w:r>
        <w:rPr>
          <w:rFonts w:asciiTheme="majorHAnsi" w:hAnsiTheme="majorHAnsi" w:cs="Times New Roman"/>
          <w:sz w:val="24"/>
          <w:szCs w:val="24"/>
        </w:rPr>
        <w:t xml:space="preserve"> A-1</w:t>
      </w:r>
      <w:r w:rsidRPr="00551013">
        <w:rPr>
          <w:rFonts w:asciiTheme="majorHAnsi" w:hAnsiTheme="majorHAnsi" w:cs="Times New Roman"/>
          <w:sz w:val="24"/>
          <w:szCs w:val="24"/>
        </w:rPr>
        <w:t xml:space="preserve"> is a good overall guide. For example, for total persons and persons by age, access Tables II-A-1 (Newer Built housing) and II-B-1 (All Housing); for school-age children by grade level, see Tables II-A-2 and II-B-2; and for demographic statistics, consult Tables 4 through 6 in both the II-A and II-B series.</w:t>
      </w:r>
    </w:p>
    <w:p w14:paraId="7AFC1BA0" w14:textId="64A0EC6A" w:rsidR="00551013" w:rsidRPr="00551013" w:rsidRDefault="00551013" w:rsidP="00551013">
      <w:pPr>
        <w:rPr>
          <w:rFonts w:asciiTheme="majorHAnsi" w:hAnsiTheme="majorHAnsi" w:cs="Times New Roman"/>
          <w:sz w:val="24"/>
          <w:szCs w:val="24"/>
        </w:rPr>
      </w:pPr>
      <w:r w:rsidRPr="00551013">
        <w:rPr>
          <w:rFonts w:asciiTheme="majorHAnsi" w:hAnsiTheme="majorHAnsi" w:cs="Times New Roman"/>
          <w:sz w:val="24"/>
          <w:szCs w:val="24"/>
        </w:rPr>
        <w:t>3.</w:t>
      </w:r>
      <w:r w:rsidRPr="00551013">
        <w:rPr>
          <w:rFonts w:asciiTheme="majorHAnsi" w:hAnsiTheme="majorHAnsi" w:cs="Times New Roman"/>
          <w:sz w:val="24"/>
          <w:szCs w:val="24"/>
        </w:rPr>
        <w:tab/>
      </w:r>
      <w:r w:rsidRPr="00551013">
        <w:rPr>
          <w:rFonts w:asciiTheme="majorHAnsi" w:hAnsiTheme="majorHAnsi" w:cs="Times New Roman"/>
          <w:i/>
          <w:iCs/>
          <w:sz w:val="24"/>
          <w:szCs w:val="24"/>
        </w:rPr>
        <w:t>For what type of housing is the demographic information being sought?</w:t>
      </w:r>
      <w:r w:rsidRPr="00551013">
        <w:rPr>
          <w:rFonts w:asciiTheme="majorHAnsi" w:hAnsiTheme="majorHAnsi" w:cs="Times New Roman"/>
          <w:sz w:val="24"/>
          <w:szCs w:val="24"/>
        </w:rPr>
        <w:t xml:space="preserve"> Carefully consider the multiple specific characteristics of the housing being examined by housing type, housing size, housing tenure, and housing value according to the matrix shown in Table I-</w:t>
      </w:r>
      <w:r>
        <w:rPr>
          <w:rFonts w:asciiTheme="majorHAnsi" w:hAnsiTheme="majorHAnsi" w:cs="Times New Roman"/>
          <w:sz w:val="24"/>
          <w:szCs w:val="24"/>
        </w:rPr>
        <w:t>A-</w:t>
      </w:r>
      <w:r w:rsidRPr="00551013">
        <w:rPr>
          <w:rFonts w:asciiTheme="majorHAnsi" w:hAnsiTheme="majorHAnsi" w:cs="Times New Roman"/>
          <w:sz w:val="24"/>
          <w:szCs w:val="24"/>
        </w:rPr>
        <w:t>I to slot the appropriate demographic multipliers to consult. From the 1970s, when Rutgers–Bloustein researchers first started to provide planners and others with residential demographic multipliers, these multipliers have been differentiated by variations in housing unit type, size (number of bedrooms), tenure (own or rent), value (e.g., above- or below-median), and other characteristics, so it is very important in considering the demographic multipliers to be specific in exactly what type of housing is being considered.</w:t>
      </w:r>
    </w:p>
    <w:p w14:paraId="1C15BCD7" w14:textId="070E7739" w:rsidR="00551013" w:rsidRDefault="00551013" w:rsidP="00551013">
      <w:pPr>
        <w:rPr>
          <w:rFonts w:asciiTheme="majorHAnsi" w:hAnsiTheme="majorHAnsi" w:cs="Times New Roman"/>
          <w:sz w:val="24"/>
          <w:szCs w:val="24"/>
        </w:rPr>
      </w:pPr>
      <w:r w:rsidRPr="00551013">
        <w:rPr>
          <w:rFonts w:asciiTheme="majorHAnsi" w:hAnsiTheme="majorHAnsi" w:cs="Times New Roman"/>
          <w:sz w:val="24"/>
          <w:szCs w:val="24"/>
        </w:rPr>
        <w:t>For example, if the value of the housing being examined is unknown, then use the All Housing Value data; however, if the housing value is known, then it is optimal to slot to the appropriate below-median/above-median categories for the Newer Built housing or to the appropriate</w:t>
      </w:r>
      <w:r w:rsidRPr="00551013">
        <w:t xml:space="preserve"> </w:t>
      </w:r>
      <w:r w:rsidRPr="00551013">
        <w:rPr>
          <w:rFonts w:asciiTheme="majorHAnsi" w:hAnsiTheme="majorHAnsi" w:cs="Times New Roman"/>
          <w:sz w:val="24"/>
          <w:szCs w:val="24"/>
        </w:rPr>
        <w:t xml:space="preserve"> housing values by tercile for the All Housing group, as </w:t>
      </w:r>
      <w:r>
        <w:rPr>
          <w:rFonts w:asciiTheme="majorHAnsi" w:hAnsiTheme="majorHAnsi" w:cs="Times New Roman"/>
          <w:sz w:val="24"/>
          <w:szCs w:val="24"/>
        </w:rPr>
        <w:t xml:space="preserve"> earlier described.</w:t>
      </w:r>
    </w:p>
    <w:p w14:paraId="264E182F" w14:textId="5AC9560C" w:rsidR="00634F5E" w:rsidRPr="00634F5E" w:rsidRDefault="00634F5E" w:rsidP="00634F5E">
      <w:pPr>
        <w:rPr>
          <w:rFonts w:asciiTheme="majorHAnsi" w:hAnsiTheme="majorHAnsi" w:cs="Times New Roman"/>
          <w:sz w:val="24"/>
          <w:szCs w:val="24"/>
        </w:rPr>
      </w:pPr>
      <w:r>
        <w:rPr>
          <w:rFonts w:asciiTheme="majorHAnsi" w:hAnsiTheme="majorHAnsi" w:cs="Times New Roman"/>
          <w:sz w:val="24"/>
          <w:szCs w:val="24"/>
        </w:rPr>
        <w:t xml:space="preserve"> Analysts interested in the statistics of the demographic multipliers should consult tables II-A-4 through II-A-6 for the NEWER housing and tables II-B-4 through II-B-6 for ALL </w:t>
      </w:r>
      <w:proofErr w:type="gramStart"/>
      <w:r>
        <w:rPr>
          <w:rFonts w:asciiTheme="majorHAnsi" w:hAnsiTheme="majorHAnsi" w:cs="Times New Roman"/>
          <w:sz w:val="24"/>
          <w:szCs w:val="24"/>
        </w:rPr>
        <w:t>housing  These</w:t>
      </w:r>
      <w:proofErr w:type="gramEnd"/>
      <w:r>
        <w:rPr>
          <w:rFonts w:asciiTheme="majorHAnsi" w:hAnsiTheme="majorHAnsi" w:cs="Times New Roman"/>
          <w:sz w:val="24"/>
          <w:szCs w:val="24"/>
        </w:rPr>
        <w:t xml:space="preserve"> tables show the following  four statistics for</w:t>
      </w:r>
      <w:r w:rsidRPr="00634F5E">
        <w:rPr>
          <w:rFonts w:asciiTheme="majorHAnsi" w:hAnsiTheme="majorHAnsi" w:cs="Times New Roman"/>
          <w:sz w:val="24"/>
          <w:szCs w:val="24"/>
        </w:rPr>
        <w:t xml:space="preserve"> three key multipliers—household size (HS), school-age children (SAC), and</w:t>
      </w:r>
      <w:r>
        <w:rPr>
          <w:rFonts w:asciiTheme="majorHAnsi" w:hAnsiTheme="majorHAnsi" w:cs="Times New Roman"/>
          <w:sz w:val="24"/>
          <w:szCs w:val="24"/>
        </w:rPr>
        <w:t xml:space="preserve"> </w:t>
      </w:r>
      <w:r w:rsidRPr="00634F5E">
        <w:rPr>
          <w:rFonts w:asciiTheme="majorHAnsi" w:hAnsiTheme="majorHAnsi" w:cs="Times New Roman"/>
          <w:sz w:val="24"/>
          <w:szCs w:val="24"/>
        </w:rPr>
        <w:t>public school children (PSC)</w:t>
      </w:r>
      <w:r>
        <w:rPr>
          <w:rFonts w:asciiTheme="majorHAnsi" w:hAnsiTheme="majorHAnsi" w:cs="Times New Roman"/>
          <w:sz w:val="24"/>
          <w:szCs w:val="24"/>
        </w:rPr>
        <w:t>.</w:t>
      </w:r>
    </w:p>
    <w:p w14:paraId="1D029473" w14:textId="77777777" w:rsidR="00634F5E" w:rsidRPr="00634F5E" w:rsidRDefault="00634F5E" w:rsidP="00634F5E">
      <w:pPr>
        <w:rPr>
          <w:rFonts w:asciiTheme="majorHAnsi" w:hAnsiTheme="majorHAnsi" w:cs="Times New Roman"/>
          <w:sz w:val="24"/>
          <w:szCs w:val="24"/>
        </w:rPr>
      </w:pPr>
    </w:p>
    <w:p w14:paraId="0705BD4C" w14:textId="77777777"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t>1.</w:t>
      </w:r>
      <w:r w:rsidRPr="00634F5E">
        <w:rPr>
          <w:rFonts w:asciiTheme="majorHAnsi" w:hAnsiTheme="majorHAnsi" w:cs="Times New Roman"/>
          <w:sz w:val="24"/>
          <w:szCs w:val="24"/>
        </w:rPr>
        <w:tab/>
      </w:r>
      <w:r w:rsidRPr="00634F5E">
        <w:rPr>
          <w:rFonts w:asciiTheme="majorHAnsi" w:hAnsiTheme="majorHAnsi" w:cs="Times New Roman"/>
          <w:i/>
          <w:iCs/>
          <w:sz w:val="24"/>
          <w:szCs w:val="24"/>
        </w:rPr>
        <w:t>Sample size or N</w:t>
      </w:r>
      <w:r w:rsidRPr="00634F5E">
        <w:rPr>
          <w:rFonts w:asciiTheme="majorHAnsi" w:hAnsiTheme="majorHAnsi" w:cs="Times New Roman"/>
          <w:sz w:val="24"/>
          <w:szCs w:val="24"/>
        </w:rPr>
        <w:t>, expressed in terms of the number of sampled households from which the HS, SAC, or PSC were derived.</w:t>
      </w:r>
    </w:p>
    <w:p w14:paraId="023BC4F6" w14:textId="30B43535"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t>2.</w:t>
      </w:r>
      <w:r w:rsidRPr="00634F5E">
        <w:rPr>
          <w:rFonts w:asciiTheme="majorHAnsi" w:hAnsiTheme="majorHAnsi" w:cs="Times New Roman"/>
          <w:sz w:val="24"/>
          <w:szCs w:val="24"/>
        </w:rPr>
        <w:tab/>
      </w:r>
      <w:r w:rsidRPr="00634F5E">
        <w:rPr>
          <w:rFonts w:asciiTheme="majorHAnsi" w:hAnsiTheme="majorHAnsi" w:cs="Times New Roman"/>
          <w:i/>
          <w:iCs/>
          <w:sz w:val="24"/>
          <w:szCs w:val="24"/>
        </w:rPr>
        <w:t>Standard error (SE)—</w:t>
      </w:r>
      <w:r w:rsidRPr="00634F5E">
        <w:rPr>
          <w:rFonts w:asciiTheme="majorHAnsi" w:hAnsiTheme="majorHAnsi" w:cs="Times New Roman"/>
          <w:sz w:val="24"/>
          <w:szCs w:val="24"/>
        </w:rPr>
        <w:t>a measure of an estimate’s variability. The greater the estimated standard error in relation to the size of the estimate (HS, SAC, or PSC), the less reliable the estimate. Approximately 68 percent of the time, the sample estimate will be within one SE of the true population value; about 95 percent of the time, the sample estimate will be within 2 SEs of the population value; and about 99 percent of the time, the sample estimate will be within 3 SEs of the population value.</w:t>
      </w:r>
    </w:p>
    <w:p w14:paraId="49FFB542" w14:textId="77777777"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lastRenderedPageBreak/>
        <w:t>3.</w:t>
      </w:r>
      <w:r w:rsidRPr="00634F5E">
        <w:rPr>
          <w:rFonts w:asciiTheme="majorHAnsi" w:hAnsiTheme="majorHAnsi" w:cs="Times New Roman"/>
          <w:sz w:val="24"/>
          <w:szCs w:val="24"/>
        </w:rPr>
        <w:tab/>
      </w:r>
      <w:r w:rsidRPr="00634F5E">
        <w:rPr>
          <w:rFonts w:asciiTheme="majorHAnsi" w:hAnsiTheme="majorHAnsi" w:cs="Times New Roman"/>
          <w:i/>
          <w:iCs/>
          <w:sz w:val="24"/>
          <w:szCs w:val="24"/>
        </w:rPr>
        <w:t>Confidence Interval (CI)</w:t>
      </w:r>
      <w:r w:rsidRPr="00634F5E">
        <w:rPr>
          <w:rFonts w:asciiTheme="majorHAnsi" w:hAnsiTheme="majorHAnsi" w:cs="Times New Roman"/>
          <w:sz w:val="24"/>
          <w:szCs w:val="24"/>
        </w:rPr>
        <w:t xml:space="preserve"> quantifies the uncertainty in measurement by providing a range of values from low to high that has a specified probability (e.g. 99, 95, or 90 percent) of containing the true population value. Part Two presents the 90 percent CI.</w:t>
      </w:r>
    </w:p>
    <w:p w14:paraId="71D97F0A" w14:textId="32F0A673" w:rsidR="00634F5E" w:rsidRPr="00634F5E" w:rsidRDefault="00634F5E" w:rsidP="00634F5E">
      <w:pPr>
        <w:rPr>
          <w:rFonts w:asciiTheme="majorHAnsi" w:hAnsiTheme="majorHAnsi" w:cs="Times New Roman"/>
          <w:sz w:val="24"/>
          <w:szCs w:val="24"/>
        </w:rPr>
      </w:pPr>
      <w:r w:rsidRPr="00634F5E">
        <w:rPr>
          <w:rFonts w:asciiTheme="majorHAnsi" w:hAnsiTheme="majorHAnsi" w:cs="Times New Roman"/>
          <w:sz w:val="24"/>
          <w:szCs w:val="24"/>
        </w:rPr>
        <w:t>4.</w:t>
      </w:r>
      <w:r w:rsidRPr="00634F5E">
        <w:rPr>
          <w:rFonts w:asciiTheme="majorHAnsi" w:hAnsiTheme="majorHAnsi" w:cs="Times New Roman"/>
          <w:sz w:val="24"/>
          <w:szCs w:val="24"/>
        </w:rPr>
        <w:tab/>
      </w:r>
      <w:r w:rsidRPr="00634F5E">
        <w:rPr>
          <w:rFonts w:asciiTheme="majorHAnsi" w:hAnsiTheme="majorHAnsi" w:cs="Times New Roman"/>
          <w:i/>
          <w:iCs/>
          <w:sz w:val="24"/>
          <w:szCs w:val="24"/>
        </w:rPr>
        <w:t>Error Margin as Percentage (EMP)</w:t>
      </w:r>
      <w:r w:rsidRPr="00634F5E">
        <w:rPr>
          <w:rFonts w:asciiTheme="majorHAnsi" w:hAnsiTheme="majorHAnsi" w:cs="Times New Roman"/>
          <w:sz w:val="24"/>
          <w:szCs w:val="24"/>
        </w:rPr>
        <w:t xml:space="preserve"> is computed for the 90 percent confidence interval as percentage of the estimated average. Statisticians “prefer” an EMP of 50 percent or less.</w:t>
      </w:r>
    </w:p>
    <w:p w14:paraId="3E09800B" w14:textId="77777777" w:rsidR="00634F5E" w:rsidRDefault="00634F5E" w:rsidP="00551013">
      <w:pPr>
        <w:rPr>
          <w:rFonts w:asciiTheme="majorHAnsi" w:hAnsiTheme="majorHAnsi" w:cs="Times New Roman"/>
          <w:sz w:val="24"/>
          <w:szCs w:val="24"/>
        </w:rPr>
      </w:pPr>
    </w:p>
    <w:p w14:paraId="453A59E2" w14:textId="77777777" w:rsidR="00634F5E" w:rsidRPr="0076754A" w:rsidRDefault="00634F5E" w:rsidP="00551013">
      <w:pPr>
        <w:rPr>
          <w:rFonts w:asciiTheme="majorHAnsi" w:hAnsiTheme="majorHAnsi" w:cs="Times New Roman"/>
          <w:sz w:val="24"/>
          <w:szCs w:val="24"/>
        </w:rPr>
      </w:pPr>
    </w:p>
    <w:p w14:paraId="6FBCEBDB" w14:textId="2298DF7F" w:rsidR="0076754A" w:rsidRPr="0076754A" w:rsidRDefault="0076754A" w:rsidP="004D62E7">
      <w:pPr>
        <w:rPr>
          <w:rFonts w:asciiTheme="majorHAnsi" w:hAnsiTheme="majorHAnsi" w:cs="Times New Roman"/>
          <w:sz w:val="24"/>
          <w:szCs w:val="24"/>
        </w:rPr>
      </w:pPr>
    </w:p>
    <w:p w14:paraId="42DAC8B0" w14:textId="77777777" w:rsidR="0076754A" w:rsidRDefault="0076754A" w:rsidP="004D62E7">
      <w:pPr>
        <w:rPr>
          <w:rFonts w:asciiTheme="majorHAnsi" w:hAnsiTheme="majorHAnsi" w:cs="Times New Roman"/>
          <w:b/>
          <w:bCs/>
          <w:sz w:val="24"/>
          <w:szCs w:val="24"/>
        </w:rPr>
      </w:pPr>
    </w:p>
    <w:p w14:paraId="5EB3D589" w14:textId="77777777" w:rsidR="004D62E7" w:rsidRPr="00B4514B" w:rsidRDefault="004D62E7" w:rsidP="00B44076">
      <w:pPr>
        <w:rPr>
          <w:rFonts w:asciiTheme="majorHAnsi" w:hAnsiTheme="majorHAnsi" w:cs="Times New Roman"/>
          <w:sz w:val="24"/>
          <w:szCs w:val="24"/>
        </w:rPr>
      </w:pPr>
    </w:p>
    <w:p w14:paraId="15D2A753" w14:textId="21151C0A" w:rsidR="00F1239F" w:rsidRPr="004704A2" w:rsidRDefault="00F1239F" w:rsidP="004704A2">
      <w:pPr>
        <w:rPr>
          <w:rFonts w:asciiTheme="majorHAnsi" w:hAnsiTheme="majorHAnsi" w:cs="Times New Roman"/>
          <w:sz w:val="24"/>
          <w:szCs w:val="24"/>
        </w:rPr>
        <w:sectPr w:rsidR="00F1239F" w:rsidRPr="004704A2" w:rsidSect="00F1239F">
          <w:pgSz w:w="12240" w:h="15840"/>
          <w:pgMar w:top="1440" w:right="1440" w:bottom="1440" w:left="1440" w:header="605" w:footer="878" w:gutter="0"/>
          <w:cols w:space="720"/>
        </w:sectPr>
      </w:pPr>
    </w:p>
    <w:p w14:paraId="4D69E807" w14:textId="77777777" w:rsidR="00F1239F" w:rsidRPr="00B4514B" w:rsidRDefault="00F1239F" w:rsidP="00F1239F">
      <w:pPr>
        <w:pStyle w:val="BodyText"/>
        <w:spacing w:before="9" w:after="1"/>
        <w:rPr>
          <w:rFonts w:asciiTheme="majorHAnsi" w:hAnsiTheme="majorHAnsi"/>
          <w:sz w:val="20"/>
        </w:rPr>
      </w:pPr>
    </w:p>
    <w:p w14:paraId="72F73C51" w14:textId="77777777" w:rsidR="00F1239F" w:rsidRPr="00B4514B" w:rsidRDefault="00F1239F" w:rsidP="005B057E">
      <w:pPr>
        <w:pStyle w:val="BodyText"/>
        <w:rPr>
          <w:rFonts w:asciiTheme="majorHAnsi" w:hAnsiTheme="majorHAnsi"/>
          <w:sz w:val="20"/>
        </w:rPr>
      </w:pPr>
      <w:r w:rsidRPr="00B4514B">
        <w:rPr>
          <w:rFonts w:asciiTheme="majorHAnsi" w:hAnsiTheme="majorHAnsi"/>
          <w:noProof/>
          <w:sz w:val="20"/>
        </w:rPr>
        <mc:AlternateContent>
          <mc:Choice Requires="wpg">
            <w:drawing>
              <wp:inline distT="0" distB="0" distL="0" distR="0" wp14:anchorId="660B40B0" wp14:editId="7FCCB39F">
                <wp:extent cx="6257290" cy="3803650"/>
                <wp:effectExtent l="0" t="0" r="10160" b="2540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7290" cy="3803650"/>
                          <a:chOff x="6350" y="6350"/>
                          <a:chExt cx="6257290" cy="3803650"/>
                        </a:xfrm>
                      </wpg:grpSpPr>
                      <wps:wsp>
                        <wps:cNvPr id="59" name="Graphic 59"/>
                        <wps:cNvSpPr/>
                        <wps:spPr>
                          <a:xfrm>
                            <a:off x="285115" y="3175632"/>
                            <a:ext cx="563880" cy="1270"/>
                          </a:xfrm>
                          <a:custGeom>
                            <a:avLst/>
                            <a:gdLst/>
                            <a:ahLst/>
                            <a:cxnLst/>
                            <a:rect l="l" t="t" r="r" b="b"/>
                            <a:pathLst>
                              <a:path w="563880">
                                <a:moveTo>
                                  <a:pt x="0" y="0"/>
                                </a:moveTo>
                                <a:lnTo>
                                  <a:pt x="56388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6350" y="6350"/>
                            <a:ext cx="6257290" cy="3803650"/>
                          </a:xfrm>
                          <a:custGeom>
                            <a:avLst/>
                            <a:gdLst/>
                            <a:ahLst/>
                            <a:cxnLst/>
                            <a:rect l="l" t="t" r="r" b="b"/>
                            <a:pathLst>
                              <a:path w="6257290" h="3803650">
                                <a:moveTo>
                                  <a:pt x="0" y="3803650"/>
                                </a:moveTo>
                                <a:lnTo>
                                  <a:pt x="6257290" y="3803650"/>
                                </a:lnTo>
                                <a:lnTo>
                                  <a:pt x="6257290" y="0"/>
                                </a:lnTo>
                                <a:lnTo>
                                  <a:pt x="0" y="0"/>
                                </a:lnTo>
                                <a:lnTo>
                                  <a:pt x="0" y="3803650"/>
                                </a:lnTo>
                                <a:close/>
                              </a:path>
                            </a:pathLst>
                          </a:custGeom>
                          <a:ln w="12700">
                            <a:solidFill>
                              <a:srgbClr val="000000"/>
                            </a:solidFill>
                            <a:prstDash val="solid"/>
                          </a:ln>
                        </wps:spPr>
                        <wps:bodyPr wrap="square" lIns="0" tIns="0" rIns="0" bIns="0" rtlCol="0">
                          <a:prstTxWarp prst="textNoShape">
                            <a:avLst/>
                          </a:prstTxWarp>
                          <a:noAutofit/>
                        </wps:bodyPr>
                      </wps:wsp>
                      <wps:wsp>
                        <wps:cNvPr id="61" name="Textbox 61"/>
                        <wps:cNvSpPr txBox="1"/>
                        <wps:spPr>
                          <a:xfrm>
                            <a:off x="486081" y="60984"/>
                            <a:ext cx="5300980" cy="491490"/>
                          </a:xfrm>
                          <a:prstGeom prst="rect">
                            <a:avLst/>
                          </a:prstGeom>
                        </wps:spPr>
                        <wps:txbx>
                          <w:txbxContent>
                            <w:p w14:paraId="7D7646EB" w14:textId="102D120F" w:rsidR="00F1239F" w:rsidRDefault="006E7447" w:rsidP="00F1239F">
                              <w:pPr>
                                <w:spacing w:line="285" w:lineRule="exact"/>
                                <w:ind w:left="3" w:right="21"/>
                                <w:jc w:val="center"/>
                                <w:rPr>
                                  <w:b/>
                                  <w:sz w:val="24"/>
                                </w:rPr>
                              </w:pPr>
                              <w:r>
                                <w:rPr>
                                  <w:b/>
                                  <w:w w:val="110"/>
                                  <w:sz w:val="24"/>
                                </w:rPr>
                                <w:t xml:space="preserve">TABLE </w:t>
                              </w:r>
                              <w:r w:rsidR="00F1239F">
                                <w:rPr>
                                  <w:b/>
                                  <w:w w:val="110"/>
                                  <w:sz w:val="24"/>
                                </w:rPr>
                                <w:t>I-</w:t>
                              </w:r>
                              <w:r>
                                <w:rPr>
                                  <w:b/>
                                  <w:spacing w:val="-10"/>
                                  <w:w w:val="110"/>
                                  <w:sz w:val="24"/>
                                </w:rPr>
                                <w:t>I</w:t>
                              </w:r>
                            </w:p>
                            <w:p w14:paraId="3D8B9324" w14:textId="5903BF9B" w:rsidR="00F1239F" w:rsidRDefault="006E7447" w:rsidP="00F1239F">
                              <w:pPr>
                                <w:spacing w:before="195"/>
                                <w:ind w:left="3" w:right="21"/>
                                <w:jc w:val="center"/>
                                <w:rPr>
                                  <w:b/>
                                  <w:sz w:val="24"/>
                                </w:rPr>
                              </w:pPr>
                              <w:r>
                                <w:rPr>
                                  <w:b/>
                                  <w:w w:val="105"/>
                                  <w:sz w:val="24"/>
                                </w:rPr>
                                <w:t>Information by State</w:t>
                              </w:r>
                              <w:r w:rsidR="00F1239F">
                                <w:rPr>
                                  <w:b/>
                                  <w:spacing w:val="1"/>
                                  <w:w w:val="105"/>
                                  <w:sz w:val="24"/>
                                </w:rPr>
                                <w:t xml:space="preserve"> </w:t>
                              </w:r>
                              <w:r w:rsidR="008808DA">
                                <w:rPr>
                                  <w:b/>
                                  <w:spacing w:val="1"/>
                                  <w:w w:val="105"/>
                                  <w:sz w:val="24"/>
                                </w:rPr>
                                <w:t xml:space="preserve">on the </w:t>
                              </w:r>
                              <w:r w:rsidR="00F1239F">
                                <w:rPr>
                                  <w:b/>
                                  <w:w w:val="105"/>
                                  <w:sz w:val="24"/>
                                </w:rPr>
                                <w:t>Residential</w:t>
                              </w:r>
                              <w:r w:rsidR="00F1239F">
                                <w:rPr>
                                  <w:b/>
                                  <w:spacing w:val="1"/>
                                  <w:w w:val="105"/>
                                  <w:sz w:val="24"/>
                                </w:rPr>
                                <w:t xml:space="preserve"> </w:t>
                              </w:r>
                              <w:r w:rsidR="00F1239F">
                                <w:rPr>
                                  <w:b/>
                                  <w:w w:val="105"/>
                                  <w:sz w:val="24"/>
                                </w:rPr>
                                <w:t>Demographic</w:t>
                              </w:r>
                              <w:r w:rsidR="00F1239F">
                                <w:rPr>
                                  <w:b/>
                                  <w:spacing w:val="1"/>
                                  <w:w w:val="105"/>
                                  <w:sz w:val="24"/>
                                </w:rPr>
                                <w:t xml:space="preserve"> </w:t>
                              </w:r>
                              <w:r w:rsidR="00F1239F">
                                <w:rPr>
                                  <w:b/>
                                  <w:spacing w:val="-2"/>
                                  <w:w w:val="105"/>
                                  <w:sz w:val="24"/>
                                </w:rPr>
                                <w:t>Multipliers</w:t>
                              </w:r>
                            </w:p>
                          </w:txbxContent>
                        </wps:txbx>
                        <wps:bodyPr wrap="square" lIns="0" tIns="0" rIns="0" bIns="0" rtlCol="0">
                          <a:noAutofit/>
                        </wps:bodyPr>
                      </wps:wsp>
                      <wps:wsp>
                        <wps:cNvPr id="62" name="Textbox 62"/>
                        <wps:cNvSpPr txBox="1"/>
                        <wps:spPr>
                          <a:xfrm>
                            <a:off x="462203" y="754122"/>
                            <a:ext cx="1015138" cy="98474"/>
                          </a:xfrm>
                          <a:prstGeom prst="rect">
                            <a:avLst/>
                          </a:prstGeom>
                        </wps:spPr>
                        <wps:txbx>
                          <w:txbxContent>
                            <w:p w14:paraId="2E98A9F7" w14:textId="77777777" w:rsidR="00F1239F" w:rsidRDefault="00F1239F" w:rsidP="00F1239F">
                              <w:pPr>
                                <w:spacing w:before="1" w:line="194" w:lineRule="exact"/>
                                <w:rPr>
                                  <w:b/>
                                  <w:sz w:val="16"/>
                                </w:rPr>
                              </w:pPr>
                              <w:r>
                                <w:rPr>
                                  <w:b/>
                                  <w:spacing w:val="-2"/>
                                  <w:w w:val="125"/>
                                  <w:sz w:val="16"/>
                                </w:rPr>
                                <w:t>INFORMATION</w:t>
                              </w:r>
                            </w:p>
                          </w:txbxContent>
                        </wps:txbx>
                        <wps:bodyPr wrap="square" lIns="0" tIns="0" rIns="0" bIns="0" rtlCol="0">
                          <a:noAutofit/>
                        </wps:bodyPr>
                      </wps:wsp>
                      <wps:wsp>
                        <wps:cNvPr id="63" name="Textbox 63"/>
                        <wps:cNvSpPr txBox="1"/>
                        <wps:spPr>
                          <a:xfrm>
                            <a:off x="3039205" y="629173"/>
                            <a:ext cx="1818005" cy="251460"/>
                          </a:xfrm>
                          <a:prstGeom prst="rect">
                            <a:avLst/>
                          </a:prstGeom>
                        </wps:spPr>
                        <wps:txbx>
                          <w:txbxContent>
                            <w:p w14:paraId="31BD330F" w14:textId="77777777" w:rsidR="00F1239F" w:rsidRDefault="00F1239F" w:rsidP="00F1239F">
                              <w:pPr>
                                <w:spacing w:before="1"/>
                                <w:ind w:left="791"/>
                                <w:rPr>
                                  <w:b/>
                                  <w:sz w:val="16"/>
                                </w:rPr>
                              </w:pPr>
                              <w:r>
                                <w:rPr>
                                  <w:b/>
                                  <w:w w:val="125"/>
                                  <w:sz w:val="16"/>
                                </w:rPr>
                                <w:t>AREA</w:t>
                              </w:r>
                              <w:r>
                                <w:rPr>
                                  <w:b/>
                                  <w:spacing w:val="-9"/>
                                  <w:w w:val="125"/>
                                  <w:sz w:val="16"/>
                                </w:rPr>
                                <w:t xml:space="preserve"> </w:t>
                              </w:r>
                              <w:r>
                                <w:rPr>
                                  <w:b/>
                                  <w:w w:val="125"/>
                                  <w:sz w:val="16"/>
                                </w:rPr>
                                <w:t>AND</w:t>
                              </w:r>
                              <w:r>
                                <w:rPr>
                                  <w:b/>
                                  <w:spacing w:val="-5"/>
                                  <w:w w:val="125"/>
                                  <w:sz w:val="16"/>
                                </w:rPr>
                                <w:t xml:space="preserve"> </w:t>
                              </w:r>
                              <w:r>
                                <w:rPr>
                                  <w:b/>
                                  <w:spacing w:val="-4"/>
                                  <w:w w:val="125"/>
                                  <w:sz w:val="16"/>
                                </w:rPr>
                                <w:t>DATE</w:t>
                              </w:r>
                            </w:p>
                            <w:p w14:paraId="425CA77B" w14:textId="77777777" w:rsidR="00F1239F" w:rsidRDefault="00F1239F" w:rsidP="00F1239F">
                              <w:pPr>
                                <w:tabs>
                                  <w:tab w:val="left" w:pos="2679"/>
                                </w:tabs>
                                <w:spacing w:before="5" w:line="194" w:lineRule="exact"/>
                                <w:rPr>
                                  <w:b/>
                                  <w:sz w:val="16"/>
                                </w:rPr>
                              </w:pPr>
                              <w:r>
                                <w:rPr>
                                  <w:b/>
                                  <w:spacing w:val="-5"/>
                                  <w:w w:val="115"/>
                                  <w:sz w:val="16"/>
                                </w:rPr>
                                <w:t>A.</w:t>
                              </w:r>
                              <w:r>
                                <w:rPr>
                                  <w:b/>
                                  <w:sz w:val="16"/>
                                </w:rPr>
                                <w:tab/>
                              </w:r>
                              <w:r>
                                <w:rPr>
                                  <w:b/>
                                  <w:spacing w:val="-5"/>
                                  <w:w w:val="115"/>
                                  <w:sz w:val="16"/>
                                </w:rPr>
                                <w:t>B.</w:t>
                              </w:r>
                            </w:p>
                          </w:txbxContent>
                        </wps:txbx>
                        <wps:bodyPr wrap="square" lIns="0" tIns="0" rIns="0" bIns="0" rtlCol="0">
                          <a:noAutofit/>
                        </wps:bodyPr>
                      </wps:wsp>
                      <wps:wsp>
                        <wps:cNvPr id="64" name="Textbox 64"/>
                        <wps:cNvSpPr txBox="1"/>
                        <wps:spPr>
                          <a:xfrm>
                            <a:off x="2558227" y="833938"/>
                            <a:ext cx="1137285" cy="746570"/>
                          </a:xfrm>
                          <a:prstGeom prst="rect">
                            <a:avLst/>
                          </a:prstGeom>
                        </wps:spPr>
                        <wps:txbx>
                          <w:txbxContent>
                            <w:p w14:paraId="7791FC23" w14:textId="43CFC302" w:rsidR="00F1239F" w:rsidRDefault="00F1239F" w:rsidP="006E7447">
                              <w:pPr>
                                <w:spacing w:after="0" w:line="244" w:lineRule="auto"/>
                                <w:ind w:right="18"/>
                                <w:jc w:val="center"/>
                                <w:rPr>
                                  <w:b/>
                                  <w:sz w:val="16"/>
                                </w:rPr>
                              </w:pPr>
                              <w:r>
                                <w:rPr>
                                  <w:b/>
                                  <w:w w:val="115"/>
                                  <w:sz w:val="16"/>
                                </w:rPr>
                                <w:t xml:space="preserve">Statewide </w:t>
                              </w:r>
                              <w:r>
                                <w:rPr>
                                  <w:b/>
                                  <w:spacing w:val="-2"/>
                                  <w:w w:val="115"/>
                                  <w:sz w:val="16"/>
                                </w:rPr>
                                <w:t>(2016)</w:t>
                              </w:r>
                            </w:p>
                            <w:p w14:paraId="2091F0DC" w14:textId="77777777" w:rsidR="006E7447" w:rsidRDefault="00F1239F" w:rsidP="006E7447">
                              <w:pPr>
                                <w:spacing w:after="0" w:line="197" w:lineRule="exact"/>
                                <w:ind w:right="18"/>
                                <w:jc w:val="center"/>
                                <w:rPr>
                                  <w:b/>
                                  <w:sz w:val="14"/>
                                </w:rPr>
                              </w:pPr>
                              <w:r>
                                <w:rPr>
                                  <w:b/>
                                  <w:w w:val="120"/>
                                  <w:sz w:val="16"/>
                                </w:rPr>
                                <w:t>Newer</w:t>
                              </w:r>
                              <w:r>
                                <w:rPr>
                                  <w:b/>
                                  <w:spacing w:val="4"/>
                                  <w:w w:val="120"/>
                                  <w:sz w:val="16"/>
                                </w:rPr>
                                <w:t xml:space="preserve"> </w:t>
                              </w:r>
                              <w:r>
                                <w:rPr>
                                  <w:b/>
                                  <w:w w:val="120"/>
                                  <w:sz w:val="16"/>
                                </w:rPr>
                                <w:t>Housing</w:t>
                              </w:r>
                              <w:r>
                                <w:rPr>
                                  <w:b/>
                                  <w:spacing w:val="5"/>
                                  <w:w w:val="120"/>
                                  <w:sz w:val="16"/>
                                </w:rPr>
                                <w:t xml:space="preserve"> </w:t>
                              </w:r>
                              <w:r>
                                <w:rPr>
                                  <w:b/>
                                  <w:spacing w:val="-2"/>
                                  <w:w w:val="120"/>
                                  <w:sz w:val="16"/>
                                </w:rPr>
                                <w:t>Units</w:t>
                              </w:r>
                              <w:r>
                                <w:rPr>
                                  <w:b/>
                                  <w:spacing w:val="-2"/>
                                  <w:w w:val="120"/>
                                  <w:position w:val="8"/>
                                  <w:sz w:val="14"/>
                                </w:rPr>
                                <w:t>a</w:t>
                              </w:r>
                            </w:p>
                            <w:p w14:paraId="50D24096" w14:textId="51395C2C" w:rsidR="00F1239F" w:rsidRPr="006E7447" w:rsidRDefault="00F1239F" w:rsidP="006E7447">
                              <w:pPr>
                                <w:spacing w:line="197" w:lineRule="exact"/>
                                <w:ind w:right="18"/>
                                <w:jc w:val="center"/>
                                <w:rPr>
                                  <w:b/>
                                  <w:sz w:val="14"/>
                                </w:rPr>
                              </w:pPr>
                              <w:r>
                                <w:rPr>
                                  <w:b/>
                                  <w:w w:val="120"/>
                                  <w:sz w:val="16"/>
                                </w:rPr>
                                <w:t>Built</w:t>
                              </w:r>
                              <w:r>
                                <w:rPr>
                                  <w:b/>
                                  <w:spacing w:val="16"/>
                                  <w:w w:val="120"/>
                                  <w:sz w:val="16"/>
                                </w:rPr>
                                <w:t xml:space="preserve"> </w:t>
                              </w:r>
                              <w:r>
                                <w:rPr>
                                  <w:b/>
                                  <w:spacing w:val="-2"/>
                                  <w:w w:val="120"/>
                                  <w:sz w:val="16"/>
                                </w:rPr>
                                <w:t>2000–2016</w:t>
                              </w:r>
                            </w:p>
                          </w:txbxContent>
                        </wps:txbx>
                        <wps:bodyPr wrap="square" lIns="0" tIns="0" rIns="0" bIns="0" rtlCol="0">
                          <a:noAutofit/>
                        </wps:bodyPr>
                      </wps:wsp>
                      <wps:wsp>
                        <wps:cNvPr id="65" name="Textbox 65"/>
                        <wps:cNvSpPr txBox="1"/>
                        <wps:spPr>
                          <a:xfrm>
                            <a:off x="4248196" y="1015852"/>
                            <a:ext cx="1099185" cy="617022"/>
                          </a:xfrm>
                          <a:prstGeom prst="rect">
                            <a:avLst/>
                          </a:prstGeom>
                        </wps:spPr>
                        <wps:txbx>
                          <w:txbxContent>
                            <w:p w14:paraId="2D049468" w14:textId="662FC305" w:rsidR="00F1239F" w:rsidRDefault="00F1239F" w:rsidP="006E7447">
                              <w:pPr>
                                <w:spacing w:before="100" w:beforeAutospacing="1" w:after="0" w:line="244" w:lineRule="auto"/>
                                <w:ind w:right="19"/>
                                <w:jc w:val="center"/>
                                <w:rPr>
                                  <w:b/>
                                  <w:sz w:val="16"/>
                                </w:rPr>
                              </w:pPr>
                              <w:r>
                                <w:rPr>
                                  <w:b/>
                                  <w:w w:val="115"/>
                                  <w:sz w:val="16"/>
                                </w:rPr>
                                <w:t xml:space="preserve">Statewide </w:t>
                              </w:r>
                              <w:r>
                                <w:rPr>
                                  <w:b/>
                                  <w:spacing w:val="-2"/>
                                  <w:w w:val="115"/>
                                  <w:sz w:val="16"/>
                                </w:rPr>
                                <w:t>(2016)</w:t>
                              </w:r>
                            </w:p>
                            <w:p w14:paraId="23BE326C" w14:textId="4A7703AB" w:rsidR="00F1239F" w:rsidRDefault="00F1239F" w:rsidP="006E7447">
                              <w:pPr>
                                <w:spacing w:after="0" w:line="196" w:lineRule="exact"/>
                                <w:ind w:right="18"/>
                                <w:jc w:val="center"/>
                                <w:rPr>
                                  <w:b/>
                                  <w:sz w:val="14"/>
                                </w:rPr>
                              </w:pPr>
                              <w:r>
                                <w:rPr>
                                  <w:b/>
                                  <w:w w:val="125"/>
                                  <w:sz w:val="16"/>
                                </w:rPr>
                                <w:t>All Housin</w:t>
                              </w:r>
                              <w:r w:rsidR="006E7447">
                                <w:rPr>
                                  <w:b/>
                                  <w:w w:val="125"/>
                                  <w:sz w:val="16"/>
                                </w:rPr>
                                <w:t>g Units</w:t>
                              </w:r>
                              <w:r>
                                <w:rPr>
                                  <w:b/>
                                  <w:spacing w:val="-2"/>
                                  <w:w w:val="125"/>
                                  <w:position w:val="8"/>
                                  <w:sz w:val="14"/>
                                </w:rPr>
                                <w:t>b</w:t>
                              </w:r>
                            </w:p>
                          </w:txbxContent>
                        </wps:txbx>
                        <wps:bodyPr wrap="square" lIns="0" tIns="0" rIns="0" bIns="0" rtlCol="0">
                          <a:noAutofit/>
                        </wps:bodyPr>
                      </wps:wsp>
                      <wps:wsp>
                        <wps:cNvPr id="66" name="Textbox 66"/>
                        <wps:cNvSpPr txBox="1"/>
                        <wps:spPr>
                          <a:xfrm>
                            <a:off x="313054" y="1762908"/>
                            <a:ext cx="1846580" cy="1188085"/>
                          </a:xfrm>
                          <a:prstGeom prst="rect">
                            <a:avLst/>
                          </a:prstGeom>
                        </wps:spPr>
                        <wps:txbx>
                          <w:txbxContent>
                            <w:p w14:paraId="52A12E81" w14:textId="77777777" w:rsidR="00F1239F" w:rsidRDefault="00F1239F" w:rsidP="00F1239F">
                              <w:pPr>
                                <w:spacing w:line="190" w:lineRule="exact"/>
                                <w:rPr>
                                  <w:b/>
                                  <w:sz w:val="16"/>
                                </w:rPr>
                              </w:pPr>
                              <w:r>
                                <w:rPr>
                                  <w:b/>
                                  <w:w w:val="110"/>
                                  <w:sz w:val="16"/>
                                </w:rPr>
                                <w:t>RESIDENTIAL</w:t>
                              </w:r>
                              <w:r>
                                <w:rPr>
                                  <w:b/>
                                  <w:spacing w:val="37"/>
                                  <w:w w:val="110"/>
                                  <w:sz w:val="16"/>
                                </w:rPr>
                                <w:t xml:space="preserve"> </w:t>
                              </w:r>
                              <w:r>
                                <w:rPr>
                                  <w:b/>
                                  <w:w w:val="110"/>
                                  <w:sz w:val="16"/>
                                </w:rPr>
                                <w:t>DEMOGRAPHIC</w:t>
                              </w:r>
                              <w:r>
                                <w:rPr>
                                  <w:b/>
                                  <w:spacing w:val="38"/>
                                  <w:w w:val="110"/>
                                  <w:sz w:val="16"/>
                                </w:rPr>
                                <w:t xml:space="preserve"> </w:t>
                              </w:r>
                              <w:r>
                                <w:rPr>
                                  <w:b/>
                                  <w:spacing w:val="-4"/>
                                  <w:w w:val="110"/>
                                  <w:sz w:val="16"/>
                                </w:rPr>
                                <w:t>DATA</w:t>
                              </w:r>
                            </w:p>
                            <w:p w14:paraId="0C81D977" w14:textId="77777777" w:rsidR="00F1239F" w:rsidRDefault="00F1239F" w:rsidP="00F1239F">
                              <w:pPr>
                                <w:spacing w:line="280" w:lineRule="atLeast"/>
                                <w:ind w:left="120" w:right="18"/>
                                <w:rPr>
                                  <w:b/>
                                  <w:sz w:val="14"/>
                                </w:rPr>
                              </w:pPr>
                              <w:r>
                                <w:rPr>
                                  <w:w w:val="105"/>
                                  <w:sz w:val="16"/>
                                </w:rPr>
                                <w:t>Total Persons and Persons by Age</w:t>
                              </w:r>
                              <w:r>
                                <w:rPr>
                                  <w:spacing w:val="40"/>
                                  <w:w w:val="105"/>
                                  <w:sz w:val="16"/>
                                </w:rPr>
                                <w:t xml:space="preserve"> </w:t>
                              </w:r>
                              <w:r>
                                <w:rPr>
                                  <w:w w:val="105"/>
                                  <w:sz w:val="16"/>
                                </w:rPr>
                                <w:t>School-Age Children and Grade Level</w:t>
                              </w:r>
                              <w:r>
                                <w:rPr>
                                  <w:spacing w:val="40"/>
                                  <w:w w:val="105"/>
                                  <w:sz w:val="16"/>
                                </w:rPr>
                                <w:t xml:space="preserve"> </w:t>
                              </w:r>
                              <w:r>
                                <w:rPr>
                                  <w:w w:val="105"/>
                                  <w:sz w:val="16"/>
                                </w:rPr>
                                <w:t>Public School Children and Grade Level</w:t>
                              </w:r>
                              <w:r>
                                <w:rPr>
                                  <w:spacing w:val="40"/>
                                  <w:w w:val="105"/>
                                  <w:sz w:val="16"/>
                                </w:rPr>
                                <w:t xml:space="preserve"> </w:t>
                              </w:r>
                              <w:r>
                                <w:rPr>
                                  <w:w w:val="105"/>
                                  <w:sz w:val="16"/>
                                </w:rPr>
                                <w:t>Total Persons (Statistics)</w:t>
                              </w:r>
                              <w:r>
                                <w:rPr>
                                  <w:b/>
                                  <w:w w:val="105"/>
                                  <w:position w:val="8"/>
                                  <w:sz w:val="14"/>
                                </w:rPr>
                                <w:t>c</w:t>
                              </w:r>
                            </w:p>
                            <w:p w14:paraId="6C807275" w14:textId="77777777" w:rsidR="00F1239F" w:rsidRDefault="00F1239F" w:rsidP="00F1239F">
                              <w:pPr>
                                <w:spacing w:before="19" w:line="268" w:lineRule="auto"/>
                                <w:ind w:left="120" w:right="213"/>
                                <w:rPr>
                                  <w:b/>
                                  <w:sz w:val="14"/>
                                </w:rPr>
                              </w:pPr>
                              <w:r>
                                <w:rPr>
                                  <w:w w:val="105"/>
                                  <w:sz w:val="16"/>
                                </w:rPr>
                                <w:t>School-Age Children (Statistics)</w:t>
                              </w:r>
                              <w:r>
                                <w:rPr>
                                  <w:b/>
                                  <w:w w:val="105"/>
                                  <w:position w:val="8"/>
                                  <w:sz w:val="14"/>
                                </w:rPr>
                                <w:t>c</w:t>
                              </w:r>
                              <w:r>
                                <w:rPr>
                                  <w:b/>
                                  <w:spacing w:val="40"/>
                                  <w:w w:val="105"/>
                                  <w:position w:val="8"/>
                                  <w:sz w:val="14"/>
                                </w:rPr>
                                <w:t xml:space="preserve"> </w:t>
                              </w:r>
                              <w:r>
                                <w:rPr>
                                  <w:w w:val="105"/>
                                  <w:sz w:val="16"/>
                                </w:rPr>
                                <w:t>Public School Children (Statistics)</w:t>
                              </w:r>
                              <w:r>
                                <w:rPr>
                                  <w:b/>
                                  <w:w w:val="105"/>
                                  <w:position w:val="8"/>
                                  <w:sz w:val="14"/>
                                </w:rPr>
                                <w:t>c</w:t>
                              </w:r>
                            </w:p>
                          </w:txbxContent>
                        </wps:txbx>
                        <wps:bodyPr wrap="square" lIns="0" tIns="0" rIns="0" bIns="0" rtlCol="0">
                          <a:noAutofit/>
                        </wps:bodyPr>
                      </wps:wsp>
                      <wps:wsp>
                        <wps:cNvPr id="67" name="Textbox 67"/>
                        <wps:cNvSpPr txBox="1"/>
                        <wps:spPr>
                          <a:xfrm>
                            <a:off x="2697880" y="1602866"/>
                            <a:ext cx="358363" cy="1532890"/>
                          </a:xfrm>
                          <a:prstGeom prst="rect">
                            <a:avLst/>
                          </a:prstGeom>
                        </wps:spPr>
                        <wps:txbx>
                          <w:txbxContent>
                            <w:p w14:paraId="16B3F69B" w14:textId="77777777" w:rsidR="00F1239F" w:rsidRDefault="00F1239F" w:rsidP="00F1239F">
                              <w:pPr>
                                <w:spacing w:line="192" w:lineRule="exact"/>
                                <w:ind w:left="27"/>
                                <w:rPr>
                                  <w:b/>
                                  <w:i/>
                                  <w:sz w:val="16"/>
                                </w:rPr>
                              </w:pPr>
                              <w:r>
                                <w:rPr>
                                  <w:b/>
                                  <w:i/>
                                  <w:spacing w:val="-2"/>
                                  <w:w w:val="105"/>
                                  <w:sz w:val="16"/>
                                </w:rPr>
                                <w:t>Table</w:t>
                              </w:r>
                            </w:p>
                            <w:p w14:paraId="110854C7" w14:textId="77777777" w:rsidR="00F1239F" w:rsidRDefault="00F1239F" w:rsidP="00F1239F">
                              <w:pPr>
                                <w:spacing w:before="84"/>
                                <w:rPr>
                                  <w:sz w:val="16"/>
                                </w:rPr>
                              </w:pPr>
                              <w:r>
                                <w:rPr>
                                  <w:w w:val="110"/>
                                  <w:sz w:val="16"/>
                                </w:rPr>
                                <w:t>II-A-</w:t>
                              </w:r>
                              <w:r>
                                <w:rPr>
                                  <w:spacing w:val="-10"/>
                                  <w:w w:val="110"/>
                                  <w:sz w:val="16"/>
                                </w:rPr>
                                <w:t>1</w:t>
                              </w:r>
                            </w:p>
                            <w:p w14:paraId="07A9202D" w14:textId="77777777" w:rsidR="00F1239F" w:rsidRDefault="00F1239F" w:rsidP="00F1239F">
                              <w:pPr>
                                <w:spacing w:before="85"/>
                                <w:rPr>
                                  <w:sz w:val="16"/>
                                </w:rPr>
                              </w:pPr>
                              <w:r>
                                <w:rPr>
                                  <w:w w:val="110"/>
                                  <w:sz w:val="16"/>
                                </w:rPr>
                                <w:t>II-A-</w:t>
                              </w:r>
                              <w:r>
                                <w:rPr>
                                  <w:spacing w:val="-10"/>
                                  <w:w w:val="110"/>
                                  <w:sz w:val="16"/>
                                </w:rPr>
                                <w:t>2</w:t>
                              </w:r>
                            </w:p>
                            <w:p w14:paraId="7E441591" w14:textId="77777777" w:rsidR="00F1239F" w:rsidRDefault="00F1239F" w:rsidP="00F1239F">
                              <w:pPr>
                                <w:spacing w:before="85"/>
                                <w:rPr>
                                  <w:sz w:val="16"/>
                                </w:rPr>
                              </w:pPr>
                              <w:r>
                                <w:rPr>
                                  <w:w w:val="110"/>
                                  <w:sz w:val="16"/>
                                </w:rPr>
                                <w:t>II-A-</w:t>
                              </w:r>
                              <w:r>
                                <w:rPr>
                                  <w:spacing w:val="-10"/>
                                  <w:w w:val="110"/>
                                  <w:sz w:val="16"/>
                                </w:rPr>
                                <w:t>3</w:t>
                              </w:r>
                            </w:p>
                            <w:p w14:paraId="14FC56DC" w14:textId="77777777" w:rsidR="00F1239F" w:rsidRDefault="00F1239F" w:rsidP="00F1239F">
                              <w:pPr>
                                <w:spacing w:before="84"/>
                                <w:rPr>
                                  <w:sz w:val="16"/>
                                </w:rPr>
                              </w:pPr>
                              <w:r>
                                <w:rPr>
                                  <w:w w:val="110"/>
                                  <w:sz w:val="16"/>
                                </w:rPr>
                                <w:t>II-A-</w:t>
                              </w:r>
                              <w:r>
                                <w:rPr>
                                  <w:spacing w:val="-10"/>
                                  <w:w w:val="110"/>
                                  <w:sz w:val="16"/>
                                </w:rPr>
                                <w:t>4</w:t>
                              </w:r>
                            </w:p>
                            <w:p w14:paraId="2F9D0114" w14:textId="77777777" w:rsidR="00F1239F" w:rsidRDefault="00F1239F" w:rsidP="00F1239F">
                              <w:pPr>
                                <w:spacing w:before="85"/>
                                <w:rPr>
                                  <w:sz w:val="16"/>
                                </w:rPr>
                              </w:pPr>
                              <w:r>
                                <w:rPr>
                                  <w:w w:val="110"/>
                                  <w:sz w:val="16"/>
                                </w:rPr>
                                <w:t>II-A-</w:t>
                              </w:r>
                              <w:r>
                                <w:rPr>
                                  <w:spacing w:val="-10"/>
                                  <w:w w:val="110"/>
                                  <w:sz w:val="16"/>
                                </w:rPr>
                                <w:t>5</w:t>
                              </w:r>
                            </w:p>
                            <w:p w14:paraId="353F16DC" w14:textId="77777777" w:rsidR="00F1239F" w:rsidRDefault="00F1239F" w:rsidP="00F1239F">
                              <w:pPr>
                                <w:spacing w:before="85"/>
                                <w:rPr>
                                  <w:sz w:val="16"/>
                                </w:rPr>
                              </w:pPr>
                              <w:r>
                                <w:rPr>
                                  <w:w w:val="110"/>
                                  <w:sz w:val="16"/>
                                </w:rPr>
                                <w:t>II-A-</w:t>
                              </w:r>
                              <w:r>
                                <w:rPr>
                                  <w:spacing w:val="-10"/>
                                  <w:w w:val="110"/>
                                  <w:sz w:val="16"/>
                                </w:rPr>
                                <w:t>6</w:t>
                              </w:r>
                            </w:p>
                          </w:txbxContent>
                        </wps:txbx>
                        <wps:bodyPr wrap="square" lIns="0" tIns="0" rIns="0" bIns="0" rtlCol="0">
                          <a:noAutofit/>
                        </wps:bodyPr>
                      </wps:wsp>
                      <wps:wsp>
                        <wps:cNvPr id="69" name="Textbox 69"/>
                        <wps:cNvSpPr txBox="1"/>
                        <wps:spPr>
                          <a:xfrm>
                            <a:off x="4425012" y="1489275"/>
                            <a:ext cx="363479" cy="1657839"/>
                          </a:xfrm>
                          <a:prstGeom prst="rect">
                            <a:avLst/>
                          </a:prstGeom>
                        </wps:spPr>
                        <wps:txbx>
                          <w:txbxContent>
                            <w:p w14:paraId="258341B6" w14:textId="77777777" w:rsidR="00F1239F" w:rsidRDefault="00F1239F" w:rsidP="00F1239F">
                              <w:pPr>
                                <w:spacing w:line="192" w:lineRule="exact"/>
                                <w:ind w:left="19"/>
                                <w:rPr>
                                  <w:b/>
                                  <w:i/>
                                  <w:sz w:val="16"/>
                                </w:rPr>
                              </w:pPr>
                              <w:r>
                                <w:rPr>
                                  <w:b/>
                                  <w:i/>
                                  <w:spacing w:val="-2"/>
                                  <w:w w:val="105"/>
                                  <w:sz w:val="16"/>
                                </w:rPr>
                                <w:t>Table</w:t>
                              </w:r>
                            </w:p>
                            <w:p w14:paraId="377CB59D" w14:textId="77777777" w:rsidR="00F1239F" w:rsidRDefault="00F1239F" w:rsidP="00F1239F">
                              <w:pPr>
                                <w:spacing w:before="84"/>
                                <w:rPr>
                                  <w:sz w:val="16"/>
                                </w:rPr>
                              </w:pPr>
                              <w:r>
                                <w:rPr>
                                  <w:w w:val="110"/>
                                  <w:sz w:val="16"/>
                                </w:rPr>
                                <w:t>II-B-</w:t>
                              </w:r>
                              <w:r>
                                <w:rPr>
                                  <w:spacing w:val="-10"/>
                                  <w:w w:val="110"/>
                                  <w:sz w:val="16"/>
                                </w:rPr>
                                <w:t>1</w:t>
                              </w:r>
                            </w:p>
                            <w:p w14:paraId="4650215A" w14:textId="77777777" w:rsidR="00F1239F" w:rsidRDefault="00F1239F" w:rsidP="00F1239F">
                              <w:pPr>
                                <w:spacing w:before="85"/>
                                <w:rPr>
                                  <w:sz w:val="16"/>
                                </w:rPr>
                              </w:pPr>
                              <w:r>
                                <w:rPr>
                                  <w:w w:val="110"/>
                                  <w:sz w:val="16"/>
                                </w:rPr>
                                <w:t>II-B-</w:t>
                              </w:r>
                              <w:r>
                                <w:rPr>
                                  <w:spacing w:val="-10"/>
                                  <w:w w:val="110"/>
                                  <w:sz w:val="16"/>
                                </w:rPr>
                                <w:t>2</w:t>
                              </w:r>
                            </w:p>
                            <w:p w14:paraId="0B1C40F5" w14:textId="77777777" w:rsidR="00F1239F" w:rsidRDefault="00F1239F" w:rsidP="00F1239F">
                              <w:pPr>
                                <w:spacing w:before="85"/>
                                <w:rPr>
                                  <w:sz w:val="16"/>
                                </w:rPr>
                              </w:pPr>
                              <w:r>
                                <w:rPr>
                                  <w:w w:val="110"/>
                                  <w:sz w:val="16"/>
                                </w:rPr>
                                <w:t>II-B-</w:t>
                              </w:r>
                              <w:r>
                                <w:rPr>
                                  <w:spacing w:val="-10"/>
                                  <w:w w:val="110"/>
                                  <w:sz w:val="16"/>
                                </w:rPr>
                                <w:t>3</w:t>
                              </w:r>
                            </w:p>
                            <w:p w14:paraId="55F4A083" w14:textId="77777777" w:rsidR="00F1239F" w:rsidRDefault="00F1239F" w:rsidP="00F1239F">
                              <w:pPr>
                                <w:spacing w:before="84"/>
                                <w:rPr>
                                  <w:sz w:val="16"/>
                                </w:rPr>
                              </w:pPr>
                              <w:r>
                                <w:rPr>
                                  <w:w w:val="110"/>
                                  <w:sz w:val="16"/>
                                </w:rPr>
                                <w:t>II-B-</w:t>
                              </w:r>
                              <w:r>
                                <w:rPr>
                                  <w:spacing w:val="-10"/>
                                  <w:w w:val="110"/>
                                  <w:sz w:val="16"/>
                                </w:rPr>
                                <w:t>4</w:t>
                              </w:r>
                            </w:p>
                            <w:p w14:paraId="24BEB38F" w14:textId="77777777" w:rsidR="00F1239F" w:rsidRDefault="00F1239F" w:rsidP="00F1239F">
                              <w:pPr>
                                <w:spacing w:before="85"/>
                                <w:rPr>
                                  <w:sz w:val="16"/>
                                </w:rPr>
                              </w:pPr>
                              <w:r>
                                <w:rPr>
                                  <w:w w:val="110"/>
                                  <w:sz w:val="16"/>
                                </w:rPr>
                                <w:t>II-B-</w:t>
                              </w:r>
                              <w:r>
                                <w:rPr>
                                  <w:spacing w:val="-10"/>
                                  <w:w w:val="110"/>
                                  <w:sz w:val="16"/>
                                </w:rPr>
                                <w:t>5</w:t>
                              </w:r>
                            </w:p>
                            <w:p w14:paraId="42FB32FD" w14:textId="77777777" w:rsidR="00F1239F" w:rsidRDefault="00F1239F" w:rsidP="00F1239F">
                              <w:pPr>
                                <w:spacing w:before="85"/>
                                <w:rPr>
                                  <w:sz w:val="16"/>
                                </w:rPr>
                              </w:pPr>
                              <w:r>
                                <w:rPr>
                                  <w:w w:val="110"/>
                                  <w:sz w:val="16"/>
                                </w:rPr>
                                <w:t>II-B-</w:t>
                              </w:r>
                              <w:r>
                                <w:rPr>
                                  <w:spacing w:val="-10"/>
                                  <w:w w:val="110"/>
                                  <w:sz w:val="16"/>
                                </w:rPr>
                                <w:t>6</w:t>
                              </w:r>
                            </w:p>
                          </w:txbxContent>
                        </wps:txbx>
                        <wps:bodyPr wrap="square" lIns="0" tIns="0" rIns="0" bIns="0" rtlCol="0">
                          <a:noAutofit/>
                        </wps:bodyPr>
                      </wps:wsp>
                      <wps:wsp>
                        <wps:cNvPr id="71" name="Textbox 71"/>
                        <wps:cNvSpPr txBox="1"/>
                        <wps:spPr>
                          <a:xfrm>
                            <a:off x="277495" y="3251833"/>
                            <a:ext cx="5442435" cy="537066"/>
                          </a:xfrm>
                          <a:prstGeom prst="rect">
                            <a:avLst/>
                          </a:prstGeom>
                        </wps:spPr>
                        <wps:txbx>
                          <w:txbxContent>
                            <w:p w14:paraId="12712483" w14:textId="16B56987" w:rsidR="00F1239F" w:rsidRPr="00B4514B" w:rsidRDefault="00F1239F" w:rsidP="006E7447">
                              <w:pPr>
                                <w:tabs>
                                  <w:tab w:val="left" w:pos="599"/>
                                </w:tabs>
                                <w:spacing w:after="0" w:line="167" w:lineRule="exact"/>
                                <w:rPr>
                                  <w:rFonts w:asciiTheme="majorHAnsi" w:hAnsiTheme="majorHAnsi" w:cs="Times New Roman"/>
                                  <w:spacing w:val="6"/>
                                  <w:w w:val="105"/>
                                  <w:sz w:val="14"/>
                                </w:rPr>
                              </w:pPr>
                              <w:r w:rsidRPr="00B4514B">
                                <w:rPr>
                                  <w:rFonts w:asciiTheme="majorHAnsi" w:hAnsiTheme="majorHAnsi" w:cs="Times New Roman"/>
                                  <w:i/>
                                  <w:spacing w:val="-2"/>
                                  <w:w w:val="105"/>
                                  <w:sz w:val="14"/>
                                </w:rPr>
                                <w:t>Notes:</w:t>
                              </w:r>
                              <w:r w:rsidRPr="00B4514B">
                                <w:rPr>
                                  <w:rFonts w:asciiTheme="majorHAnsi" w:hAnsiTheme="majorHAnsi" w:cs="Times New Roman"/>
                                  <w:i/>
                                  <w:sz w:val="14"/>
                                </w:rPr>
                                <w:tab/>
                              </w:r>
                              <w:r w:rsidRPr="00B4514B">
                                <w:rPr>
                                  <w:rFonts w:asciiTheme="majorHAnsi" w:hAnsiTheme="majorHAnsi" w:cs="Times New Roman"/>
                                  <w:w w:val="105"/>
                                  <w:sz w:val="14"/>
                                </w:rPr>
                                <w:t>a.</w:t>
                              </w:r>
                              <w:r w:rsidRPr="00B4514B">
                                <w:rPr>
                                  <w:rFonts w:asciiTheme="majorHAnsi" w:hAnsiTheme="majorHAnsi" w:cs="Times New Roman"/>
                                  <w:spacing w:val="78"/>
                                  <w:w w:val="105"/>
                                  <w:sz w:val="14"/>
                                </w:rPr>
                                <w:t xml:space="preserve"> </w:t>
                              </w:r>
                              <w:r w:rsidRPr="00B4514B">
                                <w:rPr>
                                  <w:rFonts w:asciiTheme="majorHAnsi" w:hAnsiTheme="majorHAnsi" w:cs="Times New Roman"/>
                                  <w:w w:val="105"/>
                                  <w:sz w:val="14"/>
                                </w:rPr>
                                <w:t>Housing</w:t>
                              </w:r>
                              <w:r w:rsidRPr="00B4514B">
                                <w:rPr>
                                  <w:rFonts w:asciiTheme="majorHAnsi" w:hAnsiTheme="majorHAnsi" w:cs="Times New Roman"/>
                                  <w:spacing w:val="7"/>
                                  <w:w w:val="105"/>
                                  <w:sz w:val="14"/>
                                </w:rPr>
                                <w:t xml:space="preserve"> </w:t>
                              </w:r>
                              <w:r w:rsidRPr="00B4514B">
                                <w:rPr>
                                  <w:rFonts w:asciiTheme="majorHAnsi" w:hAnsiTheme="majorHAnsi" w:cs="Times New Roman"/>
                                  <w:w w:val="105"/>
                                  <w:sz w:val="14"/>
                                </w:rPr>
                                <w:t>units</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built</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in</w:t>
                              </w:r>
                              <w:r w:rsidRPr="00B4514B">
                                <w:rPr>
                                  <w:rFonts w:asciiTheme="majorHAnsi" w:hAnsiTheme="majorHAnsi" w:cs="Times New Roman"/>
                                  <w:spacing w:val="6"/>
                                  <w:w w:val="105"/>
                                  <w:sz w:val="14"/>
                                </w:rPr>
                                <w:t xml:space="preserve"> </w:t>
                              </w:r>
                              <w:r w:rsidR="006E7447" w:rsidRPr="00B4514B">
                                <w:rPr>
                                  <w:rFonts w:asciiTheme="majorHAnsi" w:hAnsiTheme="majorHAnsi" w:cs="Times New Roman"/>
                                  <w:w w:val="105"/>
                                  <w:sz w:val="14"/>
                                </w:rPr>
                                <w:t>each state</w:t>
                              </w:r>
                              <w:r w:rsidRPr="00B4514B">
                                <w:rPr>
                                  <w:rFonts w:asciiTheme="majorHAnsi" w:hAnsiTheme="majorHAnsi" w:cs="Times New Roman"/>
                                  <w:spacing w:val="7"/>
                                  <w:w w:val="105"/>
                                  <w:sz w:val="14"/>
                                </w:rPr>
                                <w:t xml:space="preserve"> </w:t>
                              </w:r>
                              <w:r w:rsidRPr="00B4514B">
                                <w:rPr>
                                  <w:rFonts w:asciiTheme="majorHAnsi" w:hAnsiTheme="majorHAnsi" w:cs="Times New Roman"/>
                                  <w:w w:val="105"/>
                                  <w:sz w:val="14"/>
                                </w:rPr>
                                <w:t>2000–20</w:t>
                              </w:r>
                              <w:r w:rsidR="008808DA" w:rsidRPr="00B4514B">
                                <w:rPr>
                                  <w:rFonts w:asciiTheme="majorHAnsi" w:hAnsiTheme="majorHAnsi" w:cs="Times New Roman"/>
                                  <w:w w:val="105"/>
                                  <w:sz w:val="14"/>
                                </w:rPr>
                                <w:t>21</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(newer</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units)</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as</w:t>
                              </w:r>
                              <w:r w:rsidRPr="00B4514B">
                                <w:rPr>
                                  <w:rFonts w:asciiTheme="majorHAnsi" w:hAnsiTheme="majorHAnsi" w:cs="Times New Roman"/>
                                  <w:spacing w:val="7"/>
                                  <w:w w:val="105"/>
                                  <w:sz w:val="14"/>
                                </w:rPr>
                                <w:t xml:space="preserve"> </w:t>
                              </w:r>
                              <w:r w:rsidRPr="00B4514B">
                                <w:rPr>
                                  <w:rFonts w:asciiTheme="majorHAnsi" w:hAnsiTheme="majorHAnsi" w:cs="Times New Roman"/>
                                  <w:w w:val="105"/>
                                  <w:sz w:val="14"/>
                                </w:rPr>
                                <w:t>monitored</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by</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the</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20</w:t>
                              </w:r>
                              <w:r w:rsidR="008808DA" w:rsidRPr="00B4514B">
                                <w:rPr>
                                  <w:rFonts w:asciiTheme="majorHAnsi" w:hAnsiTheme="majorHAnsi" w:cs="Times New Roman"/>
                                  <w:w w:val="105"/>
                                  <w:sz w:val="14"/>
                                </w:rPr>
                                <w:t xml:space="preserve">17-2021 </w:t>
                              </w:r>
                              <w:r w:rsidRPr="00B4514B">
                                <w:rPr>
                                  <w:rFonts w:asciiTheme="majorHAnsi" w:hAnsiTheme="majorHAnsi" w:cs="Times New Roman"/>
                                  <w:w w:val="105"/>
                                  <w:sz w:val="14"/>
                                </w:rPr>
                                <w:t>American</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Community</w:t>
                              </w:r>
                              <w:r w:rsidRPr="00B4514B">
                                <w:rPr>
                                  <w:rFonts w:asciiTheme="majorHAnsi" w:hAnsiTheme="majorHAnsi" w:cs="Times New Roman"/>
                                  <w:spacing w:val="6"/>
                                  <w:w w:val="105"/>
                                  <w:sz w:val="14"/>
                                </w:rPr>
                                <w:t xml:space="preserve"> </w:t>
                              </w:r>
                              <w:r w:rsidR="006E7447" w:rsidRPr="00B4514B">
                                <w:rPr>
                                  <w:rFonts w:asciiTheme="majorHAnsi" w:hAnsiTheme="majorHAnsi" w:cs="Times New Roman"/>
                                  <w:spacing w:val="6"/>
                                  <w:w w:val="105"/>
                                  <w:sz w:val="14"/>
                                </w:rPr>
                                <w:t>Survey.</w:t>
                              </w:r>
                            </w:p>
                            <w:p w14:paraId="199278E1" w14:textId="1E0D420C" w:rsidR="00F1239F" w:rsidRPr="00B4514B" w:rsidRDefault="00F1239F" w:rsidP="006E7447">
                              <w:pPr>
                                <w:widowControl w:val="0"/>
                                <w:numPr>
                                  <w:ilvl w:val="0"/>
                                  <w:numId w:val="4"/>
                                </w:numPr>
                                <w:tabs>
                                  <w:tab w:val="left" w:pos="819"/>
                                </w:tabs>
                                <w:autoSpaceDE w:val="0"/>
                                <w:autoSpaceDN w:val="0"/>
                                <w:spacing w:after="0" w:line="240" w:lineRule="auto"/>
                                <w:ind w:hanging="219"/>
                                <w:rPr>
                                  <w:rFonts w:asciiTheme="majorHAnsi" w:hAnsiTheme="majorHAnsi" w:cs="Times New Roman"/>
                                  <w:sz w:val="14"/>
                                </w:rPr>
                              </w:pPr>
                              <w:r w:rsidRPr="00B4514B">
                                <w:rPr>
                                  <w:rFonts w:asciiTheme="majorHAnsi" w:hAnsiTheme="majorHAnsi" w:cs="Times New Roman"/>
                                  <w:w w:val="105"/>
                                  <w:sz w:val="14"/>
                                </w:rPr>
                                <w:t>All</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housing</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units</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in</w:t>
                              </w:r>
                              <w:r w:rsidRPr="00B4514B">
                                <w:rPr>
                                  <w:rFonts w:asciiTheme="majorHAnsi" w:hAnsiTheme="majorHAnsi" w:cs="Times New Roman"/>
                                  <w:spacing w:val="6"/>
                                  <w:w w:val="105"/>
                                  <w:sz w:val="14"/>
                                </w:rPr>
                                <w:t xml:space="preserve"> </w:t>
                              </w:r>
                              <w:r w:rsidR="006E7447" w:rsidRPr="00B4514B">
                                <w:rPr>
                                  <w:rFonts w:asciiTheme="majorHAnsi" w:hAnsiTheme="majorHAnsi" w:cs="Times New Roman"/>
                                  <w:w w:val="105"/>
                                  <w:sz w:val="14"/>
                                </w:rPr>
                                <w:t>each state</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(newer</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and</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older)</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as</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monitored</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by</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the</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20</w:t>
                              </w:r>
                              <w:r w:rsidR="008808DA" w:rsidRPr="00B4514B">
                                <w:rPr>
                                  <w:rFonts w:asciiTheme="majorHAnsi" w:hAnsiTheme="majorHAnsi" w:cs="Times New Roman"/>
                                  <w:w w:val="105"/>
                                  <w:sz w:val="14"/>
                                </w:rPr>
                                <w:t>17-2021</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American</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Community</w:t>
                              </w:r>
                              <w:r w:rsidRPr="00B4514B">
                                <w:rPr>
                                  <w:rFonts w:asciiTheme="majorHAnsi" w:hAnsiTheme="majorHAnsi" w:cs="Times New Roman"/>
                                  <w:spacing w:val="6"/>
                                  <w:w w:val="105"/>
                                  <w:sz w:val="14"/>
                                </w:rPr>
                                <w:t xml:space="preserve"> </w:t>
                              </w:r>
                              <w:r w:rsidRPr="00B4514B">
                                <w:rPr>
                                  <w:rFonts w:asciiTheme="majorHAnsi" w:hAnsiTheme="majorHAnsi" w:cs="Times New Roman"/>
                                  <w:spacing w:val="-2"/>
                                  <w:w w:val="105"/>
                                  <w:sz w:val="14"/>
                                </w:rPr>
                                <w:t>Survey.</w:t>
                              </w:r>
                            </w:p>
                            <w:p w14:paraId="23340790" w14:textId="77777777" w:rsidR="00F1239F" w:rsidRPr="00B4514B" w:rsidRDefault="00F1239F" w:rsidP="006E7447">
                              <w:pPr>
                                <w:widowControl w:val="0"/>
                                <w:numPr>
                                  <w:ilvl w:val="0"/>
                                  <w:numId w:val="4"/>
                                </w:numPr>
                                <w:tabs>
                                  <w:tab w:val="left" w:pos="786"/>
                                </w:tabs>
                                <w:autoSpaceDE w:val="0"/>
                                <w:autoSpaceDN w:val="0"/>
                                <w:spacing w:after="0" w:line="240" w:lineRule="auto"/>
                                <w:ind w:left="786" w:hanging="186"/>
                                <w:rPr>
                                  <w:rFonts w:asciiTheme="majorHAnsi" w:hAnsiTheme="majorHAnsi" w:cs="Times New Roman"/>
                                  <w:sz w:val="14"/>
                                </w:rPr>
                              </w:pPr>
                              <w:r w:rsidRPr="00B4514B">
                                <w:rPr>
                                  <w:rFonts w:asciiTheme="majorHAnsi" w:hAnsiTheme="majorHAnsi" w:cs="Times New Roman"/>
                                  <w:w w:val="105"/>
                                  <w:sz w:val="14"/>
                                </w:rPr>
                                <w:t>Statistics include</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sample size,</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standard errors,</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90 percent</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confidence interval,</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and</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error margin</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 xml:space="preserve">as </w:t>
                              </w:r>
                              <w:r w:rsidRPr="00B4514B">
                                <w:rPr>
                                  <w:rFonts w:asciiTheme="majorHAnsi" w:hAnsiTheme="majorHAnsi" w:cs="Times New Roman"/>
                                  <w:spacing w:val="-2"/>
                                  <w:w w:val="105"/>
                                  <w:sz w:val="14"/>
                                </w:rPr>
                                <w:t>percentage.</w:t>
                              </w:r>
                            </w:p>
                          </w:txbxContent>
                        </wps:txbx>
                        <wps:bodyPr wrap="square" lIns="0" tIns="0" rIns="0" bIns="0" rtlCol="0">
                          <a:noAutofit/>
                        </wps:bodyPr>
                      </wps:wsp>
                    </wpg:wgp>
                  </a:graphicData>
                </a:graphic>
              </wp:inline>
            </w:drawing>
          </mc:Choice>
          <mc:Fallback>
            <w:pict>
              <v:group w14:anchorId="660B40B0" id="Group 58" o:spid="_x0000_s1026" style="width:492.7pt;height:299.5pt;mso-position-horizontal-relative:char;mso-position-vertical-relative:line" coordorigin="63,63" coordsize="62572,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">
                <v:shape id="Graphic 59" o:spid="_x0000_s1027" style="position:absolute;left:2851;top:31756;width:5638;height:13;visibility:visible;mso-wrap-style:square;v-text-anchor:top" coordsize="563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" path="m,l563880,e" filled="f" strokeweight=".5pt">
                  <v:path arrowok="t"/>
                </v:shape>
                <v:shape id="Graphic 60" o:spid="_x0000_s1028" style="position:absolute;left:63;top:63;width:62573;height:38037;visibility:visible;mso-wrap-style:square;v-text-anchor:top" coordsize="6257290,380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" path="m,3803650r6257290,l6257290,,,,,3803650xe" filled="f" strokeweight="1pt">
                  <v:path arrowok="t"/>
                </v:shape>
                <v:shapetype id="_x0000_t202" coordsize="21600,21600" o:spt="202" path="m,l,21600r21600,l21600,xe">
                  <v:stroke joinstyle="miter"/>
                  <v:path gradientshapeok="t" o:connecttype="rect"/>
                </v:shapetype>
                <v:shape id="Textbox 61" o:spid="_x0000_s1029" type="#_x0000_t202" style="position:absolute;left:4860;top:609;width:53010;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" filled="f" stroked="f">
                  <v:textbox inset="0,0,0,0">
                    <w:txbxContent>
                      <w:p w14:paraId="7D7646EB" w14:textId="102D120F" w:rsidR="00F1239F" w:rsidRDefault="006E7447" w:rsidP="00F1239F">
                        <w:pPr>
                          <w:spacing w:line="285" w:lineRule="exact"/>
                          <w:ind w:left="3" w:right="21"/>
                          <w:jc w:val="center"/>
                          <w:rPr>
                            <w:b/>
                            <w:sz w:val="24"/>
                          </w:rPr>
                        </w:pPr>
                        <w:r>
                          <w:rPr>
                            <w:b/>
                            <w:w w:val="110"/>
                            <w:sz w:val="24"/>
                          </w:rPr>
                          <w:t xml:space="preserve">TABLE </w:t>
                        </w:r>
                        <w:r w:rsidR="00F1239F">
                          <w:rPr>
                            <w:b/>
                            <w:w w:val="110"/>
                            <w:sz w:val="24"/>
                          </w:rPr>
                          <w:t>I-</w:t>
                        </w:r>
                        <w:r>
                          <w:rPr>
                            <w:b/>
                            <w:spacing w:val="-10"/>
                            <w:w w:val="110"/>
                            <w:sz w:val="24"/>
                          </w:rPr>
                          <w:t>I</w:t>
                        </w:r>
                      </w:p>
                      <w:p w14:paraId="3D8B9324" w14:textId="5903BF9B" w:rsidR="00F1239F" w:rsidRDefault="006E7447" w:rsidP="00F1239F">
                        <w:pPr>
                          <w:spacing w:before="195"/>
                          <w:ind w:left="3" w:right="21"/>
                          <w:jc w:val="center"/>
                          <w:rPr>
                            <w:b/>
                            <w:sz w:val="24"/>
                          </w:rPr>
                        </w:pPr>
                        <w:r>
                          <w:rPr>
                            <w:b/>
                            <w:w w:val="105"/>
                            <w:sz w:val="24"/>
                          </w:rPr>
                          <w:t>Information by State</w:t>
                        </w:r>
                        <w:r w:rsidR="00F1239F">
                          <w:rPr>
                            <w:b/>
                            <w:spacing w:val="1"/>
                            <w:w w:val="105"/>
                            <w:sz w:val="24"/>
                          </w:rPr>
                          <w:t xml:space="preserve"> </w:t>
                        </w:r>
                        <w:r w:rsidR="008808DA">
                          <w:rPr>
                            <w:b/>
                            <w:spacing w:val="1"/>
                            <w:w w:val="105"/>
                            <w:sz w:val="24"/>
                          </w:rPr>
                          <w:t xml:space="preserve">on the </w:t>
                        </w:r>
                        <w:r w:rsidR="00F1239F">
                          <w:rPr>
                            <w:b/>
                            <w:w w:val="105"/>
                            <w:sz w:val="24"/>
                          </w:rPr>
                          <w:t>Residential</w:t>
                        </w:r>
                        <w:r w:rsidR="00F1239F">
                          <w:rPr>
                            <w:b/>
                            <w:spacing w:val="1"/>
                            <w:w w:val="105"/>
                            <w:sz w:val="24"/>
                          </w:rPr>
                          <w:t xml:space="preserve"> </w:t>
                        </w:r>
                        <w:r w:rsidR="00F1239F">
                          <w:rPr>
                            <w:b/>
                            <w:w w:val="105"/>
                            <w:sz w:val="24"/>
                          </w:rPr>
                          <w:t>Demographic</w:t>
                        </w:r>
                        <w:r w:rsidR="00F1239F">
                          <w:rPr>
                            <w:b/>
                            <w:spacing w:val="1"/>
                            <w:w w:val="105"/>
                            <w:sz w:val="24"/>
                          </w:rPr>
                          <w:t xml:space="preserve"> </w:t>
                        </w:r>
                        <w:r w:rsidR="00F1239F">
                          <w:rPr>
                            <w:b/>
                            <w:spacing w:val="-2"/>
                            <w:w w:val="105"/>
                            <w:sz w:val="24"/>
                          </w:rPr>
                          <w:t>Multipliers</w:t>
                        </w:r>
                      </w:p>
                    </w:txbxContent>
                  </v:textbox>
                </v:shape>
                <v:shape id="Textbox 62" o:spid="_x0000_s1030" type="#_x0000_t202" style="position:absolute;left:4622;top:7541;width:10151;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" filled="f" stroked="f">
                  <v:textbox inset="0,0,0,0">
                    <w:txbxContent>
                      <w:p w14:paraId="2E98A9F7" w14:textId="77777777" w:rsidR="00F1239F" w:rsidRDefault="00F1239F" w:rsidP="00F1239F">
                        <w:pPr>
                          <w:spacing w:before="1" w:line="194" w:lineRule="exact"/>
                          <w:rPr>
                            <w:b/>
                            <w:sz w:val="16"/>
                          </w:rPr>
                        </w:pPr>
                        <w:r>
                          <w:rPr>
                            <w:b/>
                            <w:spacing w:val="-2"/>
                            <w:w w:val="125"/>
                            <w:sz w:val="16"/>
                          </w:rPr>
                          <w:t>INFORMATION</w:t>
                        </w:r>
                      </w:p>
                    </w:txbxContent>
                  </v:textbox>
                </v:shape>
                <v:shape id="Textbox 63" o:spid="_x0000_s1031" type="#_x0000_t202" style="position:absolute;left:30392;top:6291;width:1818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" filled="f" stroked="f">
                  <v:textbox inset="0,0,0,0">
                    <w:txbxContent>
                      <w:p w14:paraId="31BD330F" w14:textId="77777777" w:rsidR="00F1239F" w:rsidRDefault="00F1239F" w:rsidP="00F1239F">
                        <w:pPr>
                          <w:spacing w:before="1"/>
                          <w:ind w:left="791"/>
                          <w:rPr>
                            <w:b/>
                            <w:sz w:val="16"/>
                          </w:rPr>
                        </w:pPr>
                        <w:r>
                          <w:rPr>
                            <w:b/>
                            <w:w w:val="125"/>
                            <w:sz w:val="16"/>
                          </w:rPr>
                          <w:t>AREA</w:t>
                        </w:r>
                        <w:r>
                          <w:rPr>
                            <w:b/>
                            <w:spacing w:val="-9"/>
                            <w:w w:val="125"/>
                            <w:sz w:val="16"/>
                          </w:rPr>
                          <w:t xml:space="preserve"> </w:t>
                        </w:r>
                        <w:r>
                          <w:rPr>
                            <w:b/>
                            <w:w w:val="125"/>
                            <w:sz w:val="16"/>
                          </w:rPr>
                          <w:t>AND</w:t>
                        </w:r>
                        <w:r>
                          <w:rPr>
                            <w:b/>
                            <w:spacing w:val="-5"/>
                            <w:w w:val="125"/>
                            <w:sz w:val="16"/>
                          </w:rPr>
                          <w:t xml:space="preserve"> </w:t>
                        </w:r>
                        <w:r>
                          <w:rPr>
                            <w:b/>
                            <w:spacing w:val="-4"/>
                            <w:w w:val="125"/>
                            <w:sz w:val="16"/>
                          </w:rPr>
                          <w:t>DATE</w:t>
                        </w:r>
                      </w:p>
                      <w:p w14:paraId="425CA77B" w14:textId="77777777" w:rsidR="00F1239F" w:rsidRDefault="00F1239F" w:rsidP="00F1239F">
                        <w:pPr>
                          <w:tabs>
                            <w:tab w:val="left" w:pos="2679"/>
                          </w:tabs>
                          <w:spacing w:before="5" w:line="194" w:lineRule="exact"/>
                          <w:rPr>
                            <w:b/>
                            <w:sz w:val="16"/>
                          </w:rPr>
                        </w:pPr>
                        <w:r>
                          <w:rPr>
                            <w:b/>
                            <w:spacing w:val="-5"/>
                            <w:w w:val="115"/>
                            <w:sz w:val="16"/>
                          </w:rPr>
                          <w:t>A.</w:t>
                        </w:r>
                        <w:r>
                          <w:rPr>
                            <w:b/>
                            <w:sz w:val="16"/>
                          </w:rPr>
                          <w:tab/>
                        </w:r>
                        <w:r>
                          <w:rPr>
                            <w:b/>
                            <w:spacing w:val="-5"/>
                            <w:w w:val="115"/>
                            <w:sz w:val="16"/>
                          </w:rPr>
                          <w:t>B.</w:t>
                        </w:r>
                      </w:p>
                    </w:txbxContent>
                  </v:textbox>
                </v:shape>
                <v:shape id="Textbox 64" o:spid="_x0000_s1032" type="#_x0000_t202" style="position:absolute;left:25582;top:8339;width:11373;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" filled="f" stroked="f">
                  <v:textbox inset="0,0,0,0">
                    <w:txbxContent>
                      <w:p w14:paraId="7791FC23" w14:textId="43CFC302" w:rsidR="00F1239F" w:rsidRDefault="00F1239F" w:rsidP="006E7447">
                        <w:pPr>
                          <w:spacing w:after="0" w:line="244" w:lineRule="auto"/>
                          <w:ind w:right="18"/>
                          <w:jc w:val="center"/>
                          <w:rPr>
                            <w:b/>
                            <w:sz w:val="16"/>
                          </w:rPr>
                        </w:pPr>
                        <w:r>
                          <w:rPr>
                            <w:b/>
                            <w:w w:val="115"/>
                            <w:sz w:val="16"/>
                          </w:rPr>
                          <w:t xml:space="preserve">Statewide </w:t>
                        </w:r>
                        <w:r>
                          <w:rPr>
                            <w:b/>
                            <w:spacing w:val="-2"/>
                            <w:w w:val="115"/>
                            <w:sz w:val="16"/>
                          </w:rPr>
                          <w:t>(2016)</w:t>
                        </w:r>
                      </w:p>
                      <w:p w14:paraId="2091F0DC" w14:textId="77777777" w:rsidR="006E7447" w:rsidRDefault="00F1239F" w:rsidP="006E7447">
                        <w:pPr>
                          <w:spacing w:after="0" w:line="197" w:lineRule="exact"/>
                          <w:ind w:right="18"/>
                          <w:jc w:val="center"/>
                          <w:rPr>
                            <w:b/>
                            <w:sz w:val="14"/>
                          </w:rPr>
                        </w:pPr>
                        <w:r>
                          <w:rPr>
                            <w:b/>
                            <w:w w:val="120"/>
                            <w:sz w:val="16"/>
                          </w:rPr>
                          <w:t>Newer</w:t>
                        </w:r>
                        <w:r>
                          <w:rPr>
                            <w:b/>
                            <w:spacing w:val="4"/>
                            <w:w w:val="120"/>
                            <w:sz w:val="16"/>
                          </w:rPr>
                          <w:t xml:space="preserve"> </w:t>
                        </w:r>
                        <w:r>
                          <w:rPr>
                            <w:b/>
                            <w:w w:val="120"/>
                            <w:sz w:val="16"/>
                          </w:rPr>
                          <w:t>Housing</w:t>
                        </w:r>
                        <w:r>
                          <w:rPr>
                            <w:b/>
                            <w:spacing w:val="5"/>
                            <w:w w:val="120"/>
                            <w:sz w:val="16"/>
                          </w:rPr>
                          <w:t xml:space="preserve"> </w:t>
                        </w:r>
                        <w:r>
                          <w:rPr>
                            <w:b/>
                            <w:spacing w:val="-2"/>
                            <w:w w:val="120"/>
                            <w:sz w:val="16"/>
                          </w:rPr>
                          <w:t>Units</w:t>
                        </w:r>
                        <w:r>
                          <w:rPr>
                            <w:b/>
                            <w:spacing w:val="-2"/>
                            <w:w w:val="120"/>
                            <w:position w:val="8"/>
                            <w:sz w:val="14"/>
                          </w:rPr>
                          <w:t>a</w:t>
                        </w:r>
                      </w:p>
                      <w:p w14:paraId="50D24096" w14:textId="51395C2C" w:rsidR="00F1239F" w:rsidRPr="006E7447" w:rsidRDefault="00F1239F" w:rsidP="006E7447">
                        <w:pPr>
                          <w:spacing w:line="197" w:lineRule="exact"/>
                          <w:ind w:right="18"/>
                          <w:jc w:val="center"/>
                          <w:rPr>
                            <w:b/>
                            <w:sz w:val="14"/>
                          </w:rPr>
                        </w:pPr>
                        <w:r>
                          <w:rPr>
                            <w:b/>
                            <w:w w:val="120"/>
                            <w:sz w:val="16"/>
                          </w:rPr>
                          <w:t>Built</w:t>
                        </w:r>
                        <w:r>
                          <w:rPr>
                            <w:b/>
                            <w:spacing w:val="16"/>
                            <w:w w:val="120"/>
                            <w:sz w:val="16"/>
                          </w:rPr>
                          <w:t xml:space="preserve"> </w:t>
                        </w:r>
                        <w:r>
                          <w:rPr>
                            <w:b/>
                            <w:spacing w:val="-2"/>
                            <w:w w:val="120"/>
                            <w:sz w:val="16"/>
                          </w:rPr>
                          <w:t>2000–2016</w:t>
                        </w:r>
                      </w:p>
                    </w:txbxContent>
                  </v:textbox>
                </v:shape>
                <v:shape id="Textbox 65" o:spid="_x0000_s1033" type="#_x0000_t202" style="position:absolute;left:42481;top:10158;width:10992;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" filled="f" stroked="f">
                  <v:textbox inset="0,0,0,0">
                    <w:txbxContent>
                      <w:p w14:paraId="2D049468" w14:textId="662FC305" w:rsidR="00F1239F" w:rsidRDefault="00F1239F" w:rsidP="006E7447">
                        <w:pPr>
                          <w:spacing w:before="100" w:beforeAutospacing="1" w:after="0" w:line="244" w:lineRule="auto"/>
                          <w:ind w:right="19"/>
                          <w:jc w:val="center"/>
                          <w:rPr>
                            <w:b/>
                            <w:sz w:val="16"/>
                          </w:rPr>
                        </w:pPr>
                        <w:r>
                          <w:rPr>
                            <w:b/>
                            <w:w w:val="115"/>
                            <w:sz w:val="16"/>
                          </w:rPr>
                          <w:t xml:space="preserve">Statewide </w:t>
                        </w:r>
                        <w:r>
                          <w:rPr>
                            <w:b/>
                            <w:spacing w:val="-2"/>
                            <w:w w:val="115"/>
                            <w:sz w:val="16"/>
                          </w:rPr>
                          <w:t>(2016)</w:t>
                        </w:r>
                      </w:p>
                      <w:p w14:paraId="23BE326C" w14:textId="4A7703AB" w:rsidR="00F1239F" w:rsidRDefault="00F1239F" w:rsidP="006E7447">
                        <w:pPr>
                          <w:spacing w:after="0" w:line="196" w:lineRule="exact"/>
                          <w:ind w:right="18"/>
                          <w:jc w:val="center"/>
                          <w:rPr>
                            <w:b/>
                            <w:sz w:val="14"/>
                          </w:rPr>
                        </w:pPr>
                        <w:r>
                          <w:rPr>
                            <w:b/>
                            <w:w w:val="125"/>
                            <w:sz w:val="16"/>
                          </w:rPr>
                          <w:t>All Housin</w:t>
                        </w:r>
                        <w:r w:rsidR="006E7447">
                          <w:rPr>
                            <w:b/>
                            <w:w w:val="125"/>
                            <w:sz w:val="16"/>
                          </w:rPr>
                          <w:t>g Units</w:t>
                        </w:r>
                        <w:r>
                          <w:rPr>
                            <w:b/>
                            <w:spacing w:val="-2"/>
                            <w:w w:val="125"/>
                            <w:position w:val="8"/>
                            <w:sz w:val="14"/>
                          </w:rPr>
                          <w:t>b</w:t>
                        </w:r>
                      </w:p>
                    </w:txbxContent>
                  </v:textbox>
                </v:shape>
                <v:shape id="Textbox 66" o:spid="_x0000_s1034" type="#_x0000_t202" style="position:absolute;left:3130;top:17629;width:18466;height:1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" filled="f" stroked="f">
                  <v:textbox inset="0,0,0,0">
                    <w:txbxContent>
                      <w:p w14:paraId="52A12E81" w14:textId="77777777" w:rsidR="00F1239F" w:rsidRDefault="00F1239F" w:rsidP="00F1239F">
                        <w:pPr>
                          <w:spacing w:line="190" w:lineRule="exact"/>
                          <w:rPr>
                            <w:b/>
                            <w:sz w:val="16"/>
                          </w:rPr>
                        </w:pPr>
                        <w:r>
                          <w:rPr>
                            <w:b/>
                            <w:w w:val="110"/>
                            <w:sz w:val="16"/>
                          </w:rPr>
                          <w:t>RESIDENTIAL</w:t>
                        </w:r>
                        <w:r>
                          <w:rPr>
                            <w:b/>
                            <w:spacing w:val="37"/>
                            <w:w w:val="110"/>
                            <w:sz w:val="16"/>
                          </w:rPr>
                          <w:t xml:space="preserve"> </w:t>
                        </w:r>
                        <w:r>
                          <w:rPr>
                            <w:b/>
                            <w:w w:val="110"/>
                            <w:sz w:val="16"/>
                          </w:rPr>
                          <w:t>DEMOGRAPHIC</w:t>
                        </w:r>
                        <w:r>
                          <w:rPr>
                            <w:b/>
                            <w:spacing w:val="38"/>
                            <w:w w:val="110"/>
                            <w:sz w:val="16"/>
                          </w:rPr>
                          <w:t xml:space="preserve"> </w:t>
                        </w:r>
                        <w:r>
                          <w:rPr>
                            <w:b/>
                            <w:spacing w:val="-4"/>
                            <w:w w:val="110"/>
                            <w:sz w:val="16"/>
                          </w:rPr>
                          <w:t>DATA</w:t>
                        </w:r>
                      </w:p>
                      <w:p w14:paraId="0C81D977" w14:textId="77777777" w:rsidR="00F1239F" w:rsidRDefault="00F1239F" w:rsidP="00F1239F">
                        <w:pPr>
                          <w:spacing w:line="280" w:lineRule="atLeast"/>
                          <w:ind w:left="120" w:right="18"/>
                          <w:rPr>
                            <w:b/>
                            <w:sz w:val="14"/>
                          </w:rPr>
                        </w:pPr>
                        <w:r>
                          <w:rPr>
                            <w:w w:val="105"/>
                            <w:sz w:val="16"/>
                          </w:rPr>
                          <w:t>Total Persons and Persons by Age</w:t>
                        </w:r>
                        <w:r>
                          <w:rPr>
                            <w:spacing w:val="40"/>
                            <w:w w:val="105"/>
                            <w:sz w:val="16"/>
                          </w:rPr>
                          <w:t xml:space="preserve"> </w:t>
                        </w:r>
                        <w:r>
                          <w:rPr>
                            <w:w w:val="105"/>
                            <w:sz w:val="16"/>
                          </w:rPr>
                          <w:t>School-Age Children and Grade Level</w:t>
                        </w:r>
                        <w:r>
                          <w:rPr>
                            <w:spacing w:val="40"/>
                            <w:w w:val="105"/>
                            <w:sz w:val="16"/>
                          </w:rPr>
                          <w:t xml:space="preserve"> </w:t>
                        </w:r>
                        <w:r>
                          <w:rPr>
                            <w:w w:val="105"/>
                            <w:sz w:val="16"/>
                          </w:rPr>
                          <w:t>Public School Children and Grade Level</w:t>
                        </w:r>
                        <w:r>
                          <w:rPr>
                            <w:spacing w:val="40"/>
                            <w:w w:val="105"/>
                            <w:sz w:val="16"/>
                          </w:rPr>
                          <w:t xml:space="preserve"> </w:t>
                        </w:r>
                        <w:r>
                          <w:rPr>
                            <w:w w:val="105"/>
                            <w:sz w:val="16"/>
                          </w:rPr>
                          <w:t>Total Persons (Statistics)</w:t>
                        </w:r>
                        <w:r>
                          <w:rPr>
                            <w:b/>
                            <w:w w:val="105"/>
                            <w:position w:val="8"/>
                            <w:sz w:val="14"/>
                          </w:rPr>
                          <w:t>c</w:t>
                        </w:r>
                      </w:p>
                      <w:p w14:paraId="6C807275" w14:textId="77777777" w:rsidR="00F1239F" w:rsidRDefault="00F1239F" w:rsidP="00F1239F">
                        <w:pPr>
                          <w:spacing w:before="19" w:line="268" w:lineRule="auto"/>
                          <w:ind w:left="120" w:right="213"/>
                          <w:rPr>
                            <w:b/>
                            <w:sz w:val="14"/>
                          </w:rPr>
                        </w:pPr>
                        <w:r>
                          <w:rPr>
                            <w:w w:val="105"/>
                            <w:sz w:val="16"/>
                          </w:rPr>
                          <w:t>School-Age Children (Statistics)</w:t>
                        </w:r>
                        <w:r>
                          <w:rPr>
                            <w:b/>
                            <w:w w:val="105"/>
                            <w:position w:val="8"/>
                            <w:sz w:val="14"/>
                          </w:rPr>
                          <w:t>c</w:t>
                        </w:r>
                        <w:r>
                          <w:rPr>
                            <w:b/>
                            <w:spacing w:val="40"/>
                            <w:w w:val="105"/>
                            <w:position w:val="8"/>
                            <w:sz w:val="14"/>
                          </w:rPr>
                          <w:t xml:space="preserve"> </w:t>
                        </w:r>
                        <w:r>
                          <w:rPr>
                            <w:w w:val="105"/>
                            <w:sz w:val="16"/>
                          </w:rPr>
                          <w:t>Public School Children (Statistics)</w:t>
                        </w:r>
                        <w:r>
                          <w:rPr>
                            <w:b/>
                            <w:w w:val="105"/>
                            <w:position w:val="8"/>
                            <w:sz w:val="14"/>
                          </w:rPr>
                          <w:t>c</w:t>
                        </w:r>
                      </w:p>
                    </w:txbxContent>
                  </v:textbox>
                </v:shape>
                <v:shape id="Textbox 67" o:spid="_x0000_s1035" type="#_x0000_t202" style="position:absolute;left:26978;top:16028;width:3584;height:15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" filled="f" stroked="f">
                  <v:textbox inset="0,0,0,0">
                    <w:txbxContent>
                      <w:p w14:paraId="16B3F69B" w14:textId="77777777" w:rsidR="00F1239F" w:rsidRDefault="00F1239F" w:rsidP="00F1239F">
                        <w:pPr>
                          <w:spacing w:line="192" w:lineRule="exact"/>
                          <w:ind w:left="27"/>
                          <w:rPr>
                            <w:b/>
                            <w:i/>
                            <w:sz w:val="16"/>
                          </w:rPr>
                        </w:pPr>
                        <w:r>
                          <w:rPr>
                            <w:b/>
                            <w:i/>
                            <w:spacing w:val="-2"/>
                            <w:w w:val="105"/>
                            <w:sz w:val="16"/>
                          </w:rPr>
                          <w:t>Table</w:t>
                        </w:r>
                      </w:p>
                      <w:p w14:paraId="110854C7" w14:textId="77777777" w:rsidR="00F1239F" w:rsidRDefault="00F1239F" w:rsidP="00F1239F">
                        <w:pPr>
                          <w:spacing w:before="84"/>
                          <w:rPr>
                            <w:sz w:val="16"/>
                          </w:rPr>
                        </w:pPr>
                        <w:r>
                          <w:rPr>
                            <w:w w:val="110"/>
                            <w:sz w:val="16"/>
                          </w:rPr>
                          <w:t>II-A-</w:t>
                        </w:r>
                        <w:r>
                          <w:rPr>
                            <w:spacing w:val="-10"/>
                            <w:w w:val="110"/>
                            <w:sz w:val="16"/>
                          </w:rPr>
                          <w:t>1</w:t>
                        </w:r>
                      </w:p>
                      <w:p w14:paraId="07A9202D" w14:textId="77777777" w:rsidR="00F1239F" w:rsidRDefault="00F1239F" w:rsidP="00F1239F">
                        <w:pPr>
                          <w:spacing w:before="85"/>
                          <w:rPr>
                            <w:sz w:val="16"/>
                          </w:rPr>
                        </w:pPr>
                        <w:r>
                          <w:rPr>
                            <w:w w:val="110"/>
                            <w:sz w:val="16"/>
                          </w:rPr>
                          <w:t>II-A-</w:t>
                        </w:r>
                        <w:r>
                          <w:rPr>
                            <w:spacing w:val="-10"/>
                            <w:w w:val="110"/>
                            <w:sz w:val="16"/>
                          </w:rPr>
                          <w:t>2</w:t>
                        </w:r>
                      </w:p>
                      <w:p w14:paraId="7E441591" w14:textId="77777777" w:rsidR="00F1239F" w:rsidRDefault="00F1239F" w:rsidP="00F1239F">
                        <w:pPr>
                          <w:spacing w:before="85"/>
                          <w:rPr>
                            <w:sz w:val="16"/>
                          </w:rPr>
                        </w:pPr>
                        <w:r>
                          <w:rPr>
                            <w:w w:val="110"/>
                            <w:sz w:val="16"/>
                          </w:rPr>
                          <w:t>II-A-</w:t>
                        </w:r>
                        <w:r>
                          <w:rPr>
                            <w:spacing w:val="-10"/>
                            <w:w w:val="110"/>
                            <w:sz w:val="16"/>
                          </w:rPr>
                          <w:t>3</w:t>
                        </w:r>
                      </w:p>
                      <w:p w14:paraId="14FC56DC" w14:textId="77777777" w:rsidR="00F1239F" w:rsidRDefault="00F1239F" w:rsidP="00F1239F">
                        <w:pPr>
                          <w:spacing w:before="84"/>
                          <w:rPr>
                            <w:sz w:val="16"/>
                          </w:rPr>
                        </w:pPr>
                        <w:r>
                          <w:rPr>
                            <w:w w:val="110"/>
                            <w:sz w:val="16"/>
                          </w:rPr>
                          <w:t>II-A-</w:t>
                        </w:r>
                        <w:r>
                          <w:rPr>
                            <w:spacing w:val="-10"/>
                            <w:w w:val="110"/>
                            <w:sz w:val="16"/>
                          </w:rPr>
                          <w:t>4</w:t>
                        </w:r>
                      </w:p>
                      <w:p w14:paraId="2F9D0114" w14:textId="77777777" w:rsidR="00F1239F" w:rsidRDefault="00F1239F" w:rsidP="00F1239F">
                        <w:pPr>
                          <w:spacing w:before="85"/>
                          <w:rPr>
                            <w:sz w:val="16"/>
                          </w:rPr>
                        </w:pPr>
                        <w:r>
                          <w:rPr>
                            <w:w w:val="110"/>
                            <w:sz w:val="16"/>
                          </w:rPr>
                          <w:t>II-A-</w:t>
                        </w:r>
                        <w:r>
                          <w:rPr>
                            <w:spacing w:val="-10"/>
                            <w:w w:val="110"/>
                            <w:sz w:val="16"/>
                          </w:rPr>
                          <w:t>5</w:t>
                        </w:r>
                      </w:p>
                      <w:p w14:paraId="353F16DC" w14:textId="77777777" w:rsidR="00F1239F" w:rsidRDefault="00F1239F" w:rsidP="00F1239F">
                        <w:pPr>
                          <w:spacing w:before="85"/>
                          <w:rPr>
                            <w:sz w:val="16"/>
                          </w:rPr>
                        </w:pPr>
                        <w:r>
                          <w:rPr>
                            <w:w w:val="110"/>
                            <w:sz w:val="16"/>
                          </w:rPr>
                          <w:t>II-A-</w:t>
                        </w:r>
                        <w:r>
                          <w:rPr>
                            <w:spacing w:val="-10"/>
                            <w:w w:val="110"/>
                            <w:sz w:val="16"/>
                          </w:rPr>
                          <w:t>6</w:t>
                        </w:r>
                      </w:p>
                    </w:txbxContent>
                  </v:textbox>
                </v:shape>
                <v:shape id="Textbox 69" o:spid="_x0000_s1036" type="#_x0000_t202" style="position:absolute;left:44250;top:14892;width:3634;height:1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" filled="f" stroked="f">
                  <v:textbox inset="0,0,0,0">
                    <w:txbxContent>
                      <w:p w14:paraId="258341B6" w14:textId="77777777" w:rsidR="00F1239F" w:rsidRDefault="00F1239F" w:rsidP="00F1239F">
                        <w:pPr>
                          <w:spacing w:line="192" w:lineRule="exact"/>
                          <w:ind w:left="19"/>
                          <w:rPr>
                            <w:b/>
                            <w:i/>
                            <w:sz w:val="16"/>
                          </w:rPr>
                        </w:pPr>
                        <w:r>
                          <w:rPr>
                            <w:b/>
                            <w:i/>
                            <w:spacing w:val="-2"/>
                            <w:w w:val="105"/>
                            <w:sz w:val="16"/>
                          </w:rPr>
                          <w:t>Table</w:t>
                        </w:r>
                      </w:p>
                      <w:p w14:paraId="377CB59D" w14:textId="77777777" w:rsidR="00F1239F" w:rsidRDefault="00F1239F" w:rsidP="00F1239F">
                        <w:pPr>
                          <w:spacing w:before="84"/>
                          <w:rPr>
                            <w:sz w:val="16"/>
                          </w:rPr>
                        </w:pPr>
                        <w:r>
                          <w:rPr>
                            <w:w w:val="110"/>
                            <w:sz w:val="16"/>
                          </w:rPr>
                          <w:t>II-B-</w:t>
                        </w:r>
                        <w:r>
                          <w:rPr>
                            <w:spacing w:val="-10"/>
                            <w:w w:val="110"/>
                            <w:sz w:val="16"/>
                          </w:rPr>
                          <w:t>1</w:t>
                        </w:r>
                      </w:p>
                      <w:p w14:paraId="4650215A" w14:textId="77777777" w:rsidR="00F1239F" w:rsidRDefault="00F1239F" w:rsidP="00F1239F">
                        <w:pPr>
                          <w:spacing w:before="85"/>
                          <w:rPr>
                            <w:sz w:val="16"/>
                          </w:rPr>
                        </w:pPr>
                        <w:r>
                          <w:rPr>
                            <w:w w:val="110"/>
                            <w:sz w:val="16"/>
                          </w:rPr>
                          <w:t>II-B-</w:t>
                        </w:r>
                        <w:r>
                          <w:rPr>
                            <w:spacing w:val="-10"/>
                            <w:w w:val="110"/>
                            <w:sz w:val="16"/>
                          </w:rPr>
                          <w:t>2</w:t>
                        </w:r>
                      </w:p>
                      <w:p w14:paraId="0B1C40F5" w14:textId="77777777" w:rsidR="00F1239F" w:rsidRDefault="00F1239F" w:rsidP="00F1239F">
                        <w:pPr>
                          <w:spacing w:before="85"/>
                          <w:rPr>
                            <w:sz w:val="16"/>
                          </w:rPr>
                        </w:pPr>
                        <w:r>
                          <w:rPr>
                            <w:w w:val="110"/>
                            <w:sz w:val="16"/>
                          </w:rPr>
                          <w:t>II-B-</w:t>
                        </w:r>
                        <w:r>
                          <w:rPr>
                            <w:spacing w:val="-10"/>
                            <w:w w:val="110"/>
                            <w:sz w:val="16"/>
                          </w:rPr>
                          <w:t>3</w:t>
                        </w:r>
                      </w:p>
                      <w:p w14:paraId="55F4A083" w14:textId="77777777" w:rsidR="00F1239F" w:rsidRDefault="00F1239F" w:rsidP="00F1239F">
                        <w:pPr>
                          <w:spacing w:before="84"/>
                          <w:rPr>
                            <w:sz w:val="16"/>
                          </w:rPr>
                        </w:pPr>
                        <w:r>
                          <w:rPr>
                            <w:w w:val="110"/>
                            <w:sz w:val="16"/>
                          </w:rPr>
                          <w:t>II-B-</w:t>
                        </w:r>
                        <w:r>
                          <w:rPr>
                            <w:spacing w:val="-10"/>
                            <w:w w:val="110"/>
                            <w:sz w:val="16"/>
                          </w:rPr>
                          <w:t>4</w:t>
                        </w:r>
                      </w:p>
                      <w:p w14:paraId="24BEB38F" w14:textId="77777777" w:rsidR="00F1239F" w:rsidRDefault="00F1239F" w:rsidP="00F1239F">
                        <w:pPr>
                          <w:spacing w:before="85"/>
                          <w:rPr>
                            <w:sz w:val="16"/>
                          </w:rPr>
                        </w:pPr>
                        <w:r>
                          <w:rPr>
                            <w:w w:val="110"/>
                            <w:sz w:val="16"/>
                          </w:rPr>
                          <w:t>II-B-</w:t>
                        </w:r>
                        <w:r>
                          <w:rPr>
                            <w:spacing w:val="-10"/>
                            <w:w w:val="110"/>
                            <w:sz w:val="16"/>
                          </w:rPr>
                          <w:t>5</w:t>
                        </w:r>
                      </w:p>
                      <w:p w14:paraId="42FB32FD" w14:textId="77777777" w:rsidR="00F1239F" w:rsidRDefault="00F1239F" w:rsidP="00F1239F">
                        <w:pPr>
                          <w:spacing w:before="85"/>
                          <w:rPr>
                            <w:sz w:val="16"/>
                          </w:rPr>
                        </w:pPr>
                        <w:r>
                          <w:rPr>
                            <w:w w:val="110"/>
                            <w:sz w:val="16"/>
                          </w:rPr>
                          <w:t>II-B-</w:t>
                        </w:r>
                        <w:r>
                          <w:rPr>
                            <w:spacing w:val="-10"/>
                            <w:w w:val="110"/>
                            <w:sz w:val="16"/>
                          </w:rPr>
                          <w:t>6</w:t>
                        </w:r>
                      </w:p>
                    </w:txbxContent>
                  </v:textbox>
                </v:shape>
                <v:shape id="Textbox 71" o:spid="_x0000_s1037" type="#_x0000_t202" style="position:absolute;left:2774;top:32518;width:54425;height: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" filled="f" stroked="f">
                  <v:textbox inset="0,0,0,0">
                    <w:txbxContent>
                      <w:p w14:paraId="12712483" w14:textId="16B56987" w:rsidR="00F1239F" w:rsidRPr="00B4514B" w:rsidRDefault="00F1239F" w:rsidP="006E7447">
                        <w:pPr>
                          <w:tabs>
                            <w:tab w:val="left" w:pos="599"/>
                          </w:tabs>
                          <w:spacing w:after="0" w:line="167" w:lineRule="exact"/>
                          <w:rPr>
                            <w:rFonts w:asciiTheme="majorHAnsi" w:hAnsiTheme="majorHAnsi" w:cs="Times New Roman"/>
                            <w:spacing w:val="6"/>
                            <w:w w:val="105"/>
                            <w:sz w:val="14"/>
                          </w:rPr>
                        </w:pPr>
                        <w:r w:rsidRPr="00B4514B">
                          <w:rPr>
                            <w:rFonts w:asciiTheme="majorHAnsi" w:hAnsiTheme="majorHAnsi" w:cs="Times New Roman"/>
                            <w:i/>
                            <w:spacing w:val="-2"/>
                            <w:w w:val="105"/>
                            <w:sz w:val="14"/>
                          </w:rPr>
                          <w:t>Notes:</w:t>
                        </w:r>
                        <w:r w:rsidRPr="00B4514B">
                          <w:rPr>
                            <w:rFonts w:asciiTheme="majorHAnsi" w:hAnsiTheme="majorHAnsi" w:cs="Times New Roman"/>
                            <w:i/>
                            <w:sz w:val="14"/>
                          </w:rPr>
                          <w:tab/>
                        </w:r>
                        <w:r w:rsidRPr="00B4514B">
                          <w:rPr>
                            <w:rFonts w:asciiTheme="majorHAnsi" w:hAnsiTheme="majorHAnsi" w:cs="Times New Roman"/>
                            <w:w w:val="105"/>
                            <w:sz w:val="14"/>
                          </w:rPr>
                          <w:t>a.</w:t>
                        </w:r>
                        <w:r w:rsidRPr="00B4514B">
                          <w:rPr>
                            <w:rFonts w:asciiTheme="majorHAnsi" w:hAnsiTheme="majorHAnsi" w:cs="Times New Roman"/>
                            <w:spacing w:val="78"/>
                            <w:w w:val="105"/>
                            <w:sz w:val="14"/>
                          </w:rPr>
                          <w:t xml:space="preserve"> </w:t>
                        </w:r>
                        <w:r w:rsidRPr="00B4514B">
                          <w:rPr>
                            <w:rFonts w:asciiTheme="majorHAnsi" w:hAnsiTheme="majorHAnsi" w:cs="Times New Roman"/>
                            <w:w w:val="105"/>
                            <w:sz w:val="14"/>
                          </w:rPr>
                          <w:t>Housing</w:t>
                        </w:r>
                        <w:r w:rsidRPr="00B4514B">
                          <w:rPr>
                            <w:rFonts w:asciiTheme="majorHAnsi" w:hAnsiTheme="majorHAnsi" w:cs="Times New Roman"/>
                            <w:spacing w:val="7"/>
                            <w:w w:val="105"/>
                            <w:sz w:val="14"/>
                          </w:rPr>
                          <w:t xml:space="preserve"> </w:t>
                        </w:r>
                        <w:r w:rsidRPr="00B4514B">
                          <w:rPr>
                            <w:rFonts w:asciiTheme="majorHAnsi" w:hAnsiTheme="majorHAnsi" w:cs="Times New Roman"/>
                            <w:w w:val="105"/>
                            <w:sz w:val="14"/>
                          </w:rPr>
                          <w:t>units</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built</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in</w:t>
                        </w:r>
                        <w:r w:rsidRPr="00B4514B">
                          <w:rPr>
                            <w:rFonts w:asciiTheme="majorHAnsi" w:hAnsiTheme="majorHAnsi" w:cs="Times New Roman"/>
                            <w:spacing w:val="6"/>
                            <w:w w:val="105"/>
                            <w:sz w:val="14"/>
                          </w:rPr>
                          <w:t xml:space="preserve"> </w:t>
                        </w:r>
                        <w:r w:rsidR="006E7447" w:rsidRPr="00B4514B">
                          <w:rPr>
                            <w:rFonts w:asciiTheme="majorHAnsi" w:hAnsiTheme="majorHAnsi" w:cs="Times New Roman"/>
                            <w:w w:val="105"/>
                            <w:sz w:val="14"/>
                          </w:rPr>
                          <w:t>each state</w:t>
                        </w:r>
                        <w:r w:rsidRPr="00B4514B">
                          <w:rPr>
                            <w:rFonts w:asciiTheme="majorHAnsi" w:hAnsiTheme="majorHAnsi" w:cs="Times New Roman"/>
                            <w:spacing w:val="7"/>
                            <w:w w:val="105"/>
                            <w:sz w:val="14"/>
                          </w:rPr>
                          <w:t xml:space="preserve"> </w:t>
                        </w:r>
                        <w:r w:rsidRPr="00B4514B">
                          <w:rPr>
                            <w:rFonts w:asciiTheme="majorHAnsi" w:hAnsiTheme="majorHAnsi" w:cs="Times New Roman"/>
                            <w:w w:val="105"/>
                            <w:sz w:val="14"/>
                          </w:rPr>
                          <w:t>2000–20</w:t>
                        </w:r>
                        <w:r w:rsidR="008808DA" w:rsidRPr="00B4514B">
                          <w:rPr>
                            <w:rFonts w:asciiTheme="majorHAnsi" w:hAnsiTheme="majorHAnsi" w:cs="Times New Roman"/>
                            <w:w w:val="105"/>
                            <w:sz w:val="14"/>
                          </w:rPr>
                          <w:t>21</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(newer</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units)</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as</w:t>
                        </w:r>
                        <w:r w:rsidRPr="00B4514B">
                          <w:rPr>
                            <w:rFonts w:asciiTheme="majorHAnsi" w:hAnsiTheme="majorHAnsi" w:cs="Times New Roman"/>
                            <w:spacing w:val="7"/>
                            <w:w w:val="105"/>
                            <w:sz w:val="14"/>
                          </w:rPr>
                          <w:t xml:space="preserve"> </w:t>
                        </w:r>
                        <w:r w:rsidRPr="00B4514B">
                          <w:rPr>
                            <w:rFonts w:asciiTheme="majorHAnsi" w:hAnsiTheme="majorHAnsi" w:cs="Times New Roman"/>
                            <w:w w:val="105"/>
                            <w:sz w:val="14"/>
                          </w:rPr>
                          <w:t>monitored</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by</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the</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20</w:t>
                        </w:r>
                        <w:r w:rsidR="008808DA" w:rsidRPr="00B4514B">
                          <w:rPr>
                            <w:rFonts w:asciiTheme="majorHAnsi" w:hAnsiTheme="majorHAnsi" w:cs="Times New Roman"/>
                            <w:w w:val="105"/>
                            <w:sz w:val="14"/>
                          </w:rPr>
                          <w:t xml:space="preserve">17-2021 </w:t>
                        </w:r>
                        <w:r w:rsidRPr="00B4514B">
                          <w:rPr>
                            <w:rFonts w:asciiTheme="majorHAnsi" w:hAnsiTheme="majorHAnsi" w:cs="Times New Roman"/>
                            <w:w w:val="105"/>
                            <w:sz w:val="14"/>
                          </w:rPr>
                          <w:t>American</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Community</w:t>
                        </w:r>
                        <w:r w:rsidRPr="00B4514B">
                          <w:rPr>
                            <w:rFonts w:asciiTheme="majorHAnsi" w:hAnsiTheme="majorHAnsi" w:cs="Times New Roman"/>
                            <w:spacing w:val="6"/>
                            <w:w w:val="105"/>
                            <w:sz w:val="14"/>
                          </w:rPr>
                          <w:t xml:space="preserve"> </w:t>
                        </w:r>
                        <w:r w:rsidR="006E7447" w:rsidRPr="00B4514B">
                          <w:rPr>
                            <w:rFonts w:asciiTheme="majorHAnsi" w:hAnsiTheme="majorHAnsi" w:cs="Times New Roman"/>
                            <w:spacing w:val="6"/>
                            <w:w w:val="105"/>
                            <w:sz w:val="14"/>
                          </w:rPr>
                          <w:t>Survey.</w:t>
                        </w:r>
                      </w:p>
                      <w:p w14:paraId="199278E1" w14:textId="1E0D420C" w:rsidR="00F1239F" w:rsidRPr="00B4514B" w:rsidRDefault="00F1239F" w:rsidP="006E7447">
                        <w:pPr>
                          <w:widowControl w:val="0"/>
                          <w:numPr>
                            <w:ilvl w:val="0"/>
                            <w:numId w:val="4"/>
                          </w:numPr>
                          <w:tabs>
                            <w:tab w:val="left" w:pos="819"/>
                          </w:tabs>
                          <w:autoSpaceDE w:val="0"/>
                          <w:autoSpaceDN w:val="0"/>
                          <w:spacing w:after="0" w:line="240" w:lineRule="auto"/>
                          <w:ind w:hanging="219"/>
                          <w:rPr>
                            <w:rFonts w:asciiTheme="majorHAnsi" w:hAnsiTheme="majorHAnsi" w:cs="Times New Roman"/>
                            <w:sz w:val="14"/>
                          </w:rPr>
                        </w:pPr>
                        <w:r w:rsidRPr="00B4514B">
                          <w:rPr>
                            <w:rFonts w:asciiTheme="majorHAnsi" w:hAnsiTheme="majorHAnsi" w:cs="Times New Roman"/>
                            <w:w w:val="105"/>
                            <w:sz w:val="14"/>
                          </w:rPr>
                          <w:t>All</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housing</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units</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in</w:t>
                        </w:r>
                        <w:r w:rsidRPr="00B4514B">
                          <w:rPr>
                            <w:rFonts w:asciiTheme="majorHAnsi" w:hAnsiTheme="majorHAnsi" w:cs="Times New Roman"/>
                            <w:spacing w:val="6"/>
                            <w:w w:val="105"/>
                            <w:sz w:val="14"/>
                          </w:rPr>
                          <w:t xml:space="preserve"> </w:t>
                        </w:r>
                        <w:r w:rsidR="006E7447" w:rsidRPr="00B4514B">
                          <w:rPr>
                            <w:rFonts w:asciiTheme="majorHAnsi" w:hAnsiTheme="majorHAnsi" w:cs="Times New Roman"/>
                            <w:w w:val="105"/>
                            <w:sz w:val="14"/>
                          </w:rPr>
                          <w:t>each state</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(newer</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and</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older)</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as</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monitored</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by</w:t>
                        </w:r>
                        <w:r w:rsidRPr="00B4514B">
                          <w:rPr>
                            <w:rFonts w:asciiTheme="majorHAnsi" w:hAnsiTheme="majorHAnsi" w:cs="Times New Roman"/>
                            <w:spacing w:val="6"/>
                            <w:w w:val="105"/>
                            <w:sz w:val="14"/>
                          </w:rPr>
                          <w:t xml:space="preserve"> </w:t>
                        </w:r>
                        <w:r w:rsidRPr="00B4514B">
                          <w:rPr>
                            <w:rFonts w:asciiTheme="majorHAnsi" w:hAnsiTheme="majorHAnsi" w:cs="Times New Roman"/>
                            <w:w w:val="105"/>
                            <w:sz w:val="14"/>
                          </w:rPr>
                          <w:t>the</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20</w:t>
                        </w:r>
                        <w:r w:rsidR="008808DA" w:rsidRPr="00B4514B">
                          <w:rPr>
                            <w:rFonts w:asciiTheme="majorHAnsi" w:hAnsiTheme="majorHAnsi" w:cs="Times New Roman"/>
                            <w:w w:val="105"/>
                            <w:sz w:val="14"/>
                          </w:rPr>
                          <w:t>17-2021</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American</w:t>
                        </w:r>
                        <w:r w:rsidRPr="00B4514B">
                          <w:rPr>
                            <w:rFonts w:asciiTheme="majorHAnsi" w:hAnsiTheme="majorHAnsi" w:cs="Times New Roman"/>
                            <w:spacing w:val="5"/>
                            <w:w w:val="105"/>
                            <w:sz w:val="14"/>
                          </w:rPr>
                          <w:t xml:space="preserve"> </w:t>
                        </w:r>
                        <w:r w:rsidRPr="00B4514B">
                          <w:rPr>
                            <w:rFonts w:asciiTheme="majorHAnsi" w:hAnsiTheme="majorHAnsi" w:cs="Times New Roman"/>
                            <w:w w:val="105"/>
                            <w:sz w:val="14"/>
                          </w:rPr>
                          <w:t>Community</w:t>
                        </w:r>
                        <w:r w:rsidRPr="00B4514B">
                          <w:rPr>
                            <w:rFonts w:asciiTheme="majorHAnsi" w:hAnsiTheme="majorHAnsi" w:cs="Times New Roman"/>
                            <w:spacing w:val="6"/>
                            <w:w w:val="105"/>
                            <w:sz w:val="14"/>
                          </w:rPr>
                          <w:t xml:space="preserve"> </w:t>
                        </w:r>
                        <w:r w:rsidRPr="00B4514B">
                          <w:rPr>
                            <w:rFonts w:asciiTheme="majorHAnsi" w:hAnsiTheme="majorHAnsi" w:cs="Times New Roman"/>
                            <w:spacing w:val="-2"/>
                            <w:w w:val="105"/>
                            <w:sz w:val="14"/>
                          </w:rPr>
                          <w:t>Survey.</w:t>
                        </w:r>
                      </w:p>
                      <w:p w14:paraId="23340790" w14:textId="77777777" w:rsidR="00F1239F" w:rsidRPr="00B4514B" w:rsidRDefault="00F1239F" w:rsidP="006E7447">
                        <w:pPr>
                          <w:widowControl w:val="0"/>
                          <w:numPr>
                            <w:ilvl w:val="0"/>
                            <w:numId w:val="4"/>
                          </w:numPr>
                          <w:tabs>
                            <w:tab w:val="left" w:pos="786"/>
                          </w:tabs>
                          <w:autoSpaceDE w:val="0"/>
                          <w:autoSpaceDN w:val="0"/>
                          <w:spacing w:after="0" w:line="240" w:lineRule="auto"/>
                          <w:ind w:left="786" w:hanging="186"/>
                          <w:rPr>
                            <w:rFonts w:asciiTheme="majorHAnsi" w:hAnsiTheme="majorHAnsi" w:cs="Times New Roman"/>
                            <w:sz w:val="14"/>
                          </w:rPr>
                        </w:pPr>
                        <w:r w:rsidRPr="00B4514B">
                          <w:rPr>
                            <w:rFonts w:asciiTheme="majorHAnsi" w:hAnsiTheme="majorHAnsi" w:cs="Times New Roman"/>
                            <w:w w:val="105"/>
                            <w:sz w:val="14"/>
                          </w:rPr>
                          <w:t>Statistics include</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sample size,</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standard errors,</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90 percent</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confidence interval,</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and</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error margin</w:t>
                        </w:r>
                        <w:r w:rsidRPr="00B4514B">
                          <w:rPr>
                            <w:rFonts w:asciiTheme="majorHAnsi" w:hAnsiTheme="majorHAnsi" w:cs="Times New Roman"/>
                            <w:spacing w:val="1"/>
                            <w:w w:val="105"/>
                            <w:sz w:val="14"/>
                          </w:rPr>
                          <w:t xml:space="preserve"> </w:t>
                        </w:r>
                        <w:r w:rsidRPr="00B4514B">
                          <w:rPr>
                            <w:rFonts w:asciiTheme="majorHAnsi" w:hAnsiTheme="majorHAnsi" w:cs="Times New Roman"/>
                            <w:w w:val="105"/>
                            <w:sz w:val="14"/>
                          </w:rPr>
                          <w:t xml:space="preserve">as </w:t>
                        </w:r>
                        <w:r w:rsidRPr="00B4514B">
                          <w:rPr>
                            <w:rFonts w:asciiTheme="majorHAnsi" w:hAnsiTheme="majorHAnsi" w:cs="Times New Roman"/>
                            <w:spacing w:val="-2"/>
                            <w:w w:val="105"/>
                            <w:sz w:val="14"/>
                          </w:rPr>
                          <w:t>percentage.</w:t>
                        </w:r>
                      </w:p>
                    </w:txbxContent>
                  </v:textbox>
                </v:shape>
                <w10:anchorlock/>
              </v:group>
            </w:pict>
          </mc:Fallback>
        </mc:AlternateContent>
      </w:r>
    </w:p>
    <w:p w14:paraId="11D1DF39" w14:textId="77777777" w:rsidR="00F1239F" w:rsidRPr="00B4514B" w:rsidRDefault="00F1239F" w:rsidP="00F1239F">
      <w:pPr>
        <w:pStyle w:val="BodyText"/>
        <w:rPr>
          <w:rFonts w:asciiTheme="majorHAnsi" w:hAnsiTheme="majorHAnsi"/>
          <w:sz w:val="20"/>
        </w:rPr>
      </w:pPr>
    </w:p>
    <w:p w14:paraId="3B6D417C" w14:textId="77777777" w:rsidR="00F1239F" w:rsidRPr="00B4514B" w:rsidRDefault="00F1239F" w:rsidP="00F1239F">
      <w:pPr>
        <w:pStyle w:val="BodyText"/>
        <w:rPr>
          <w:rFonts w:asciiTheme="majorHAnsi" w:hAnsiTheme="majorHAnsi"/>
          <w:sz w:val="20"/>
        </w:rPr>
      </w:pPr>
    </w:p>
    <w:p w14:paraId="6975F93A" w14:textId="77777777" w:rsidR="00F1239F" w:rsidRPr="00B4514B" w:rsidRDefault="00F1239F" w:rsidP="00F1239F">
      <w:pPr>
        <w:pStyle w:val="BodyText"/>
        <w:rPr>
          <w:rFonts w:asciiTheme="majorHAnsi" w:hAnsiTheme="majorHAnsi"/>
          <w:sz w:val="20"/>
        </w:rPr>
      </w:pPr>
    </w:p>
    <w:p w14:paraId="3740461E" w14:textId="2691C8BE" w:rsidR="00634F5E" w:rsidRDefault="006E7447" w:rsidP="004D62E7">
      <w:pPr>
        <w:pStyle w:val="BodyText"/>
        <w:rPr>
          <w:rFonts w:asciiTheme="majorHAnsi" w:hAnsiTheme="majorHAnsi"/>
          <w:b/>
          <w:bCs/>
          <w:sz w:val="20"/>
        </w:rPr>
      </w:pPr>
      <w:r w:rsidRPr="00B4514B">
        <w:rPr>
          <w:rFonts w:asciiTheme="majorHAnsi" w:hAnsiTheme="majorHAnsi"/>
          <w:sz w:val="20"/>
        </w:rPr>
        <w:tab/>
      </w:r>
      <w:r w:rsidR="00634F5E" w:rsidRPr="00634F5E">
        <w:rPr>
          <w:rFonts w:asciiTheme="majorHAnsi" w:hAnsiTheme="majorHAnsi"/>
          <w:b/>
          <w:bCs/>
          <w:sz w:val="20"/>
        </w:rPr>
        <w:t>V. DEMOGRAPHIC MULTIPLIERS PRESENTED IN DATA BASE FORM—QUICK GUIDE</w:t>
      </w:r>
    </w:p>
    <w:p w14:paraId="10ED8661" w14:textId="549ECCB8" w:rsidR="00634F5E" w:rsidRPr="008B4864" w:rsidRDefault="00634F5E" w:rsidP="004D62E7">
      <w:pPr>
        <w:pStyle w:val="BodyText"/>
        <w:rPr>
          <w:rFonts w:asciiTheme="majorHAnsi" w:hAnsiTheme="majorHAnsi"/>
          <w:sz w:val="20"/>
        </w:rPr>
      </w:pPr>
      <w:r>
        <w:rPr>
          <w:rFonts w:asciiTheme="majorHAnsi" w:hAnsiTheme="majorHAnsi"/>
          <w:b/>
          <w:bCs/>
          <w:sz w:val="20"/>
        </w:rPr>
        <w:t xml:space="preserve">                 </w:t>
      </w:r>
    </w:p>
    <w:p w14:paraId="143B2C71" w14:textId="7055DC38" w:rsidR="008B4864" w:rsidRDefault="008B4864" w:rsidP="004D62E7">
      <w:pPr>
        <w:pStyle w:val="BodyText"/>
        <w:rPr>
          <w:rFonts w:asciiTheme="majorHAnsi" w:hAnsiTheme="majorHAnsi"/>
          <w:sz w:val="20"/>
        </w:rPr>
      </w:pPr>
      <w:r>
        <w:rPr>
          <w:rFonts w:asciiTheme="majorHAnsi" w:hAnsiTheme="majorHAnsi"/>
          <w:sz w:val="20"/>
        </w:rPr>
        <w:t xml:space="preserve">                While much of the information presented thus far also informs the demographic multipliers presented in a data base form, it is instructive to</w:t>
      </w:r>
      <w:r w:rsidR="004704A2">
        <w:rPr>
          <w:rFonts w:asciiTheme="majorHAnsi" w:hAnsiTheme="majorHAnsi"/>
          <w:sz w:val="20"/>
        </w:rPr>
        <w:t xml:space="preserve"> </w:t>
      </w:r>
      <w:r>
        <w:rPr>
          <w:rFonts w:asciiTheme="majorHAnsi" w:hAnsiTheme="majorHAnsi"/>
          <w:sz w:val="20"/>
        </w:rPr>
        <w:t xml:space="preserve">describe further the demographic multiplier data base platform and illustrate its utilization. </w:t>
      </w:r>
      <w:r w:rsidR="004704A2">
        <w:rPr>
          <w:rFonts w:asciiTheme="majorHAnsi" w:hAnsiTheme="majorHAnsi"/>
          <w:sz w:val="20"/>
        </w:rPr>
        <w:t xml:space="preserve"> This data base of the Rutgers-Bloustein demographic multipliers was created by Umer Farooq, a </w:t>
      </w:r>
      <w:proofErr w:type="gramStart"/>
      <w:r w:rsidR="004704A2">
        <w:rPr>
          <w:rFonts w:asciiTheme="majorHAnsi" w:hAnsiTheme="majorHAnsi"/>
          <w:sz w:val="20"/>
        </w:rPr>
        <w:t>graduate students</w:t>
      </w:r>
      <w:proofErr w:type="gramEnd"/>
      <w:r w:rsidR="004704A2">
        <w:rPr>
          <w:rFonts w:asciiTheme="majorHAnsi" w:hAnsiTheme="majorHAnsi"/>
          <w:sz w:val="20"/>
        </w:rPr>
        <w:t xml:space="preserve"> at The Edward J. Bloustein School of Planning and Public Policy. </w:t>
      </w:r>
    </w:p>
    <w:p w14:paraId="3A55BAA9" w14:textId="4CDF461B" w:rsidR="004704A2" w:rsidRDefault="004704A2" w:rsidP="004D62E7">
      <w:pPr>
        <w:pStyle w:val="BodyText"/>
        <w:rPr>
          <w:rFonts w:asciiTheme="majorHAnsi" w:hAnsiTheme="majorHAnsi"/>
          <w:sz w:val="20"/>
        </w:rPr>
      </w:pPr>
      <w:r>
        <w:rPr>
          <w:rFonts w:asciiTheme="majorHAnsi" w:hAnsiTheme="majorHAnsi"/>
          <w:sz w:val="20"/>
        </w:rPr>
        <w:tab/>
        <w:t xml:space="preserve">The data base structure and contents are detailed at </w:t>
      </w:r>
      <w:hyperlink r:id="rId8" w:tgtFrame="_blank" w:history="1">
        <w:r>
          <w:rPr>
            <w:rStyle w:val="Hyperlink"/>
            <w:rFonts w:ascii="Arial" w:hAnsi="Arial" w:cs="Arial"/>
            <w:color w:val="1155CC"/>
            <w:shd w:val="clear" w:color="auto" w:fill="FFFFFF"/>
          </w:rPr>
          <w:t>https://demographics-rutgers.streamlit.app/</w:t>
        </w:r>
      </w:hyperlink>
      <w:r>
        <w:t xml:space="preserve">. </w:t>
      </w:r>
    </w:p>
    <w:p w14:paraId="00D5C65E" w14:textId="77777777" w:rsidR="004704A2" w:rsidRDefault="004704A2" w:rsidP="004D62E7">
      <w:pPr>
        <w:pStyle w:val="BodyText"/>
        <w:rPr>
          <w:rFonts w:asciiTheme="majorHAnsi" w:hAnsiTheme="majorHAnsi"/>
          <w:sz w:val="20"/>
        </w:rPr>
      </w:pPr>
    </w:p>
    <w:p w14:paraId="4623BEFE" w14:textId="76929AB2" w:rsidR="00B919CC" w:rsidRDefault="008B4864" w:rsidP="004704A2">
      <w:pPr>
        <w:pStyle w:val="BodyText"/>
        <w:rPr>
          <w:rFonts w:asciiTheme="majorHAnsi" w:eastAsiaTheme="minorHAnsi" w:hAnsiTheme="majorHAnsi" w:cs="Times New Roman"/>
          <w:b/>
          <w:bCs/>
          <w:kern w:val="2"/>
          <w:sz w:val="32"/>
          <w:szCs w:val="52"/>
          <w:u w:val="single"/>
          <w14:ligatures w14:val="standardContextual"/>
        </w:rPr>
      </w:pPr>
      <w:r>
        <w:rPr>
          <w:rFonts w:asciiTheme="majorHAnsi" w:hAnsiTheme="majorHAnsi"/>
          <w:sz w:val="20"/>
        </w:rPr>
        <w:t xml:space="preserve">         </w:t>
      </w:r>
    </w:p>
    <w:p w14:paraId="3434C1A2"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67E25144"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458B9F1C"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4873D2FA"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075B362A"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2B9A7A52"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7CC613CE"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5AE9BEBB"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3F70C886" w14:textId="77777777" w:rsidR="004704A2" w:rsidRDefault="004704A2" w:rsidP="004704A2">
      <w:pPr>
        <w:pStyle w:val="BodyText"/>
        <w:rPr>
          <w:rFonts w:asciiTheme="majorHAnsi" w:eastAsiaTheme="minorHAnsi" w:hAnsiTheme="majorHAnsi" w:cs="Times New Roman"/>
          <w:b/>
          <w:bCs/>
          <w:kern w:val="2"/>
          <w:sz w:val="32"/>
          <w:szCs w:val="52"/>
          <w:u w:val="single"/>
          <w14:ligatures w14:val="standardContextual"/>
        </w:rPr>
      </w:pPr>
    </w:p>
    <w:p w14:paraId="18B16B7F" w14:textId="30794F69" w:rsidR="005B057E" w:rsidRPr="00B4514B" w:rsidRDefault="005B057E" w:rsidP="005B057E">
      <w:pPr>
        <w:pStyle w:val="BodyText"/>
        <w:jc w:val="center"/>
        <w:rPr>
          <w:rFonts w:asciiTheme="majorHAnsi" w:hAnsiTheme="majorHAnsi" w:cs="Times New Roman"/>
          <w:b/>
          <w:bCs/>
          <w:sz w:val="32"/>
          <w:szCs w:val="52"/>
          <w:u w:val="single"/>
        </w:rPr>
      </w:pPr>
      <w:r w:rsidRPr="005B057E">
        <w:rPr>
          <w:rFonts w:asciiTheme="majorHAnsi" w:hAnsiTheme="majorHAnsi" w:cs="Times New Roman"/>
          <w:b/>
          <w:bCs/>
          <w:sz w:val="32"/>
          <w:szCs w:val="52"/>
          <w:u w:val="single"/>
        </w:rPr>
        <w:lastRenderedPageBreak/>
        <w:t>Definitions/ Comments</w:t>
      </w:r>
    </w:p>
    <w:p w14:paraId="1C97075F" w14:textId="40AFA89F" w:rsidR="005E7FA7" w:rsidRPr="00B4514B" w:rsidRDefault="005E7FA7"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ACS </w:t>
      </w:r>
    </w:p>
    <w:p w14:paraId="2BF715F3" w14:textId="77777777" w:rsidR="005E7FA7" w:rsidRPr="00B4514B" w:rsidRDefault="005E7FA7" w:rsidP="005E7FA7">
      <w:pPr>
        <w:pStyle w:val="BodyText"/>
        <w:spacing w:line="290" w:lineRule="auto"/>
        <w:ind w:left="472" w:right="1198"/>
        <w:rPr>
          <w:rFonts w:asciiTheme="majorHAnsi" w:hAnsiTheme="majorHAnsi"/>
          <w:w w:val="105"/>
        </w:rPr>
      </w:pPr>
      <w:r w:rsidRPr="00B4514B">
        <w:rPr>
          <w:rFonts w:asciiTheme="majorHAnsi" w:hAnsiTheme="majorHAnsi"/>
          <w:w w:val="105"/>
        </w:rPr>
        <w:t>American</w:t>
      </w:r>
      <w:r w:rsidRPr="00B4514B">
        <w:rPr>
          <w:rFonts w:asciiTheme="majorHAnsi" w:hAnsiTheme="majorHAnsi"/>
          <w:spacing w:val="-4"/>
          <w:w w:val="105"/>
        </w:rPr>
        <w:t xml:space="preserve"> </w:t>
      </w:r>
      <w:r w:rsidRPr="00B4514B">
        <w:rPr>
          <w:rFonts w:asciiTheme="majorHAnsi" w:hAnsiTheme="majorHAnsi"/>
          <w:w w:val="105"/>
        </w:rPr>
        <w:t>Community</w:t>
      </w:r>
      <w:r w:rsidRPr="00B4514B">
        <w:rPr>
          <w:rFonts w:asciiTheme="majorHAnsi" w:hAnsiTheme="majorHAnsi"/>
          <w:spacing w:val="-1"/>
          <w:w w:val="105"/>
        </w:rPr>
        <w:t xml:space="preserve"> </w:t>
      </w:r>
      <w:r w:rsidRPr="00B4514B">
        <w:rPr>
          <w:rFonts w:asciiTheme="majorHAnsi" w:hAnsiTheme="majorHAnsi"/>
          <w:w w:val="105"/>
        </w:rPr>
        <w:t>Survey.</w:t>
      </w:r>
      <w:r w:rsidRPr="00B4514B">
        <w:rPr>
          <w:rFonts w:asciiTheme="majorHAnsi" w:hAnsiTheme="majorHAnsi"/>
          <w:spacing w:val="-12"/>
          <w:w w:val="105"/>
        </w:rPr>
        <w:t xml:space="preserve"> </w:t>
      </w:r>
      <w:r w:rsidRPr="00B4514B">
        <w:rPr>
          <w:rFonts w:asciiTheme="majorHAnsi" w:hAnsiTheme="majorHAnsi"/>
          <w:w w:val="105"/>
        </w:rPr>
        <w:t>The</w:t>
      </w:r>
      <w:r w:rsidRPr="00B4514B">
        <w:rPr>
          <w:rFonts w:asciiTheme="majorHAnsi" w:hAnsiTheme="majorHAnsi"/>
          <w:spacing w:val="-7"/>
          <w:w w:val="105"/>
        </w:rPr>
        <w:t xml:space="preserve"> </w:t>
      </w:r>
      <w:r w:rsidRPr="00B4514B">
        <w:rPr>
          <w:rFonts w:asciiTheme="majorHAnsi" w:hAnsiTheme="majorHAnsi"/>
          <w:w w:val="105"/>
        </w:rPr>
        <w:t>ACS</w:t>
      </w:r>
      <w:r w:rsidRPr="00B4514B">
        <w:rPr>
          <w:rFonts w:asciiTheme="majorHAnsi" w:hAnsiTheme="majorHAnsi"/>
          <w:spacing w:val="-1"/>
          <w:w w:val="105"/>
        </w:rPr>
        <w:t xml:space="preserve"> </w:t>
      </w:r>
      <w:r w:rsidRPr="00B4514B">
        <w:rPr>
          <w:rFonts w:asciiTheme="majorHAnsi" w:hAnsiTheme="majorHAnsi"/>
          <w:w w:val="105"/>
        </w:rPr>
        <w:t>is</w:t>
      </w:r>
      <w:r w:rsidRPr="00B4514B">
        <w:rPr>
          <w:rFonts w:asciiTheme="majorHAnsi" w:hAnsiTheme="majorHAnsi"/>
          <w:spacing w:val="-1"/>
          <w:w w:val="105"/>
        </w:rPr>
        <w:t xml:space="preserve"> </w:t>
      </w:r>
      <w:r w:rsidRPr="00B4514B">
        <w:rPr>
          <w:rFonts w:asciiTheme="majorHAnsi" w:hAnsiTheme="majorHAnsi"/>
          <w:w w:val="105"/>
        </w:rPr>
        <w:t>a</w:t>
      </w:r>
      <w:r w:rsidRPr="00B4514B">
        <w:rPr>
          <w:rFonts w:asciiTheme="majorHAnsi" w:hAnsiTheme="majorHAnsi"/>
          <w:spacing w:val="-1"/>
          <w:w w:val="105"/>
        </w:rPr>
        <w:t xml:space="preserve"> </w:t>
      </w:r>
      <w:r w:rsidRPr="00B4514B">
        <w:rPr>
          <w:rFonts w:asciiTheme="majorHAnsi" w:hAnsiTheme="majorHAnsi"/>
          <w:w w:val="105"/>
        </w:rPr>
        <w:t>yearly</w:t>
      </w:r>
      <w:r w:rsidRPr="00B4514B">
        <w:rPr>
          <w:rFonts w:asciiTheme="majorHAnsi" w:hAnsiTheme="majorHAnsi"/>
          <w:spacing w:val="-1"/>
          <w:w w:val="105"/>
        </w:rPr>
        <w:t xml:space="preserve"> </w:t>
      </w:r>
      <w:r w:rsidRPr="00B4514B">
        <w:rPr>
          <w:rFonts w:asciiTheme="majorHAnsi" w:hAnsiTheme="majorHAnsi"/>
          <w:w w:val="105"/>
        </w:rPr>
        <w:t>survey</w:t>
      </w:r>
      <w:r w:rsidRPr="00B4514B">
        <w:rPr>
          <w:rFonts w:asciiTheme="majorHAnsi" w:hAnsiTheme="majorHAnsi"/>
          <w:spacing w:val="-1"/>
          <w:w w:val="105"/>
        </w:rPr>
        <w:t xml:space="preserve"> </w:t>
      </w:r>
      <w:r w:rsidRPr="00B4514B">
        <w:rPr>
          <w:rFonts w:asciiTheme="majorHAnsi" w:hAnsiTheme="majorHAnsi"/>
          <w:w w:val="105"/>
        </w:rPr>
        <w:t>of</w:t>
      </w:r>
      <w:r w:rsidRPr="00B4514B">
        <w:rPr>
          <w:rFonts w:asciiTheme="majorHAnsi" w:hAnsiTheme="majorHAnsi"/>
          <w:spacing w:val="-1"/>
          <w:w w:val="105"/>
        </w:rPr>
        <w:t xml:space="preserve"> </w:t>
      </w:r>
      <w:r w:rsidRPr="00B4514B">
        <w:rPr>
          <w:rFonts w:asciiTheme="majorHAnsi" w:hAnsiTheme="majorHAnsi"/>
          <w:w w:val="105"/>
        </w:rPr>
        <w:t>population</w:t>
      </w:r>
      <w:r w:rsidRPr="00B4514B">
        <w:rPr>
          <w:rFonts w:asciiTheme="majorHAnsi" w:hAnsiTheme="majorHAnsi"/>
          <w:spacing w:val="-1"/>
          <w:w w:val="105"/>
        </w:rPr>
        <w:t xml:space="preserve"> </w:t>
      </w:r>
      <w:r w:rsidRPr="00B4514B">
        <w:rPr>
          <w:rFonts w:asciiTheme="majorHAnsi" w:hAnsiTheme="majorHAnsi"/>
          <w:w w:val="105"/>
        </w:rPr>
        <w:t>and</w:t>
      </w:r>
      <w:r w:rsidRPr="00B4514B">
        <w:rPr>
          <w:rFonts w:asciiTheme="majorHAnsi" w:hAnsiTheme="majorHAnsi"/>
          <w:spacing w:val="-1"/>
          <w:w w:val="105"/>
        </w:rPr>
        <w:t xml:space="preserve"> </w:t>
      </w:r>
      <w:r w:rsidRPr="00B4514B">
        <w:rPr>
          <w:rFonts w:asciiTheme="majorHAnsi" w:hAnsiTheme="majorHAnsi"/>
          <w:w w:val="105"/>
        </w:rPr>
        <w:t>housing</w:t>
      </w:r>
      <w:r w:rsidRPr="00B4514B">
        <w:rPr>
          <w:rFonts w:asciiTheme="majorHAnsi" w:hAnsiTheme="majorHAnsi"/>
          <w:spacing w:val="-1"/>
          <w:w w:val="105"/>
        </w:rPr>
        <w:t xml:space="preserve"> </w:t>
      </w:r>
      <w:r w:rsidRPr="00B4514B">
        <w:rPr>
          <w:rFonts w:asciiTheme="majorHAnsi" w:hAnsiTheme="majorHAnsi"/>
          <w:w w:val="105"/>
        </w:rPr>
        <w:t>in the United States that is administered by the United States Census Bureau.</w:t>
      </w:r>
    </w:p>
    <w:p w14:paraId="035C5CBC" w14:textId="77777777" w:rsidR="005E7FA7" w:rsidRPr="00B4514B" w:rsidRDefault="005E7FA7" w:rsidP="005E7FA7">
      <w:pPr>
        <w:pStyle w:val="BodyText"/>
        <w:spacing w:line="290" w:lineRule="auto"/>
        <w:ind w:left="472" w:right="1198"/>
        <w:rPr>
          <w:rFonts w:asciiTheme="majorHAnsi" w:hAnsiTheme="majorHAnsi"/>
          <w:w w:val="105"/>
        </w:rPr>
      </w:pPr>
    </w:p>
    <w:p w14:paraId="00D5C4E2" w14:textId="3E00ED2F" w:rsidR="005E7FA7" w:rsidRPr="00B4514B" w:rsidRDefault="005E7FA7" w:rsidP="005E7FA7">
      <w:pPr>
        <w:pStyle w:val="BodyText"/>
        <w:spacing w:line="290" w:lineRule="auto"/>
        <w:ind w:left="472" w:right="1198"/>
        <w:rPr>
          <w:rFonts w:asciiTheme="majorHAnsi" w:hAnsiTheme="majorHAnsi"/>
        </w:rPr>
      </w:pPr>
    </w:p>
    <w:p w14:paraId="383A7C16" w14:textId="2880AE6D" w:rsidR="005E7FA7" w:rsidRPr="00B4514B" w:rsidRDefault="005E7FA7" w:rsidP="005E7FA7">
      <w:pPr>
        <w:spacing w:after="0"/>
        <w:rPr>
          <w:rFonts w:asciiTheme="majorHAnsi" w:hAnsiTheme="majorHAnsi" w:cs="Times New Roman"/>
          <w:b/>
          <w:bCs/>
          <w:sz w:val="24"/>
          <w:szCs w:val="44"/>
        </w:rPr>
      </w:pPr>
      <w:r w:rsidRPr="00B4514B">
        <w:rPr>
          <w:rFonts w:asciiTheme="majorHAnsi" w:hAnsiTheme="majorHAnsi" w:cs="Times New Roman"/>
          <w:b/>
          <w:bCs/>
          <w:sz w:val="24"/>
          <w:szCs w:val="44"/>
        </w:rPr>
        <w:t xml:space="preserve">Bedrooms (BR) </w:t>
      </w:r>
    </w:p>
    <w:p w14:paraId="69360B19" w14:textId="1F54F5F7" w:rsidR="005E7FA7" w:rsidRPr="00B4514B" w:rsidRDefault="005E7FA7" w:rsidP="005E7FA7">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Size </w:t>
      </w:r>
    </w:p>
    <w:p w14:paraId="5EB9AB54" w14:textId="77777777" w:rsidR="005E7FA7" w:rsidRPr="00B4514B" w:rsidRDefault="005E7FA7" w:rsidP="005E7FA7">
      <w:pPr>
        <w:pStyle w:val="BodyText"/>
        <w:spacing w:line="290" w:lineRule="auto"/>
        <w:ind w:left="471" w:right="1199" w:firstLine="1"/>
        <w:jc w:val="both"/>
        <w:rPr>
          <w:rFonts w:asciiTheme="majorHAnsi" w:hAnsiTheme="majorHAnsi"/>
        </w:rPr>
      </w:pPr>
      <w:r w:rsidRPr="00B4514B">
        <w:rPr>
          <w:rFonts w:asciiTheme="majorHAnsi" w:hAnsiTheme="majorHAnsi"/>
          <w:w w:val="90"/>
        </w:rPr>
        <w:t>The number of rooms that would be listed as bedrooms if the house or apartment were listed on</w:t>
      </w:r>
      <w:r w:rsidRPr="00B4514B">
        <w:rPr>
          <w:rFonts w:asciiTheme="majorHAnsi" w:hAnsiTheme="majorHAnsi"/>
        </w:rPr>
        <w:t xml:space="preserve"> </w:t>
      </w:r>
      <w:r w:rsidRPr="00B4514B">
        <w:rPr>
          <w:rFonts w:asciiTheme="majorHAnsi" w:hAnsiTheme="majorHAnsi"/>
          <w:spacing w:val="-6"/>
        </w:rPr>
        <w:t>the</w:t>
      </w:r>
      <w:r w:rsidRPr="00B4514B">
        <w:rPr>
          <w:rFonts w:asciiTheme="majorHAnsi" w:hAnsiTheme="majorHAnsi"/>
          <w:spacing w:val="-5"/>
        </w:rPr>
        <w:t xml:space="preserve"> </w:t>
      </w:r>
      <w:r w:rsidRPr="00B4514B">
        <w:rPr>
          <w:rFonts w:asciiTheme="majorHAnsi" w:hAnsiTheme="majorHAnsi"/>
          <w:spacing w:val="-6"/>
        </w:rPr>
        <w:t>market</w:t>
      </w:r>
      <w:r w:rsidRPr="00B4514B">
        <w:rPr>
          <w:rFonts w:asciiTheme="majorHAnsi" w:hAnsiTheme="majorHAnsi"/>
          <w:spacing w:val="-5"/>
        </w:rPr>
        <w:t xml:space="preserve"> </w:t>
      </w:r>
      <w:r w:rsidRPr="00B4514B">
        <w:rPr>
          <w:rFonts w:asciiTheme="majorHAnsi" w:hAnsiTheme="majorHAnsi"/>
          <w:spacing w:val="-6"/>
        </w:rPr>
        <w:t>for</w:t>
      </w:r>
      <w:r w:rsidRPr="00B4514B">
        <w:rPr>
          <w:rFonts w:asciiTheme="majorHAnsi" w:hAnsiTheme="majorHAnsi"/>
          <w:spacing w:val="-3"/>
        </w:rPr>
        <w:t xml:space="preserve"> </w:t>
      </w:r>
      <w:r w:rsidRPr="00B4514B">
        <w:rPr>
          <w:rFonts w:asciiTheme="majorHAnsi" w:hAnsiTheme="majorHAnsi"/>
          <w:spacing w:val="-6"/>
        </w:rPr>
        <w:t>sale</w:t>
      </w:r>
      <w:r w:rsidRPr="00B4514B">
        <w:rPr>
          <w:rFonts w:asciiTheme="majorHAnsi" w:hAnsiTheme="majorHAnsi"/>
          <w:spacing w:val="-3"/>
        </w:rPr>
        <w:t xml:space="preserve"> </w:t>
      </w:r>
      <w:r w:rsidRPr="00B4514B">
        <w:rPr>
          <w:rFonts w:asciiTheme="majorHAnsi" w:hAnsiTheme="majorHAnsi"/>
          <w:spacing w:val="-6"/>
        </w:rPr>
        <w:t>or</w:t>
      </w:r>
      <w:r w:rsidRPr="00B4514B">
        <w:rPr>
          <w:rFonts w:asciiTheme="majorHAnsi" w:hAnsiTheme="majorHAnsi"/>
          <w:spacing w:val="-3"/>
        </w:rPr>
        <w:t xml:space="preserve"> </w:t>
      </w:r>
      <w:r w:rsidRPr="00B4514B">
        <w:rPr>
          <w:rFonts w:asciiTheme="majorHAnsi" w:hAnsiTheme="majorHAnsi"/>
          <w:spacing w:val="-6"/>
        </w:rPr>
        <w:t>rent</w:t>
      </w:r>
      <w:r w:rsidRPr="00B4514B">
        <w:rPr>
          <w:rFonts w:asciiTheme="majorHAnsi" w:hAnsiTheme="majorHAnsi"/>
          <w:spacing w:val="-3"/>
        </w:rPr>
        <w:t xml:space="preserve"> </w:t>
      </w:r>
      <w:r w:rsidRPr="00B4514B">
        <w:rPr>
          <w:rFonts w:asciiTheme="majorHAnsi" w:hAnsiTheme="majorHAnsi"/>
          <w:spacing w:val="-6"/>
        </w:rPr>
        <w:t>even</w:t>
      </w:r>
      <w:r w:rsidRPr="00B4514B">
        <w:rPr>
          <w:rFonts w:asciiTheme="majorHAnsi" w:hAnsiTheme="majorHAnsi"/>
          <w:spacing w:val="-3"/>
        </w:rPr>
        <w:t xml:space="preserve"> </w:t>
      </w:r>
      <w:r w:rsidRPr="00B4514B">
        <w:rPr>
          <w:rFonts w:asciiTheme="majorHAnsi" w:hAnsiTheme="majorHAnsi"/>
          <w:spacing w:val="-6"/>
        </w:rPr>
        <w:t>if</w:t>
      </w:r>
      <w:r w:rsidRPr="00B4514B">
        <w:rPr>
          <w:rFonts w:asciiTheme="majorHAnsi" w:hAnsiTheme="majorHAnsi"/>
          <w:spacing w:val="-3"/>
        </w:rPr>
        <w:t xml:space="preserve"> </w:t>
      </w:r>
      <w:r w:rsidRPr="00B4514B">
        <w:rPr>
          <w:rFonts w:asciiTheme="majorHAnsi" w:hAnsiTheme="majorHAnsi"/>
          <w:spacing w:val="-6"/>
        </w:rPr>
        <w:t>these</w:t>
      </w:r>
      <w:r w:rsidRPr="00B4514B">
        <w:rPr>
          <w:rFonts w:asciiTheme="majorHAnsi" w:hAnsiTheme="majorHAnsi"/>
          <w:spacing w:val="-3"/>
        </w:rPr>
        <w:t xml:space="preserve"> </w:t>
      </w:r>
      <w:r w:rsidRPr="00B4514B">
        <w:rPr>
          <w:rFonts w:asciiTheme="majorHAnsi" w:hAnsiTheme="majorHAnsi"/>
          <w:spacing w:val="-6"/>
        </w:rPr>
        <w:t>rooms</w:t>
      </w:r>
      <w:r w:rsidRPr="00B4514B">
        <w:rPr>
          <w:rFonts w:asciiTheme="majorHAnsi" w:hAnsiTheme="majorHAnsi"/>
          <w:spacing w:val="-3"/>
        </w:rPr>
        <w:t xml:space="preserve"> </w:t>
      </w:r>
      <w:r w:rsidRPr="00B4514B">
        <w:rPr>
          <w:rFonts w:asciiTheme="majorHAnsi" w:hAnsiTheme="majorHAnsi"/>
          <w:spacing w:val="-6"/>
        </w:rPr>
        <w:t>are</w:t>
      </w:r>
      <w:r w:rsidRPr="00B4514B">
        <w:rPr>
          <w:rFonts w:asciiTheme="majorHAnsi" w:hAnsiTheme="majorHAnsi"/>
          <w:spacing w:val="-3"/>
        </w:rPr>
        <w:t xml:space="preserve"> </w:t>
      </w:r>
      <w:r w:rsidRPr="00B4514B">
        <w:rPr>
          <w:rFonts w:asciiTheme="majorHAnsi" w:hAnsiTheme="majorHAnsi"/>
          <w:spacing w:val="-6"/>
        </w:rPr>
        <w:t>currently</w:t>
      </w:r>
      <w:r w:rsidRPr="00B4514B">
        <w:rPr>
          <w:rFonts w:asciiTheme="majorHAnsi" w:hAnsiTheme="majorHAnsi"/>
          <w:spacing w:val="-3"/>
        </w:rPr>
        <w:t xml:space="preserve"> </w:t>
      </w:r>
      <w:r w:rsidRPr="00B4514B">
        <w:rPr>
          <w:rFonts w:asciiTheme="majorHAnsi" w:hAnsiTheme="majorHAnsi"/>
          <w:spacing w:val="-6"/>
        </w:rPr>
        <w:t>used</w:t>
      </w:r>
      <w:r w:rsidRPr="00B4514B">
        <w:rPr>
          <w:rFonts w:asciiTheme="majorHAnsi" w:hAnsiTheme="majorHAnsi"/>
          <w:spacing w:val="-3"/>
        </w:rPr>
        <w:t xml:space="preserve"> </w:t>
      </w:r>
      <w:r w:rsidRPr="00B4514B">
        <w:rPr>
          <w:rFonts w:asciiTheme="majorHAnsi" w:hAnsiTheme="majorHAnsi"/>
          <w:spacing w:val="-6"/>
        </w:rPr>
        <w:t>for</w:t>
      </w:r>
      <w:r w:rsidRPr="00B4514B">
        <w:rPr>
          <w:rFonts w:asciiTheme="majorHAnsi" w:hAnsiTheme="majorHAnsi"/>
          <w:spacing w:val="-3"/>
        </w:rPr>
        <w:t xml:space="preserve"> </w:t>
      </w:r>
      <w:r w:rsidRPr="00B4514B">
        <w:rPr>
          <w:rFonts w:asciiTheme="majorHAnsi" w:hAnsiTheme="majorHAnsi"/>
          <w:spacing w:val="-6"/>
        </w:rPr>
        <w:t>other</w:t>
      </w:r>
      <w:r w:rsidRPr="00B4514B">
        <w:rPr>
          <w:rFonts w:asciiTheme="majorHAnsi" w:hAnsiTheme="majorHAnsi"/>
          <w:spacing w:val="-3"/>
        </w:rPr>
        <w:t xml:space="preserve"> </w:t>
      </w:r>
      <w:r w:rsidRPr="00B4514B">
        <w:rPr>
          <w:rFonts w:asciiTheme="majorHAnsi" w:hAnsiTheme="majorHAnsi"/>
          <w:spacing w:val="-6"/>
        </w:rPr>
        <w:t>purposes.</w:t>
      </w:r>
      <w:r w:rsidRPr="00B4514B">
        <w:rPr>
          <w:rFonts w:asciiTheme="majorHAnsi" w:hAnsiTheme="majorHAnsi"/>
          <w:spacing w:val="-5"/>
        </w:rPr>
        <w:t xml:space="preserve"> </w:t>
      </w:r>
      <w:r w:rsidRPr="00B4514B">
        <w:rPr>
          <w:rFonts w:asciiTheme="majorHAnsi" w:hAnsiTheme="majorHAnsi"/>
          <w:spacing w:val="-6"/>
        </w:rPr>
        <w:t>A</w:t>
      </w:r>
      <w:r w:rsidRPr="00B4514B">
        <w:rPr>
          <w:rFonts w:asciiTheme="majorHAnsi" w:hAnsiTheme="majorHAnsi"/>
          <w:spacing w:val="-3"/>
        </w:rPr>
        <w:t xml:space="preserve"> </w:t>
      </w:r>
      <w:r w:rsidRPr="00B4514B">
        <w:rPr>
          <w:rFonts w:asciiTheme="majorHAnsi" w:hAnsiTheme="majorHAnsi"/>
          <w:spacing w:val="-6"/>
        </w:rPr>
        <w:t>housing</w:t>
      </w:r>
      <w:r w:rsidRPr="00B4514B">
        <w:rPr>
          <w:rFonts w:asciiTheme="majorHAnsi" w:hAnsiTheme="majorHAnsi"/>
        </w:rPr>
        <w:t xml:space="preserve"> unit</w:t>
      </w:r>
      <w:r w:rsidRPr="00B4514B">
        <w:rPr>
          <w:rFonts w:asciiTheme="majorHAnsi" w:hAnsiTheme="majorHAnsi"/>
          <w:spacing w:val="-9"/>
        </w:rPr>
        <w:t xml:space="preserve"> </w:t>
      </w:r>
      <w:r w:rsidRPr="00B4514B">
        <w:rPr>
          <w:rFonts w:asciiTheme="majorHAnsi" w:hAnsiTheme="majorHAnsi"/>
        </w:rPr>
        <w:t>consisting</w:t>
      </w:r>
      <w:r w:rsidRPr="00B4514B">
        <w:rPr>
          <w:rFonts w:asciiTheme="majorHAnsi" w:hAnsiTheme="majorHAnsi"/>
          <w:spacing w:val="-9"/>
        </w:rPr>
        <w:t xml:space="preserve"> </w:t>
      </w:r>
      <w:r w:rsidRPr="00B4514B">
        <w:rPr>
          <w:rFonts w:asciiTheme="majorHAnsi" w:hAnsiTheme="majorHAnsi"/>
        </w:rPr>
        <w:t>of</w:t>
      </w:r>
      <w:r w:rsidRPr="00B4514B">
        <w:rPr>
          <w:rFonts w:asciiTheme="majorHAnsi" w:hAnsiTheme="majorHAnsi"/>
          <w:spacing w:val="-9"/>
        </w:rPr>
        <w:t xml:space="preserve"> </w:t>
      </w:r>
      <w:r w:rsidRPr="00B4514B">
        <w:rPr>
          <w:rFonts w:asciiTheme="majorHAnsi" w:hAnsiTheme="majorHAnsi"/>
        </w:rPr>
        <w:t>only</w:t>
      </w:r>
      <w:r w:rsidRPr="00B4514B">
        <w:rPr>
          <w:rFonts w:asciiTheme="majorHAnsi" w:hAnsiTheme="majorHAnsi"/>
          <w:spacing w:val="-9"/>
        </w:rPr>
        <w:t xml:space="preserve"> </w:t>
      </w:r>
      <w:r w:rsidRPr="00B4514B">
        <w:rPr>
          <w:rFonts w:asciiTheme="majorHAnsi" w:hAnsiTheme="majorHAnsi"/>
        </w:rPr>
        <w:t>one</w:t>
      </w:r>
      <w:r w:rsidRPr="00B4514B">
        <w:rPr>
          <w:rFonts w:asciiTheme="majorHAnsi" w:hAnsiTheme="majorHAnsi"/>
          <w:spacing w:val="-9"/>
        </w:rPr>
        <w:t xml:space="preserve"> </w:t>
      </w:r>
      <w:r w:rsidRPr="00B4514B">
        <w:rPr>
          <w:rFonts w:asciiTheme="majorHAnsi" w:hAnsiTheme="majorHAnsi"/>
        </w:rPr>
        <w:t>room</w:t>
      </w:r>
      <w:r w:rsidRPr="00B4514B">
        <w:rPr>
          <w:rFonts w:asciiTheme="majorHAnsi" w:hAnsiTheme="majorHAnsi"/>
          <w:spacing w:val="-9"/>
        </w:rPr>
        <w:t xml:space="preserve"> </w:t>
      </w:r>
      <w:r w:rsidRPr="00B4514B">
        <w:rPr>
          <w:rFonts w:asciiTheme="majorHAnsi" w:hAnsiTheme="majorHAnsi"/>
        </w:rPr>
        <w:t>is</w:t>
      </w:r>
      <w:r w:rsidRPr="00B4514B">
        <w:rPr>
          <w:rFonts w:asciiTheme="majorHAnsi" w:hAnsiTheme="majorHAnsi"/>
          <w:spacing w:val="-9"/>
        </w:rPr>
        <w:t xml:space="preserve"> </w:t>
      </w:r>
      <w:r w:rsidRPr="00B4514B">
        <w:rPr>
          <w:rFonts w:asciiTheme="majorHAnsi" w:hAnsiTheme="majorHAnsi"/>
        </w:rPr>
        <w:t>classified</w:t>
      </w:r>
      <w:r w:rsidRPr="00B4514B">
        <w:rPr>
          <w:rFonts w:asciiTheme="majorHAnsi" w:hAnsiTheme="majorHAnsi"/>
          <w:spacing w:val="-9"/>
        </w:rPr>
        <w:t xml:space="preserve"> </w:t>
      </w:r>
      <w:r w:rsidRPr="00B4514B">
        <w:rPr>
          <w:rFonts w:asciiTheme="majorHAnsi" w:hAnsiTheme="majorHAnsi"/>
        </w:rPr>
        <w:t>as</w:t>
      </w:r>
      <w:r w:rsidRPr="00B4514B">
        <w:rPr>
          <w:rFonts w:asciiTheme="majorHAnsi" w:hAnsiTheme="majorHAnsi"/>
          <w:spacing w:val="-9"/>
        </w:rPr>
        <w:t xml:space="preserve"> </w:t>
      </w:r>
      <w:r w:rsidRPr="00B4514B">
        <w:rPr>
          <w:rFonts w:asciiTheme="majorHAnsi" w:hAnsiTheme="majorHAnsi"/>
        </w:rPr>
        <w:t>having</w:t>
      </w:r>
      <w:r w:rsidRPr="00B4514B">
        <w:rPr>
          <w:rFonts w:asciiTheme="majorHAnsi" w:hAnsiTheme="majorHAnsi"/>
          <w:spacing w:val="-9"/>
        </w:rPr>
        <w:t xml:space="preserve"> </w:t>
      </w:r>
      <w:r w:rsidRPr="00B4514B">
        <w:rPr>
          <w:rFonts w:asciiTheme="majorHAnsi" w:hAnsiTheme="majorHAnsi"/>
        </w:rPr>
        <w:t>no</w:t>
      </w:r>
      <w:r w:rsidRPr="00B4514B">
        <w:rPr>
          <w:rFonts w:asciiTheme="majorHAnsi" w:hAnsiTheme="majorHAnsi"/>
          <w:spacing w:val="-9"/>
        </w:rPr>
        <w:t xml:space="preserve"> </w:t>
      </w:r>
      <w:r w:rsidRPr="00B4514B">
        <w:rPr>
          <w:rFonts w:asciiTheme="majorHAnsi" w:hAnsiTheme="majorHAnsi"/>
        </w:rPr>
        <w:t>bedroom</w:t>
      </w:r>
      <w:r w:rsidRPr="00B4514B">
        <w:rPr>
          <w:rFonts w:asciiTheme="majorHAnsi" w:hAnsiTheme="majorHAnsi"/>
          <w:spacing w:val="-9"/>
        </w:rPr>
        <w:t xml:space="preserve"> </w:t>
      </w:r>
      <w:r w:rsidRPr="00B4514B">
        <w:rPr>
          <w:rFonts w:asciiTheme="majorHAnsi" w:hAnsiTheme="majorHAnsi"/>
        </w:rPr>
        <w:t>(studio).</w:t>
      </w:r>
    </w:p>
    <w:p w14:paraId="7ECECDCA" w14:textId="2DD9706B" w:rsidR="005E7FA7" w:rsidRPr="00B4514B" w:rsidRDefault="005E7FA7" w:rsidP="005E7FA7">
      <w:pPr>
        <w:rPr>
          <w:rFonts w:asciiTheme="majorHAnsi" w:hAnsiTheme="majorHAnsi" w:cs="Times New Roman"/>
          <w:b/>
          <w:bCs/>
          <w:sz w:val="24"/>
          <w:szCs w:val="44"/>
        </w:rPr>
      </w:pPr>
    </w:p>
    <w:p w14:paraId="51E0CCB9" w14:textId="5CF06EA6" w:rsidR="005E7FA7" w:rsidRPr="00B4514B" w:rsidRDefault="005E7FA7" w:rsidP="005E7FA7">
      <w:pPr>
        <w:rPr>
          <w:rFonts w:asciiTheme="majorHAnsi" w:hAnsiTheme="majorHAnsi" w:cs="Times New Roman"/>
          <w:b/>
          <w:bCs/>
          <w:sz w:val="24"/>
          <w:szCs w:val="44"/>
        </w:rPr>
      </w:pPr>
      <w:r w:rsidRPr="00B4514B">
        <w:rPr>
          <w:rFonts w:asciiTheme="majorHAnsi" w:hAnsiTheme="majorHAnsi" w:cs="Times New Roman"/>
          <w:b/>
          <w:bCs/>
          <w:sz w:val="24"/>
          <w:szCs w:val="44"/>
        </w:rPr>
        <w:t xml:space="preserve">Demographic Multipliers </w:t>
      </w:r>
    </w:p>
    <w:p w14:paraId="46A4FD89" w14:textId="77777777" w:rsidR="005E7FA7" w:rsidRPr="00B4514B" w:rsidRDefault="005E7FA7" w:rsidP="005E7FA7">
      <w:pPr>
        <w:pStyle w:val="BodyText"/>
        <w:spacing w:line="290" w:lineRule="auto"/>
        <w:ind w:left="472" w:right="1199"/>
        <w:jc w:val="both"/>
        <w:rPr>
          <w:rFonts w:asciiTheme="majorHAnsi" w:hAnsiTheme="majorHAnsi"/>
        </w:rPr>
      </w:pPr>
      <w:r w:rsidRPr="00B4514B">
        <w:rPr>
          <w:rFonts w:asciiTheme="majorHAnsi" w:hAnsiTheme="majorHAnsi"/>
        </w:rPr>
        <w:t xml:space="preserve">In this study, encompasses residential demographic multipliers—the number and profile </w:t>
      </w:r>
      <w:r w:rsidRPr="00B4514B">
        <w:rPr>
          <w:rFonts w:asciiTheme="majorHAnsi" w:hAnsiTheme="majorHAnsi"/>
          <w:w w:val="105"/>
        </w:rPr>
        <w:t>of occupants in housing.</w:t>
      </w:r>
    </w:p>
    <w:p w14:paraId="1DB8691B" w14:textId="77777777" w:rsidR="005E7FA7" w:rsidRPr="00B4514B" w:rsidRDefault="005E7FA7" w:rsidP="005E7FA7">
      <w:pPr>
        <w:rPr>
          <w:rFonts w:asciiTheme="majorHAnsi" w:hAnsiTheme="majorHAnsi" w:cs="Times New Roman"/>
          <w:b/>
          <w:bCs/>
          <w:sz w:val="24"/>
          <w:szCs w:val="44"/>
        </w:rPr>
      </w:pPr>
    </w:p>
    <w:p w14:paraId="203D81B0" w14:textId="50FAE7E4" w:rsidR="005E7FA7" w:rsidRPr="00B4514B" w:rsidRDefault="005E7FA7"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Age </w:t>
      </w:r>
    </w:p>
    <w:p w14:paraId="15DCEC5E" w14:textId="453C06C1" w:rsidR="005E7FA7" w:rsidRPr="00B4514B" w:rsidRDefault="005E7FA7" w:rsidP="005E7FA7">
      <w:pPr>
        <w:pStyle w:val="ListParagraph"/>
        <w:widowControl w:val="0"/>
        <w:numPr>
          <w:ilvl w:val="0"/>
          <w:numId w:val="8"/>
        </w:numPr>
        <w:tabs>
          <w:tab w:val="left" w:pos="711"/>
        </w:tabs>
        <w:autoSpaceDE w:val="0"/>
        <w:autoSpaceDN w:val="0"/>
        <w:spacing w:after="0" w:line="290" w:lineRule="auto"/>
        <w:ind w:right="1198" w:hanging="220"/>
        <w:contextualSpacing w:val="0"/>
        <w:jc w:val="both"/>
        <w:rPr>
          <w:rFonts w:asciiTheme="majorHAnsi" w:hAnsiTheme="majorHAnsi"/>
          <w:i/>
          <w:sz w:val="19"/>
        </w:rPr>
      </w:pPr>
      <w:r w:rsidRPr="00B4514B">
        <w:rPr>
          <w:rFonts w:asciiTheme="majorHAnsi" w:hAnsiTheme="majorHAnsi"/>
          <w:b/>
          <w:i/>
          <w:w w:val="105"/>
          <w:sz w:val="19"/>
        </w:rPr>
        <w:t xml:space="preserve">Newer (or Newer Built) </w:t>
      </w:r>
      <w:r w:rsidRPr="00B4514B">
        <w:rPr>
          <w:rFonts w:asciiTheme="majorHAnsi" w:hAnsiTheme="majorHAnsi"/>
          <w:w w:val="105"/>
          <w:sz w:val="19"/>
        </w:rPr>
        <w:t xml:space="preserve">housing. In this study, refers to housing units built in </w:t>
      </w:r>
      <w:r w:rsidR="008B4864">
        <w:rPr>
          <w:rFonts w:asciiTheme="majorHAnsi" w:hAnsiTheme="majorHAnsi"/>
          <w:w w:val="105"/>
          <w:sz w:val="19"/>
        </w:rPr>
        <w:t>the 50 states</w:t>
      </w:r>
      <w:r w:rsidRPr="00B4514B">
        <w:rPr>
          <w:rFonts w:asciiTheme="majorHAnsi" w:hAnsiTheme="majorHAnsi"/>
          <w:w w:val="105"/>
          <w:sz w:val="19"/>
        </w:rPr>
        <w:t xml:space="preserve"> over the period 2000-2016.</w:t>
      </w:r>
    </w:p>
    <w:p w14:paraId="57649967" w14:textId="70F64D94" w:rsidR="005E7FA7" w:rsidRPr="00B4514B" w:rsidRDefault="005E7FA7" w:rsidP="005E7FA7">
      <w:pPr>
        <w:pStyle w:val="ListParagraph"/>
        <w:widowControl w:val="0"/>
        <w:numPr>
          <w:ilvl w:val="0"/>
          <w:numId w:val="8"/>
        </w:numPr>
        <w:tabs>
          <w:tab w:val="left" w:pos="710"/>
        </w:tabs>
        <w:autoSpaceDE w:val="0"/>
        <w:autoSpaceDN w:val="0"/>
        <w:spacing w:after="0" w:line="290" w:lineRule="auto"/>
        <w:ind w:left="710" w:right="1199" w:hanging="240"/>
        <w:contextualSpacing w:val="0"/>
        <w:jc w:val="both"/>
        <w:rPr>
          <w:rFonts w:asciiTheme="majorHAnsi" w:hAnsiTheme="majorHAnsi"/>
          <w:sz w:val="19"/>
        </w:rPr>
      </w:pPr>
      <w:r w:rsidRPr="00B4514B">
        <w:rPr>
          <w:rFonts w:asciiTheme="majorHAnsi" w:hAnsiTheme="majorHAnsi"/>
          <w:b/>
          <w:i/>
          <w:w w:val="105"/>
          <w:sz w:val="19"/>
        </w:rPr>
        <w:t>All</w:t>
      </w:r>
      <w:r w:rsidRPr="00B4514B">
        <w:rPr>
          <w:rFonts w:asciiTheme="majorHAnsi" w:hAnsiTheme="majorHAnsi"/>
          <w:b/>
          <w:i/>
          <w:spacing w:val="-2"/>
          <w:w w:val="105"/>
          <w:sz w:val="19"/>
        </w:rPr>
        <w:t xml:space="preserve"> </w:t>
      </w:r>
      <w:r w:rsidRPr="00B4514B">
        <w:rPr>
          <w:rFonts w:asciiTheme="majorHAnsi" w:hAnsiTheme="majorHAnsi"/>
          <w:b/>
          <w:i/>
          <w:w w:val="105"/>
          <w:sz w:val="19"/>
        </w:rPr>
        <w:t>(or</w:t>
      </w:r>
      <w:r w:rsidRPr="00B4514B">
        <w:rPr>
          <w:rFonts w:asciiTheme="majorHAnsi" w:hAnsiTheme="majorHAnsi"/>
          <w:b/>
          <w:i/>
          <w:spacing w:val="-9"/>
          <w:w w:val="105"/>
          <w:sz w:val="19"/>
        </w:rPr>
        <w:t xml:space="preserve"> </w:t>
      </w:r>
      <w:r w:rsidRPr="00B4514B">
        <w:rPr>
          <w:rFonts w:asciiTheme="majorHAnsi" w:hAnsiTheme="majorHAnsi"/>
          <w:b/>
          <w:i/>
          <w:w w:val="105"/>
          <w:sz w:val="19"/>
        </w:rPr>
        <w:t>All</w:t>
      </w:r>
      <w:r w:rsidRPr="00B4514B">
        <w:rPr>
          <w:rFonts w:asciiTheme="majorHAnsi" w:hAnsiTheme="majorHAnsi"/>
          <w:b/>
          <w:i/>
          <w:spacing w:val="-9"/>
          <w:w w:val="105"/>
          <w:sz w:val="19"/>
        </w:rPr>
        <w:t xml:space="preserve"> </w:t>
      </w:r>
      <w:r w:rsidRPr="00B4514B">
        <w:rPr>
          <w:rFonts w:asciiTheme="majorHAnsi" w:hAnsiTheme="majorHAnsi"/>
          <w:b/>
          <w:i/>
          <w:w w:val="105"/>
          <w:sz w:val="19"/>
        </w:rPr>
        <w:t>Age)</w:t>
      </w:r>
      <w:r w:rsidRPr="00B4514B">
        <w:rPr>
          <w:rFonts w:asciiTheme="majorHAnsi" w:hAnsiTheme="majorHAnsi"/>
          <w:b/>
          <w:i/>
          <w:spacing w:val="-2"/>
          <w:w w:val="105"/>
          <w:sz w:val="19"/>
        </w:rPr>
        <w:t xml:space="preserve"> </w:t>
      </w:r>
      <w:r w:rsidRPr="00B4514B">
        <w:rPr>
          <w:rFonts w:asciiTheme="majorHAnsi" w:hAnsiTheme="majorHAnsi"/>
          <w:w w:val="105"/>
          <w:sz w:val="19"/>
        </w:rPr>
        <w:t>housing.</w:t>
      </w:r>
      <w:r w:rsidRPr="00B4514B">
        <w:rPr>
          <w:rFonts w:asciiTheme="majorHAnsi" w:hAnsiTheme="majorHAnsi"/>
          <w:spacing w:val="-2"/>
          <w:w w:val="105"/>
          <w:sz w:val="19"/>
        </w:rPr>
        <w:t xml:space="preserve"> </w:t>
      </w:r>
      <w:r w:rsidRPr="00B4514B">
        <w:rPr>
          <w:rFonts w:asciiTheme="majorHAnsi" w:hAnsiTheme="majorHAnsi"/>
          <w:w w:val="105"/>
          <w:sz w:val="19"/>
        </w:rPr>
        <w:t>In</w:t>
      </w:r>
      <w:r w:rsidRPr="00B4514B">
        <w:rPr>
          <w:rFonts w:asciiTheme="majorHAnsi" w:hAnsiTheme="majorHAnsi"/>
          <w:spacing w:val="-2"/>
          <w:w w:val="105"/>
          <w:sz w:val="19"/>
        </w:rPr>
        <w:t xml:space="preserve"> </w:t>
      </w:r>
      <w:r w:rsidRPr="00B4514B">
        <w:rPr>
          <w:rFonts w:asciiTheme="majorHAnsi" w:hAnsiTheme="majorHAnsi"/>
          <w:w w:val="105"/>
          <w:sz w:val="19"/>
        </w:rPr>
        <w:t>this</w:t>
      </w:r>
      <w:r w:rsidRPr="00B4514B">
        <w:rPr>
          <w:rFonts w:asciiTheme="majorHAnsi" w:hAnsiTheme="majorHAnsi"/>
          <w:spacing w:val="-2"/>
          <w:w w:val="105"/>
          <w:sz w:val="19"/>
        </w:rPr>
        <w:t xml:space="preserve"> </w:t>
      </w:r>
      <w:r w:rsidRPr="00B4514B">
        <w:rPr>
          <w:rFonts w:asciiTheme="majorHAnsi" w:hAnsiTheme="majorHAnsi"/>
          <w:w w:val="105"/>
          <w:sz w:val="19"/>
        </w:rPr>
        <w:t>study,</w:t>
      </w:r>
      <w:r w:rsidRPr="00B4514B">
        <w:rPr>
          <w:rFonts w:asciiTheme="majorHAnsi" w:hAnsiTheme="majorHAnsi"/>
          <w:spacing w:val="-2"/>
          <w:w w:val="105"/>
          <w:sz w:val="19"/>
        </w:rPr>
        <w:t xml:space="preserve"> </w:t>
      </w:r>
      <w:r w:rsidRPr="00B4514B">
        <w:rPr>
          <w:rFonts w:asciiTheme="majorHAnsi" w:hAnsiTheme="majorHAnsi"/>
          <w:w w:val="105"/>
          <w:sz w:val="19"/>
        </w:rPr>
        <w:t>refers</w:t>
      </w:r>
      <w:r w:rsidRPr="00B4514B">
        <w:rPr>
          <w:rFonts w:asciiTheme="majorHAnsi" w:hAnsiTheme="majorHAnsi"/>
          <w:spacing w:val="-2"/>
          <w:w w:val="105"/>
          <w:sz w:val="19"/>
        </w:rPr>
        <w:t xml:space="preserve"> </w:t>
      </w:r>
      <w:r w:rsidRPr="00B4514B">
        <w:rPr>
          <w:rFonts w:asciiTheme="majorHAnsi" w:hAnsiTheme="majorHAnsi"/>
          <w:w w:val="105"/>
          <w:sz w:val="19"/>
        </w:rPr>
        <w:t>to</w:t>
      </w:r>
      <w:r w:rsidRPr="00B4514B">
        <w:rPr>
          <w:rFonts w:asciiTheme="majorHAnsi" w:hAnsiTheme="majorHAnsi"/>
          <w:spacing w:val="-2"/>
          <w:w w:val="105"/>
          <w:sz w:val="19"/>
        </w:rPr>
        <w:t xml:space="preserve"> </w:t>
      </w:r>
      <w:r w:rsidRPr="00B4514B">
        <w:rPr>
          <w:rFonts w:asciiTheme="majorHAnsi" w:hAnsiTheme="majorHAnsi"/>
          <w:w w:val="105"/>
          <w:sz w:val="19"/>
        </w:rPr>
        <w:t>all</w:t>
      </w:r>
      <w:r w:rsidRPr="00B4514B">
        <w:rPr>
          <w:rFonts w:asciiTheme="majorHAnsi" w:hAnsiTheme="majorHAnsi"/>
          <w:spacing w:val="-2"/>
          <w:w w:val="105"/>
          <w:sz w:val="19"/>
        </w:rPr>
        <w:t xml:space="preserve"> </w:t>
      </w:r>
      <w:r w:rsidRPr="00B4514B">
        <w:rPr>
          <w:rFonts w:asciiTheme="majorHAnsi" w:hAnsiTheme="majorHAnsi"/>
          <w:w w:val="105"/>
          <w:sz w:val="19"/>
        </w:rPr>
        <w:t>housing</w:t>
      </w:r>
      <w:r w:rsidRPr="00B4514B">
        <w:rPr>
          <w:rFonts w:asciiTheme="majorHAnsi" w:hAnsiTheme="majorHAnsi"/>
          <w:spacing w:val="-2"/>
          <w:w w:val="105"/>
          <w:sz w:val="19"/>
        </w:rPr>
        <w:t xml:space="preserve"> </w:t>
      </w:r>
      <w:r w:rsidRPr="00B4514B">
        <w:rPr>
          <w:rFonts w:asciiTheme="majorHAnsi" w:hAnsiTheme="majorHAnsi"/>
          <w:w w:val="105"/>
          <w:sz w:val="19"/>
        </w:rPr>
        <w:t>units</w:t>
      </w:r>
      <w:r w:rsidRPr="00B4514B">
        <w:rPr>
          <w:rFonts w:asciiTheme="majorHAnsi" w:hAnsiTheme="majorHAnsi"/>
          <w:spacing w:val="-2"/>
          <w:w w:val="105"/>
          <w:sz w:val="19"/>
        </w:rPr>
        <w:t xml:space="preserve"> </w:t>
      </w:r>
      <w:r w:rsidRPr="00B4514B">
        <w:rPr>
          <w:rFonts w:asciiTheme="majorHAnsi" w:hAnsiTheme="majorHAnsi"/>
          <w:w w:val="105"/>
          <w:sz w:val="19"/>
        </w:rPr>
        <w:t>built</w:t>
      </w:r>
      <w:r w:rsidRPr="00B4514B">
        <w:rPr>
          <w:rFonts w:asciiTheme="majorHAnsi" w:hAnsiTheme="majorHAnsi"/>
          <w:spacing w:val="-2"/>
          <w:w w:val="105"/>
          <w:sz w:val="19"/>
        </w:rPr>
        <w:t xml:space="preserve"> </w:t>
      </w:r>
      <w:proofErr w:type="gramStart"/>
      <w:r w:rsidRPr="00B4514B">
        <w:rPr>
          <w:rFonts w:asciiTheme="majorHAnsi" w:hAnsiTheme="majorHAnsi"/>
          <w:w w:val="105"/>
          <w:sz w:val="19"/>
        </w:rPr>
        <w:t>in</w:t>
      </w:r>
      <w:r w:rsidRPr="00B4514B">
        <w:rPr>
          <w:rFonts w:asciiTheme="majorHAnsi" w:hAnsiTheme="majorHAnsi"/>
          <w:spacing w:val="-2"/>
          <w:w w:val="105"/>
          <w:sz w:val="19"/>
        </w:rPr>
        <w:t xml:space="preserve"> </w:t>
      </w:r>
      <w:r w:rsidR="008B4864">
        <w:rPr>
          <w:rFonts w:asciiTheme="majorHAnsi" w:hAnsiTheme="majorHAnsi"/>
          <w:w w:val="105"/>
          <w:sz w:val="19"/>
        </w:rPr>
        <w:t xml:space="preserve"> the</w:t>
      </w:r>
      <w:proofErr w:type="gramEnd"/>
      <w:r w:rsidR="008B4864">
        <w:rPr>
          <w:rFonts w:asciiTheme="majorHAnsi" w:hAnsiTheme="majorHAnsi"/>
          <w:w w:val="105"/>
          <w:sz w:val="19"/>
        </w:rPr>
        <w:t xml:space="preserve"> 50 states</w:t>
      </w:r>
      <w:r w:rsidRPr="00B4514B">
        <w:rPr>
          <w:rFonts w:asciiTheme="majorHAnsi" w:hAnsiTheme="majorHAnsi"/>
          <w:w w:val="105"/>
          <w:sz w:val="19"/>
        </w:rPr>
        <w:t xml:space="preserve"> of any year. It includes both newer and older housing units.</w:t>
      </w:r>
    </w:p>
    <w:p w14:paraId="1F017472" w14:textId="77777777" w:rsidR="005E7FA7" w:rsidRPr="00B4514B" w:rsidRDefault="005E7FA7" w:rsidP="00B919CC">
      <w:pPr>
        <w:rPr>
          <w:rFonts w:asciiTheme="majorHAnsi" w:hAnsiTheme="majorHAnsi" w:cs="Times New Roman"/>
          <w:b/>
          <w:bCs/>
          <w:sz w:val="24"/>
          <w:szCs w:val="44"/>
        </w:rPr>
      </w:pPr>
    </w:p>
    <w:p w14:paraId="625815E4" w14:textId="5C4BDBF8" w:rsidR="005E7FA7" w:rsidRPr="00B4514B" w:rsidRDefault="005E7FA7"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Categories (Structure Type) </w:t>
      </w:r>
    </w:p>
    <w:p w14:paraId="4256E596" w14:textId="77777777" w:rsidR="005E7FA7" w:rsidRPr="00B4514B" w:rsidRDefault="005E7FA7" w:rsidP="005E7FA7">
      <w:pPr>
        <w:pStyle w:val="ListParagraph"/>
        <w:widowControl w:val="0"/>
        <w:numPr>
          <w:ilvl w:val="0"/>
          <w:numId w:val="8"/>
        </w:numPr>
        <w:tabs>
          <w:tab w:val="left" w:pos="711"/>
        </w:tabs>
        <w:autoSpaceDE w:val="0"/>
        <w:autoSpaceDN w:val="0"/>
        <w:spacing w:after="0" w:line="290" w:lineRule="auto"/>
        <w:ind w:right="1198" w:hanging="220"/>
        <w:contextualSpacing w:val="0"/>
        <w:jc w:val="both"/>
        <w:rPr>
          <w:rFonts w:asciiTheme="majorHAnsi" w:hAnsiTheme="majorHAnsi"/>
          <w:b/>
          <w:i/>
          <w:sz w:val="19"/>
        </w:rPr>
      </w:pPr>
      <w:r w:rsidRPr="00B4514B">
        <w:rPr>
          <w:rFonts w:asciiTheme="majorHAnsi" w:hAnsiTheme="majorHAnsi"/>
          <w:b/>
          <w:i/>
          <w:w w:val="90"/>
          <w:sz w:val="19"/>
        </w:rPr>
        <w:t xml:space="preserve">Single-family detached. </w:t>
      </w:r>
      <w:r w:rsidRPr="00B4514B">
        <w:rPr>
          <w:rFonts w:asciiTheme="majorHAnsi" w:hAnsiTheme="majorHAnsi"/>
          <w:w w:val="90"/>
          <w:sz w:val="19"/>
        </w:rPr>
        <w:t>A 1-unit structure detached from any other house, that is, with open</w:t>
      </w:r>
      <w:r w:rsidRPr="00B4514B">
        <w:rPr>
          <w:rFonts w:asciiTheme="majorHAnsi" w:hAnsiTheme="majorHAnsi"/>
          <w:sz w:val="19"/>
        </w:rPr>
        <w:t xml:space="preserve"> </w:t>
      </w:r>
      <w:r w:rsidRPr="00B4514B">
        <w:rPr>
          <w:rFonts w:asciiTheme="majorHAnsi" w:hAnsiTheme="majorHAnsi"/>
          <w:w w:val="90"/>
          <w:sz w:val="19"/>
        </w:rPr>
        <w:t>space on all four sides. Such structures are considered detached even if they have an adjoining</w:t>
      </w:r>
      <w:r w:rsidRPr="00B4514B">
        <w:rPr>
          <w:rFonts w:asciiTheme="majorHAnsi" w:hAnsiTheme="majorHAnsi"/>
          <w:sz w:val="19"/>
        </w:rPr>
        <w:t xml:space="preserve"> </w:t>
      </w:r>
      <w:r w:rsidRPr="00B4514B">
        <w:rPr>
          <w:rFonts w:asciiTheme="majorHAnsi" w:hAnsiTheme="majorHAnsi"/>
          <w:spacing w:val="-4"/>
          <w:sz w:val="19"/>
        </w:rPr>
        <w:t>shed</w:t>
      </w:r>
      <w:r w:rsidRPr="00B4514B">
        <w:rPr>
          <w:rFonts w:asciiTheme="majorHAnsi" w:hAnsiTheme="majorHAnsi"/>
          <w:spacing w:val="-7"/>
          <w:sz w:val="19"/>
        </w:rPr>
        <w:t xml:space="preserve"> </w:t>
      </w:r>
      <w:r w:rsidRPr="00B4514B">
        <w:rPr>
          <w:rFonts w:asciiTheme="majorHAnsi" w:hAnsiTheme="majorHAnsi"/>
          <w:spacing w:val="-4"/>
          <w:sz w:val="19"/>
        </w:rPr>
        <w:t>or</w:t>
      </w:r>
      <w:r w:rsidRPr="00B4514B">
        <w:rPr>
          <w:rFonts w:asciiTheme="majorHAnsi" w:hAnsiTheme="majorHAnsi"/>
          <w:spacing w:val="-7"/>
          <w:sz w:val="19"/>
        </w:rPr>
        <w:t xml:space="preserve"> </w:t>
      </w:r>
      <w:r w:rsidRPr="00B4514B">
        <w:rPr>
          <w:rFonts w:asciiTheme="majorHAnsi" w:hAnsiTheme="majorHAnsi"/>
          <w:spacing w:val="-4"/>
          <w:sz w:val="19"/>
        </w:rPr>
        <w:t>garage.</w:t>
      </w:r>
      <w:r w:rsidRPr="00B4514B">
        <w:rPr>
          <w:rFonts w:asciiTheme="majorHAnsi" w:hAnsiTheme="majorHAnsi"/>
          <w:spacing w:val="-7"/>
          <w:sz w:val="19"/>
        </w:rPr>
        <w:t xml:space="preserve"> </w:t>
      </w:r>
      <w:r w:rsidRPr="00B4514B">
        <w:rPr>
          <w:rFonts w:asciiTheme="majorHAnsi" w:hAnsiTheme="majorHAnsi"/>
          <w:spacing w:val="-4"/>
          <w:sz w:val="19"/>
        </w:rPr>
        <w:t>A</w:t>
      </w:r>
      <w:r w:rsidRPr="00B4514B">
        <w:rPr>
          <w:rFonts w:asciiTheme="majorHAnsi" w:hAnsiTheme="majorHAnsi"/>
          <w:spacing w:val="-6"/>
          <w:sz w:val="19"/>
        </w:rPr>
        <w:t xml:space="preserve"> </w:t>
      </w:r>
      <w:r w:rsidRPr="00B4514B">
        <w:rPr>
          <w:rFonts w:asciiTheme="majorHAnsi" w:hAnsiTheme="majorHAnsi"/>
          <w:spacing w:val="-4"/>
          <w:sz w:val="19"/>
        </w:rPr>
        <w:t>one-family</w:t>
      </w:r>
      <w:r w:rsidRPr="00B4514B">
        <w:rPr>
          <w:rFonts w:asciiTheme="majorHAnsi" w:hAnsiTheme="majorHAnsi"/>
          <w:spacing w:val="-7"/>
          <w:sz w:val="19"/>
        </w:rPr>
        <w:t xml:space="preserve"> </w:t>
      </w:r>
      <w:r w:rsidRPr="00B4514B">
        <w:rPr>
          <w:rFonts w:asciiTheme="majorHAnsi" w:hAnsiTheme="majorHAnsi"/>
          <w:spacing w:val="-4"/>
          <w:sz w:val="19"/>
        </w:rPr>
        <w:t>house</w:t>
      </w:r>
      <w:r w:rsidRPr="00B4514B">
        <w:rPr>
          <w:rFonts w:asciiTheme="majorHAnsi" w:hAnsiTheme="majorHAnsi"/>
          <w:spacing w:val="-7"/>
          <w:sz w:val="19"/>
        </w:rPr>
        <w:t xml:space="preserve"> </w:t>
      </w:r>
      <w:r w:rsidRPr="00B4514B">
        <w:rPr>
          <w:rFonts w:asciiTheme="majorHAnsi" w:hAnsiTheme="majorHAnsi"/>
          <w:spacing w:val="-4"/>
          <w:sz w:val="19"/>
        </w:rPr>
        <w:t>that</w:t>
      </w:r>
      <w:r w:rsidRPr="00B4514B">
        <w:rPr>
          <w:rFonts w:asciiTheme="majorHAnsi" w:hAnsiTheme="majorHAnsi"/>
          <w:spacing w:val="-6"/>
          <w:sz w:val="19"/>
        </w:rPr>
        <w:t xml:space="preserve"> </w:t>
      </w:r>
      <w:r w:rsidRPr="00B4514B">
        <w:rPr>
          <w:rFonts w:asciiTheme="majorHAnsi" w:hAnsiTheme="majorHAnsi"/>
          <w:spacing w:val="-4"/>
          <w:sz w:val="19"/>
        </w:rPr>
        <w:t>contains</w:t>
      </w:r>
      <w:r w:rsidRPr="00B4514B">
        <w:rPr>
          <w:rFonts w:asciiTheme="majorHAnsi" w:hAnsiTheme="majorHAnsi"/>
          <w:spacing w:val="-6"/>
          <w:sz w:val="19"/>
        </w:rPr>
        <w:t xml:space="preserve"> </w:t>
      </w:r>
      <w:r w:rsidRPr="00B4514B">
        <w:rPr>
          <w:rFonts w:asciiTheme="majorHAnsi" w:hAnsiTheme="majorHAnsi"/>
          <w:spacing w:val="-4"/>
          <w:sz w:val="19"/>
        </w:rPr>
        <w:t>a</w:t>
      </w:r>
      <w:r w:rsidRPr="00B4514B">
        <w:rPr>
          <w:rFonts w:asciiTheme="majorHAnsi" w:hAnsiTheme="majorHAnsi"/>
          <w:spacing w:val="-6"/>
          <w:sz w:val="19"/>
        </w:rPr>
        <w:t xml:space="preserve"> </w:t>
      </w:r>
      <w:r w:rsidRPr="00B4514B">
        <w:rPr>
          <w:rFonts w:asciiTheme="majorHAnsi" w:hAnsiTheme="majorHAnsi"/>
          <w:spacing w:val="-4"/>
          <w:sz w:val="19"/>
        </w:rPr>
        <w:t>business</w:t>
      </w:r>
      <w:r w:rsidRPr="00B4514B">
        <w:rPr>
          <w:rFonts w:asciiTheme="majorHAnsi" w:hAnsiTheme="majorHAnsi"/>
          <w:spacing w:val="-6"/>
          <w:sz w:val="19"/>
        </w:rPr>
        <w:t xml:space="preserve"> </w:t>
      </w:r>
      <w:r w:rsidRPr="00B4514B">
        <w:rPr>
          <w:rFonts w:asciiTheme="majorHAnsi" w:hAnsiTheme="majorHAnsi"/>
          <w:spacing w:val="-4"/>
          <w:sz w:val="19"/>
        </w:rPr>
        <w:t>is</w:t>
      </w:r>
      <w:r w:rsidRPr="00B4514B">
        <w:rPr>
          <w:rFonts w:asciiTheme="majorHAnsi" w:hAnsiTheme="majorHAnsi"/>
          <w:spacing w:val="-6"/>
          <w:sz w:val="19"/>
        </w:rPr>
        <w:t xml:space="preserve"> </w:t>
      </w:r>
      <w:r w:rsidRPr="00B4514B">
        <w:rPr>
          <w:rFonts w:asciiTheme="majorHAnsi" w:hAnsiTheme="majorHAnsi"/>
          <w:spacing w:val="-4"/>
          <w:sz w:val="19"/>
        </w:rPr>
        <w:t>considered</w:t>
      </w:r>
      <w:r w:rsidRPr="00B4514B">
        <w:rPr>
          <w:rFonts w:asciiTheme="majorHAnsi" w:hAnsiTheme="majorHAnsi"/>
          <w:spacing w:val="-6"/>
          <w:sz w:val="19"/>
        </w:rPr>
        <w:t xml:space="preserve"> </w:t>
      </w:r>
      <w:r w:rsidRPr="00B4514B">
        <w:rPr>
          <w:rFonts w:asciiTheme="majorHAnsi" w:hAnsiTheme="majorHAnsi"/>
          <w:spacing w:val="-4"/>
          <w:sz w:val="19"/>
        </w:rPr>
        <w:t>detached</w:t>
      </w:r>
      <w:r w:rsidRPr="00B4514B">
        <w:rPr>
          <w:rFonts w:asciiTheme="majorHAnsi" w:hAnsiTheme="majorHAnsi"/>
          <w:spacing w:val="-6"/>
          <w:sz w:val="19"/>
        </w:rPr>
        <w:t xml:space="preserve"> </w:t>
      </w:r>
      <w:proofErr w:type="gramStart"/>
      <w:r w:rsidRPr="00B4514B">
        <w:rPr>
          <w:rFonts w:asciiTheme="majorHAnsi" w:hAnsiTheme="majorHAnsi"/>
          <w:spacing w:val="-4"/>
          <w:sz w:val="19"/>
        </w:rPr>
        <w:t>as</w:t>
      </w:r>
      <w:r w:rsidRPr="00B4514B">
        <w:rPr>
          <w:rFonts w:asciiTheme="majorHAnsi" w:hAnsiTheme="majorHAnsi"/>
          <w:spacing w:val="-6"/>
          <w:sz w:val="19"/>
        </w:rPr>
        <w:t xml:space="preserve"> </w:t>
      </w:r>
      <w:r w:rsidRPr="00B4514B">
        <w:rPr>
          <w:rFonts w:asciiTheme="majorHAnsi" w:hAnsiTheme="majorHAnsi"/>
          <w:spacing w:val="-4"/>
          <w:sz w:val="19"/>
        </w:rPr>
        <w:t>long</w:t>
      </w:r>
      <w:r w:rsidRPr="00B4514B">
        <w:rPr>
          <w:rFonts w:asciiTheme="majorHAnsi" w:hAnsiTheme="majorHAnsi"/>
          <w:sz w:val="19"/>
        </w:rPr>
        <w:t xml:space="preserve"> as</w:t>
      </w:r>
      <w:proofErr w:type="gramEnd"/>
      <w:r w:rsidRPr="00B4514B">
        <w:rPr>
          <w:rFonts w:asciiTheme="majorHAnsi" w:hAnsiTheme="majorHAnsi"/>
          <w:sz w:val="19"/>
        </w:rPr>
        <w:t xml:space="preserve"> the building has open space on all four sides.</w:t>
      </w:r>
    </w:p>
    <w:p w14:paraId="1AB288A1" w14:textId="77777777" w:rsidR="005E7FA7" w:rsidRPr="00B4514B" w:rsidRDefault="005E7FA7" w:rsidP="005E7FA7">
      <w:pPr>
        <w:pStyle w:val="ListParagraph"/>
        <w:widowControl w:val="0"/>
        <w:numPr>
          <w:ilvl w:val="0"/>
          <w:numId w:val="8"/>
        </w:numPr>
        <w:tabs>
          <w:tab w:val="left" w:pos="711"/>
        </w:tabs>
        <w:autoSpaceDE w:val="0"/>
        <w:autoSpaceDN w:val="0"/>
        <w:spacing w:after="0" w:line="290" w:lineRule="auto"/>
        <w:ind w:right="1198" w:hanging="220"/>
        <w:contextualSpacing w:val="0"/>
        <w:jc w:val="both"/>
        <w:rPr>
          <w:rFonts w:asciiTheme="majorHAnsi" w:hAnsiTheme="majorHAnsi"/>
          <w:b/>
          <w:i/>
          <w:sz w:val="19"/>
        </w:rPr>
      </w:pPr>
      <w:r w:rsidRPr="00B4514B">
        <w:rPr>
          <w:rFonts w:asciiTheme="majorHAnsi" w:hAnsiTheme="majorHAnsi"/>
          <w:b/>
          <w:i/>
          <w:w w:val="90"/>
          <w:sz w:val="19"/>
        </w:rPr>
        <w:t xml:space="preserve">Single-family attached. </w:t>
      </w:r>
      <w:r w:rsidRPr="00B4514B">
        <w:rPr>
          <w:rFonts w:asciiTheme="majorHAnsi" w:hAnsiTheme="majorHAnsi"/>
          <w:w w:val="90"/>
          <w:sz w:val="19"/>
        </w:rPr>
        <w:t>A 1-unit structure that has one or more walls extending from ground</w:t>
      </w:r>
      <w:r w:rsidRPr="00B4514B">
        <w:rPr>
          <w:rFonts w:asciiTheme="majorHAnsi" w:hAnsiTheme="majorHAnsi"/>
          <w:spacing w:val="80"/>
          <w:sz w:val="19"/>
        </w:rPr>
        <w:t xml:space="preserve"> </w:t>
      </w:r>
      <w:r w:rsidRPr="00B4514B">
        <w:rPr>
          <w:rFonts w:asciiTheme="majorHAnsi" w:hAnsiTheme="majorHAnsi"/>
          <w:w w:val="90"/>
          <w:sz w:val="19"/>
        </w:rPr>
        <w:t>to roof separating it from adjoining structures. In row houses (sometimes called townhouses),</w:t>
      </w:r>
      <w:r w:rsidRPr="00B4514B">
        <w:rPr>
          <w:rFonts w:asciiTheme="majorHAnsi" w:hAnsiTheme="majorHAnsi"/>
          <w:sz w:val="19"/>
        </w:rPr>
        <w:t xml:space="preserve"> </w:t>
      </w:r>
      <w:r w:rsidRPr="00B4514B">
        <w:rPr>
          <w:rFonts w:asciiTheme="majorHAnsi" w:hAnsiTheme="majorHAnsi"/>
          <w:spacing w:val="-2"/>
          <w:sz w:val="19"/>
        </w:rPr>
        <w:t>double</w:t>
      </w:r>
      <w:r w:rsidRPr="00B4514B">
        <w:rPr>
          <w:rFonts w:asciiTheme="majorHAnsi" w:hAnsiTheme="majorHAnsi"/>
          <w:spacing w:val="-9"/>
          <w:sz w:val="19"/>
        </w:rPr>
        <w:t xml:space="preserve"> </w:t>
      </w:r>
      <w:r w:rsidRPr="00B4514B">
        <w:rPr>
          <w:rFonts w:asciiTheme="majorHAnsi" w:hAnsiTheme="majorHAnsi"/>
          <w:spacing w:val="-2"/>
          <w:sz w:val="19"/>
        </w:rPr>
        <w:t>houses,</w:t>
      </w:r>
      <w:r w:rsidRPr="00B4514B">
        <w:rPr>
          <w:rFonts w:asciiTheme="majorHAnsi" w:hAnsiTheme="majorHAnsi"/>
          <w:spacing w:val="-9"/>
          <w:sz w:val="19"/>
        </w:rPr>
        <w:t xml:space="preserve"> </w:t>
      </w:r>
      <w:r w:rsidRPr="00B4514B">
        <w:rPr>
          <w:rFonts w:asciiTheme="majorHAnsi" w:hAnsiTheme="majorHAnsi"/>
          <w:spacing w:val="-2"/>
          <w:sz w:val="19"/>
        </w:rPr>
        <w:t>or</w:t>
      </w:r>
      <w:r w:rsidRPr="00B4514B">
        <w:rPr>
          <w:rFonts w:asciiTheme="majorHAnsi" w:hAnsiTheme="majorHAnsi"/>
          <w:spacing w:val="-9"/>
          <w:sz w:val="19"/>
        </w:rPr>
        <w:t xml:space="preserve"> </w:t>
      </w:r>
      <w:r w:rsidRPr="00B4514B">
        <w:rPr>
          <w:rFonts w:asciiTheme="majorHAnsi" w:hAnsiTheme="majorHAnsi"/>
          <w:spacing w:val="-2"/>
          <w:sz w:val="19"/>
        </w:rPr>
        <w:t>houses</w:t>
      </w:r>
      <w:r w:rsidRPr="00B4514B">
        <w:rPr>
          <w:rFonts w:asciiTheme="majorHAnsi" w:hAnsiTheme="majorHAnsi"/>
          <w:spacing w:val="-8"/>
          <w:sz w:val="19"/>
        </w:rPr>
        <w:t xml:space="preserve"> </w:t>
      </w:r>
      <w:r w:rsidRPr="00B4514B">
        <w:rPr>
          <w:rFonts w:asciiTheme="majorHAnsi" w:hAnsiTheme="majorHAnsi"/>
          <w:spacing w:val="-2"/>
          <w:sz w:val="19"/>
        </w:rPr>
        <w:t>attached</w:t>
      </w:r>
      <w:r w:rsidRPr="00B4514B">
        <w:rPr>
          <w:rFonts w:asciiTheme="majorHAnsi" w:hAnsiTheme="majorHAnsi"/>
          <w:spacing w:val="-9"/>
          <w:sz w:val="19"/>
        </w:rPr>
        <w:t xml:space="preserve"> </w:t>
      </w:r>
      <w:r w:rsidRPr="00B4514B">
        <w:rPr>
          <w:rFonts w:asciiTheme="majorHAnsi" w:hAnsiTheme="majorHAnsi"/>
          <w:spacing w:val="-2"/>
          <w:sz w:val="19"/>
        </w:rPr>
        <w:t>to</w:t>
      </w:r>
      <w:r w:rsidRPr="00B4514B">
        <w:rPr>
          <w:rFonts w:asciiTheme="majorHAnsi" w:hAnsiTheme="majorHAnsi"/>
          <w:spacing w:val="-9"/>
          <w:sz w:val="19"/>
        </w:rPr>
        <w:t xml:space="preserve"> </w:t>
      </w:r>
      <w:r w:rsidRPr="00B4514B">
        <w:rPr>
          <w:rFonts w:asciiTheme="majorHAnsi" w:hAnsiTheme="majorHAnsi"/>
          <w:spacing w:val="-2"/>
          <w:sz w:val="19"/>
        </w:rPr>
        <w:t>nonresidential</w:t>
      </w:r>
      <w:r w:rsidRPr="00B4514B">
        <w:rPr>
          <w:rFonts w:asciiTheme="majorHAnsi" w:hAnsiTheme="majorHAnsi"/>
          <w:spacing w:val="-9"/>
          <w:sz w:val="19"/>
        </w:rPr>
        <w:t xml:space="preserve"> </w:t>
      </w:r>
      <w:r w:rsidRPr="00B4514B">
        <w:rPr>
          <w:rFonts w:asciiTheme="majorHAnsi" w:hAnsiTheme="majorHAnsi"/>
          <w:spacing w:val="-2"/>
          <w:sz w:val="19"/>
        </w:rPr>
        <w:t>structures,</w:t>
      </w:r>
      <w:r w:rsidRPr="00B4514B">
        <w:rPr>
          <w:rFonts w:asciiTheme="majorHAnsi" w:hAnsiTheme="majorHAnsi"/>
          <w:spacing w:val="-8"/>
          <w:sz w:val="19"/>
        </w:rPr>
        <w:t xml:space="preserve"> </w:t>
      </w:r>
      <w:r w:rsidRPr="00B4514B">
        <w:rPr>
          <w:rFonts w:asciiTheme="majorHAnsi" w:hAnsiTheme="majorHAnsi"/>
          <w:spacing w:val="-2"/>
          <w:sz w:val="19"/>
        </w:rPr>
        <w:t>each</w:t>
      </w:r>
      <w:r w:rsidRPr="00B4514B">
        <w:rPr>
          <w:rFonts w:asciiTheme="majorHAnsi" w:hAnsiTheme="majorHAnsi"/>
          <w:spacing w:val="-9"/>
          <w:sz w:val="19"/>
        </w:rPr>
        <w:t xml:space="preserve"> </w:t>
      </w:r>
      <w:r w:rsidRPr="00B4514B">
        <w:rPr>
          <w:rFonts w:asciiTheme="majorHAnsi" w:hAnsiTheme="majorHAnsi"/>
          <w:spacing w:val="-2"/>
          <w:sz w:val="19"/>
        </w:rPr>
        <w:t>house</w:t>
      </w:r>
      <w:r w:rsidRPr="00B4514B">
        <w:rPr>
          <w:rFonts w:asciiTheme="majorHAnsi" w:hAnsiTheme="majorHAnsi"/>
          <w:spacing w:val="-9"/>
          <w:sz w:val="19"/>
        </w:rPr>
        <w:t xml:space="preserve"> </w:t>
      </w:r>
      <w:r w:rsidRPr="00B4514B">
        <w:rPr>
          <w:rFonts w:asciiTheme="majorHAnsi" w:hAnsiTheme="majorHAnsi"/>
          <w:spacing w:val="-2"/>
          <w:sz w:val="19"/>
        </w:rPr>
        <w:t>is</w:t>
      </w:r>
      <w:r w:rsidRPr="00B4514B">
        <w:rPr>
          <w:rFonts w:asciiTheme="majorHAnsi" w:hAnsiTheme="majorHAnsi"/>
          <w:spacing w:val="-9"/>
          <w:sz w:val="19"/>
        </w:rPr>
        <w:t xml:space="preserve"> </w:t>
      </w:r>
      <w:r w:rsidRPr="00B4514B">
        <w:rPr>
          <w:rFonts w:asciiTheme="majorHAnsi" w:hAnsiTheme="majorHAnsi"/>
          <w:spacing w:val="-2"/>
          <w:sz w:val="19"/>
        </w:rPr>
        <w:t>a</w:t>
      </w:r>
      <w:r w:rsidRPr="00B4514B">
        <w:rPr>
          <w:rFonts w:asciiTheme="majorHAnsi" w:hAnsiTheme="majorHAnsi"/>
          <w:spacing w:val="-8"/>
          <w:sz w:val="19"/>
        </w:rPr>
        <w:t xml:space="preserve"> </w:t>
      </w:r>
      <w:r w:rsidRPr="00B4514B">
        <w:rPr>
          <w:rFonts w:asciiTheme="majorHAnsi" w:hAnsiTheme="majorHAnsi"/>
          <w:spacing w:val="-2"/>
          <w:sz w:val="19"/>
        </w:rPr>
        <w:t>separate, attached</w:t>
      </w:r>
      <w:r w:rsidRPr="00B4514B">
        <w:rPr>
          <w:rFonts w:asciiTheme="majorHAnsi" w:hAnsiTheme="majorHAnsi"/>
          <w:spacing w:val="-4"/>
          <w:sz w:val="19"/>
        </w:rPr>
        <w:t xml:space="preserve"> </w:t>
      </w:r>
      <w:r w:rsidRPr="00B4514B">
        <w:rPr>
          <w:rFonts w:asciiTheme="majorHAnsi" w:hAnsiTheme="majorHAnsi"/>
          <w:spacing w:val="-2"/>
          <w:sz w:val="19"/>
        </w:rPr>
        <w:t>structure</w:t>
      </w:r>
      <w:r w:rsidRPr="00B4514B">
        <w:rPr>
          <w:rFonts w:asciiTheme="majorHAnsi" w:hAnsiTheme="majorHAnsi"/>
          <w:spacing w:val="-4"/>
          <w:sz w:val="19"/>
        </w:rPr>
        <w:t xml:space="preserve"> </w:t>
      </w:r>
      <w:r w:rsidRPr="00B4514B">
        <w:rPr>
          <w:rFonts w:asciiTheme="majorHAnsi" w:hAnsiTheme="majorHAnsi"/>
          <w:spacing w:val="-2"/>
          <w:sz w:val="19"/>
        </w:rPr>
        <w:t>if</w:t>
      </w:r>
      <w:r w:rsidRPr="00B4514B">
        <w:rPr>
          <w:rFonts w:asciiTheme="majorHAnsi" w:hAnsiTheme="majorHAnsi"/>
          <w:spacing w:val="-4"/>
          <w:sz w:val="19"/>
        </w:rPr>
        <w:t xml:space="preserve"> </w:t>
      </w:r>
      <w:r w:rsidRPr="00B4514B">
        <w:rPr>
          <w:rFonts w:asciiTheme="majorHAnsi" w:hAnsiTheme="majorHAnsi"/>
          <w:spacing w:val="-2"/>
          <w:sz w:val="19"/>
        </w:rPr>
        <w:t>the</w:t>
      </w:r>
      <w:r w:rsidRPr="00B4514B">
        <w:rPr>
          <w:rFonts w:asciiTheme="majorHAnsi" w:hAnsiTheme="majorHAnsi"/>
          <w:spacing w:val="-4"/>
          <w:sz w:val="19"/>
        </w:rPr>
        <w:t xml:space="preserve"> </w:t>
      </w:r>
      <w:r w:rsidRPr="00B4514B">
        <w:rPr>
          <w:rFonts w:asciiTheme="majorHAnsi" w:hAnsiTheme="majorHAnsi"/>
          <w:spacing w:val="-2"/>
          <w:sz w:val="19"/>
        </w:rPr>
        <w:t>dividing</w:t>
      </w:r>
      <w:r w:rsidRPr="00B4514B">
        <w:rPr>
          <w:rFonts w:asciiTheme="majorHAnsi" w:hAnsiTheme="majorHAnsi"/>
          <w:spacing w:val="-4"/>
          <w:sz w:val="19"/>
        </w:rPr>
        <w:t xml:space="preserve"> </w:t>
      </w:r>
      <w:r w:rsidRPr="00B4514B">
        <w:rPr>
          <w:rFonts w:asciiTheme="majorHAnsi" w:hAnsiTheme="majorHAnsi"/>
          <w:spacing w:val="-2"/>
          <w:sz w:val="19"/>
        </w:rPr>
        <w:t>or</w:t>
      </w:r>
      <w:r w:rsidRPr="00B4514B">
        <w:rPr>
          <w:rFonts w:asciiTheme="majorHAnsi" w:hAnsiTheme="majorHAnsi"/>
          <w:spacing w:val="-4"/>
          <w:sz w:val="19"/>
        </w:rPr>
        <w:t xml:space="preserve"> </w:t>
      </w:r>
      <w:r w:rsidRPr="00B4514B">
        <w:rPr>
          <w:rFonts w:asciiTheme="majorHAnsi" w:hAnsiTheme="majorHAnsi"/>
          <w:spacing w:val="-2"/>
          <w:sz w:val="19"/>
        </w:rPr>
        <w:t>common</w:t>
      </w:r>
      <w:r w:rsidRPr="00B4514B">
        <w:rPr>
          <w:rFonts w:asciiTheme="majorHAnsi" w:hAnsiTheme="majorHAnsi"/>
          <w:spacing w:val="-4"/>
          <w:sz w:val="19"/>
        </w:rPr>
        <w:t xml:space="preserve"> </w:t>
      </w:r>
      <w:r w:rsidRPr="00B4514B">
        <w:rPr>
          <w:rFonts w:asciiTheme="majorHAnsi" w:hAnsiTheme="majorHAnsi"/>
          <w:spacing w:val="-2"/>
          <w:sz w:val="19"/>
        </w:rPr>
        <w:t>wall</w:t>
      </w:r>
      <w:r w:rsidRPr="00B4514B">
        <w:rPr>
          <w:rFonts w:asciiTheme="majorHAnsi" w:hAnsiTheme="majorHAnsi"/>
          <w:spacing w:val="-4"/>
          <w:sz w:val="19"/>
        </w:rPr>
        <w:t xml:space="preserve"> </w:t>
      </w:r>
      <w:r w:rsidRPr="00B4514B">
        <w:rPr>
          <w:rFonts w:asciiTheme="majorHAnsi" w:hAnsiTheme="majorHAnsi"/>
          <w:spacing w:val="-2"/>
          <w:sz w:val="19"/>
        </w:rPr>
        <w:t>goes</w:t>
      </w:r>
      <w:r w:rsidRPr="00B4514B">
        <w:rPr>
          <w:rFonts w:asciiTheme="majorHAnsi" w:hAnsiTheme="majorHAnsi"/>
          <w:spacing w:val="-4"/>
          <w:sz w:val="19"/>
        </w:rPr>
        <w:t xml:space="preserve"> </w:t>
      </w:r>
      <w:r w:rsidRPr="00B4514B">
        <w:rPr>
          <w:rFonts w:asciiTheme="majorHAnsi" w:hAnsiTheme="majorHAnsi"/>
          <w:spacing w:val="-2"/>
          <w:sz w:val="19"/>
        </w:rPr>
        <w:t>from</w:t>
      </w:r>
      <w:r w:rsidRPr="00B4514B">
        <w:rPr>
          <w:rFonts w:asciiTheme="majorHAnsi" w:hAnsiTheme="majorHAnsi"/>
          <w:spacing w:val="-4"/>
          <w:sz w:val="19"/>
        </w:rPr>
        <w:t xml:space="preserve"> </w:t>
      </w:r>
      <w:r w:rsidRPr="00B4514B">
        <w:rPr>
          <w:rFonts w:asciiTheme="majorHAnsi" w:hAnsiTheme="majorHAnsi"/>
          <w:spacing w:val="-2"/>
          <w:sz w:val="19"/>
        </w:rPr>
        <w:t>ground</w:t>
      </w:r>
      <w:r w:rsidRPr="00B4514B">
        <w:rPr>
          <w:rFonts w:asciiTheme="majorHAnsi" w:hAnsiTheme="majorHAnsi"/>
          <w:spacing w:val="-4"/>
          <w:sz w:val="19"/>
        </w:rPr>
        <w:t xml:space="preserve"> </w:t>
      </w:r>
      <w:r w:rsidRPr="00B4514B">
        <w:rPr>
          <w:rFonts w:asciiTheme="majorHAnsi" w:hAnsiTheme="majorHAnsi"/>
          <w:spacing w:val="-2"/>
          <w:sz w:val="19"/>
        </w:rPr>
        <w:t>to</w:t>
      </w:r>
      <w:r w:rsidRPr="00B4514B">
        <w:rPr>
          <w:rFonts w:asciiTheme="majorHAnsi" w:hAnsiTheme="majorHAnsi"/>
          <w:spacing w:val="-4"/>
          <w:sz w:val="19"/>
        </w:rPr>
        <w:t xml:space="preserve"> </w:t>
      </w:r>
      <w:r w:rsidRPr="00B4514B">
        <w:rPr>
          <w:rFonts w:asciiTheme="majorHAnsi" w:hAnsiTheme="majorHAnsi"/>
          <w:spacing w:val="-2"/>
          <w:sz w:val="19"/>
        </w:rPr>
        <w:t>roof.</w:t>
      </w:r>
    </w:p>
    <w:p w14:paraId="4E3059DC" w14:textId="77777777" w:rsidR="005E7FA7" w:rsidRPr="00B4514B" w:rsidRDefault="005E7FA7" w:rsidP="005E7FA7">
      <w:pPr>
        <w:pStyle w:val="ListParagraph"/>
        <w:widowControl w:val="0"/>
        <w:numPr>
          <w:ilvl w:val="0"/>
          <w:numId w:val="8"/>
        </w:numPr>
        <w:tabs>
          <w:tab w:val="left" w:pos="710"/>
        </w:tabs>
        <w:autoSpaceDE w:val="0"/>
        <w:autoSpaceDN w:val="0"/>
        <w:spacing w:after="0" w:line="230" w:lineRule="exact"/>
        <w:ind w:left="710" w:hanging="219"/>
        <w:contextualSpacing w:val="0"/>
        <w:jc w:val="both"/>
        <w:rPr>
          <w:rFonts w:asciiTheme="majorHAnsi" w:hAnsiTheme="majorHAnsi"/>
          <w:b/>
          <w:i/>
          <w:sz w:val="19"/>
        </w:rPr>
      </w:pPr>
      <w:r w:rsidRPr="00B4514B">
        <w:rPr>
          <w:rFonts w:asciiTheme="majorHAnsi" w:hAnsiTheme="majorHAnsi"/>
          <w:b/>
          <w:i/>
          <w:spacing w:val="-4"/>
          <w:sz w:val="19"/>
        </w:rPr>
        <w:t>2–4</w:t>
      </w:r>
      <w:r w:rsidRPr="00B4514B">
        <w:rPr>
          <w:rFonts w:asciiTheme="majorHAnsi" w:hAnsiTheme="majorHAnsi"/>
          <w:b/>
          <w:i/>
          <w:spacing w:val="-1"/>
          <w:sz w:val="19"/>
        </w:rPr>
        <w:t xml:space="preserve"> </w:t>
      </w:r>
      <w:r w:rsidRPr="00B4514B">
        <w:rPr>
          <w:rFonts w:asciiTheme="majorHAnsi" w:hAnsiTheme="majorHAnsi"/>
          <w:b/>
          <w:i/>
          <w:spacing w:val="-4"/>
          <w:sz w:val="19"/>
        </w:rPr>
        <w:t>units</w:t>
      </w:r>
      <w:r w:rsidRPr="00B4514B">
        <w:rPr>
          <w:rFonts w:asciiTheme="majorHAnsi" w:hAnsiTheme="majorHAnsi"/>
          <w:b/>
          <w:i/>
          <w:sz w:val="19"/>
        </w:rPr>
        <w:t xml:space="preserve"> </w:t>
      </w:r>
      <w:r w:rsidRPr="00B4514B">
        <w:rPr>
          <w:rFonts w:asciiTheme="majorHAnsi" w:hAnsiTheme="majorHAnsi"/>
          <w:b/>
          <w:i/>
          <w:spacing w:val="-4"/>
          <w:sz w:val="19"/>
        </w:rPr>
        <w:t>(smaller</w:t>
      </w:r>
      <w:r w:rsidRPr="00B4514B">
        <w:rPr>
          <w:rFonts w:asciiTheme="majorHAnsi" w:hAnsiTheme="majorHAnsi"/>
          <w:b/>
          <w:i/>
          <w:sz w:val="19"/>
        </w:rPr>
        <w:t xml:space="preserve"> </w:t>
      </w:r>
      <w:r w:rsidRPr="00B4514B">
        <w:rPr>
          <w:rFonts w:asciiTheme="majorHAnsi" w:hAnsiTheme="majorHAnsi"/>
          <w:b/>
          <w:i/>
          <w:spacing w:val="-4"/>
          <w:sz w:val="19"/>
        </w:rPr>
        <w:t>multifamily).</w:t>
      </w:r>
      <w:r w:rsidRPr="00B4514B">
        <w:rPr>
          <w:rFonts w:asciiTheme="majorHAnsi" w:hAnsiTheme="majorHAnsi"/>
          <w:b/>
          <w:i/>
          <w:sz w:val="19"/>
        </w:rPr>
        <w:t xml:space="preserve"> </w:t>
      </w:r>
      <w:r w:rsidRPr="00B4514B">
        <w:rPr>
          <w:rFonts w:asciiTheme="majorHAnsi" w:hAnsiTheme="majorHAnsi"/>
          <w:spacing w:val="-4"/>
          <w:sz w:val="19"/>
        </w:rPr>
        <w:t>Units</w:t>
      </w:r>
      <w:r w:rsidRPr="00B4514B">
        <w:rPr>
          <w:rFonts w:asciiTheme="majorHAnsi" w:hAnsiTheme="majorHAnsi"/>
          <w:sz w:val="19"/>
        </w:rPr>
        <w:t xml:space="preserve"> </w:t>
      </w:r>
      <w:r w:rsidRPr="00B4514B">
        <w:rPr>
          <w:rFonts w:asciiTheme="majorHAnsi" w:hAnsiTheme="majorHAnsi"/>
          <w:spacing w:val="-4"/>
          <w:sz w:val="19"/>
        </w:rPr>
        <w:t>in</w:t>
      </w:r>
      <w:r w:rsidRPr="00B4514B">
        <w:rPr>
          <w:rFonts w:asciiTheme="majorHAnsi" w:hAnsiTheme="majorHAnsi"/>
          <w:sz w:val="19"/>
        </w:rPr>
        <w:t xml:space="preserve"> </w:t>
      </w:r>
      <w:r w:rsidRPr="00B4514B">
        <w:rPr>
          <w:rFonts w:asciiTheme="majorHAnsi" w:hAnsiTheme="majorHAnsi"/>
          <w:spacing w:val="-4"/>
          <w:sz w:val="19"/>
        </w:rPr>
        <w:t>structures</w:t>
      </w:r>
      <w:r w:rsidRPr="00B4514B">
        <w:rPr>
          <w:rFonts w:asciiTheme="majorHAnsi" w:hAnsiTheme="majorHAnsi"/>
          <w:sz w:val="19"/>
        </w:rPr>
        <w:t xml:space="preserve"> </w:t>
      </w:r>
      <w:r w:rsidRPr="00B4514B">
        <w:rPr>
          <w:rFonts w:asciiTheme="majorHAnsi" w:hAnsiTheme="majorHAnsi"/>
          <w:spacing w:val="-4"/>
          <w:sz w:val="19"/>
        </w:rPr>
        <w:t>containing</w:t>
      </w:r>
      <w:r w:rsidRPr="00B4514B">
        <w:rPr>
          <w:rFonts w:asciiTheme="majorHAnsi" w:hAnsiTheme="majorHAnsi"/>
          <w:spacing w:val="-1"/>
          <w:sz w:val="19"/>
        </w:rPr>
        <w:t xml:space="preserve"> </w:t>
      </w:r>
      <w:r w:rsidRPr="00B4514B">
        <w:rPr>
          <w:rFonts w:asciiTheme="majorHAnsi" w:hAnsiTheme="majorHAnsi"/>
          <w:spacing w:val="-4"/>
          <w:sz w:val="19"/>
        </w:rPr>
        <w:t>2,</w:t>
      </w:r>
      <w:r w:rsidRPr="00B4514B">
        <w:rPr>
          <w:rFonts w:asciiTheme="majorHAnsi" w:hAnsiTheme="majorHAnsi"/>
          <w:sz w:val="19"/>
        </w:rPr>
        <w:t xml:space="preserve"> </w:t>
      </w:r>
      <w:r w:rsidRPr="00B4514B">
        <w:rPr>
          <w:rFonts w:asciiTheme="majorHAnsi" w:hAnsiTheme="majorHAnsi"/>
          <w:spacing w:val="-4"/>
          <w:sz w:val="19"/>
        </w:rPr>
        <w:t>3,</w:t>
      </w:r>
      <w:r w:rsidRPr="00B4514B">
        <w:rPr>
          <w:rFonts w:asciiTheme="majorHAnsi" w:hAnsiTheme="majorHAnsi"/>
          <w:sz w:val="19"/>
        </w:rPr>
        <w:t xml:space="preserve"> </w:t>
      </w:r>
      <w:r w:rsidRPr="00B4514B">
        <w:rPr>
          <w:rFonts w:asciiTheme="majorHAnsi" w:hAnsiTheme="majorHAnsi"/>
          <w:spacing w:val="-4"/>
          <w:sz w:val="19"/>
        </w:rPr>
        <w:t>or</w:t>
      </w:r>
      <w:r w:rsidRPr="00B4514B">
        <w:rPr>
          <w:rFonts w:asciiTheme="majorHAnsi" w:hAnsiTheme="majorHAnsi"/>
          <w:sz w:val="19"/>
        </w:rPr>
        <w:t xml:space="preserve"> </w:t>
      </w:r>
      <w:r w:rsidRPr="00B4514B">
        <w:rPr>
          <w:rFonts w:asciiTheme="majorHAnsi" w:hAnsiTheme="majorHAnsi"/>
          <w:spacing w:val="-4"/>
          <w:sz w:val="19"/>
        </w:rPr>
        <w:t>4</w:t>
      </w:r>
      <w:r w:rsidRPr="00B4514B">
        <w:rPr>
          <w:rFonts w:asciiTheme="majorHAnsi" w:hAnsiTheme="majorHAnsi"/>
          <w:sz w:val="19"/>
        </w:rPr>
        <w:t xml:space="preserve"> </w:t>
      </w:r>
      <w:r w:rsidRPr="00B4514B">
        <w:rPr>
          <w:rFonts w:asciiTheme="majorHAnsi" w:hAnsiTheme="majorHAnsi"/>
          <w:spacing w:val="-4"/>
          <w:sz w:val="19"/>
        </w:rPr>
        <w:t>housing</w:t>
      </w:r>
      <w:r w:rsidRPr="00B4514B">
        <w:rPr>
          <w:rFonts w:asciiTheme="majorHAnsi" w:hAnsiTheme="majorHAnsi"/>
          <w:sz w:val="19"/>
        </w:rPr>
        <w:t xml:space="preserve"> </w:t>
      </w:r>
      <w:r w:rsidRPr="00B4514B">
        <w:rPr>
          <w:rFonts w:asciiTheme="majorHAnsi" w:hAnsiTheme="majorHAnsi"/>
          <w:spacing w:val="-4"/>
          <w:sz w:val="19"/>
        </w:rPr>
        <w:t>units.</w:t>
      </w:r>
    </w:p>
    <w:p w14:paraId="2FF430CD" w14:textId="77777777" w:rsidR="005E7FA7" w:rsidRPr="00B4514B" w:rsidRDefault="005E7FA7" w:rsidP="005E7FA7">
      <w:pPr>
        <w:pStyle w:val="ListParagraph"/>
        <w:widowControl w:val="0"/>
        <w:numPr>
          <w:ilvl w:val="0"/>
          <w:numId w:val="8"/>
        </w:numPr>
        <w:tabs>
          <w:tab w:val="left" w:pos="710"/>
        </w:tabs>
        <w:autoSpaceDE w:val="0"/>
        <w:autoSpaceDN w:val="0"/>
        <w:spacing w:before="46" w:after="0" w:line="240" w:lineRule="auto"/>
        <w:ind w:left="710" w:hanging="219"/>
        <w:contextualSpacing w:val="0"/>
        <w:jc w:val="both"/>
        <w:rPr>
          <w:rFonts w:asciiTheme="majorHAnsi" w:hAnsiTheme="majorHAnsi"/>
          <w:b/>
          <w:i/>
          <w:sz w:val="19"/>
        </w:rPr>
      </w:pPr>
      <w:r w:rsidRPr="00B4514B">
        <w:rPr>
          <w:rFonts w:asciiTheme="majorHAnsi" w:hAnsiTheme="majorHAnsi"/>
          <w:b/>
          <w:i/>
          <w:spacing w:val="-4"/>
          <w:sz w:val="19"/>
        </w:rPr>
        <w:t>5–49</w:t>
      </w:r>
      <w:r w:rsidRPr="00B4514B">
        <w:rPr>
          <w:rFonts w:asciiTheme="majorHAnsi" w:hAnsiTheme="majorHAnsi"/>
          <w:b/>
          <w:i/>
          <w:sz w:val="19"/>
        </w:rPr>
        <w:t xml:space="preserve"> </w:t>
      </w:r>
      <w:r w:rsidRPr="00B4514B">
        <w:rPr>
          <w:rFonts w:asciiTheme="majorHAnsi" w:hAnsiTheme="majorHAnsi"/>
          <w:b/>
          <w:i/>
          <w:spacing w:val="-4"/>
          <w:sz w:val="19"/>
        </w:rPr>
        <w:t>units</w:t>
      </w:r>
      <w:r w:rsidRPr="00B4514B">
        <w:rPr>
          <w:rFonts w:asciiTheme="majorHAnsi" w:hAnsiTheme="majorHAnsi"/>
          <w:b/>
          <w:i/>
          <w:sz w:val="19"/>
        </w:rPr>
        <w:t xml:space="preserve"> </w:t>
      </w:r>
      <w:r w:rsidRPr="00B4514B">
        <w:rPr>
          <w:rFonts w:asciiTheme="majorHAnsi" w:hAnsiTheme="majorHAnsi"/>
          <w:b/>
          <w:i/>
          <w:spacing w:val="-4"/>
          <w:sz w:val="19"/>
        </w:rPr>
        <w:t>(mid-size</w:t>
      </w:r>
      <w:r w:rsidRPr="00B4514B">
        <w:rPr>
          <w:rFonts w:asciiTheme="majorHAnsi" w:hAnsiTheme="majorHAnsi"/>
          <w:b/>
          <w:i/>
          <w:sz w:val="19"/>
        </w:rPr>
        <w:t xml:space="preserve"> </w:t>
      </w:r>
      <w:r w:rsidRPr="00B4514B">
        <w:rPr>
          <w:rFonts w:asciiTheme="majorHAnsi" w:hAnsiTheme="majorHAnsi"/>
          <w:b/>
          <w:i/>
          <w:spacing w:val="-4"/>
          <w:sz w:val="19"/>
        </w:rPr>
        <w:t>multifamily).</w:t>
      </w:r>
      <w:r w:rsidRPr="00B4514B">
        <w:rPr>
          <w:rFonts w:asciiTheme="majorHAnsi" w:hAnsiTheme="majorHAnsi"/>
          <w:b/>
          <w:i/>
          <w:sz w:val="19"/>
        </w:rPr>
        <w:t xml:space="preserve"> </w:t>
      </w:r>
      <w:r w:rsidRPr="00B4514B">
        <w:rPr>
          <w:rFonts w:asciiTheme="majorHAnsi" w:hAnsiTheme="majorHAnsi"/>
          <w:spacing w:val="-4"/>
          <w:sz w:val="19"/>
        </w:rPr>
        <w:t>Units</w:t>
      </w:r>
      <w:r w:rsidRPr="00B4514B">
        <w:rPr>
          <w:rFonts w:asciiTheme="majorHAnsi" w:hAnsiTheme="majorHAnsi"/>
          <w:spacing w:val="1"/>
          <w:sz w:val="19"/>
        </w:rPr>
        <w:t xml:space="preserve"> </w:t>
      </w:r>
      <w:r w:rsidRPr="00B4514B">
        <w:rPr>
          <w:rFonts w:asciiTheme="majorHAnsi" w:hAnsiTheme="majorHAnsi"/>
          <w:spacing w:val="-4"/>
          <w:sz w:val="19"/>
        </w:rPr>
        <w:t>in</w:t>
      </w:r>
      <w:r w:rsidRPr="00B4514B">
        <w:rPr>
          <w:rFonts w:asciiTheme="majorHAnsi" w:hAnsiTheme="majorHAnsi"/>
          <w:sz w:val="19"/>
        </w:rPr>
        <w:t xml:space="preserve"> </w:t>
      </w:r>
      <w:r w:rsidRPr="00B4514B">
        <w:rPr>
          <w:rFonts w:asciiTheme="majorHAnsi" w:hAnsiTheme="majorHAnsi"/>
          <w:spacing w:val="-4"/>
          <w:sz w:val="19"/>
        </w:rPr>
        <w:t>structures</w:t>
      </w:r>
      <w:r w:rsidRPr="00B4514B">
        <w:rPr>
          <w:rFonts w:asciiTheme="majorHAnsi" w:hAnsiTheme="majorHAnsi"/>
          <w:sz w:val="19"/>
        </w:rPr>
        <w:t xml:space="preserve"> </w:t>
      </w:r>
      <w:r w:rsidRPr="00B4514B">
        <w:rPr>
          <w:rFonts w:asciiTheme="majorHAnsi" w:hAnsiTheme="majorHAnsi"/>
          <w:spacing w:val="-4"/>
          <w:sz w:val="19"/>
        </w:rPr>
        <w:t>containing</w:t>
      </w:r>
      <w:r w:rsidRPr="00B4514B">
        <w:rPr>
          <w:rFonts w:asciiTheme="majorHAnsi" w:hAnsiTheme="majorHAnsi"/>
          <w:sz w:val="19"/>
        </w:rPr>
        <w:t xml:space="preserve"> </w:t>
      </w:r>
      <w:r w:rsidRPr="00B4514B">
        <w:rPr>
          <w:rFonts w:asciiTheme="majorHAnsi" w:hAnsiTheme="majorHAnsi"/>
          <w:spacing w:val="-4"/>
          <w:sz w:val="19"/>
        </w:rPr>
        <w:t>5</w:t>
      </w:r>
      <w:r w:rsidRPr="00B4514B">
        <w:rPr>
          <w:rFonts w:asciiTheme="majorHAnsi" w:hAnsiTheme="majorHAnsi"/>
          <w:sz w:val="19"/>
        </w:rPr>
        <w:t xml:space="preserve"> </w:t>
      </w:r>
      <w:r w:rsidRPr="00B4514B">
        <w:rPr>
          <w:rFonts w:asciiTheme="majorHAnsi" w:hAnsiTheme="majorHAnsi"/>
          <w:spacing w:val="-4"/>
          <w:sz w:val="19"/>
        </w:rPr>
        <w:t>to</w:t>
      </w:r>
      <w:r w:rsidRPr="00B4514B">
        <w:rPr>
          <w:rFonts w:asciiTheme="majorHAnsi" w:hAnsiTheme="majorHAnsi"/>
          <w:spacing w:val="1"/>
          <w:sz w:val="19"/>
        </w:rPr>
        <w:t xml:space="preserve"> </w:t>
      </w:r>
      <w:r w:rsidRPr="00B4514B">
        <w:rPr>
          <w:rFonts w:asciiTheme="majorHAnsi" w:hAnsiTheme="majorHAnsi"/>
          <w:spacing w:val="-4"/>
          <w:sz w:val="19"/>
        </w:rPr>
        <w:t>49</w:t>
      </w:r>
      <w:r w:rsidRPr="00B4514B">
        <w:rPr>
          <w:rFonts w:asciiTheme="majorHAnsi" w:hAnsiTheme="majorHAnsi"/>
          <w:sz w:val="19"/>
        </w:rPr>
        <w:t xml:space="preserve"> </w:t>
      </w:r>
      <w:r w:rsidRPr="00B4514B">
        <w:rPr>
          <w:rFonts w:asciiTheme="majorHAnsi" w:hAnsiTheme="majorHAnsi"/>
          <w:spacing w:val="-4"/>
          <w:sz w:val="19"/>
        </w:rPr>
        <w:t>housing</w:t>
      </w:r>
      <w:r w:rsidRPr="00B4514B">
        <w:rPr>
          <w:rFonts w:asciiTheme="majorHAnsi" w:hAnsiTheme="majorHAnsi"/>
          <w:sz w:val="19"/>
        </w:rPr>
        <w:t xml:space="preserve"> </w:t>
      </w:r>
      <w:r w:rsidRPr="00B4514B">
        <w:rPr>
          <w:rFonts w:asciiTheme="majorHAnsi" w:hAnsiTheme="majorHAnsi"/>
          <w:spacing w:val="-4"/>
          <w:sz w:val="19"/>
        </w:rPr>
        <w:t>units.</w:t>
      </w:r>
    </w:p>
    <w:p w14:paraId="4601072F" w14:textId="77777777" w:rsidR="005E7FA7" w:rsidRPr="00B4514B" w:rsidRDefault="005E7FA7" w:rsidP="005E7FA7">
      <w:pPr>
        <w:pStyle w:val="ListParagraph"/>
        <w:widowControl w:val="0"/>
        <w:numPr>
          <w:ilvl w:val="0"/>
          <w:numId w:val="8"/>
        </w:numPr>
        <w:tabs>
          <w:tab w:val="left" w:pos="710"/>
        </w:tabs>
        <w:autoSpaceDE w:val="0"/>
        <w:autoSpaceDN w:val="0"/>
        <w:spacing w:before="48" w:after="0" w:line="240" w:lineRule="auto"/>
        <w:ind w:left="710" w:hanging="219"/>
        <w:contextualSpacing w:val="0"/>
        <w:jc w:val="both"/>
        <w:rPr>
          <w:rFonts w:asciiTheme="majorHAnsi" w:hAnsiTheme="majorHAnsi"/>
          <w:b/>
          <w:i/>
          <w:sz w:val="19"/>
        </w:rPr>
      </w:pPr>
      <w:r w:rsidRPr="00B4514B">
        <w:rPr>
          <w:rFonts w:asciiTheme="majorHAnsi" w:hAnsiTheme="majorHAnsi"/>
          <w:b/>
          <w:i/>
          <w:spacing w:val="-4"/>
          <w:sz w:val="19"/>
        </w:rPr>
        <w:t>50+</w:t>
      </w:r>
      <w:r w:rsidRPr="00B4514B">
        <w:rPr>
          <w:rFonts w:asciiTheme="majorHAnsi" w:hAnsiTheme="majorHAnsi"/>
          <w:b/>
          <w:i/>
          <w:spacing w:val="-2"/>
          <w:sz w:val="19"/>
        </w:rPr>
        <w:t xml:space="preserve"> </w:t>
      </w:r>
      <w:r w:rsidRPr="00B4514B">
        <w:rPr>
          <w:rFonts w:asciiTheme="majorHAnsi" w:hAnsiTheme="majorHAnsi"/>
          <w:b/>
          <w:i/>
          <w:spacing w:val="-4"/>
          <w:sz w:val="19"/>
        </w:rPr>
        <w:t>units</w:t>
      </w:r>
      <w:r w:rsidRPr="00B4514B">
        <w:rPr>
          <w:rFonts w:asciiTheme="majorHAnsi" w:hAnsiTheme="majorHAnsi"/>
          <w:b/>
          <w:i/>
          <w:spacing w:val="-1"/>
          <w:sz w:val="19"/>
        </w:rPr>
        <w:t xml:space="preserve"> </w:t>
      </w:r>
      <w:r w:rsidRPr="00B4514B">
        <w:rPr>
          <w:rFonts w:asciiTheme="majorHAnsi" w:hAnsiTheme="majorHAnsi"/>
          <w:b/>
          <w:i/>
          <w:spacing w:val="-4"/>
          <w:sz w:val="19"/>
        </w:rPr>
        <w:t>(larger</w:t>
      </w:r>
      <w:r w:rsidRPr="00B4514B">
        <w:rPr>
          <w:rFonts w:asciiTheme="majorHAnsi" w:hAnsiTheme="majorHAnsi"/>
          <w:b/>
          <w:i/>
          <w:spacing w:val="-1"/>
          <w:sz w:val="19"/>
        </w:rPr>
        <w:t xml:space="preserve"> </w:t>
      </w:r>
      <w:r w:rsidRPr="00B4514B">
        <w:rPr>
          <w:rFonts w:asciiTheme="majorHAnsi" w:hAnsiTheme="majorHAnsi"/>
          <w:b/>
          <w:i/>
          <w:spacing w:val="-4"/>
          <w:sz w:val="19"/>
        </w:rPr>
        <w:t>multifamily).</w:t>
      </w:r>
      <w:r w:rsidRPr="00B4514B">
        <w:rPr>
          <w:rFonts w:asciiTheme="majorHAnsi" w:hAnsiTheme="majorHAnsi"/>
          <w:b/>
          <w:i/>
          <w:spacing w:val="-1"/>
          <w:sz w:val="19"/>
        </w:rPr>
        <w:t xml:space="preserve"> </w:t>
      </w:r>
      <w:r w:rsidRPr="00B4514B">
        <w:rPr>
          <w:rFonts w:asciiTheme="majorHAnsi" w:hAnsiTheme="majorHAnsi"/>
          <w:spacing w:val="-4"/>
          <w:sz w:val="19"/>
        </w:rPr>
        <w:t>Units</w:t>
      </w:r>
      <w:r w:rsidRPr="00B4514B">
        <w:rPr>
          <w:rFonts w:asciiTheme="majorHAnsi" w:hAnsiTheme="majorHAnsi"/>
          <w:spacing w:val="-1"/>
          <w:sz w:val="19"/>
        </w:rPr>
        <w:t xml:space="preserve"> </w:t>
      </w:r>
      <w:r w:rsidRPr="00B4514B">
        <w:rPr>
          <w:rFonts w:asciiTheme="majorHAnsi" w:hAnsiTheme="majorHAnsi"/>
          <w:spacing w:val="-4"/>
          <w:sz w:val="19"/>
        </w:rPr>
        <w:t>in</w:t>
      </w:r>
      <w:r w:rsidRPr="00B4514B">
        <w:rPr>
          <w:rFonts w:asciiTheme="majorHAnsi" w:hAnsiTheme="majorHAnsi"/>
          <w:spacing w:val="-1"/>
          <w:sz w:val="19"/>
        </w:rPr>
        <w:t xml:space="preserve"> </w:t>
      </w:r>
      <w:r w:rsidRPr="00B4514B">
        <w:rPr>
          <w:rFonts w:asciiTheme="majorHAnsi" w:hAnsiTheme="majorHAnsi"/>
          <w:spacing w:val="-4"/>
          <w:sz w:val="19"/>
        </w:rPr>
        <w:t>structures</w:t>
      </w:r>
      <w:r w:rsidRPr="00B4514B">
        <w:rPr>
          <w:rFonts w:asciiTheme="majorHAnsi" w:hAnsiTheme="majorHAnsi"/>
          <w:spacing w:val="-1"/>
          <w:sz w:val="19"/>
        </w:rPr>
        <w:t xml:space="preserve"> </w:t>
      </w:r>
      <w:r w:rsidRPr="00B4514B">
        <w:rPr>
          <w:rFonts w:asciiTheme="majorHAnsi" w:hAnsiTheme="majorHAnsi"/>
          <w:spacing w:val="-4"/>
          <w:sz w:val="19"/>
        </w:rPr>
        <w:t>containing</w:t>
      </w:r>
      <w:r w:rsidRPr="00B4514B">
        <w:rPr>
          <w:rFonts w:asciiTheme="majorHAnsi" w:hAnsiTheme="majorHAnsi"/>
          <w:spacing w:val="-1"/>
          <w:sz w:val="19"/>
        </w:rPr>
        <w:t xml:space="preserve"> </w:t>
      </w:r>
      <w:r w:rsidRPr="00B4514B">
        <w:rPr>
          <w:rFonts w:asciiTheme="majorHAnsi" w:hAnsiTheme="majorHAnsi"/>
          <w:spacing w:val="-4"/>
          <w:sz w:val="19"/>
        </w:rPr>
        <w:t>50</w:t>
      </w:r>
      <w:r w:rsidRPr="00B4514B">
        <w:rPr>
          <w:rFonts w:asciiTheme="majorHAnsi" w:hAnsiTheme="majorHAnsi"/>
          <w:spacing w:val="-1"/>
          <w:sz w:val="19"/>
        </w:rPr>
        <w:t xml:space="preserve"> </w:t>
      </w:r>
      <w:r w:rsidRPr="00B4514B">
        <w:rPr>
          <w:rFonts w:asciiTheme="majorHAnsi" w:hAnsiTheme="majorHAnsi"/>
          <w:spacing w:val="-4"/>
          <w:sz w:val="19"/>
        </w:rPr>
        <w:t>or</w:t>
      </w:r>
      <w:r w:rsidRPr="00B4514B">
        <w:rPr>
          <w:rFonts w:asciiTheme="majorHAnsi" w:hAnsiTheme="majorHAnsi"/>
          <w:spacing w:val="-1"/>
          <w:sz w:val="19"/>
        </w:rPr>
        <w:t xml:space="preserve"> </w:t>
      </w:r>
      <w:r w:rsidRPr="00B4514B">
        <w:rPr>
          <w:rFonts w:asciiTheme="majorHAnsi" w:hAnsiTheme="majorHAnsi"/>
          <w:spacing w:val="-4"/>
          <w:sz w:val="19"/>
        </w:rPr>
        <w:t>more</w:t>
      </w:r>
      <w:r w:rsidRPr="00B4514B">
        <w:rPr>
          <w:rFonts w:asciiTheme="majorHAnsi" w:hAnsiTheme="majorHAnsi"/>
          <w:spacing w:val="-1"/>
          <w:sz w:val="19"/>
        </w:rPr>
        <w:t xml:space="preserve"> </w:t>
      </w:r>
      <w:r w:rsidRPr="00B4514B">
        <w:rPr>
          <w:rFonts w:asciiTheme="majorHAnsi" w:hAnsiTheme="majorHAnsi"/>
          <w:spacing w:val="-4"/>
          <w:sz w:val="19"/>
        </w:rPr>
        <w:t>housing</w:t>
      </w:r>
      <w:r w:rsidRPr="00B4514B">
        <w:rPr>
          <w:rFonts w:asciiTheme="majorHAnsi" w:hAnsiTheme="majorHAnsi"/>
          <w:spacing w:val="-2"/>
          <w:sz w:val="19"/>
        </w:rPr>
        <w:t xml:space="preserve"> </w:t>
      </w:r>
      <w:r w:rsidRPr="00B4514B">
        <w:rPr>
          <w:rFonts w:asciiTheme="majorHAnsi" w:hAnsiTheme="majorHAnsi"/>
          <w:spacing w:val="-4"/>
          <w:sz w:val="19"/>
        </w:rPr>
        <w:t>units.</w:t>
      </w:r>
    </w:p>
    <w:p w14:paraId="49F11F9F" w14:textId="77777777" w:rsidR="005E7FA7" w:rsidRPr="00B4514B" w:rsidRDefault="005E7FA7" w:rsidP="00B919CC">
      <w:pPr>
        <w:rPr>
          <w:rFonts w:asciiTheme="majorHAnsi" w:hAnsiTheme="majorHAnsi" w:cs="Times New Roman"/>
          <w:b/>
          <w:bCs/>
          <w:sz w:val="24"/>
          <w:szCs w:val="44"/>
        </w:rPr>
      </w:pPr>
    </w:p>
    <w:p w14:paraId="3B70A064" w14:textId="2B5C8317" w:rsidR="005E7FA7"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Rent (Contract Rent) </w:t>
      </w:r>
    </w:p>
    <w:p w14:paraId="3858D4E8" w14:textId="77777777" w:rsidR="00B4514B" w:rsidRPr="00B4514B" w:rsidRDefault="00B4514B" w:rsidP="00B4514B">
      <w:pPr>
        <w:pStyle w:val="BodyText"/>
        <w:spacing w:line="290" w:lineRule="auto"/>
        <w:ind w:left="472" w:right="1195"/>
        <w:jc w:val="both"/>
        <w:rPr>
          <w:rFonts w:asciiTheme="majorHAnsi" w:hAnsiTheme="majorHAnsi"/>
        </w:rPr>
      </w:pPr>
      <w:r w:rsidRPr="00B4514B">
        <w:rPr>
          <w:rFonts w:asciiTheme="majorHAnsi" w:hAnsiTheme="majorHAnsi"/>
          <w:w w:val="105"/>
        </w:rPr>
        <w:t>Contract rent is the monthly rent agreed to or contracted for, regardless of any furnishings, utilities, fees, meals, or services that may be included.</w:t>
      </w:r>
    </w:p>
    <w:p w14:paraId="6EDE7B23" w14:textId="77777777" w:rsidR="00B4514B" w:rsidRPr="00B4514B" w:rsidRDefault="00B4514B" w:rsidP="00B919CC">
      <w:pPr>
        <w:rPr>
          <w:rFonts w:asciiTheme="majorHAnsi" w:hAnsiTheme="majorHAnsi" w:cs="Times New Roman"/>
          <w:b/>
          <w:bCs/>
          <w:sz w:val="24"/>
          <w:szCs w:val="44"/>
        </w:rPr>
      </w:pPr>
    </w:p>
    <w:p w14:paraId="27E2ECC4" w14:textId="01FFBFE4"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lastRenderedPageBreak/>
        <w:t xml:space="preserve">Housing Rent (Gross Rent) </w:t>
      </w:r>
    </w:p>
    <w:p w14:paraId="253D2683" w14:textId="77777777" w:rsidR="00B4514B" w:rsidRPr="00B4514B" w:rsidRDefault="00B4514B" w:rsidP="00B4514B">
      <w:pPr>
        <w:pStyle w:val="BodyText"/>
        <w:spacing w:line="290" w:lineRule="auto"/>
        <w:ind w:left="472" w:right="1197" w:hanging="1"/>
        <w:jc w:val="both"/>
        <w:rPr>
          <w:rFonts w:asciiTheme="majorHAnsi" w:hAnsiTheme="majorHAnsi"/>
        </w:rPr>
      </w:pPr>
      <w:r w:rsidRPr="00B4514B">
        <w:rPr>
          <w:rFonts w:asciiTheme="majorHAnsi" w:hAnsiTheme="majorHAnsi"/>
          <w:spacing w:val="-6"/>
        </w:rPr>
        <w:t>Gross</w:t>
      </w:r>
      <w:r w:rsidRPr="00B4514B">
        <w:rPr>
          <w:rFonts w:asciiTheme="majorHAnsi" w:hAnsiTheme="majorHAnsi"/>
          <w:spacing w:val="-1"/>
        </w:rPr>
        <w:t xml:space="preserve"> </w:t>
      </w:r>
      <w:r w:rsidRPr="00B4514B">
        <w:rPr>
          <w:rFonts w:asciiTheme="majorHAnsi" w:hAnsiTheme="majorHAnsi"/>
          <w:spacing w:val="-6"/>
        </w:rPr>
        <w:t>rent</w:t>
      </w:r>
      <w:r w:rsidRPr="00B4514B">
        <w:rPr>
          <w:rFonts w:asciiTheme="majorHAnsi" w:hAnsiTheme="majorHAnsi"/>
          <w:spacing w:val="-1"/>
        </w:rPr>
        <w:t xml:space="preserve"> </w:t>
      </w:r>
      <w:r w:rsidRPr="00B4514B">
        <w:rPr>
          <w:rFonts w:asciiTheme="majorHAnsi" w:hAnsiTheme="majorHAnsi"/>
          <w:spacing w:val="-6"/>
        </w:rPr>
        <w:t>is</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spacing w:val="-1"/>
        </w:rPr>
        <w:t xml:space="preserve"> </w:t>
      </w:r>
      <w:r w:rsidRPr="00B4514B">
        <w:rPr>
          <w:rFonts w:asciiTheme="majorHAnsi" w:hAnsiTheme="majorHAnsi"/>
          <w:b/>
          <w:i/>
          <w:spacing w:val="-6"/>
        </w:rPr>
        <w:t>contract</w:t>
      </w:r>
      <w:r w:rsidRPr="00B4514B">
        <w:rPr>
          <w:rFonts w:asciiTheme="majorHAnsi" w:hAnsiTheme="majorHAnsi"/>
          <w:b/>
          <w:i/>
          <w:spacing w:val="-1"/>
        </w:rPr>
        <w:t xml:space="preserve"> </w:t>
      </w:r>
      <w:r w:rsidRPr="00B4514B">
        <w:rPr>
          <w:rFonts w:asciiTheme="majorHAnsi" w:hAnsiTheme="majorHAnsi"/>
          <w:b/>
          <w:i/>
          <w:spacing w:val="-6"/>
        </w:rPr>
        <w:t>rent</w:t>
      </w:r>
      <w:r w:rsidRPr="00B4514B">
        <w:rPr>
          <w:rFonts w:asciiTheme="majorHAnsi" w:hAnsiTheme="majorHAnsi"/>
          <w:b/>
          <w:i/>
          <w:spacing w:val="-1"/>
        </w:rPr>
        <w:t xml:space="preserve"> </w:t>
      </w:r>
      <w:r w:rsidRPr="00B4514B">
        <w:rPr>
          <w:rFonts w:asciiTheme="majorHAnsi" w:hAnsiTheme="majorHAnsi"/>
          <w:spacing w:val="-6"/>
        </w:rPr>
        <w:t>plus</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spacing w:val="-1"/>
        </w:rPr>
        <w:t xml:space="preserve"> </w:t>
      </w:r>
      <w:r w:rsidRPr="00B4514B">
        <w:rPr>
          <w:rFonts w:asciiTheme="majorHAnsi" w:hAnsiTheme="majorHAnsi"/>
          <w:spacing w:val="-6"/>
        </w:rPr>
        <w:t>estimated</w:t>
      </w:r>
      <w:r w:rsidRPr="00B4514B">
        <w:rPr>
          <w:rFonts w:asciiTheme="majorHAnsi" w:hAnsiTheme="majorHAnsi"/>
          <w:spacing w:val="-1"/>
        </w:rPr>
        <w:t xml:space="preserve"> </w:t>
      </w:r>
      <w:r w:rsidRPr="00B4514B">
        <w:rPr>
          <w:rFonts w:asciiTheme="majorHAnsi" w:hAnsiTheme="majorHAnsi"/>
          <w:spacing w:val="-6"/>
        </w:rPr>
        <w:t>average</w:t>
      </w:r>
      <w:r w:rsidRPr="00B4514B">
        <w:rPr>
          <w:rFonts w:asciiTheme="majorHAnsi" w:hAnsiTheme="majorHAnsi"/>
          <w:spacing w:val="-1"/>
        </w:rPr>
        <w:t xml:space="preserve"> </w:t>
      </w:r>
      <w:r w:rsidRPr="00B4514B">
        <w:rPr>
          <w:rFonts w:asciiTheme="majorHAnsi" w:hAnsiTheme="majorHAnsi"/>
          <w:spacing w:val="-6"/>
        </w:rPr>
        <w:t>monthly</w:t>
      </w:r>
      <w:r w:rsidRPr="00B4514B">
        <w:rPr>
          <w:rFonts w:asciiTheme="majorHAnsi" w:hAnsiTheme="majorHAnsi"/>
          <w:spacing w:val="-1"/>
        </w:rPr>
        <w:t xml:space="preserve"> </w:t>
      </w:r>
      <w:r w:rsidRPr="00B4514B">
        <w:rPr>
          <w:rFonts w:asciiTheme="majorHAnsi" w:hAnsiTheme="majorHAnsi"/>
          <w:spacing w:val="-6"/>
        </w:rPr>
        <w:t>cost</w:t>
      </w:r>
      <w:r w:rsidRPr="00B4514B">
        <w:rPr>
          <w:rFonts w:asciiTheme="majorHAnsi" w:hAnsiTheme="majorHAnsi"/>
          <w:spacing w:val="-1"/>
        </w:rPr>
        <w:t xml:space="preserve"> </w:t>
      </w:r>
      <w:r w:rsidRPr="00B4514B">
        <w:rPr>
          <w:rFonts w:asciiTheme="majorHAnsi" w:hAnsiTheme="majorHAnsi"/>
          <w:spacing w:val="-6"/>
        </w:rPr>
        <w:t>of</w:t>
      </w:r>
      <w:r w:rsidRPr="00B4514B">
        <w:rPr>
          <w:rFonts w:asciiTheme="majorHAnsi" w:hAnsiTheme="majorHAnsi"/>
          <w:spacing w:val="-1"/>
        </w:rPr>
        <w:t xml:space="preserve"> </w:t>
      </w:r>
      <w:r w:rsidRPr="00B4514B">
        <w:rPr>
          <w:rFonts w:asciiTheme="majorHAnsi" w:hAnsiTheme="majorHAnsi"/>
          <w:spacing w:val="-6"/>
        </w:rPr>
        <w:t>utilities</w:t>
      </w:r>
      <w:r w:rsidRPr="00B4514B">
        <w:rPr>
          <w:rFonts w:asciiTheme="majorHAnsi" w:hAnsiTheme="majorHAnsi"/>
          <w:spacing w:val="-1"/>
        </w:rPr>
        <w:t xml:space="preserve"> </w:t>
      </w:r>
      <w:r w:rsidRPr="00B4514B">
        <w:rPr>
          <w:rFonts w:asciiTheme="majorHAnsi" w:hAnsiTheme="majorHAnsi"/>
          <w:spacing w:val="-6"/>
        </w:rPr>
        <w:t>(electric,</w:t>
      </w:r>
      <w:r w:rsidRPr="00B4514B">
        <w:rPr>
          <w:rFonts w:asciiTheme="majorHAnsi" w:hAnsiTheme="majorHAnsi"/>
          <w:spacing w:val="-1"/>
        </w:rPr>
        <w:t xml:space="preserve"> </w:t>
      </w:r>
      <w:r w:rsidRPr="00B4514B">
        <w:rPr>
          <w:rFonts w:asciiTheme="majorHAnsi" w:hAnsiTheme="majorHAnsi"/>
          <w:spacing w:val="-6"/>
        </w:rPr>
        <w:t>gas,</w:t>
      </w:r>
      <w:r w:rsidRPr="00B4514B">
        <w:rPr>
          <w:rFonts w:asciiTheme="majorHAnsi" w:hAnsiTheme="majorHAnsi"/>
        </w:rPr>
        <w:t xml:space="preserve"> water</w:t>
      </w:r>
      <w:r w:rsidRPr="00B4514B">
        <w:rPr>
          <w:rFonts w:asciiTheme="majorHAnsi" w:hAnsiTheme="majorHAnsi"/>
          <w:spacing w:val="-7"/>
        </w:rPr>
        <w:t xml:space="preserve"> </w:t>
      </w:r>
      <w:r w:rsidRPr="00B4514B">
        <w:rPr>
          <w:rFonts w:asciiTheme="majorHAnsi" w:hAnsiTheme="majorHAnsi"/>
        </w:rPr>
        <w:t>and</w:t>
      </w:r>
      <w:r w:rsidRPr="00B4514B">
        <w:rPr>
          <w:rFonts w:asciiTheme="majorHAnsi" w:hAnsiTheme="majorHAnsi"/>
          <w:spacing w:val="-7"/>
        </w:rPr>
        <w:t xml:space="preserve"> </w:t>
      </w:r>
      <w:r w:rsidRPr="00B4514B">
        <w:rPr>
          <w:rFonts w:asciiTheme="majorHAnsi" w:hAnsiTheme="majorHAnsi"/>
        </w:rPr>
        <w:t>sewer)</w:t>
      </w:r>
      <w:r w:rsidRPr="00B4514B">
        <w:rPr>
          <w:rFonts w:asciiTheme="majorHAnsi" w:hAnsiTheme="majorHAnsi"/>
          <w:spacing w:val="-7"/>
        </w:rPr>
        <w:t xml:space="preserve"> </w:t>
      </w:r>
      <w:r w:rsidRPr="00B4514B">
        <w:rPr>
          <w:rFonts w:asciiTheme="majorHAnsi" w:hAnsiTheme="majorHAnsi"/>
        </w:rPr>
        <w:t>and</w:t>
      </w:r>
      <w:r w:rsidRPr="00B4514B">
        <w:rPr>
          <w:rFonts w:asciiTheme="majorHAnsi" w:hAnsiTheme="majorHAnsi"/>
          <w:spacing w:val="-7"/>
        </w:rPr>
        <w:t xml:space="preserve"> </w:t>
      </w:r>
      <w:r w:rsidRPr="00B4514B">
        <w:rPr>
          <w:rFonts w:asciiTheme="majorHAnsi" w:hAnsiTheme="majorHAnsi"/>
        </w:rPr>
        <w:t>fuels</w:t>
      </w:r>
      <w:r w:rsidRPr="00B4514B">
        <w:rPr>
          <w:rFonts w:asciiTheme="majorHAnsi" w:hAnsiTheme="majorHAnsi"/>
          <w:spacing w:val="-7"/>
        </w:rPr>
        <w:t xml:space="preserve"> </w:t>
      </w:r>
      <w:r w:rsidRPr="00B4514B">
        <w:rPr>
          <w:rFonts w:asciiTheme="majorHAnsi" w:hAnsiTheme="majorHAnsi"/>
        </w:rPr>
        <w:t>(oil,</w:t>
      </w:r>
      <w:r w:rsidRPr="00B4514B">
        <w:rPr>
          <w:rFonts w:asciiTheme="majorHAnsi" w:hAnsiTheme="majorHAnsi"/>
          <w:spacing w:val="-7"/>
        </w:rPr>
        <w:t xml:space="preserve"> </w:t>
      </w:r>
      <w:r w:rsidRPr="00B4514B">
        <w:rPr>
          <w:rFonts w:asciiTheme="majorHAnsi" w:hAnsiTheme="majorHAnsi"/>
        </w:rPr>
        <w:t>coal,</w:t>
      </w:r>
      <w:r w:rsidRPr="00B4514B">
        <w:rPr>
          <w:rFonts w:asciiTheme="majorHAnsi" w:hAnsiTheme="majorHAnsi"/>
          <w:spacing w:val="-7"/>
        </w:rPr>
        <w:t xml:space="preserve"> </w:t>
      </w:r>
      <w:r w:rsidRPr="00B4514B">
        <w:rPr>
          <w:rFonts w:asciiTheme="majorHAnsi" w:hAnsiTheme="majorHAnsi"/>
        </w:rPr>
        <w:t>kerosene,</w:t>
      </w:r>
      <w:r w:rsidRPr="00B4514B">
        <w:rPr>
          <w:rFonts w:asciiTheme="majorHAnsi" w:hAnsiTheme="majorHAnsi"/>
          <w:spacing w:val="-7"/>
        </w:rPr>
        <w:t xml:space="preserve"> </w:t>
      </w:r>
      <w:r w:rsidRPr="00B4514B">
        <w:rPr>
          <w:rFonts w:asciiTheme="majorHAnsi" w:hAnsiTheme="majorHAnsi"/>
        </w:rPr>
        <w:t>wood,</w:t>
      </w:r>
      <w:r w:rsidRPr="00B4514B">
        <w:rPr>
          <w:rFonts w:asciiTheme="majorHAnsi" w:hAnsiTheme="majorHAnsi"/>
          <w:spacing w:val="-7"/>
        </w:rPr>
        <w:t xml:space="preserve"> </w:t>
      </w:r>
      <w:r w:rsidRPr="00B4514B">
        <w:rPr>
          <w:rFonts w:asciiTheme="majorHAnsi" w:hAnsiTheme="majorHAnsi"/>
        </w:rPr>
        <w:t>and</w:t>
      </w:r>
      <w:r w:rsidRPr="00B4514B">
        <w:rPr>
          <w:rFonts w:asciiTheme="majorHAnsi" w:hAnsiTheme="majorHAnsi"/>
          <w:spacing w:val="-7"/>
        </w:rPr>
        <w:t xml:space="preserve"> </w:t>
      </w:r>
      <w:r w:rsidRPr="00B4514B">
        <w:rPr>
          <w:rFonts w:asciiTheme="majorHAnsi" w:hAnsiTheme="majorHAnsi"/>
        </w:rPr>
        <w:t>the</w:t>
      </w:r>
      <w:r w:rsidRPr="00B4514B">
        <w:rPr>
          <w:rFonts w:asciiTheme="majorHAnsi" w:hAnsiTheme="majorHAnsi"/>
          <w:spacing w:val="-7"/>
        </w:rPr>
        <w:t xml:space="preserve"> </w:t>
      </w:r>
      <w:r w:rsidRPr="00B4514B">
        <w:rPr>
          <w:rFonts w:asciiTheme="majorHAnsi" w:hAnsiTheme="majorHAnsi"/>
        </w:rPr>
        <w:t>like)</w:t>
      </w:r>
      <w:r w:rsidRPr="00B4514B">
        <w:rPr>
          <w:rFonts w:asciiTheme="majorHAnsi" w:hAnsiTheme="majorHAnsi"/>
          <w:spacing w:val="-7"/>
        </w:rPr>
        <w:t xml:space="preserve"> </w:t>
      </w:r>
      <w:r w:rsidRPr="00B4514B">
        <w:rPr>
          <w:rFonts w:asciiTheme="majorHAnsi" w:hAnsiTheme="majorHAnsi"/>
        </w:rPr>
        <w:t>if</w:t>
      </w:r>
      <w:r w:rsidRPr="00B4514B">
        <w:rPr>
          <w:rFonts w:asciiTheme="majorHAnsi" w:hAnsiTheme="majorHAnsi"/>
          <w:spacing w:val="-7"/>
        </w:rPr>
        <w:t xml:space="preserve"> </w:t>
      </w:r>
      <w:r w:rsidRPr="00B4514B">
        <w:rPr>
          <w:rFonts w:asciiTheme="majorHAnsi" w:hAnsiTheme="majorHAnsi"/>
        </w:rPr>
        <w:t>these</w:t>
      </w:r>
      <w:r w:rsidRPr="00B4514B">
        <w:rPr>
          <w:rFonts w:asciiTheme="majorHAnsi" w:hAnsiTheme="majorHAnsi"/>
          <w:spacing w:val="-7"/>
        </w:rPr>
        <w:t xml:space="preserve"> </w:t>
      </w:r>
      <w:r w:rsidRPr="00B4514B">
        <w:rPr>
          <w:rFonts w:asciiTheme="majorHAnsi" w:hAnsiTheme="majorHAnsi"/>
        </w:rPr>
        <w:t>are</w:t>
      </w:r>
      <w:r w:rsidRPr="00B4514B">
        <w:rPr>
          <w:rFonts w:asciiTheme="majorHAnsi" w:hAnsiTheme="majorHAnsi"/>
          <w:spacing w:val="-7"/>
        </w:rPr>
        <w:t xml:space="preserve"> </w:t>
      </w:r>
      <w:r w:rsidRPr="00B4514B">
        <w:rPr>
          <w:rFonts w:asciiTheme="majorHAnsi" w:hAnsiTheme="majorHAnsi"/>
        </w:rPr>
        <w:t>paid</w:t>
      </w:r>
      <w:r w:rsidRPr="00B4514B">
        <w:rPr>
          <w:rFonts w:asciiTheme="majorHAnsi" w:hAnsiTheme="majorHAnsi"/>
          <w:spacing w:val="-7"/>
        </w:rPr>
        <w:t xml:space="preserve"> </w:t>
      </w:r>
      <w:r w:rsidRPr="00B4514B">
        <w:rPr>
          <w:rFonts w:asciiTheme="majorHAnsi" w:hAnsiTheme="majorHAnsi"/>
        </w:rPr>
        <w:t>by</w:t>
      </w:r>
      <w:r w:rsidRPr="00B4514B">
        <w:rPr>
          <w:rFonts w:asciiTheme="majorHAnsi" w:hAnsiTheme="majorHAnsi"/>
          <w:spacing w:val="-7"/>
        </w:rPr>
        <w:t xml:space="preserve"> </w:t>
      </w:r>
      <w:r w:rsidRPr="00B4514B">
        <w:rPr>
          <w:rFonts w:asciiTheme="majorHAnsi" w:hAnsiTheme="majorHAnsi"/>
        </w:rPr>
        <w:t xml:space="preserve">the </w:t>
      </w:r>
      <w:r w:rsidRPr="00B4514B">
        <w:rPr>
          <w:rFonts w:asciiTheme="majorHAnsi" w:hAnsiTheme="majorHAnsi"/>
          <w:w w:val="90"/>
        </w:rPr>
        <w:t>renter (or paid for the renter by someone else). In this study, the monthly gross rents (converted</w:t>
      </w:r>
      <w:r w:rsidRPr="00B4514B">
        <w:rPr>
          <w:rFonts w:asciiTheme="majorHAnsi" w:hAnsiTheme="majorHAnsi"/>
          <w:spacing w:val="40"/>
        </w:rPr>
        <w:t xml:space="preserve"> </w:t>
      </w:r>
      <w:r w:rsidRPr="00B4514B">
        <w:rPr>
          <w:rFonts w:asciiTheme="majorHAnsi" w:hAnsiTheme="majorHAnsi"/>
          <w:spacing w:val="-2"/>
        </w:rPr>
        <w:t>to</w:t>
      </w:r>
      <w:r w:rsidRPr="00B4514B">
        <w:rPr>
          <w:rFonts w:asciiTheme="majorHAnsi" w:hAnsiTheme="majorHAnsi"/>
          <w:spacing w:val="-9"/>
        </w:rPr>
        <w:t xml:space="preserve"> </w:t>
      </w:r>
      <w:r w:rsidRPr="00B4514B">
        <w:rPr>
          <w:rFonts w:asciiTheme="majorHAnsi" w:hAnsiTheme="majorHAnsi"/>
          <w:spacing w:val="-2"/>
        </w:rPr>
        <w:t>housing-unit</w:t>
      </w:r>
      <w:r w:rsidRPr="00B4514B">
        <w:rPr>
          <w:rFonts w:asciiTheme="majorHAnsi" w:hAnsiTheme="majorHAnsi"/>
          <w:spacing w:val="-5"/>
        </w:rPr>
        <w:t xml:space="preserve"> </w:t>
      </w:r>
      <w:r w:rsidRPr="00B4514B">
        <w:rPr>
          <w:rFonts w:asciiTheme="majorHAnsi" w:hAnsiTheme="majorHAnsi"/>
          <w:spacing w:val="-2"/>
        </w:rPr>
        <w:t>value;</w:t>
      </w:r>
      <w:r w:rsidRPr="00B4514B">
        <w:rPr>
          <w:rFonts w:asciiTheme="majorHAnsi" w:hAnsiTheme="majorHAnsi"/>
          <w:spacing w:val="-4"/>
        </w:rPr>
        <w:t xml:space="preserve"> </w:t>
      </w:r>
      <w:r w:rsidRPr="00B4514B">
        <w:rPr>
          <w:rFonts w:asciiTheme="majorHAnsi" w:hAnsiTheme="majorHAnsi"/>
          <w:spacing w:val="-2"/>
        </w:rPr>
        <w:t>see</w:t>
      </w:r>
      <w:r w:rsidRPr="00B4514B">
        <w:rPr>
          <w:rFonts w:asciiTheme="majorHAnsi" w:hAnsiTheme="majorHAnsi"/>
          <w:spacing w:val="-4"/>
        </w:rPr>
        <w:t xml:space="preserve"> </w:t>
      </w:r>
      <w:r w:rsidRPr="00B4514B">
        <w:rPr>
          <w:rFonts w:asciiTheme="majorHAnsi" w:hAnsiTheme="majorHAnsi"/>
          <w:b/>
          <w:i/>
          <w:spacing w:val="-2"/>
        </w:rPr>
        <w:t>Housing</w:t>
      </w:r>
      <w:r w:rsidRPr="00B4514B">
        <w:rPr>
          <w:rFonts w:asciiTheme="majorHAnsi" w:hAnsiTheme="majorHAnsi"/>
          <w:b/>
          <w:i/>
          <w:spacing w:val="-12"/>
        </w:rPr>
        <w:t xml:space="preserve"> </w:t>
      </w:r>
      <w:r w:rsidRPr="00B4514B">
        <w:rPr>
          <w:rFonts w:asciiTheme="majorHAnsi" w:hAnsiTheme="majorHAnsi"/>
          <w:b/>
          <w:i/>
          <w:spacing w:val="-2"/>
        </w:rPr>
        <w:t>Value</w:t>
      </w:r>
      <w:r w:rsidRPr="00B4514B">
        <w:rPr>
          <w:rFonts w:asciiTheme="majorHAnsi" w:hAnsiTheme="majorHAnsi"/>
          <w:spacing w:val="-2"/>
        </w:rPr>
        <w:t>)</w:t>
      </w:r>
      <w:r w:rsidRPr="00B4514B">
        <w:rPr>
          <w:rFonts w:asciiTheme="majorHAnsi" w:hAnsiTheme="majorHAnsi"/>
          <w:spacing w:val="-4"/>
        </w:rPr>
        <w:t xml:space="preserve"> </w:t>
      </w:r>
      <w:r w:rsidRPr="00B4514B">
        <w:rPr>
          <w:rFonts w:asciiTheme="majorHAnsi" w:hAnsiTheme="majorHAnsi"/>
          <w:spacing w:val="-2"/>
        </w:rPr>
        <w:t>are</w:t>
      </w:r>
      <w:r w:rsidRPr="00B4514B">
        <w:rPr>
          <w:rFonts w:asciiTheme="majorHAnsi" w:hAnsiTheme="majorHAnsi"/>
          <w:spacing w:val="-4"/>
        </w:rPr>
        <w:t xml:space="preserve"> </w:t>
      </w:r>
      <w:r w:rsidRPr="00B4514B">
        <w:rPr>
          <w:rFonts w:asciiTheme="majorHAnsi" w:hAnsiTheme="majorHAnsi"/>
          <w:spacing w:val="-2"/>
        </w:rPr>
        <w:t>indicated</w:t>
      </w:r>
      <w:r w:rsidRPr="00B4514B">
        <w:rPr>
          <w:rFonts w:asciiTheme="majorHAnsi" w:hAnsiTheme="majorHAnsi"/>
          <w:spacing w:val="-4"/>
        </w:rPr>
        <w:t xml:space="preserve"> </w:t>
      </w:r>
      <w:r w:rsidRPr="00B4514B">
        <w:rPr>
          <w:rFonts w:asciiTheme="majorHAnsi" w:hAnsiTheme="majorHAnsi"/>
          <w:spacing w:val="-2"/>
        </w:rPr>
        <w:t>in</w:t>
      </w:r>
      <w:r w:rsidRPr="00B4514B">
        <w:rPr>
          <w:rFonts w:asciiTheme="majorHAnsi" w:hAnsiTheme="majorHAnsi"/>
          <w:spacing w:val="-4"/>
        </w:rPr>
        <w:t xml:space="preserve"> </w:t>
      </w:r>
      <w:r w:rsidRPr="00B4514B">
        <w:rPr>
          <w:rFonts w:asciiTheme="majorHAnsi" w:hAnsiTheme="majorHAnsi"/>
          <w:spacing w:val="-2"/>
        </w:rPr>
        <w:t>the</w:t>
      </w:r>
      <w:r w:rsidRPr="00B4514B">
        <w:rPr>
          <w:rFonts w:asciiTheme="majorHAnsi" w:hAnsiTheme="majorHAnsi"/>
          <w:spacing w:val="-4"/>
        </w:rPr>
        <w:t xml:space="preserve"> </w:t>
      </w:r>
      <w:r w:rsidRPr="00B4514B">
        <w:rPr>
          <w:rFonts w:asciiTheme="majorHAnsi" w:hAnsiTheme="majorHAnsi"/>
          <w:spacing w:val="-2"/>
        </w:rPr>
        <w:t>Part</w:t>
      </w:r>
      <w:r w:rsidRPr="00B4514B">
        <w:rPr>
          <w:rFonts w:asciiTheme="majorHAnsi" w:hAnsiTheme="majorHAnsi"/>
          <w:spacing w:val="-4"/>
        </w:rPr>
        <w:t xml:space="preserve"> </w:t>
      </w:r>
      <w:r w:rsidRPr="00B4514B">
        <w:rPr>
          <w:rFonts w:asciiTheme="majorHAnsi" w:hAnsiTheme="majorHAnsi"/>
          <w:spacing w:val="-2"/>
        </w:rPr>
        <w:t>II</w:t>
      </w:r>
      <w:r w:rsidRPr="00B4514B">
        <w:rPr>
          <w:rFonts w:asciiTheme="majorHAnsi" w:hAnsiTheme="majorHAnsi"/>
          <w:spacing w:val="-4"/>
        </w:rPr>
        <w:t xml:space="preserve"> </w:t>
      </w:r>
      <w:r w:rsidRPr="00B4514B">
        <w:rPr>
          <w:rFonts w:asciiTheme="majorHAnsi" w:hAnsiTheme="majorHAnsi"/>
          <w:spacing w:val="-2"/>
        </w:rPr>
        <w:t>demographic</w:t>
      </w:r>
      <w:r w:rsidRPr="00B4514B">
        <w:rPr>
          <w:rFonts w:asciiTheme="majorHAnsi" w:hAnsiTheme="majorHAnsi"/>
          <w:spacing w:val="-4"/>
        </w:rPr>
        <w:t xml:space="preserve"> </w:t>
      </w:r>
      <w:r w:rsidRPr="00B4514B">
        <w:rPr>
          <w:rFonts w:asciiTheme="majorHAnsi" w:hAnsiTheme="majorHAnsi"/>
          <w:spacing w:val="-2"/>
        </w:rPr>
        <w:t>tables.</w:t>
      </w:r>
    </w:p>
    <w:p w14:paraId="5341FABE" w14:textId="77777777" w:rsidR="00B4514B" w:rsidRPr="00B4514B" w:rsidRDefault="00B4514B" w:rsidP="00B919CC">
      <w:pPr>
        <w:rPr>
          <w:rFonts w:asciiTheme="majorHAnsi" w:hAnsiTheme="majorHAnsi" w:cs="Times New Roman"/>
          <w:b/>
          <w:bCs/>
          <w:sz w:val="24"/>
          <w:szCs w:val="44"/>
        </w:rPr>
      </w:pPr>
    </w:p>
    <w:p w14:paraId="0C67AAE9" w14:textId="461B891A"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Household </w:t>
      </w:r>
      <w:proofErr w:type="gramStart"/>
      <w:r w:rsidRPr="00B4514B">
        <w:rPr>
          <w:rFonts w:asciiTheme="majorHAnsi" w:hAnsiTheme="majorHAnsi" w:cs="Times New Roman"/>
          <w:b/>
          <w:bCs/>
          <w:sz w:val="24"/>
          <w:szCs w:val="44"/>
        </w:rPr>
        <w:t>Size</w:t>
      </w:r>
      <w:r w:rsidR="0095164C">
        <w:rPr>
          <w:rFonts w:asciiTheme="majorHAnsi" w:hAnsiTheme="majorHAnsi" w:cs="Times New Roman"/>
          <w:b/>
          <w:bCs/>
          <w:sz w:val="24"/>
          <w:szCs w:val="44"/>
        </w:rPr>
        <w:t>(</w:t>
      </w:r>
      <w:proofErr w:type="gramEnd"/>
      <w:r w:rsidR="0095164C">
        <w:rPr>
          <w:rFonts w:asciiTheme="majorHAnsi" w:hAnsiTheme="majorHAnsi" w:cs="Times New Roman"/>
          <w:b/>
          <w:bCs/>
          <w:sz w:val="24"/>
          <w:szCs w:val="44"/>
        </w:rPr>
        <w:t>HS)</w:t>
      </w:r>
      <w:r w:rsidRPr="00B4514B">
        <w:rPr>
          <w:rFonts w:asciiTheme="majorHAnsi" w:hAnsiTheme="majorHAnsi" w:cs="Times New Roman"/>
          <w:b/>
          <w:bCs/>
          <w:sz w:val="24"/>
          <w:szCs w:val="44"/>
        </w:rPr>
        <w:t xml:space="preserve"> </w:t>
      </w:r>
    </w:p>
    <w:p w14:paraId="744543AB" w14:textId="77777777" w:rsidR="00B4514B" w:rsidRPr="00B4514B" w:rsidRDefault="00B4514B" w:rsidP="00B4514B">
      <w:pPr>
        <w:ind w:left="472"/>
        <w:jc w:val="both"/>
        <w:rPr>
          <w:rFonts w:asciiTheme="majorHAnsi" w:hAnsiTheme="majorHAnsi"/>
          <w:b/>
          <w:i/>
          <w:sz w:val="19"/>
        </w:rPr>
      </w:pPr>
      <w:r w:rsidRPr="00B4514B">
        <w:rPr>
          <w:rFonts w:asciiTheme="majorHAnsi" w:hAnsiTheme="majorHAnsi"/>
          <w:spacing w:val="-6"/>
          <w:sz w:val="19"/>
        </w:rPr>
        <w:t>The</w:t>
      </w:r>
      <w:r w:rsidRPr="00B4514B">
        <w:rPr>
          <w:rFonts w:asciiTheme="majorHAnsi" w:hAnsiTheme="majorHAnsi"/>
          <w:spacing w:val="1"/>
          <w:sz w:val="19"/>
        </w:rPr>
        <w:t xml:space="preserve"> </w:t>
      </w:r>
      <w:r w:rsidRPr="00B4514B">
        <w:rPr>
          <w:rFonts w:asciiTheme="majorHAnsi" w:hAnsiTheme="majorHAnsi"/>
          <w:spacing w:val="-6"/>
          <w:sz w:val="19"/>
        </w:rPr>
        <w:t>total</w:t>
      </w:r>
      <w:r w:rsidRPr="00B4514B">
        <w:rPr>
          <w:rFonts w:asciiTheme="majorHAnsi" w:hAnsiTheme="majorHAnsi"/>
          <w:spacing w:val="1"/>
          <w:sz w:val="19"/>
        </w:rPr>
        <w:t xml:space="preserve"> </w:t>
      </w:r>
      <w:r w:rsidRPr="00B4514B">
        <w:rPr>
          <w:rFonts w:asciiTheme="majorHAnsi" w:hAnsiTheme="majorHAnsi"/>
          <w:spacing w:val="-6"/>
          <w:sz w:val="19"/>
        </w:rPr>
        <w:t>number</w:t>
      </w:r>
      <w:r w:rsidRPr="00B4514B">
        <w:rPr>
          <w:rFonts w:asciiTheme="majorHAnsi" w:hAnsiTheme="majorHAnsi"/>
          <w:spacing w:val="1"/>
          <w:sz w:val="19"/>
        </w:rPr>
        <w:t xml:space="preserve"> </w:t>
      </w:r>
      <w:r w:rsidRPr="00B4514B">
        <w:rPr>
          <w:rFonts w:asciiTheme="majorHAnsi" w:hAnsiTheme="majorHAnsi"/>
          <w:spacing w:val="-6"/>
          <w:sz w:val="19"/>
        </w:rPr>
        <w:t>of</w:t>
      </w:r>
      <w:r w:rsidRPr="00B4514B">
        <w:rPr>
          <w:rFonts w:asciiTheme="majorHAnsi" w:hAnsiTheme="majorHAnsi"/>
          <w:spacing w:val="1"/>
          <w:sz w:val="19"/>
        </w:rPr>
        <w:t xml:space="preserve"> </w:t>
      </w:r>
      <w:r w:rsidRPr="00B4514B">
        <w:rPr>
          <w:rFonts w:asciiTheme="majorHAnsi" w:hAnsiTheme="majorHAnsi"/>
          <w:spacing w:val="-6"/>
          <w:sz w:val="19"/>
        </w:rPr>
        <w:t>persons</w:t>
      </w:r>
      <w:r w:rsidRPr="00B4514B">
        <w:rPr>
          <w:rFonts w:asciiTheme="majorHAnsi" w:hAnsiTheme="majorHAnsi"/>
          <w:spacing w:val="2"/>
          <w:sz w:val="19"/>
        </w:rPr>
        <w:t xml:space="preserve"> </w:t>
      </w:r>
      <w:r w:rsidRPr="00B4514B">
        <w:rPr>
          <w:rFonts w:asciiTheme="majorHAnsi" w:hAnsiTheme="majorHAnsi"/>
          <w:spacing w:val="-6"/>
          <w:sz w:val="19"/>
        </w:rPr>
        <w:t>in</w:t>
      </w:r>
      <w:r w:rsidRPr="00B4514B">
        <w:rPr>
          <w:rFonts w:asciiTheme="majorHAnsi" w:hAnsiTheme="majorHAnsi"/>
          <w:spacing w:val="1"/>
          <w:sz w:val="19"/>
        </w:rPr>
        <w:t xml:space="preserve"> </w:t>
      </w:r>
      <w:r w:rsidRPr="00B4514B">
        <w:rPr>
          <w:rFonts w:asciiTheme="majorHAnsi" w:hAnsiTheme="majorHAnsi"/>
          <w:spacing w:val="-6"/>
          <w:sz w:val="19"/>
        </w:rPr>
        <w:t>a</w:t>
      </w:r>
      <w:r w:rsidRPr="00B4514B">
        <w:rPr>
          <w:rFonts w:asciiTheme="majorHAnsi" w:hAnsiTheme="majorHAnsi"/>
          <w:spacing w:val="1"/>
          <w:sz w:val="19"/>
        </w:rPr>
        <w:t xml:space="preserve"> </w:t>
      </w:r>
      <w:r w:rsidRPr="00B4514B">
        <w:rPr>
          <w:rFonts w:asciiTheme="majorHAnsi" w:hAnsiTheme="majorHAnsi"/>
          <w:b/>
          <w:i/>
          <w:spacing w:val="-6"/>
          <w:sz w:val="19"/>
        </w:rPr>
        <w:t>housing</w:t>
      </w:r>
      <w:r w:rsidRPr="00B4514B">
        <w:rPr>
          <w:rFonts w:asciiTheme="majorHAnsi" w:hAnsiTheme="majorHAnsi"/>
          <w:b/>
          <w:i/>
          <w:spacing w:val="1"/>
          <w:sz w:val="19"/>
        </w:rPr>
        <w:t xml:space="preserve"> </w:t>
      </w:r>
      <w:r w:rsidRPr="00B4514B">
        <w:rPr>
          <w:rFonts w:asciiTheme="majorHAnsi" w:hAnsiTheme="majorHAnsi"/>
          <w:b/>
          <w:i/>
          <w:spacing w:val="-6"/>
          <w:sz w:val="19"/>
        </w:rPr>
        <w:t>unit.</w:t>
      </w:r>
    </w:p>
    <w:p w14:paraId="5F12EE1A" w14:textId="77777777" w:rsidR="00B4514B" w:rsidRPr="00B4514B" w:rsidRDefault="00B4514B" w:rsidP="00B919CC">
      <w:pPr>
        <w:rPr>
          <w:rFonts w:asciiTheme="majorHAnsi" w:hAnsiTheme="majorHAnsi" w:cs="Times New Roman"/>
          <w:b/>
          <w:bCs/>
          <w:sz w:val="24"/>
          <w:szCs w:val="44"/>
        </w:rPr>
      </w:pPr>
    </w:p>
    <w:p w14:paraId="5F71E55C" w14:textId="2C143738"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Tenure (Ownership or Rent) </w:t>
      </w:r>
    </w:p>
    <w:p w14:paraId="6BEF8794" w14:textId="77777777" w:rsidR="00B4514B" w:rsidRPr="00B4514B" w:rsidRDefault="00B4514B" w:rsidP="00B4514B">
      <w:pPr>
        <w:pStyle w:val="BodyText"/>
        <w:spacing w:line="290" w:lineRule="auto"/>
        <w:ind w:left="473" w:right="1194" w:hanging="2"/>
        <w:jc w:val="both"/>
        <w:rPr>
          <w:rFonts w:asciiTheme="majorHAnsi" w:hAnsiTheme="majorHAnsi"/>
        </w:rPr>
      </w:pPr>
      <w:r w:rsidRPr="00B4514B">
        <w:rPr>
          <w:rFonts w:asciiTheme="majorHAnsi" w:hAnsiTheme="majorHAnsi"/>
          <w:spacing w:val="-2"/>
        </w:rPr>
        <w:t>A</w:t>
      </w:r>
      <w:r w:rsidRPr="00B4514B">
        <w:rPr>
          <w:rFonts w:asciiTheme="majorHAnsi" w:hAnsiTheme="majorHAnsi"/>
          <w:spacing w:val="-9"/>
        </w:rPr>
        <w:t xml:space="preserve"> </w:t>
      </w:r>
      <w:r w:rsidRPr="00B4514B">
        <w:rPr>
          <w:rFonts w:asciiTheme="majorHAnsi" w:hAnsiTheme="majorHAnsi"/>
          <w:b/>
          <w:i/>
          <w:spacing w:val="-2"/>
        </w:rPr>
        <w:t>housing</w:t>
      </w:r>
      <w:r w:rsidRPr="00B4514B">
        <w:rPr>
          <w:rFonts w:asciiTheme="majorHAnsi" w:hAnsiTheme="majorHAnsi"/>
          <w:b/>
          <w:i/>
          <w:spacing w:val="-8"/>
        </w:rPr>
        <w:t xml:space="preserve"> </w:t>
      </w:r>
      <w:r w:rsidRPr="00B4514B">
        <w:rPr>
          <w:rFonts w:asciiTheme="majorHAnsi" w:hAnsiTheme="majorHAnsi"/>
          <w:b/>
          <w:i/>
          <w:spacing w:val="-2"/>
        </w:rPr>
        <w:t>unit</w:t>
      </w:r>
      <w:r w:rsidRPr="00B4514B">
        <w:rPr>
          <w:rFonts w:asciiTheme="majorHAnsi" w:hAnsiTheme="majorHAnsi"/>
          <w:b/>
          <w:i/>
          <w:spacing w:val="-7"/>
        </w:rPr>
        <w:t xml:space="preserve"> </w:t>
      </w:r>
      <w:r w:rsidRPr="00B4514B">
        <w:rPr>
          <w:rFonts w:asciiTheme="majorHAnsi" w:hAnsiTheme="majorHAnsi"/>
          <w:spacing w:val="-2"/>
        </w:rPr>
        <w:t>is</w:t>
      </w:r>
      <w:r w:rsidRPr="00B4514B">
        <w:rPr>
          <w:rFonts w:asciiTheme="majorHAnsi" w:hAnsiTheme="majorHAnsi"/>
          <w:spacing w:val="-7"/>
        </w:rPr>
        <w:t xml:space="preserve"> </w:t>
      </w:r>
      <w:r w:rsidRPr="00B4514B">
        <w:rPr>
          <w:rFonts w:asciiTheme="majorHAnsi" w:hAnsiTheme="majorHAnsi"/>
          <w:spacing w:val="-2"/>
        </w:rPr>
        <w:t>occupied</w:t>
      </w:r>
      <w:r w:rsidRPr="00B4514B">
        <w:rPr>
          <w:rFonts w:asciiTheme="majorHAnsi" w:hAnsiTheme="majorHAnsi"/>
          <w:spacing w:val="-7"/>
        </w:rPr>
        <w:t xml:space="preserve"> </w:t>
      </w:r>
      <w:r w:rsidRPr="00B4514B">
        <w:rPr>
          <w:rFonts w:asciiTheme="majorHAnsi" w:hAnsiTheme="majorHAnsi"/>
          <w:spacing w:val="-2"/>
        </w:rPr>
        <w:t>if</w:t>
      </w:r>
      <w:r w:rsidRPr="00B4514B">
        <w:rPr>
          <w:rFonts w:asciiTheme="majorHAnsi" w:hAnsiTheme="majorHAnsi"/>
          <w:spacing w:val="-7"/>
        </w:rPr>
        <w:t xml:space="preserve"> </w:t>
      </w:r>
      <w:r w:rsidRPr="00B4514B">
        <w:rPr>
          <w:rFonts w:asciiTheme="majorHAnsi" w:hAnsiTheme="majorHAnsi"/>
          <w:spacing w:val="-2"/>
        </w:rPr>
        <w:t>it</w:t>
      </w:r>
      <w:r w:rsidRPr="00B4514B">
        <w:rPr>
          <w:rFonts w:asciiTheme="majorHAnsi" w:hAnsiTheme="majorHAnsi"/>
          <w:spacing w:val="-7"/>
        </w:rPr>
        <w:t xml:space="preserve"> </w:t>
      </w:r>
      <w:r w:rsidRPr="00B4514B">
        <w:rPr>
          <w:rFonts w:asciiTheme="majorHAnsi" w:hAnsiTheme="majorHAnsi"/>
          <w:spacing w:val="-2"/>
        </w:rPr>
        <w:t>is</w:t>
      </w:r>
      <w:r w:rsidRPr="00B4514B">
        <w:rPr>
          <w:rFonts w:asciiTheme="majorHAnsi" w:hAnsiTheme="majorHAnsi"/>
          <w:spacing w:val="-7"/>
        </w:rPr>
        <w:t xml:space="preserve"> </w:t>
      </w:r>
      <w:r w:rsidRPr="00B4514B">
        <w:rPr>
          <w:rFonts w:asciiTheme="majorHAnsi" w:hAnsiTheme="majorHAnsi"/>
          <w:spacing w:val="-2"/>
        </w:rPr>
        <w:t>either</w:t>
      </w:r>
      <w:r w:rsidRPr="00B4514B">
        <w:rPr>
          <w:rFonts w:asciiTheme="majorHAnsi" w:hAnsiTheme="majorHAnsi"/>
          <w:spacing w:val="-7"/>
        </w:rPr>
        <w:t xml:space="preserve"> </w:t>
      </w:r>
      <w:r w:rsidRPr="00B4514B">
        <w:rPr>
          <w:rFonts w:asciiTheme="majorHAnsi" w:hAnsiTheme="majorHAnsi"/>
          <w:spacing w:val="-2"/>
        </w:rPr>
        <w:t>owner-occupied</w:t>
      </w:r>
      <w:r w:rsidRPr="00B4514B">
        <w:rPr>
          <w:rFonts w:asciiTheme="majorHAnsi" w:hAnsiTheme="majorHAnsi"/>
          <w:spacing w:val="-7"/>
        </w:rPr>
        <w:t xml:space="preserve"> </w:t>
      </w:r>
      <w:r w:rsidRPr="00B4514B">
        <w:rPr>
          <w:rFonts w:asciiTheme="majorHAnsi" w:hAnsiTheme="majorHAnsi"/>
          <w:spacing w:val="-2"/>
        </w:rPr>
        <w:t>or</w:t>
      </w:r>
      <w:r w:rsidRPr="00B4514B">
        <w:rPr>
          <w:rFonts w:asciiTheme="majorHAnsi" w:hAnsiTheme="majorHAnsi"/>
          <w:spacing w:val="-7"/>
        </w:rPr>
        <w:t xml:space="preserve"> </w:t>
      </w:r>
      <w:proofErr w:type="gramStart"/>
      <w:r w:rsidRPr="00B4514B">
        <w:rPr>
          <w:rFonts w:asciiTheme="majorHAnsi" w:hAnsiTheme="majorHAnsi"/>
          <w:spacing w:val="-2"/>
        </w:rPr>
        <w:t>renter-occupied</w:t>
      </w:r>
      <w:proofErr w:type="gramEnd"/>
      <w:r w:rsidRPr="00B4514B">
        <w:rPr>
          <w:rFonts w:asciiTheme="majorHAnsi" w:hAnsiTheme="majorHAnsi"/>
          <w:spacing w:val="-2"/>
        </w:rPr>
        <w:t>.</w:t>
      </w:r>
      <w:r w:rsidRPr="00B4514B">
        <w:rPr>
          <w:rFonts w:asciiTheme="majorHAnsi" w:hAnsiTheme="majorHAnsi"/>
          <w:spacing w:val="-9"/>
        </w:rPr>
        <w:t xml:space="preserve"> </w:t>
      </w:r>
      <w:r w:rsidRPr="00B4514B">
        <w:rPr>
          <w:rFonts w:asciiTheme="majorHAnsi" w:hAnsiTheme="majorHAnsi"/>
          <w:spacing w:val="-2"/>
        </w:rPr>
        <w:t>A</w:t>
      </w:r>
      <w:r w:rsidRPr="00B4514B">
        <w:rPr>
          <w:rFonts w:asciiTheme="majorHAnsi" w:hAnsiTheme="majorHAnsi"/>
          <w:spacing w:val="-7"/>
        </w:rPr>
        <w:t xml:space="preserve"> </w:t>
      </w:r>
      <w:r w:rsidRPr="00B4514B">
        <w:rPr>
          <w:rFonts w:asciiTheme="majorHAnsi" w:hAnsiTheme="majorHAnsi"/>
          <w:spacing w:val="-2"/>
        </w:rPr>
        <w:t>housing</w:t>
      </w:r>
      <w:r w:rsidRPr="00B4514B">
        <w:rPr>
          <w:rFonts w:asciiTheme="majorHAnsi" w:hAnsiTheme="majorHAnsi"/>
          <w:spacing w:val="-7"/>
        </w:rPr>
        <w:t xml:space="preserve"> </w:t>
      </w:r>
      <w:r w:rsidRPr="00B4514B">
        <w:rPr>
          <w:rFonts w:asciiTheme="majorHAnsi" w:hAnsiTheme="majorHAnsi"/>
          <w:spacing w:val="-2"/>
        </w:rPr>
        <w:t>unit</w:t>
      </w:r>
      <w:r w:rsidRPr="00B4514B">
        <w:rPr>
          <w:rFonts w:asciiTheme="majorHAnsi" w:hAnsiTheme="majorHAnsi"/>
          <w:spacing w:val="-7"/>
        </w:rPr>
        <w:t xml:space="preserve"> </w:t>
      </w:r>
      <w:r w:rsidRPr="00B4514B">
        <w:rPr>
          <w:rFonts w:asciiTheme="majorHAnsi" w:hAnsiTheme="majorHAnsi"/>
          <w:spacing w:val="-2"/>
        </w:rPr>
        <w:t>is owner-occupied</w:t>
      </w:r>
      <w:r w:rsidRPr="00B4514B">
        <w:rPr>
          <w:rFonts w:asciiTheme="majorHAnsi" w:hAnsiTheme="majorHAnsi"/>
          <w:spacing w:val="-7"/>
        </w:rPr>
        <w:t xml:space="preserve"> </w:t>
      </w:r>
      <w:r w:rsidRPr="00B4514B">
        <w:rPr>
          <w:rFonts w:asciiTheme="majorHAnsi" w:hAnsiTheme="majorHAnsi"/>
          <w:spacing w:val="-2"/>
        </w:rPr>
        <w:t>if</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7"/>
        </w:rPr>
        <w:t xml:space="preserve"> </w:t>
      </w:r>
      <w:r w:rsidRPr="00B4514B">
        <w:rPr>
          <w:rFonts w:asciiTheme="majorHAnsi" w:hAnsiTheme="majorHAnsi"/>
          <w:spacing w:val="-2"/>
        </w:rPr>
        <w:t>owner</w:t>
      </w:r>
      <w:r w:rsidRPr="00B4514B">
        <w:rPr>
          <w:rFonts w:asciiTheme="majorHAnsi" w:hAnsiTheme="majorHAnsi"/>
          <w:spacing w:val="-7"/>
        </w:rPr>
        <w:t xml:space="preserve"> </w:t>
      </w:r>
      <w:r w:rsidRPr="00B4514B">
        <w:rPr>
          <w:rFonts w:asciiTheme="majorHAnsi" w:hAnsiTheme="majorHAnsi"/>
          <w:spacing w:val="-2"/>
        </w:rPr>
        <w:t>or</w:t>
      </w:r>
      <w:r w:rsidRPr="00B4514B">
        <w:rPr>
          <w:rFonts w:asciiTheme="majorHAnsi" w:hAnsiTheme="majorHAnsi"/>
          <w:spacing w:val="-7"/>
        </w:rPr>
        <w:t xml:space="preserve"> </w:t>
      </w:r>
      <w:r w:rsidRPr="00B4514B">
        <w:rPr>
          <w:rFonts w:asciiTheme="majorHAnsi" w:hAnsiTheme="majorHAnsi"/>
          <w:spacing w:val="-2"/>
        </w:rPr>
        <w:t>co-owner</w:t>
      </w:r>
      <w:r w:rsidRPr="00B4514B">
        <w:rPr>
          <w:rFonts w:asciiTheme="majorHAnsi" w:hAnsiTheme="majorHAnsi"/>
          <w:spacing w:val="-7"/>
        </w:rPr>
        <w:t xml:space="preserve"> </w:t>
      </w:r>
      <w:r w:rsidRPr="00B4514B">
        <w:rPr>
          <w:rFonts w:asciiTheme="majorHAnsi" w:hAnsiTheme="majorHAnsi"/>
          <w:spacing w:val="-2"/>
        </w:rPr>
        <w:t>lives</w:t>
      </w:r>
      <w:r w:rsidRPr="00B4514B">
        <w:rPr>
          <w:rFonts w:asciiTheme="majorHAnsi" w:hAnsiTheme="majorHAnsi"/>
          <w:spacing w:val="-7"/>
        </w:rPr>
        <w:t xml:space="preserve"> </w:t>
      </w:r>
      <w:r w:rsidRPr="00B4514B">
        <w:rPr>
          <w:rFonts w:asciiTheme="majorHAnsi" w:hAnsiTheme="majorHAnsi"/>
          <w:spacing w:val="-2"/>
        </w:rPr>
        <w:t>in</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7"/>
        </w:rPr>
        <w:t xml:space="preserve"> </w:t>
      </w:r>
      <w:r w:rsidRPr="00B4514B">
        <w:rPr>
          <w:rFonts w:asciiTheme="majorHAnsi" w:hAnsiTheme="majorHAnsi"/>
          <w:spacing w:val="-2"/>
        </w:rPr>
        <w:t>unit,</w:t>
      </w:r>
      <w:r w:rsidRPr="00B4514B">
        <w:rPr>
          <w:rFonts w:asciiTheme="majorHAnsi" w:hAnsiTheme="majorHAnsi"/>
          <w:spacing w:val="-7"/>
        </w:rPr>
        <w:t xml:space="preserve"> </w:t>
      </w:r>
      <w:r w:rsidRPr="00B4514B">
        <w:rPr>
          <w:rFonts w:asciiTheme="majorHAnsi" w:hAnsiTheme="majorHAnsi"/>
          <w:spacing w:val="-2"/>
        </w:rPr>
        <w:t>even</w:t>
      </w:r>
      <w:r w:rsidRPr="00B4514B">
        <w:rPr>
          <w:rFonts w:asciiTheme="majorHAnsi" w:hAnsiTheme="majorHAnsi"/>
          <w:spacing w:val="-7"/>
        </w:rPr>
        <w:t xml:space="preserve"> </w:t>
      </w:r>
      <w:r w:rsidRPr="00B4514B">
        <w:rPr>
          <w:rFonts w:asciiTheme="majorHAnsi" w:hAnsiTheme="majorHAnsi"/>
          <w:spacing w:val="-2"/>
        </w:rPr>
        <w:t>if</w:t>
      </w:r>
      <w:r w:rsidRPr="00B4514B">
        <w:rPr>
          <w:rFonts w:asciiTheme="majorHAnsi" w:hAnsiTheme="majorHAnsi"/>
          <w:spacing w:val="-7"/>
        </w:rPr>
        <w:t xml:space="preserve"> </w:t>
      </w:r>
      <w:r w:rsidRPr="00B4514B">
        <w:rPr>
          <w:rFonts w:asciiTheme="majorHAnsi" w:hAnsiTheme="majorHAnsi"/>
          <w:spacing w:val="-2"/>
        </w:rPr>
        <w:t>it</w:t>
      </w:r>
      <w:r w:rsidRPr="00B4514B">
        <w:rPr>
          <w:rFonts w:asciiTheme="majorHAnsi" w:hAnsiTheme="majorHAnsi"/>
          <w:spacing w:val="-7"/>
        </w:rPr>
        <w:t xml:space="preserve"> </w:t>
      </w:r>
      <w:r w:rsidRPr="00B4514B">
        <w:rPr>
          <w:rFonts w:asciiTheme="majorHAnsi" w:hAnsiTheme="majorHAnsi"/>
          <w:spacing w:val="-2"/>
        </w:rPr>
        <w:t>is</w:t>
      </w:r>
      <w:r w:rsidRPr="00B4514B">
        <w:rPr>
          <w:rFonts w:asciiTheme="majorHAnsi" w:hAnsiTheme="majorHAnsi"/>
          <w:spacing w:val="-7"/>
        </w:rPr>
        <w:t xml:space="preserve"> </w:t>
      </w:r>
      <w:r w:rsidRPr="00B4514B">
        <w:rPr>
          <w:rFonts w:asciiTheme="majorHAnsi" w:hAnsiTheme="majorHAnsi"/>
          <w:spacing w:val="-2"/>
        </w:rPr>
        <w:t>mortgaged</w:t>
      </w:r>
      <w:r w:rsidRPr="00B4514B">
        <w:rPr>
          <w:rFonts w:asciiTheme="majorHAnsi" w:hAnsiTheme="majorHAnsi"/>
          <w:spacing w:val="-7"/>
        </w:rPr>
        <w:t xml:space="preserve"> </w:t>
      </w:r>
      <w:r w:rsidRPr="00B4514B">
        <w:rPr>
          <w:rFonts w:asciiTheme="majorHAnsi" w:hAnsiTheme="majorHAnsi"/>
          <w:spacing w:val="-2"/>
        </w:rPr>
        <w:t>or</w:t>
      </w:r>
      <w:r w:rsidRPr="00B4514B">
        <w:rPr>
          <w:rFonts w:asciiTheme="majorHAnsi" w:hAnsiTheme="majorHAnsi"/>
          <w:spacing w:val="-7"/>
        </w:rPr>
        <w:t xml:space="preserve"> </w:t>
      </w:r>
      <w:r w:rsidRPr="00B4514B">
        <w:rPr>
          <w:rFonts w:asciiTheme="majorHAnsi" w:hAnsiTheme="majorHAnsi"/>
          <w:spacing w:val="-2"/>
        </w:rPr>
        <w:t>not</w:t>
      </w:r>
      <w:r w:rsidRPr="00B4514B">
        <w:rPr>
          <w:rFonts w:asciiTheme="majorHAnsi" w:hAnsiTheme="majorHAnsi"/>
          <w:spacing w:val="-7"/>
        </w:rPr>
        <w:t xml:space="preserve"> </w:t>
      </w:r>
      <w:r w:rsidRPr="00B4514B">
        <w:rPr>
          <w:rFonts w:asciiTheme="majorHAnsi" w:hAnsiTheme="majorHAnsi"/>
          <w:spacing w:val="-2"/>
        </w:rPr>
        <w:t>fully paid</w:t>
      </w:r>
      <w:r w:rsidRPr="00B4514B">
        <w:rPr>
          <w:rFonts w:asciiTheme="majorHAnsi" w:hAnsiTheme="majorHAnsi"/>
          <w:spacing w:val="-9"/>
        </w:rPr>
        <w:t xml:space="preserve"> </w:t>
      </w:r>
      <w:r w:rsidRPr="00B4514B">
        <w:rPr>
          <w:rFonts w:asciiTheme="majorHAnsi" w:hAnsiTheme="majorHAnsi"/>
          <w:spacing w:val="-2"/>
        </w:rPr>
        <w:t>for.</w:t>
      </w:r>
      <w:r w:rsidRPr="00B4514B">
        <w:rPr>
          <w:rFonts w:asciiTheme="majorHAnsi" w:hAnsiTheme="majorHAnsi"/>
          <w:spacing w:val="-9"/>
        </w:rPr>
        <w:t xml:space="preserve"> </w:t>
      </w:r>
      <w:r w:rsidRPr="00B4514B">
        <w:rPr>
          <w:rFonts w:asciiTheme="majorHAnsi" w:hAnsiTheme="majorHAnsi"/>
          <w:spacing w:val="-2"/>
        </w:rPr>
        <w:t>All</w:t>
      </w:r>
      <w:r w:rsidRPr="00B4514B">
        <w:rPr>
          <w:rFonts w:asciiTheme="majorHAnsi" w:hAnsiTheme="majorHAnsi"/>
          <w:spacing w:val="-9"/>
        </w:rPr>
        <w:t xml:space="preserve"> </w:t>
      </w:r>
      <w:r w:rsidRPr="00B4514B">
        <w:rPr>
          <w:rFonts w:asciiTheme="majorHAnsi" w:hAnsiTheme="majorHAnsi"/>
          <w:spacing w:val="-2"/>
        </w:rPr>
        <w:t>occupied</w:t>
      </w:r>
      <w:r w:rsidRPr="00B4514B">
        <w:rPr>
          <w:rFonts w:asciiTheme="majorHAnsi" w:hAnsiTheme="majorHAnsi"/>
          <w:spacing w:val="-8"/>
        </w:rPr>
        <w:t xml:space="preserve"> </w:t>
      </w:r>
      <w:r w:rsidRPr="00B4514B">
        <w:rPr>
          <w:rFonts w:asciiTheme="majorHAnsi" w:hAnsiTheme="majorHAnsi"/>
          <w:spacing w:val="-2"/>
        </w:rPr>
        <w:t>housing</w:t>
      </w:r>
      <w:r w:rsidRPr="00B4514B">
        <w:rPr>
          <w:rFonts w:asciiTheme="majorHAnsi" w:hAnsiTheme="majorHAnsi"/>
          <w:spacing w:val="-9"/>
        </w:rPr>
        <w:t xml:space="preserve"> </w:t>
      </w:r>
      <w:r w:rsidRPr="00B4514B">
        <w:rPr>
          <w:rFonts w:asciiTheme="majorHAnsi" w:hAnsiTheme="majorHAnsi"/>
          <w:spacing w:val="-2"/>
        </w:rPr>
        <w:t>units</w:t>
      </w:r>
      <w:r w:rsidRPr="00B4514B">
        <w:rPr>
          <w:rFonts w:asciiTheme="majorHAnsi" w:hAnsiTheme="majorHAnsi"/>
          <w:spacing w:val="-9"/>
        </w:rPr>
        <w:t xml:space="preserve"> </w:t>
      </w:r>
      <w:r w:rsidRPr="00B4514B">
        <w:rPr>
          <w:rFonts w:asciiTheme="majorHAnsi" w:hAnsiTheme="majorHAnsi"/>
          <w:spacing w:val="-2"/>
        </w:rPr>
        <w:t>that</w:t>
      </w:r>
      <w:r w:rsidRPr="00B4514B">
        <w:rPr>
          <w:rFonts w:asciiTheme="majorHAnsi" w:hAnsiTheme="majorHAnsi"/>
          <w:spacing w:val="-9"/>
        </w:rPr>
        <w:t xml:space="preserve"> </w:t>
      </w:r>
      <w:r w:rsidRPr="00B4514B">
        <w:rPr>
          <w:rFonts w:asciiTheme="majorHAnsi" w:hAnsiTheme="majorHAnsi"/>
          <w:spacing w:val="-2"/>
        </w:rPr>
        <w:t>are</w:t>
      </w:r>
      <w:r w:rsidRPr="00B4514B">
        <w:rPr>
          <w:rFonts w:asciiTheme="majorHAnsi" w:hAnsiTheme="majorHAnsi"/>
          <w:spacing w:val="-8"/>
        </w:rPr>
        <w:t xml:space="preserve"> </w:t>
      </w:r>
      <w:r w:rsidRPr="00B4514B">
        <w:rPr>
          <w:rFonts w:asciiTheme="majorHAnsi" w:hAnsiTheme="majorHAnsi"/>
          <w:spacing w:val="-2"/>
        </w:rPr>
        <w:t>not</w:t>
      </w:r>
      <w:r w:rsidRPr="00B4514B">
        <w:rPr>
          <w:rFonts w:asciiTheme="majorHAnsi" w:hAnsiTheme="majorHAnsi"/>
          <w:spacing w:val="-9"/>
        </w:rPr>
        <w:t xml:space="preserve"> </w:t>
      </w:r>
      <w:r w:rsidRPr="00B4514B">
        <w:rPr>
          <w:rFonts w:asciiTheme="majorHAnsi" w:hAnsiTheme="majorHAnsi"/>
          <w:spacing w:val="-2"/>
        </w:rPr>
        <w:t>owner-occupied,</w:t>
      </w:r>
      <w:r w:rsidRPr="00B4514B">
        <w:rPr>
          <w:rFonts w:asciiTheme="majorHAnsi" w:hAnsiTheme="majorHAnsi"/>
          <w:spacing w:val="-9"/>
        </w:rPr>
        <w:t xml:space="preserve"> </w:t>
      </w:r>
      <w:r w:rsidRPr="00B4514B">
        <w:rPr>
          <w:rFonts w:asciiTheme="majorHAnsi" w:hAnsiTheme="majorHAnsi"/>
          <w:spacing w:val="-2"/>
        </w:rPr>
        <w:t>whether</w:t>
      </w:r>
      <w:r w:rsidRPr="00B4514B">
        <w:rPr>
          <w:rFonts w:asciiTheme="majorHAnsi" w:hAnsiTheme="majorHAnsi"/>
          <w:spacing w:val="-9"/>
        </w:rPr>
        <w:t xml:space="preserve"> </w:t>
      </w:r>
      <w:r w:rsidRPr="00B4514B">
        <w:rPr>
          <w:rFonts w:asciiTheme="majorHAnsi" w:hAnsiTheme="majorHAnsi"/>
          <w:spacing w:val="-2"/>
        </w:rPr>
        <w:t>they</w:t>
      </w:r>
      <w:r w:rsidRPr="00B4514B">
        <w:rPr>
          <w:rFonts w:asciiTheme="majorHAnsi" w:hAnsiTheme="majorHAnsi"/>
          <w:spacing w:val="-8"/>
        </w:rPr>
        <w:t xml:space="preserve"> </w:t>
      </w:r>
      <w:r w:rsidRPr="00B4514B">
        <w:rPr>
          <w:rFonts w:asciiTheme="majorHAnsi" w:hAnsiTheme="majorHAnsi"/>
          <w:spacing w:val="-2"/>
        </w:rPr>
        <w:t>are</w:t>
      </w:r>
      <w:r w:rsidRPr="00B4514B">
        <w:rPr>
          <w:rFonts w:asciiTheme="majorHAnsi" w:hAnsiTheme="majorHAnsi"/>
          <w:spacing w:val="-9"/>
        </w:rPr>
        <w:t xml:space="preserve"> </w:t>
      </w:r>
      <w:r w:rsidRPr="00B4514B">
        <w:rPr>
          <w:rFonts w:asciiTheme="majorHAnsi" w:hAnsiTheme="majorHAnsi"/>
          <w:spacing w:val="-2"/>
        </w:rPr>
        <w:t>rented</w:t>
      </w:r>
      <w:r w:rsidRPr="00B4514B">
        <w:rPr>
          <w:rFonts w:asciiTheme="majorHAnsi" w:hAnsiTheme="majorHAnsi"/>
          <w:spacing w:val="-9"/>
        </w:rPr>
        <w:t xml:space="preserve"> </w:t>
      </w:r>
      <w:r w:rsidRPr="00B4514B">
        <w:rPr>
          <w:rFonts w:asciiTheme="majorHAnsi" w:hAnsiTheme="majorHAnsi"/>
          <w:spacing w:val="-2"/>
        </w:rPr>
        <w:t xml:space="preserve">or occupied without payment of rent, are classified as </w:t>
      </w:r>
      <w:proofErr w:type="gramStart"/>
      <w:r w:rsidRPr="00B4514B">
        <w:rPr>
          <w:rFonts w:asciiTheme="majorHAnsi" w:hAnsiTheme="majorHAnsi"/>
          <w:spacing w:val="-2"/>
        </w:rPr>
        <w:t>renter-occupied</w:t>
      </w:r>
      <w:proofErr w:type="gramEnd"/>
      <w:r w:rsidRPr="00B4514B">
        <w:rPr>
          <w:rFonts w:asciiTheme="majorHAnsi" w:hAnsiTheme="majorHAnsi"/>
          <w:spacing w:val="-2"/>
        </w:rPr>
        <w:t>.</w:t>
      </w:r>
    </w:p>
    <w:p w14:paraId="27D33045" w14:textId="77777777" w:rsidR="00B4514B" w:rsidRPr="00B4514B" w:rsidRDefault="00B4514B" w:rsidP="00B919CC">
      <w:pPr>
        <w:rPr>
          <w:rFonts w:asciiTheme="majorHAnsi" w:hAnsiTheme="majorHAnsi" w:cs="Times New Roman"/>
          <w:b/>
          <w:bCs/>
          <w:sz w:val="24"/>
          <w:szCs w:val="44"/>
        </w:rPr>
      </w:pPr>
    </w:p>
    <w:p w14:paraId="4E5747ED" w14:textId="413A7865" w:rsidR="00B4514B" w:rsidRPr="00B4514B" w:rsidRDefault="00B4514B"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Unit </w:t>
      </w:r>
    </w:p>
    <w:p w14:paraId="47350CCF" w14:textId="77777777" w:rsidR="00B4514B" w:rsidRPr="00B4514B" w:rsidRDefault="00B4514B" w:rsidP="00B4514B">
      <w:pPr>
        <w:pStyle w:val="BodyText"/>
        <w:spacing w:line="290" w:lineRule="auto"/>
        <w:ind w:left="475" w:right="1195"/>
        <w:jc w:val="both"/>
        <w:rPr>
          <w:rFonts w:asciiTheme="majorHAnsi" w:hAnsiTheme="majorHAnsi"/>
        </w:rPr>
      </w:pPr>
      <w:r w:rsidRPr="00B4514B">
        <w:rPr>
          <w:rFonts w:asciiTheme="majorHAnsi" w:hAnsiTheme="majorHAnsi"/>
          <w:w w:val="90"/>
        </w:rPr>
        <w:t xml:space="preserve">A </w:t>
      </w:r>
      <w:r w:rsidRPr="00B4514B">
        <w:rPr>
          <w:rFonts w:asciiTheme="majorHAnsi" w:hAnsiTheme="majorHAnsi"/>
          <w:b/>
          <w:i/>
          <w:w w:val="90"/>
        </w:rPr>
        <w:t xml:space="preserve">housing unit </w:t>
      </w:r>
      <w:r w:rsidRPr="00B4514B">
        <w:rPr>
          <w:rFonts w:asciiTheme="majorHAnsi" w:hAnsiTheme="majorHAnsi"/>
          <w:w w:val="90"/>
        </w:rPr>
        <w:t>may be a house, an apartment, a group of rooms, or a single room that is occupied</w:t>
      </w:r>
      <w:r w:rsidRPr="00B4514B">
        <w:rPr>
          <w:rFonts w:asciiTheme="majorHAnsi" w:hAnsiTheme="majorHAnsi"/>
        </w:rPr>
        <w:t xml:space="preserve"> </w:t>
      </w:r>
      <w:r w:rsidRPr="00B4514B">
        <w:rPr>
          <w:rFonts w:asciiTheme="majorHAnsi" w:hAnsiTheme="majorHAnsi"/>
          <w:spacing w:val="-2"/>
        </w:rPr>
        <w:t>(or, if vacant, intended for occupancy) as separate living quarters.</w:t>
      </w:r>
    </w:p>
    <w:p w14:paraId="05EBEECE" w14:textId="77777777" w:rsidR="00B4514B" w:rsidRPr="00B4514B" w:rsidRDefault="00B4514B" w:rsidP="00B919CC">
      <w:pPr>
        <w:rPr>
          <w:rFonts w:asciiTheme="majorHAnsi" w:hAnsiTheme="majorHAnsi" w:cs="Times New Roman"/>
          <w:b/>
          <w:bCs/>
          <w:sz w:val="24"/>
          <w:szCs w:val="44"/>
        </w:rPr>
      </w:pPr>
    </w:p>
    <w:p w14:paraId="2410BE29" w14:textId="690281E1" w:rsidR="00B919CC" w:rsidRPr="00B4514B" w:rsidRDefault="00B919CC" w:rsidP="00B919CC">
      <w:pPr>
        <w:rPr>
          <w:rFonts w:asciiTheme="majorHAnsi" w:hAnsiTheme="majorHAnsi" w:cs="Times New Roman"/>
          <w:b/>
          <w:bCs/>
          <w:sz w:val="24"/>
          <w:szCs w:val="44"/>
        </w:rPr>
      </w:pPr>
      <w:r w:rsidRPr="00B4514B">
        <w:rPr>
          <w:rFonts w:asciiTheme="majorHAnsi" w:hAnsiTheme="majorHAnsi" w:cs="Times New Roman"/>
          <w:b/>
          <w:bCs/>
          <w:sz w:val="24"/>
          <w:szCs w:val="44"/>
        </w:rPr>
        <w:t xml:space="preserve">Housing Value (Rent) </w:t>
      </w:r>
    </w:p>
    <w:p w14:paraId="6D3B532E" w14:textId="5A113743" w:rsidR="00B919CC" w:rsidRPr="00B4514B" w:rsidRDefault="00B919CC" w:rsidP="005E7FA7">
      <w:pPr>
        <w:pStyle w:val="BodyText"/>
        <w:spacing w:before="94" w:line="288" w:lineRule="auto"/>
        <w:ind w:left="533" w:right="1246" w:firstLine="2"/>
        <w:jc w:val="both"/>
        <w:rPr>
          <w:rFonts w:asciiTheme="majorHAnsi" w:hAnsiTheme="majorHAnsi"/>
        </w:rPr>
      </w:pPr>
      <w:r w:rsidRPr="00B4514B">
        <w:rPr>
          <w:rFonts w:asciiTheme="majorHAnsi" w:hAnsiTheme="majorHAnsi"/>
          <w:spacing w:val="-6"/>
        </w:rPr>
        <w:t>For</w:t>
      </w:r>
      <w:r w:rsidRPr="00B4514B">
        <w:rPr>
          <w:rFonts w:asciiTheme="majorHAnsi" w:hAnsiTheme="majorHAnsi"/>
          <w:spacing w:val="-1"/>
        </w:rPr>
        <w:t xml:space="preserve"> </w:t>
      </w:r>
      <w:r w:rsidRPr="00B4514B">
        <w:rPr>
          <w:rFonts w:asciiTheme="majorHAnsi" w:hAnsiTheme="majorHAnsi"/>
          <w:spacing w:val="-6"/>
        </w:rPr>
        <w:t>owner-occupied</w:t>
      </w:r>
      <w:r w:rsidRPr="00B4514B">
        <w:rPr>
          <w:rFonts w:asciiTheme="majorHAnsi" w:hAnsiTheme="majorHAnsi"/>
          <w:spacing w:val="-1"/>
        </w:rPr>
        <w:t xml:space="preserve"> </w:t>
      </w:r>
      <w:r w:rsidRPr="00B4514B">
        <w:rPr>
          <w:rFonts w:asciiTheme="majorHAnsi" w:hAnsiTheme="majorHAnsi"/>
          <w:spacing w:val="-6"/>
        </w:rPr>
        <w:t>units,</w:t>
      </w:r>
      <w:r w:rsidRPr="00B4514B">
        <w:rPr>
          <w:rFonts w:asciiTheme="majorHAnsi" w:hAnsiTheme="majorHAnsi"/>
          <w:spacing w:val="-1"/>
        </w:rPr>
        <w:t xml:space="preserve"> </w:t>
      </w:r>
      <w:r w:rsidRPr="00B4514B">
        <w:rPr>
          <w:rFonts w:asciiTheme="majorHAnsi" w:hAnsiTheme="majorHAnsi"/>
          <w:spacing w:val="-6"/>
        </w:rPr>
        <w:t>housing</w:t>
      </w:r>
      <w:r w:rsidRPr="00B4514B">
        <w:rPr>
          <w:rFonts w:asciiTheme="majorHAnsi" w:hAnsiTheme="majorHAnsi"/>
          <w:spacing w:val="-1"/>
        </w:rPr>
        <w:t xml:space="preserve"> </w:t>
      </w:r>
      <w:r w:rsidRPr="00B4514B">
        <w:rPr>
          <w:rFonts w:asciiTheme="majorHAnsi" w:hAnsiTheme="majorHAnsi"/>
          <w:spacing w:val="-6"/>
        </w:rPr>
        <w:t>value</w:t>
      </w:r>
      <w:r w:rsidRPr="00B4514B">
        <w:rPr>
          <w:rFonts w:asciiTheme="majorHAnsi" w:hAnsiTheme="majorHAnsi"/>
          <w:spacing w:val="-1"/>
        </w:rPr>
        <w:t xml:space="preserve"> </w:t>
      </w:r>
      <w:r w:rsidRPr="00B4514B">
        <w:rPr>
          <w:rFonts w:asciiTheme="majorHAnsi" w:hAnsiTheme="majorHAnsi"/>
          <w:spacing w:val="-6"/>
        </w:rPr>
        <w:t>is</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spacing w:val="-1"/>
        </w:rPr>
        <w:t xml:space="preserve"> </w:t>
      </w:r>
      <w:r w:rsidRPr="00B4514B">
        <w:rPr>
          <w:rFonts w:asciiTheme="majorHAnsi" w:hAnsiTheme="majorHAnsi"/>
          <w:spacing w:val="-6"/>
        </w:rPr>
        <w:t>census</w:t>
      </w:r>
      <w:r w:rsidRPr="00B4514B">
        <w:rPr>
          <w:rFonts w:asciiTheme="majorHAnsi" w:hAnsiTheme="majorHAnsi"/>
          <w:spacing w:val="-1"/>
        </w:rPr>
        <w:t xml:space="preserve"> </w:t>
      </w:r>
      <w:r w:rsidRPr="00B4514B">
        <w:rPr>
          <w:rFonts w:asciiTheme="majorHAnsi" w:hAnsiTheme="majorHAnsi"/>
          <w:spacing w:val="-6"/>
        </w:rPr>
        <w:t>respondent’s</w:t>
      </w:r>
      <w:r w:rsidRPr="00B4514B">
        <w:rPr>
          <w:rFonts w:asciiTheme="majorHAnsi" w:hAnsiTheme="majorHAnsi"/>
          <w:spacing w:val="-1"/>
        </w:rPr>
        <w:t xml:space="preserve"> </w:t>
      </w:r>
      <w:r w:rsidRPr="00B4514B">
        <w:rPr>
          <w:rFonts w:asciiTheme="majorHAnsi" w:hAnsiTheme="majorHAnsi"/>
          <w:spacing w:val="-6"/>
        </w:rPr>
        <w:t>estimate</w:t>
      </w:r>
      <w:r w:rsidRPr="00B4514B">
        <w:rPr>
          <w:rFonts w:asciiTheme="majorHAnsi" w:hAnsiTheme="majorHAnsi"/>
          <w:spacing w:val="-1"/>
        </w:rPr>
        <w:t xml:space="preserve"> </w:t>
      </w:r>
      <w:r w:rsidRPr="00B4514B">
        <w:rPr>
          <w:rFonts w:asciiTheme="majorHAnsi" w:hAnsiTheme="majorHAnsi"/>
          <w:spacing w:val="-6"/>
        </w:rPr>
        <w:t>of</w:t>
      </w:r>
      <w:r w:rsidRPr="00B4514B">
        <w:rPr>
          <w:rFonts w:asciiTheme="majorHAnsi" w:hAnsiTheme="majorHAnsi"/>
          <w:spacing w:val="-1"/>
        </w:rPr>
        <w:t xml:space="preserve"> </w:t>
      </w:r>
      <w:r w:rsidRPr="00B4514B">
        <w:rPr>
          <w:rFonts w:asciiTheme="majorHAnsi" w:hAnsiTheme="majorHAnsi"/>
          <w:spacing w:val="-6"/>
        </w:rPr>
        <w:t>how</w:t>
      </w:r>
      <w:r w:rsidRPr="00B4514B">
        <w:rPr>
          <w:rFonts w:asciiTheme="majorHAnsi" w:hAnsiTheme="majorHAnsi"/>
          <w:spacing w:val="-1"/>
        </w:rPr>
        <w:t xml:space="preserve"> </w:t>
      </w:r>
      <w:r w:rsidRPr="00B4514B">
        <w:rPr>
          <w:rFonts w:asciiTheme="majorHAnsi" w:hAnsiTheme="majorHAnsi"/>
          <w:spacing w:val="-6"/>
        </w:rPr>
        <w:t>much</w:t>
      </w:r>
      <w:r w:rsidRPr="00B4514B">
        <w:rPr>
          <w:rFonts w:asciiTheme="majorHAnsi" w:hAnsiTheme="majorHAnsi"/>
          <w:spacing w:val="-1"/>
        </w:rPr>
        <w:t xml:space="preserve"> </w:t>
      </w:r>
      <w:r w:rsidRPr="00B4514B">
        <w:rPr>
          <w:rFonts w:asciiTheme="majorHAnsi" w:hAnsiTheme="majorHAnsi"/>
          <w:spacing w:val="-6"/>
        </w:rPr>
        <w:t>the</w:t>
      </w:r>
      <w:r w:rsidRPr="00B4514B">
        <w:rPr>
          <w:rFonts w:asciiTheme="majorHAnsi" w:hAnsiTheme="majorHAnsi"/>
        </w:rPr>
        <w:t xml:space="preserve"> </w:t>
      </w:r>
      <w:r w:rsidRPr="00B4514B">
        <w:rPr>
          <w:rFonts w:asciiTheme="majorHAnsi" w:hAnsiTheme="majorHAnsi"/>
          <w:spacing w:val="-6"/>
        </w:rPr>
        <w:t>property</w:t>
      </w:r>
      <w:r w:rsidRPr="00B4514B">
        <w:rPr>
          <w:rFonts w:asciiTheme="majorHAnsi" w:hAnsiTheme="majorHAnsi"/>
        </w:rPr>
        <w:t xml:space="preserve"> </w:t>
      </w:r>
      <w:r w:rsidRPr="00B4514B">
        <w:rPr>
          <w:rFonts w:asciiTheme="majorHAnsi" w:hAnsiTheme="majorHAnsi"/>
          <w:spacing w:val="-6"/>
        </w:rPr>
        <w:t>(including</w:t>
      </w:r>
      <w:r w:rsidRPr="00B4514B">
        <w:rPr>
          <w:rFonts w:asciiTheme="majorHAnsi" w:hAnsiTheme="majorHAnsi"/>
        </w:rPr>
        <w:t xml:space="preserve"> </w:t>
      </w:r>
      <w:r w:rsidRPr="00B4514B">
        <w:rPr>
          <w:rFonts w:asciiTheme="majorHAnsi" w:hAnsiTheme="majorHAnsi"/>
          <w:spacing w:val="-6"/>
        </w:rPr>
        <w:t>the</w:t>
      </w:r>
      <w:r w:rsidRPr="00B4514B">
        <w:rPr>
          <w:rFonts w:asciiTheme="majorHAnsi" w:hAnsiTheme="majorHAnsi"/>
        </w:rPr>
        <w:t xml:space="preserve"> </w:t>
      </w:r>
      <w:r w:rsidRPr="00B4514B">
        <w:rPr>
          <w:rFonts w:asciiTheme="majorHAnsi" w:hAnsiTheme="majorHAnsi"/>
          <w:spacing w:val="-6"/>
        </w:rPr>
        <w:t>lot</w:t>
      </w:r>
      <w:r w:rsidRPr="00B4514B">
        <w:rPr>
          <w:rFonts w:asciiTheme="majorHAnsi" w:hAnsiTheme="majorHAnsi"/>
        </w:rPr>
        <w:t xml:space="preserve"> </w:t>
      </w:r>
      <w:r w:rsidRPr="00B4514B">
        <w:rPr>
          <w:rFonts w:asciiTheme="majorHAnsi" w:hAnsiTheme="majorHAnsi"/>
          <w:spacing w:val="-6"/>
        </w:rPr>
        <w:t>and</w:t>
      </w:r>
      <w:r w:rsidRPr="00B4514B">
        <w:rPr>
          <w:rFonts w:asciiTheme="majorHAnsi" w:hAnsiTheme="majorHAnsi"/>
        </w:rPr>
        <w:t xml:space="preserve"> </w:t>
      </w:r>
      <w:r w:rsidRPr="00B4514B">
        <w:rPr>
          <w:rFonts w:asciiTheme="majorHAnsi" w:hAnsiTheme="majorHAnsi"/>
          <w:spacing w:val="-6"/>
        </w:rPr>
        <w:t>additional</w:t>
      </w:r>
      <w:r w:rsidRPr="00B4514B">
        <w:rPr>
          <w:rFonts w:asciiTheme="majorHAnsi" w:hAnsiTheme="majorHAnsi"/>
        </w:rPr>
        <w:t xml:space="preserve"> </w:t>
      </w:r>
      <w:r w:rsidRPr="00B4514B">
        <w:rPr>
          <w:rFonts w:asciiTheme="majorHAnsi" w:hAnsiTheme="majorHAnsi"/>
          <w:spacing w:val="-6"/>
        </w:rPr>
        <w:t>buildings</w:t>
      </w:r>
      <w:r w:rsidRPr="00B4514B">
        <w:rPr>
          <w:rFonts w:asciiTheme="majorHAnsi" w:hAnsiTheme="majorHAnsi"/>
        </w:rPr>
        <w:t xml:space="preserve"> </w:t>
      </w:r>
      <w:r w:rsidRPr="00B4514B">
        <w:rPr>
          <w:rFonts w:asciiTheme="majorHAnsi" w:hAnsiTheme="majorHAnsi"/>
          <w:spacing w:val="-6"/>
        </w:rPr>
        <w:t>for</w:t>
      </w:r>
      <w:r w:rsidRPr="00B4514B">
        <w:rPr>
          <w:rFonts w:asciiTheme="majorHAnsi" w:hAnsiTheme="majorHAnsi"/>
        </w:rPr>
        <w:t xml:space="preserve"> </w:t>
      </w:r>
      <w:r w:rsidRPr="00B4514B">
        <w:rPr>
          <w:rFonts w:asciiTheme="majorHAnsi" w:hAnsiTheme="majorHAnsi"/>
          <w:spacing w:val="-6"/>
        </w:rPr>
        <w:t>non-condominium</w:t>
      </w:r>
      <w:r w:rsidRPr="00B4514B">
        <w:rPr>
          <w:rFonts w:asciiTheme="majorHAnsi" w:hAnsiTheme="majorHAnsi"/>
        </w:rPr>
        <w:t xml:space="preserve"> </w:t>
      </w:r>
      <w:r w:rsidRPr="00B4514B">
        <w:rPr>
          <w:rFonts w:asciiTheme="majorHAnsi" w:hAnsiTheme="majorHAnsi"/>
          <w:spacing w:val="-6"/>
        </w:rPr>
        <w:t>multi-unit</w:t>
      </w:r>
      <w:r w:rsidRPr="00B4514B">
        <w:rPr>
          <w:rFonts w:asciiTheme="majorHAnsi" w:hAnsiTheme="majorHAnsi"/>
        </w:rPr>
        <w:t xml:space="preserve"> </w:t>
      </w:r>
      <w:r w:rsidRPr="00B4514B">
        <w:rPr>
          <w:rFonts w:asciiTheme="majorHAnsi" w:hAnsiTheme="majorHAnsi"/>
          <w:spacing w:val="-6"/>
        </w:rPr>
        <w:t>buildings)</w:t>
      </w:r>
      <w:r w:rsidRPr="00B4514B">
        <w:rPr>
          <w:rFonts w:asciiTheme="majorHAnsi" w:hAnsiTheme="majorHAnsi"/>
        </w:rPr>
        <w:t xml:space="preserve"> </w:t>
      </w:r>
      <w:r w:rsidRPr="00B4514B">
        <w:rPr>
          <w:rFonts w:asciiTheme="majorHAnsi" w:hAnsiTheme="majorHAnsi"/>
          <w:spacing w:val="-4"/>
        </w:rPr>
        <w:t>would</w:t>
      </w:r>
      <w:r w:rsidRPr="00B4514B">
        <w:rPr>
          <w:rFonts w:asciiTheme="majorHAnsi" w:hAnsiTheme="majorHAnsi"/>
          <w:spacing w:val="-5"/>
        </w:rPr>
        <w:t xml:space="preserve"> </w:t>
      </w:r>
      <w:r w:rsidRPr="00B4514B">
        <w:rPr>
          <w:rFonts w:asciiTheme="majorHAnsi" w:hAnsiTheme="majorHAnsi"/>
          <w:spacing w:val="-4"/>
        </w:rPr>
        <w:t>sell</w:t>
      </w:r>
      <w:r w:rsidRPr="00B4514B">
        <w:rPr>
          <w:rFonts w:asciiTheme="majorHAnsi" w:hAnsiTheme="majorHAnsi"/>
          <w:spacing w:val="-5"/>
        </w:rPr>
        <w:t xml:space="preserve"> </w:t>
      </w:r>
      <w:r w:rsidRPr="00B4514B">
        <w:rPr>
          <w:rFonts w:asciiTheme="majorHAnsi" w:hAnsiTheme="majorHAnsi"/>
          <w:spacing w:val="-4"/>
        </w:rPr>
        <w:t>for</w:t>
      </w:r>
      <w:r w:rsidRPr="00B4514B">
        <w:rPr>
          <w:rFonts w:asciiTheme="majorHAnsi" w:hAnsiTheme="majorHAnsi"/>
          <w:spacing w:val="-5"/>
        </w:rPr>
        <w:t xml:space="preserve"> </w:t>
      </w:r>
      <w:r w:rsidRPr="00B4514B">
        <w:rPr>
          <w:rFonts w:asciiTheme="majorHAnsi" w:hAnsiTheme="majorHAnsi"/>
          <w:spacing w:val="-4"/>
        </w:rPr>
        <w:t>if</w:t>
      </w:r>
      <w:r w:rsidRPr="00B4514B">
        <w:rPr>
          <w:rFonts w:asciiTheme="majorHAnsi" w:hAnsiTheme="majorHAnsi"/>
          <w:spacing w:val="-5"/>
        </w:rPr>
        <w:t xml:space="preserve"> </w:t>
      </w:r>
      <w:r w:rsidRPr="00B4514B">
        <w:rPr>
          <w:rFonts w:asciiTheme="majorHAnsi" w:hAnsiTheme="majorHAnsi"/>
          <w:spacing w:val="-4"/>
        </w:rPr>
        <w:t>it</w:t>
      </w:r>
      <w:r w:rsidRPr="00B4514B">
        <w:rPr>
          <w:rFonts w:asciiTheme="majorHAnsi" w:hAnsiTheme="majorHAnsi"/>
          <w:spacing w:val="-5"/>
        </w:rPr>
        <w:t xml:space="preserve"> </w:t>
      </w:r>
      <w:r w:rsidRPr="00B4514B">
        <w:rPr>
          <w:rFonts w:asciiTheme="majorHAnsi" w:hAnsiTheme="majorHAnsi"/>
          <w:spacing w:val="-4"/>
        </w:rPr>
        <w:t>were</w:t>
      </w:r>
      <w:r w:rsidRPr="00B4514B">
        <w:rPr>
          <w:rFonts w:asciiTheme="majorHAnsi" w:hAnsiTheme="majorHAnsi"/>
          <w:spacing w:val="-5"/>
        </w:rPr>
        <w:t xml:space="preserve"> </w:t>
      </w:r>
      <w:r w:rsidRPr="00B4514B">
        <w:rPr>
          <w:rFonts w:asciiTheme="majorHAnsi" w:hAnsiTheme="majorHAnsi"/>
          <w:spacing w:val="-4"/>
        </w:rPr>
        <w:t>for</w:t>
      </w:r>
      <w:r w:rsidRPr="00B4514B">
        <w:rPr>
          <w:rFonts w:asciiTheme="majorHAnsi" w:hAnsiTheme="majorHAnsi"/>
          <w:spacing w:val="-5"/>
        </w:rPr>
        <w:t xml:space="preserve"> </w:t>
      </w:r>
      <w:r w:rsidRPr="00B4514B">
        <w:rPr>
          <w:rFonts w:asciiTheme="majorHAnsi" w:hAnsiTheme="majorHAnsi"/>
          <w:spacing w:val="-4"/>
        </w:rPr>
        <w:t>sale.</w:t>
      </w:r>
      <w:r w:rsidRPr="00B4514B">
        <w:rPr>
          <w:rFonts w:asciiTheme="majorHAnsi" w:hAnsiTheme="majorHAnsi"/>
          <w:spacing w:val="-5"/>
        </w:rPr>
        <w:t xml:space="preserve"> </w:t>
      </w:r>
      <w:r w:rsidRPr="00B4514B">
        <w:rPr>
          <w:rFonts w:asciiTheme="majorHAnsi" w:hAnsiTheme="majorHAnsi"/>
          <w:spacing w:val="-4"/>
        </w:rPr>
        <w:t>In</w:t>
      </w:r>
      <w:r w:rsidRPr="00B4514B">
        <w:rPr>
          <w:rFonts w:asciiTheme="majorHAnsi" w:hAnsiTheme="majorHAnsi"/>
          <w:spacing w:val="-5"/>
        </w:rPr>
        <w:t xml:space="preserve"> </w:t>
      </w:r>
      <w:r w:rsidRPr="00B4514B">
        <w:rPr>
          <w:rFonts w:asciiTheme="majorHAnsi" w:hAnsiTheme="majorHAnsi"/>
          <w:spacing w:val="-4"/>
        </w:rPr>
        <w:t>this</w:t>
      </w:r>
      <w:r w:rsidRPr="00B4514B">
        <w:rPr>
          <w:rFonts w:asciiTheme="majorHAnsi" w:hAnsiTheme="majorHAnsi"/>
          <w:spacing w:val="-5"/>
        </w:rPr>
        <w:t xml:space="preserve"> </w:t>
      </w:r>
      <w:r w:rsidRPr="00B4514B">
        <w:rPr>
          <w:rFonts w:asciiTheme="majorHAnsi" w:hAnsiTheme="majorHAnsi"/>
          <w:spacing w:val="-4"/>
        </w:rPr>
        <w:t>study,</w:t>
      </w:r>
      <w:r w:rsidRPr="00B4514B">
        <w:rPr>
          <w:rFonts w:asciiTheme="majorHAnsi" w:hAnsiTheme="majorHAnsi"/>
          <w:spacing w:val="-5"/>
        </w:rPr>
        <w:t xml:space="preserve"> </w:t>
      </w:r>
      <w:r w:rsidRPr="00B4514B">
        <w:rPr>
          <w:rFonts w:asciiTheme="majorHAnsi" w:hAnsiTheme="majorHAnsi"/>
          <w:spacing w:val="-4"/>
        </w:rPr>
        <w:t>the</w:t>
      </w:r>
      <w:r w:rsidRPr="00B4514B">
        <w:rPr>
          <w:rFonts w:asciiTheme="majorHAnsi" w:hAnsiTheme="majorHAnsi"/>
          <w:spacing w:val="-5"/>
        </w:rPr>
        <w:t xml:space="preserve"> </w:t>
      </w:r>
      <w:r w:rsidRPr="00B4514B">
        <w:rPr>
          <w:rFonts w:asciiTheme="majorHAnsi" w:hAnsiTheme="majorHAnsi"/>
          <w:spacing w:val="-4"/>
        </w:rPr>
        <w:t>value</w:t>
      </w:r>
      <w:r w:rsidRPr="00B4514B">
        <w:rPr>
          <w:rFonts w:asciiTheme="majorHAnsi" w:hAnsiTheme="majorHAnsi"/>
          <w:spacing w:val="-5"/>
        </w:rPr>
        <w:t xml:space="preserve"> </w:t>
      </w:r>
      <w:r w:rsidRPr="00B4514B">
        <w:rPr>
          <w:rFonts w:asciiTheme="majorHAnsi" w:hAnsiTheme="majorHAnsi"/>
          <w:spacing w:val="-4"/>
        </w:rPr>
        <w:t>of</w:t>
      </w:r>
      <w:r w:rsidRPr="00B4514B">
        <w:rPr>
          <w:rFonts w:asciiTheme="majorHAnsi" w:hAnsiTheme="majorHAnsi"/>
          <w:spacing w:val="-5"/>
        </w:rPr>
        <w:t xml:space="preserve"> </w:t>
      </w:r>
      <w:r w:rsidRPr="00B4514B">
        <w:rPr>
          <w:rFonts w:asciiTheme="majorHAnsi" w:hAnsiTheme="majorHAnsi"/>
          <w:spacing w:val="-4"/>
        </w:rPr>
        <w:t>a</w:t>
      </w:r>
      <w:r w:rsidRPr="00B4514B">
        <w:rPr>
          <w:rFonts w:asciiTheme="majorHAnsi" w:hAnsiTheme="majorHAnsi"/>
          <w:spacing w:val="-5"/>
        </w:rPr>
        <w:t xml:space="preserve"> </w:t>
      </w:r>
      <w:r w:rsidRPr="00B4514B">
        <w:rPr>
          <w:rFonts w:asciiTheme="majorHAnsi" w:hAnsiTheme="majorHAnsi"/>
          <w:spacing w:val="-4"/>
        </w:rPr>
        <w:t>rented</w:t>
      </w:r>
      <w:r w:rsidRPr="00B4514B">
        <w:rPr>
          <w:rFonts w:asciiTheme="majorHAnsi" w:hAnsiTheme="majorHAnsi"/>
          <w:spacing w:val="-5"/>
        </w:rPr>
        <w:t xml:space="preserve"> </w:t>
      </w:r>
      <w:r w:rsidRPr="00B4514B">
        <w:rPr>
          <w:rFonts w:asciiTheme="majorHAnsi" w:hAnsiTheme="majorHAnsi"/>
          <w:spacing w:val="-4"/>
        </w:rPr>
        <w:t>unit</w:t>
      </w:r>
      <w:r w:rsidRPr="00B4514B">
        <w:rPr>
          <w:rFonts w:asciiTheme="majorHAnsi" w:hAnsiTheme="majorHAnsi"/>
          <w:spacing w:val="-5"/>
        </w:rPr>
        <w:t xml:space="preserve"> </w:t>
      </w:r>
      <w:r w:rsidRPr="00B4514B">
        <w:rPr>
          <w:rFonts w:asciiTheme="majorHAnsi" w:hAnsiTheme="majorHAnsi"/>
          <w:spacing w:val="-4"/>
        </w:rPr>
        <w:t>is</w:t>
      </w:r>
      <w:r w:rsidRPr="00B4514B">
        <w:rPr>
          <w:rFonts w:asciiTheme="majorHAnsi" w:hAnsiTheme="majorHAnsi"/>
          <w:spacing w:val="-5"/>
        </w:rPr>
        <w:t xml:space="preserve"> </w:t>
      </w:r>
      <w:r w:rsidRPr="00B4514B">
        <w:rPr>
          <w:rFonts w:asciiTheme="majorHAnsi" w:hAnsiTheme="majorHAnsi"/>
          <w:spacing w:val="-4"/>
        </w:rPr>
        <w:t>estimated</w:t>
      </w:r>
      <w:r w:rsidRPr="00B4514B">
        <w:rPr>
          <w:rFonts w:asciiTheme="majorHAnsi" w:hAnsiTheme="majorHAnsi"/>
          <w:spacing w:val="-5"/>
        </w:rPr>
        <w:t xml:space="preserve"> </w:t>
      </w:r>
      <w:r w:rsidRPr="00B4514B">
        <w:rPr>
          <w:rFonts w:asciiTheme="majorHAnsi" w:hAnsiTheme="majorHAnsi"/>
          <w:spacing w:val="-4"/>
        </w:rPr>
        <w:t>to</w:t>
      </w:r>
      <w:r w:rsidRPr="00B4514B">
        <w:rPr>
          <w:rFonts w:asciiTheme="majorHAnsi" w:hAnsiTheme="majorHAnsi"/>
          <w:spacing w:val="-5"/>
        </w:rPr>
        <w:t xml:space="preserve"> </w:t>
      </w:r>
      <w:r w:rsidRPr="00B4514B">
        <w:rPr>
          <w:rFonts w:asciiTheme="majorHAnsi" w:hAnsiTheme="majorHAnsi"/>
          <w:spacing w:val="-4"/>
        </w:rPr>
        <w:t>be</w:t>
      </w:r>
      <w:r w:rsidRPr="00B4514B">
        <w:rPr>
          <w:rFonts w:asciiTheme="majorHAnsi" w:hAnsiTheme="majorHAnsi"/>
          <w:spacing w:val="-5"/>
        </w:rPr>
        <w:t xml:space="preserve"> </w:t>
      </w:r>
      <w:r w:rsidRPr="00B4514B">
        <w:rPr>
          <w:rFonts w:asciiTheme="majorHAnsi" w:hAnsiTheme="majorHAnsi"/>
          <w:spacing w:val="-4"/>
        </w:rPr>
        <w:t>110</w:t>
      </w:r>
      <w:r w:rsidRPr="00B4514B">
        <w:rPr>
          <w:rFonts w:asciiTheme="majorHAnsi" w:hAnsiTheme="majorHAnsi"/>
        </w:rPr>
        <w:t xml:space="preserve"> </w:t>
      </w:r>
      <w:r w:rsidRPr="00B4514B">
        <w:rPr>
          <w:rFonts w:asciiTheme="majorHAnsi" w:hAnsiTheme="majorHAnsi"/>
          <w:spacing w:val="-4"/>
        </w:rPr>
        <w:t xml:space="preserve">times the monthly </w:t>
      </w:r>
      <w:r w:rsidRPr="00B4514B">
        <w:rPr>
          <w:rFonts w:asciiTheme="majorHAnsi" w:hAnsiTheme="majorHAnsi"/>
          <w:b/>
          <w:i/>
          <w:spacing w:val="-4"/>
        </w:rPr>
        <w:t>gross rent</w:t>
      </w:r>
      <w:r w:rsidRPr="00B4514B">
        <w:rPr>
          <w:rFonts w:asciiTheme="majorHAnsi" w:hAnsiTheme="majorHAnsi"/>
          <w:spacing w:val="-4"/>
        </w:rPr>
        <w:t>.</w:t>
      </w:r>
      <w:r w:rsidRPr="00B4514B">
        <w:rPr>
          <w:rFonts w:asciiTheme="majorHAnsi" w:hAnsiTheme="majorHAnsi"/>
          <w:spacing w:val="-7"/>
        </w:rPr>
        <w:t xml:space="preserve"> </w:t>
      </w:r>
      <w:r w:rsidRPr="00B4514B">
        <w:rPr>
          <w:rFonts w:asciiTheme="majorHAnsi" w:hAnsiTheme="majorHAnsi"/>
          <w:spacing w:val="-4"/>
        </w:rPr>
        <w:t>The housing value and rents are adjusted to 20</w:t>
      </w:r>
      <w:r w:rsidR="008B4864">
        <w:rPr>
          <w:rFonts w:asciiTheme="majorHAnsi" w:hAnsiTheme="majorHAnsi"/>
          <w:spacing w:val="-4"/>
        </w:rPr>
        <w:t>21</w:t>
      </w:r>
      <w:r w:rsidRPr="00B4514B">
        <w:rPr>
          <w:rFonts w:asciiTheme="majorHAnsi" w:hAnsiTheme="majorHAnsi"/>
          <w:spacing w:val="-4"/>
        </w:rPr>
        <w:t xml:space="preserve"> values using</w:t>
      </w:r>
      <w:r w:rsidRPr="00B4514B">
        <w:rPr>
          <w:rFonts w:asciiTheme="majorHAnsi" w:hAnsiTheme="majorHAnsi"/>
        </w:rPr>
        <w:t xml:space="preserve"> the</w:t>
      </w:r>
      <w:r w:rsidRPr="00B4514B">
        <w:rPr>
          <w:rFonts w:asciiTheme="majorHAnsi" w:hAnsiTheme="majorHAnsi"/>
          <w:spacing w:val="-11"/>
        </w:rPr>
        <w:t xml:space="preserve"> </w:t>
      </w:r>
      <w:r w:rsidRPr="00B4514B">
        <w:rPr>
          <w:rFonts w:asciiTheme="majorHAnsi" w:hAnsiTheme="majorHAnsi"/>
        </w:rPr>
        <w:t>ACS</w:t>
      </w:r>
      <w:r w:rsidRPr="00B4514B">
        <w:rPr>
          <w:rFonts w:asciiTheme="majorHAnsi" w:hAnsiTheme="majorHAnsi"/>
          <w:spacing w:val="-11"/>
        </w:rPr>
        <w:t xml:space="preserve"> </w:t>
      </w:r>
      <w:r w:rsidRPr="00B4514B">
        <w:rPr>
          <w:rFonts w:asciiTheme="majorHAnsi" w:hAnsiTheme="majorHAnsi"/>
        </w:rPr>
        <w:t>adjustment</w:t>
      </w:r>
      <w:r w:rsidRPr="00B4514B">
        <w:rPr>
          <w:rFonts w:asciiTheme="majorHAnsi" w:hAnsiTheme="majorHAnsi"/>
          <w:spacing w:val="-11"/>
        </w:rPr>
        <w:t xml:space="preserve"> </w:t>
      </w:r>
      <w:r w:rsidRPr="00B4514B">
        <w:rPr>
          <w:rFonts w:asciiTheme="majorHAnsi" w:hAnsiTheme="majorHAnsi"/>
        </w:rPr>
        <w:t>factor</w:t>
      </w:r>
      <w:r w:rsidRPr="00B4514B">
        <w:rPr>
          <w:rFonts w:asciiTheme="majorHAnsi" w:hAnsiTheme="majorHAnsi"/>
          <w:spacing w:val="-10"/>
        </w:rPr>
        <w:t xml:space="preserve"> </w:t>
      </w:r>
      <w:r w:rsidRPr="00B4514B">
        <w:rPr>
          <w:rFonts w:asciiTheme="majorHAnsi" w:hAnsiTheme="majorHAnsi"/>
        </w:rPr>
        <w:t>for</w:t>
      </w:r>
      <w:r w:rsidRPr="00B4514B">
        <w:rPr>
          <w:rFonts w:asciiTheme="majorHAnsi" w:hAnsiTheme="majorHAnsi"/>
          <w:spacing w:val="-11"/>
        </w:rPr>
        <w:t xml:space="preserve"> </w:t>
      </w:r>
      <w:r w:rsidRPr="00B4514B">
        <w:rPr>
          <w:rFonts w:asciiTheme="majorHAnsi" w:hAnsiTheme="majorHAnsi"/>
        </w:rPr>
        <w:t>housing</w:t>
      </w:r>
      <w:r w:rsidRPr="00B4514B">
        <w:rPr>
          <w:rFonts w:asciiTheme="majorHAnsi" w:hAnsiTheme="majorHAnsi"/>
          <w:spacing w:val="-11"/>
        </w:rPr>
        <w:t xml:space="preserve"> </w:t>
      </w:r>
      <w:r w:rsidRPr="00B4514B">
        <w:rPr>
          <w:rFonts w:asciiTheme="majorHAnsi" w:hAnsiTheme="majorHAnsi"/>
        </w:rPr>
        <w:t>dollar.</w:t>
      </w:r>
      <w:r w:rsidRPr="00B4514B">
        <w:rPr>
          <w:rFonts w:asciiTheme="majorHAnsi" w:hAnsiTheme="majorHAnsi"/>
          <w:spacing w:val="-11"/>
        </w:rPr>
        <w:t xml:space="preserve"> </w:t>
      </w:r>
      <w:r w:rsidRPr="00B4514B">
        <w:rPr>
          <w:rFonts w:asciiTheme="majorHAnsi" w:hAnsiTheme="majorHAnsi"/>
        </w:rPr>
        <w:t>For</w:t>
      </w:r>
      <w:r w:rsidRPr="00B4514B">
        <w:rPr>
          <w:rFonts w:asciiTheme="majorHAnsi" w:hAnsiTheme="majorHAnsi"/>
          <w:spacing w:val="-10"/>
        </w:rPr>
        <w:t xml:space="preserve"> </w:t>
      </w:r>
      <w:r w:rsidRPr="00B4514B">
        <w:rPr>
          <w:rFonts w:asciiTheme="majorHAnsi" w:hAnsiTheme="majorHAnsi"/>
        </w:rPr>
        <w:t>Newer</w:t>
      </w:r>
      <w:r w:rsidRPr="00B4514B">
        <w:rPr>
          <w:rFonts w:asciiTheme="majorHAnsi" w:hAnsiTheme="majorHAnsi"/>
          <w:spacing w:val="-11"/>
        </w:rPr>
        <w:t xml:space="preserve"> </w:t>
      </w:r>
      <w:r w:rsidRPr="00B4514B">
        <w:rPr>
          <w:rFonts w:asciiTheme="majorHAnsi" w:hAnsiTheme="majorHAnsi"/>
        </w:rPr>
        <w:t>Housing</w:t>
      </w:r>
      <w:r w:rsidRPr="00B4514B">
        <w:rPr>
          <w:rFonts w:asciiTheme="majorHAnsi" w:hAnsiTheme="majorHAnsi"/>
          <w:spacing w:val="-11"/>
        </w:rPr>
        <w:t xml:space="preserve"> </w:t>
      </w:r>
      <w:r w:rsidRPr="00B4514B">
        <w:rPr>
          <w:rFonts w:asciiTheme="majorHAnsi" w:hAnsiTheme="majorHAnsi"/>
        </w:rPr>
        <w:t>in</w:t>
      </w:r>
      <w:r w:rsidRPr="00B4514B">
        <w:rPr>
          <w:rFonts w:asciiTheme="majorHAnsi" w:hAnsiTheme="majorHAnsi"/>
          <w:spacing w:val="-11"/>
        </w:rPr>
        <w:t xml:space="preserve"> </w:t>
      </w:r>
      <w:r w:rsidR="008B4864">
        <w:rPr>
          <w:rFonts w:asciiTheme="majorHAnsi" w:hAnsiTheme="majorHAnsi"/>
        </w:rPr>
        <w:t>the 50 states</w:t>
      </w:r>
      <w:r w:rsidRPr="00B4514B">
        <w:rPr>
          <w:rFonts w:asciiTheme="majorHAnsi" w:hAnsiTheme="majorHAnsi"/>
          <w:spacing w:val="-11"/>
        </w:rPr>
        <w:t xml:space="preserve"> </w:t>
      </w:r>
      <w:r w:rsidRPr="00B4514B">
        <w:rPr>
          <w:rFonts w:asciiTheme="majorHAnsi" w:hAnsiTheme="majorHAnsi"/>
        </w:rPr>
        <w:t>(units</w:t>
      </w:r>
      <w:r w:rsidRPr="00B4514B">
        <w:rPr>
          <w:rFonts w:asciiTheme="majorHAnsi" w:hAnsiTheme="majorHAnsi"/>
          <w:spacing w:val="-11"/>
        </w:rPr>
        <w:t xml:space="preserve"> </w:t>
      </w:r>
      <w:r w:rsidRPr="00B4514B">
        <w:rPr>
          <w:rFonts w:asciiTheme="majorHAnsi" w:hAnsiTheme="majorHAnsi"/>
        </w:rPr>
        <w:t xml:space="preserve">built </w:t>
      </w:r>
      <w:r w:rsidRPr="00B4514B">
        <w:rPr>
          <w:rFonts w:asciiTheme="majorHAnsi" w:hAnsiTheme="majorHAnsi"/>
          <w:w w:val="90"/>
        </w:rPr>
        <w:t xml:space="preserve">2000–2016), housing value is categorized into tripartite classification: </w:t>
      </w:r>
      <w:r w:rsidRPr="00B4514B">
        <w:rPr>
          <w:rFonts w:asciiTheme="majorHAnsi" w:hAnsiTheme="majorHAnsi"/>
          <w:i/>
          <w:w w:val="90"/>
        </w:rPr>
        <w:t xml:space="preserve">housing priced below </w:t>
      </w:r>
      <w:r w:rsidRPr="00B4514B">
        <w:rPr>
          <w:rFonts w:asciiTheme="majorHAnsi" w:hAnsiTheme="majorHAnsi"/>
          <w:i/>
          <w:w w:val="85"/>
        </w:rPr>
        <w:t>the</w:t>
      </w:r>
      <w:r w:rsidRPr="00B4514B">
        <w:rPr>
          <w:rFonts w:asciiTheme="majorHAnsi" w:hAnsiTheme="majorHAnsi"/>
          <w:i/>
          <w:spacing w:val="-7"/>
          <w:w w:val="85"/>
        </w:rPr>
        <w:t xml:space="preserve"> </w:t>
      </w:r>
      <w:r w:rsidRPr="00B4514B">
        <w:rPr>
          <w:rFonts w:asciiTheme="majorHAnsi" w:hAnsiTheme="majorHAnsi"/>
          <w:i/>
          <w:w w:val="85"/>
        </w:rPr>
        <w:t>median,</w:t>
      </w:r>
      <w:r w:rsidRPr="00B4514B">
        <w:rPr>
          <w:rFonts w:asciiTheme="majorHAnsi" w:hAnsiTheme="majorHAnsi"/>
          <w:i/>
          <w:spacing w:val="-6"/>
          <w:w w:val="85"/>
        </w:rPr>
        <w:t xml:space="preserve"> </w:t>
      </w:r>
      <w:r w:rsidRPr="00B4514B">
        <w:rPr>
          <w:rFonts w:asciiTheme="majorHAnsi" w:hAnsiTheme="majorHAnsi"/>
          <w:i/>
          <w:w w:val="85"/>
        </w:rPr>
        <w:t>housing</w:t>
      </w:r>
      <w:r w:rsidRPr="00B4514B">
        <w:rPr>
          <w:rFonts w:asciiTheme="majorHAnsi" w:hAnsiTheme="majorHAnsi"/>
          <w:i/>
          <w:spacing w:val="-6"/>
          <w:w w:val="85"/>
        </w:rPr>
        <w:t xml:space="preserve"> </w:t>
      </w:r>
      <w:r w:rsidRPr="00B4514B">
        <w:rPr>
          <w:rFonts w:asciiTheme="majorHAnsi" w:hAnsiTheme="majorHAnsi"/>
          <w:i/>
          <w:w w:val="85"/>
        </w:rPr>
        <w:t>priced</w:t>
      </w:r>
      <w:r w:rsidRPr="00B4514B">
        <w:rPr>
          <w:rFonts w:asciiTheme="majorHAnsi" w:hAnsiTheme="majorHAnsi"/>
          <w:i/>
          <w:spacing w:val="-6"/>
          <w:w w:val="85"/>
        </w:rPr>
        <w:t xml:space="preserve"> </w:t>
      </w:r>
      <w:r w:rsidRPr="00B4514B">
        <w:rPr>
          <w:rFonts w:asciiTheme="majorHAnsi" w:hAnsiTheme="majorHAnsi"/>
          <w:i/>
          <w:w w:val="85"/>
        </w:rPr>
        <w:t>above</w:t>
      </w:r>
      <w:r w:rsidRPr="00B4514B">
        <w:rPr>
          <w:rFonts w:asciiTheme="majorHAnsi" w:hAnsiTheme="majorHAnsi"/>
          <w:i/>
          <w:spacing w:val="-6"/>
          <w:w w:val="85"/>
        </w:rPr>
        <w:t xml:space="preserve"> </w:t>
      </w:r>
      <w:r w:rsidRPr="00B4514B">
        <w:rPr>
          <w:rFonts w:asciiTheme="majorHAnsi" w:hAnsiTheme="majorHAnsi"/>
          <w:i/>
          <w:w w:val="85"/>
        </w:rPr>
        <w:t>the</w:t>
      </w:r>
      <w:r w:rsidRPr="00B4514B">
        <w:rPr>
          <w:rFonts w:asciiTheme="majorHAnsi" w:hAnsiTheme="majorHAnsi"/>
          <w:i/>
          <w:spacing w:val="-6"/>
          <w:w w:val="85"/>
        </w:rPr>
        <w:t xml:space="preserve"> </w:t>
      </w:r>
      <w:r w:rsidRPr="00B4514B">
        <w:rPr>
          <w:rFonts w:asciiTheme="majorHAnsi" w:hAnsiTheme="majorHAnsi"/>
          <w:i/>
          <w:w w:val="85"/>
        </w:rPr>
        <w:t>median,</w:t>
      </w:r>
      <w:r w:rsidRPr="00B4514B">
        <w:rPr>
          <w:rFonts w:asciiTheme="majorHAnsi" w:hAnsiTheme="majorHAnsi"/>
          <w:i/>
          <w:spacing w:val="-6"/>
          <w:w w:val="85"/>
        </w:rPr>
        <w:t xml:space="preserve"> </w:t>
      </w:r>
      <w:r w:rsidRPr="00B4514B">
        <w:rPr>
          <w:rFonts w:asciiTheme="majorHAnsi" w:hAnsiTheme="majorHAnsi"/>
          <w:w w:val="85"/>
        </w:rPr>
        <w:t>and</w:t>
      </w:r>
      <w:r w:rsidRPr="00B4514B">
        <w:rPr>
          <w:rFonts w:asciiTheme="majorHAnsi" w:hAnsiTheme="majorHAnsi"/>
          <w:spacing w:val="-4"/>
          <w:w w:val="85"/>
        </w:rPr>
        <w:t xml:space="preserve"> </w:t>
      </w:r>
      <w:r w:rsidRPr="00B4514B">
        <w:rPr>
          <w:rFonts w:asciiTheme="majorHAnsi" w:hAnsiTheme="majorHAnsi"/>
          <w:i/>
          <w:w w:val="85"/>
        </w:rPr>
        <w:t>All</w:t>
      </w:r>
      <w:r w:rsidRPr="00B4514B">
        <w:rPr>
          <w:rFonts w:asciiTheme="majorHAnsi" w:hAnsiTheme="majorHAnsi"/>
          <w:i/>
          <w:spacing w:val="-6"/>
          <w:w w:val="85"/>
        </w:rPr>
        <w:t xml:space="preserve"> </w:t>
      </w:r>
      <w:r w:rsidRPr="00B4514B">
        <w:rPr>
          <w:rFonts w:asciiTheme="majorHAnsi" w:hAnsiTheme="majorHAnsi"/>
          <w:i/>
          <w:w w:val="85"/>
        </w:rPr>
        <w:t>Value</w:t>
      </w:r>
      <w:r w:rsidRPr="00B4514B">
        <w:rPr>
          <w:rFonts w:asciiTheme="majorHAnsi" w:hAnsiTheme="majorHAnsi"/>
          <w:i/>
          <w:spacing w:val="-6"/>
          <w:w w:val="85"/>
        </w:rPr>
        <w:t xml:space="preserve"> </w:t>
      </w:r>
      <w:r w:rsidRPr="00B4514B">
        <w:rPr>
          <w:rFonts w:asciiTheme="majorHAnsi" w:hAnsiTheme="majorHAnsi"/>
          <w:i/>
          <w:w w:val="85"/>
        </w:rPr>
        <w:t>housing</w:t>
      </w:r>
      <w:r w:rsidRPr="00B4514B">
        <w:rPr>
          <w:rFonts w:asciiTheme="majorHAnsi" w:hAnsiTheme="majorHAnsi"/>
          <w:w w:val="85"/>
        </w:rPr>
        <w:t>.</w:t>
      </w:r>
      <w:r w:rsidRPr="00B4514B">
        <w:rPr>
          <w:rFonts w:asciiTheme="majorHAnsi" w:hAnsiTheme="majorHAnsi"/>
          <w:spacing w:val="-4"/>
          <w:w w:val="85"/>
        </w:rPr>
        <w:t xml:space="preserve"> </w:t>
      </w:r>
      <w:r w:rsidRPr="00B4514B">
        <w:rPr>
          <w:rFonts w:asciiTheme="majorHAnsi" w:hAnsiTheme="majorHAnsi"/>
          <w:w w:val="85"/>
        </w:rPr>
        <w:t>Since</w:t>
      </w:r>
      <w:r w:rsidRPr="00B4514B">
        <w:rPr>
          <w:rFonts w:asciiTheme="majorHAnsi" w:hAnsiTheme="majorHAnsi"/>
          <w:spacing w:val="-4"/>
          <w:w w:val="85"/>
        </w:rPr>
        <w:t xml:space="preserve"> </w:t>
      </w:r>
      <w:r w:rsidRPr="00B4514B">
        <w:rPr>
          <w:rFonts w:asciiTheme="majorHAnsi" w:hAnsiTheme="majorHAnsi"/>
          <w:w w:val="85"/>
        </w:rPr>
        <w:t>in</w:t>
      </w:r>
      <w:r w:rsidRPr="00B4514B">
        <w:rPr>
          <w:rFonts w:asciiTheme="majorHAnsi" w:hAnsiTheme="majorHAnsi"/>
          <w:spacing w:val="-5"/>
          <w:w w:val="85"/>
        </w:rPr>
        <w:t xml:space="preserve"> </w:t>
      </w:r>
      <w:r w:rsidRPr="00B4514B">
        <w:rPr>
          <w:rFonts w:asciiTheme="majorHAnsi" w:hAnsiTheme="majorHAnsi"/>
          <w:w w:val="85"/>
        </w:rPr>
        <w:t>the</w:t>
      </w:r>
      <w:r w:rsidRPr="00B4514B">
        <w:rPr>
          <w:rFonts w:asciiTheme="majorHAnsi" w:hAnsiTheme="majorHAnsi"/>
          <w:spacing w:val="-4"/>
          <w:w w:val="85"/>
        </w:rPr>
        <w:t xml:space="preserve"> </w:t>
      </w:r>
      <w:r w:rsidRPr="00B4514B">
        <w:rPr>
          <w:rFonts w:asciiTheme="majorHAnsi" w:hAnsiTheme="majorHAnsi"/>
          <w:w w:val="85"/>
        </w:rPr>
        <w:t>5-year</w:t>
      </w:r>
      <w:r w:rsidRPr="00B4514B">
        <w:rPr>
          <w:rFonts w:asciiTheme="majorHAnsi" w:hAnsiTheme="majorHAnsi"/>
          <w:spacing w:val="-4"/>
          <w:w w:val="85"/>
        </w:rPr>
        <w:t xml:space="preserve"> </w:t>
      </w:r>
      <w:r w:rsidRPr="00B4514B">
        <w:rPr>
          <w:rFonts w:asciiTheme="majorHAnsi" w:hAnsiTheme="majorHAnsi"/>
          <w:w w:val="85"/>
        </w:rPr>
        <w:t>ACS</w:t>
      </w:r>
      <w:r w:rsidRPr="00B4514B">
        <w:rPr>
          <w:rFonts w:asciiTheme="majorHAnsi" w:hAnsiTheme="majorHAnsi"/>
        </w:rPr>
        <w:t xml:space="preserve"> </w:t>
      </w:r>
      <w:r w:rsidRPr="00B4514B">
        <w:rPr>
          <w:rFonts w:asciiTheme="majorHAnsi" w:hAnsiTheme="majorHAnsi"/>
          <w:spacing w:val="-4"/>
        </w:rPr>
        <w:t>survey</w:t>
      </w:r>
      <w:r w:rsidRPr="00B4514B">
        <w:rPr>
          <w:rFonts w:asciiTheme="majorHAnsi" w:hAnsiTheme="majorHAnsi"/>
          <w:spacing w:val="-5"/>
        </w:rPr>
        <w:t xml:space="preserve"> </w:t>
      </w:r>
      <w:r w:rsidRPr="00B4514B">
        <w:rPr>
          <w:rFonts w:asciiTheme="majorHAnsi" w:hAnsiTheme="majorHAnsi"/>
          <w:spacing w:val="-4"/>
        </w:rPr>
        <w:t>median</w:t>
      </w:r>
      <w:r w:rsidRPr="00B4514B">
        <w:rPr>
          <w:rFonts w:asciiTheme="majorHAnsi" w:hAnsiTheme="majorHAnsi"/>
          <w:spacing w:val="-5"/>
        </w:rPr>
        <w:t xml:space="preserve"> </w:t>
      </w:r>
      <w:r w:rsidRPr="00B4514B">
        <w:rPr>
          <w:rFonts w:asciiTheme="majorHAnsi" w:hAnsiTheme="majorHAnsi"/>
          <w:spacing w:val="-4"/>
        </w:rPr>
        <w:t>values</w:t>
      </w:r>
      <w:r w:rsidRPr="00B4514B">
        <w:rPr>
          <w:rFonts w:asciiTheme="majorHAnsi" w:hAnsiTheme="majorHAnsi"/>
          <w:spacing w:val="-5"/>
        </w:rPr>
        <w:t xml:space="preserve"> </w:t>
      </w:r>
      <w:r w:rsidRPr="00B4514B">
        <w:rPr>
          <w:rFonts w:asciiTheme="majorHAnsi" w:hAnsiTheme="majorHAnsi"/>
          <w:spacing w:val="-4"/>
        </w:rPr>
        <w:t>change</w:t>
      </w:r>
      <w:r w:rsidRPr="00B4514B">
        <w:rPr>
          <w:rFonts w:asciiTheme="majorHAnsi" w:hAnsiTheme="majorHAnsi"/>
          <w:spacing w:val="-5"/>
        </w:rPr>
        <w:t xml:space="preserve"> </w:t>
      </w:r>
      <w:r w:rsidRPr="00B4514B">
        <w:rPr>
          <w:rFonts w:asciiTheme="majorHAnsi" w:hAnsiTheme="majorHAnsi"/>
          <w:spacing w:val="-4"/>
        </w:rPr>
        <w:t>from</w:t>
      </w:r>
      <w:r w:rsidRPr="00B4514B">
        <w:rPr>
          <w:rFonts w:asciiTheme="majorHAnsi" w:hAnsiTheme="majorHAnsi"/>
          <w:spacing w:val="-5"/>
        </w:rPr>
        <w:t xml:space="preserve"> </w:t>
      </w:r>
      <w:r w:rsidRPr="00B4514B">
        <w:rPr>
          <w:rFonts w:asciiTheme="majorHAnsi" w:hAnsiTheme="majorHAnsi"/>
          <w:spacing w:val="-4"/>
        </w:rPr>
        <w:t>year</w:t>
      </w:r>
      <w:r w:rsidRPr="00B4514B">
        <w:rPr>
          <w:rFonts w:asciiTheme="majorHAnsi" w:hAnsiTheme="majorHAnsi"/>
          <w:spacing w:val="-5"/>
        </w:rPr>
        <w:t xml:space="preserve"> </w:t>
      </w:r>
      <w:r w:rsidRPr="00B4514B">
        <w:rPr>
          <w:rFonts w:asciiTheme="majorHAnsi" w:hAnsiTheme="majorHAnsi"/>
          <w:spacing w:val="-4"/>
        </w:rPr>
        <w:t>to</w:t>
      </w:r>
      <w:r w:rsidRPr="00B4514B">
        <w:rPr>
          <w:rFonts w:asciiTheme="majorHAnsi" w:hAnsiTheme="majorHAnsi"/>
          <w:spacing w:val="-5"/>
        </w:rPr>
        <w:t xml:space="preserve"> </w:t>
      </w:r>
      <w:r w:rsidRPr="00B4514B">
        <w:rPr>
          <w:rFonts w:asciiTheme="majorHAnsi" w:hAnsiTheme="majorHAnsi"/>
          <w:spacing w:val="-4"/>
        </w:rPr>
        <w:t>year,</w:t>
      </w:r>
      <w:r w:rsidRPr="00B4514B">
        <w:rPr>
          <w:rFonts w:asciiTheme="majorHAnsi" w:hAnsiTheme="majorHAnsi"/>
          <w:spacing w:val="-5"/>
        </w:rPr>
        <w:t xml:space="preserve"> </w:t>
      </w:r>
      <w:r w:rsidRPr="00B4514B">
        <w:rPr>
          <w:rFonts w:asciiTheme="majorHAnsi" w:hAnsiTheme="majorHAnsi"/>
          <w:spacing w:val="-4"/>
        </w:rPr>
        <w:t>the</w:t>
      </w:r>
      <w:r w:rsidRPr="00B4514B">
        <w:rPr>
          <w:rFonts w:asciiTheme="majorHAnsi" w:hAnsiTheme="majorHAnsi"/>
          <w:spacing w:val="-5"/>
        </w:rPr>
        <w:t xml:space="preserve"> </w:t>
      </w:r>
      <w:r w:rsidRPr="00B4514B">
        <w:rPr>
          <w:rFonts w:asciiTheme="majorHAnsi" w:hAnsiTheme="majorHAnsi"/>
          <w:spacing w:val="-4"/>
        </w:rPr>
        <w:t>classification</w:t>
      </w:r>
      <w:r w:rsidRPr="00B4514B">
        <w:rPr>
          <w:rFonts w:asciiTheme="majorHAnsi" w:hAnsiTheme="majorHAnsi"/>
          <w:spacing w:val="-5"/>
        </w:rPr>
        <w:t xml:space="preserve"> </w:t>
      </w:r>
      <w:r w:rsidRPr="00B4514B">
        <w:rPr>
          <w:rFonts w:asciiTheme="majorHAnsi" w:hAnsiTheme="majorHAnsi"/>
          <w:spacing w:val="-4"/>
        </w:rPr>
        <w:t>is</w:t>
      </w:r>
      <w:r w:rsidRPr="00B4514B">
        <w:rPr>
          <w:rFonts w:asciiTheme="majorHAnsi" w:hAnsiTheme="majorHAnsi"/>
          <w:spacing w:val="-5"/>
        </w:rPr>
        <w:t xml:space="preserve"> </w:t>
      </w:r>
      <w:r w:rsidRPr="00B4514B">
        <w:rPr>
          <w:rFonts w:asciiTheme="majorHAnsi" w:hAnsiTheme="majorHAnsi"/>
          <w:spacing w:val="-4"/>
        </w:rPr>
        <w:t>done</w:t>
      </w:r>
      <w:r w:rsidRPr="00B4514B">
        <w:rPr>
          <w:rFonts w:asciiTheme="majorHAnsi" w:hAnsiTheme="majorHAnsi"/>
          <w:spacing w:val="-5"/>
        </w:rPr>
        <w:t xml:space="preserve"> </w:t>
      </w:r>
      <w:r w:rsidRPr="00B4514B">
        <w:rPr>
          <w:rFonts w:asciiTheme="majorHAnsi" w:hAnsiTheme="majorHAnsi"/>
          <w:spacing w:val="-4"/>
        </w:rPr>
        <w:t>relative</w:t>
      </w:r>
      <w:r w:rsidRPr="00B4514B">
        <w:rPr>
          <w:rFonts w:asciiTheme="majorHAnsi" w:hAnsiTheme="majorHAnsi"/>
          <w:spacing w:val="-5"/>
        </w:rPr>
        <w:t xml:space="preserve"> </w:t>
      </w:r>
      <w:r w:rsidRPr="00B4514B">
        <w:rPr>
          <w:rFonts w:asciiTheme="majorHAnsi" w:hAnsiTheme="majorHAnsi"/>
          <w:spacing w:val="-4"/>
        </w:rPr>
        <w:t>to</w:t>
      </w:r>
      <w:r w:rsidRPr="00B4514B">
        <w:rPr>
          <w:rFonts w:asciiTheme="majorHAnsi" w:hAnsiTheme="majorHAnsi"/>
          <w:spacing w:val="-5"/>
        </w:rPr>
        <w:t xml:space="preserve"> </w:t>
      </w:r>
      <w:r w:rsidRPr="00B4514B">
        <w:rPr>
          <w:rFonts w:asciiTheme="majorHAnsi" w:hAnsiTheme="majorHAnsi"/>
          <w:spacing w:val="-4"/>
        </w:rPr>
        <w:t>the</w:t>
      </w:r>
      <w:r w:rsidRPr="00B4514B">
        <w:rPr>
          <w:rFonts w:asciiTheme="majorHAnsi" w:hAnsiTheme="majorHAnsi"/>
          <w:spacing w:val="-5"/>
        </w:rPr>
        <w:t xml:space="preserve"> </w:t>
      </w:r>
      <w:r w:rsidRPr="00B4514B">
        <w:rPr>
          <w:rFonts w:asciiTheme="majorHAnsi" w:hAnsiTheme="majorHAnsi"/>
          <w:spacing w:val="-4"/>
        </w:rPr>
        <w:t>year-</w:t>
      </w:r>
      <w:r w:rsidRPr="00B4514B">
        <w:rPr>
          <w:rFonts w:asciiTheme="majorHAnsi" w:hAnsiTheme="majorHAnsi"/>
          <w:spacing w:val="-2"/>
        </w:rPr>
        <w:t xml:space="preserve"> specific</w:t>
      </w:r>
      <w:r w:rsidRPr="00B4514B">
        <w:rPr>
          <w:rFonts w:asciiTheme="majorHAnsi" w:hAnsiTheme="majorHAnsi"/>
          <w:spacing w:val="-9"/>
        </w:rPr>
        <w:t xml:space="preserve"> </w:t>
      </w:r>
      <w:r w:rsidRPr="00B4514B">
        <w:rPr>
          <w:rFonts w:asciiTheme="majorHAnsi" w:hAnsiTheme="majorHAnsi"/>
          <w:spacing w:val="-2"/>
        </w:rPr>
        <w:t>median</w:t>
      </w:r>
      <w:r w:rsidRPr="00B4514B">
        <w:rPr>
          <w:rFonts w:asciiTheme="majorHAnsi" w:hAnsiTheme="majorHAnsi"/>
          <w:spacing w:val="-4"/>
        </w:rPr>
        <w:t xml:space="preserve"> </w:t>
      </w:r>
      <w:r w:rsidRPr="00B4514B">
        <w:rPr>
          <w:rFonts w:asciiTheme="majorHAnsi" w:hAnsiTheme="majorHAnsi"/>
          <w:spacing w:val="-2"/>
        </w:rPr>
        <w:t>values.</w:t>
      </w:r>
      <w:r w:rsidRPr="00B4514B">
        <w:rPr>
          <w:rFonts w:asciiTheme="majorHAnsi" w:hAnsiTheme="majorHAnsi"/>
          <w:spacing w:val="-9"/>
        </w:rPr>
        <w:t xml:space="preserve"> </w:t>
      </w:r>
      <w:r w:rsidRPr="00B4514B">
        <w:rPr>
          <w:rFonts w:asciiTheme="majorHAnsi" w:hAnsiTheme="majorHAnsi"/>
          <w:spacing w:val="-2"/>
        </w:rPr>
        <w:t>The</w:t>
      </w:r>
      <w:r w:rsidRPr="00B4514B">
        <w:rPr>
          <w:rFonts w:asciiTheme="majorHAnsi" w:hAnsiTheme="majorHAnsi"/>
          <w:spacing w:val="-4"/>
        </w:rPr>
        <w:t xml:space="preserve"> </w:t>
      </w:r>
      <w:r w:rsidRPr="00B4514B">
        <w:rPr>
          <w:rFonts w:asciiTheme="majorHAnsi" w:hAnsiTheme="majorHAnsi"/>
          <w:spacing w:val="-2"/>
        </w:rPr>
        <w:t>above</w:t>
      </w:r>
      <w:r w:rsidRPr="00B4514B">
        <w:rPr>
          <w:rFonts w:asciiTheme="majorHAnsi" w:hAnsiTheme="majorHAnsi"/>
          <w:spacing w:val="-4"/>
        </w:rPr>
        <w:t xml:space="preserve"> </w:t>
      </w:r>
      <w:r w:rsidRPr="00B4514B">
        <w:rPr>
          <w:rFonts w:asciiTheme="majorHAnsi" w:hAnsiTheme="majorHAnsi"/>
          <w:spacing w:val="-2"/>
        </w:rPr>
        <w:t>housing</w:t>
      </w:r>
      <w:r w:rsidRPr="00B4514B">
        <w:rPr>
          <w:rFonts w:asciiTheme="majorHAnsi" w:hAnsiTheme="majorHAnsi"/>
          <w:spacing w:val="-4"/>
        </w:rPr>
        <w:t xml:space="preserve"> </w:t>
      </w:r>
      <w:r w:rsidRPr="00B4514B">
        <w:rPr>
          <w:rFonts w:asciiTheme="majorHAnsi" w:hAnsiTheme="majorHAnsi"/>
          <w:spacing w:val="-2"/>
        </w:rPr>
        <w:t>price</w:t>
      </w:r>
      <w:r w:rsidRPr="00B4514B">
        <w:rPr>
          <w:rFonts w:asciiTheme="majorHAnsi" w:hAnsiTheme="majorHAnsi"/>
          <w:spacing w:val="-4"/>
        </w:rPr>
        <w:t xml:space="preserve"> </w:t>
      </w:r>
      <w:r w:rsidRPr="00B4514B">
        <w:rPr>
          <w:rFonts w:asciiTheme="majorHAnsi" w:hAnsiTheme="majorHAnsi"/>
          <w:spacing w:val="-2"/>
        </w:rPr>
        <w:t>terms</w:t>
      </w:r>
      <w:r w:rsidRPr="00B4514B">
        <w:rPr>
          <w:rFonts w:asciiTheme="majorHAnsi" w:hAnsiTheme="majorHAnsi"/>
          <w:spacing w:val="-4"/>
        </w:rPr>
        <w:t xml:space="preserve"> </w:t>
      </w:r>
      <w:r w:rsidRPr="00B4514B">
        <w:rPr>
          <w:rFonts w:asciiTheme="majorHAnsi" w:hAnsiTheme="majorHAnsi"/>
          <w:spacing w:val="-2"/>
        </w:rPr>
        <w:t>are</w:t>
      </w:r>
      <w:r w:rsidRPr="00B4514B">
        <w:rPr>
          <w:rFonts w:asciiTheme="majorHAnsi" w:hAnsiTheme="majorHAnsi"/>
          <w:spacing w:val="-4"/>
        </w:rPr>
        <w:t xml:space="preserve"> </w:t>
      </w:r>
      <w:r w:rsidRPr="00B4514B">
        <w:rPr>
          <w:rFonts w:asciiTheme="majorHAnsi" w:hAnsiTheme="majorHAnsi"/>
          <w:spacing w:val="-2"/>
        </w:rPr>
        <w:t>just</w:t>
      </w:r>
      <w:r w:rsidRPr="00B4514B">
        <w:rPr>
          <w:rFonts w:asciiTheme="majorHAnsi" w:hAnsiTheme="majorHAnsi"/>
          <w:spacing w:val="-4"/>
        </w:rPr>
        <w:t xml:space="preserve"> </w:t>
      </w:r>
      <w:r w:rsidRPr="00B4514B">
        <w:rPr>
          <w:rFonts w:asciiTheme="majorHAnsi" w:hAnsiTheme="majorHAnsi"/>
          <w:spacing w:val="-2"/>
        </w:rPr>
        <w:t>as</w:t>
      </w:r>
      <w:r w:rsidRPr="00B4514B">
        <w:rPr>
          <w:rFonts w:asciiTheme="majorHAnsi" w:hAnsiTheme="majorHAnsi"/>
          <w:spacing w:val="-4"/>
        </w:rPr>
        <w:t xml:space="preserve"> </w:t>
      </w:r>
      <w:r w:rsidRPr="00B4514B">
        <w:rPr>
          <w:rFonts w:asciiTheme="majorHAnsi" w:hAnsiTheme="majorHAnsi"/>
          <w:spacing w:val="-2"/>
        </w:rPr>
        <w:t>they</w:t>
      </w:r>
      <w:r w:rsidRPr="00B4514B">
        <w:rPr>
          <w:rFonts w:asciiTheme="majorHAnsi" w:hAnsiTheme="majorHAnsi"/>
          <w:spacing w:val="-4"/>
        </w:rPr>
        <w:t xml:space="preserve"> </w:t>
      </w:r>
      <w:r w:rsidRPr="00B4514B">
        <w:rPr>
          <w:rFonts w:asciiTheme="majorHAnsi" w:hAnsiTheme="majorHAnsi"/>
          <w:spacing w:val="-2"/>
        </w:rPr>
        <w:t>are</w:t>
      </w:r>
      <w:r w:rsidRPr="00B4514B">
        <w:rPr>
          <w:rFonts w:asciiTheme="majorHAnsi" w:hAnsiTheme="majorHAnsi"/>
          <w:spacing w:val="-4"/>
        </w:rPr>
        <w:t xml:space="preserve"> </w:t>
      </w:r>
      <w:r w:rsidRPr="00B4514B">
        <w:rPr>
          <w:rFonts w:asciiTheme="majorHAnsi" w:hAnsiTheme="majorHAnsi"/>
          <w:spacing w:val="-2"/>
        </w:rPr>
        <w:t>stated.</w:t>
      </w:r>
    </w:p>
    <w:p w14:paraId="17F2F523" w14:textId="1F6FD6F2" w:rsidR="00B919CC" w:rsidRPr="00B4514B" w:rsidRDefault="00B919CC" w:rsidP="005E7FA7">
      <w:pPr>
        <w:pStyle w:val="BodyText"/>
        <w:spacing w:before="8" w:line="288" w:lineRule="auto"/>
        <w:ind w:left="534" w:right="1246" w:firstLine="200"/>
        <w:jc w:val="both"/>
        <w:rPr>
          <w:rFonts w:asciiTheme="majorHAnsi" w:hAnsiTheme="majorHAnsi"/>
        </w:rPr>
      </w:pPr>
      <w:r w:rsidRPr="00B4514B">
        <w:rPr>
          <w:rFonts w:asciiTheme="majorHAnsi" w:hAnsiTheme="majorHAnsi"/>
          <w:w w:val="90"/>
        </w:rPr>
        <w:t xml:space="preserve">Housing priced below the median should </w:t>
      </w:r>
      <w:r w:rsidRPr="00B4514B">
        <w:rPr>
          <w:rFonts w:asciiTheme="majorHAnsi" w:hAnsiTheme="majorHAnsi"/>
          <w:i/>
          <w:w w:val="90"/>
        </w:rPr>
        <w:t>not</w:t>
      </w:r>
      <w:r w:rsidRPr="00B4514B">
        <w:rPr>
          <w:rFonts w:asciiTheme="majorHAnsi" w:hAnsiTheme="majorHAnsi"/>
          <w:i/>
          <w:spacing w:val="-3"/>
          <w:w w:val="90"/>
        </w:rPr>
        <w:t xml:space="preserve"> </w:t>
      </w:r>
      <w:r w:rsidRPr="00B4514B">
        <w:rPr>
          <w:rFonts w:asciiTheme="majorHAnsi" w:hAnsiTheme="majorHAnsi"/>
          <w:w w:val="90"/>
        </w:rPr>
        <w:t xml:space="preserve">be confused with affordable or </w:t>
      </w:r>
      <w:r w:rsidR="008B4864">
        <w:rPr>
          <w:rFonts w:asciiTheme="majorHAnsi" w:hAnsiTheme="majorHAnsi"/>
          <w:i/>
          <w:w w:val="90"/>
        </w:rPr>
        <w:t xml:space="preserve">subsidized </w:t>
      </w:r>
      <w:proofErr w:type="gramStart"/>
      <w:r w:rsidR="008B4864">
        <w:rPr>
          <w:rFonts w:asciiTheme="majorHAnsi" w:hAnsiTheme="majorHAnsi"/>
          <w:i/>
          <w:w w:val="90"/>
        </w:rPr>
        <w:t>housing.</w:t>
      </w:r>
      <w:r w:rsidRPr="00B4514B">
        <w:rPr>
          <w:rFonts w:asciiTheme="majorHAnsi" w:hAnsiTheme="majorHAnsi"/>
          <w:spacing w:val="-4"/>
        </w:rPr>
        <w:t>.</w:t>
      </w:r>
      <w:proofErr w:type="gramEnd"/>
      <w:r w:rsidRPr="00B4514B">
        <w:rPr>
          <w:rFonts w:asciiTheme="majorHAnsi" w:hAnsiTheme="majorHAnsi"/>
          <w:spacing w:val="-7"/>
        </w:rPr>
        <w:t xml:space="preserve"> </w:t>
      </w:r>
      <w:r w:rsidRPr="00B4514B">
        <w:rPr>
          <w:rFonts w:asciiTheme="majorHAnsi" w:hAnsiTheme="majorHAnsi"/>
          <w:spacing w:val="-4"/>
        </w:rPr>
        <w:t>Housing</w:t>
      </w:r>
      <w:r w:rsidRPr="00B4514B">
        <w:rPr>
          <w:rFonts w:asciiTheme="majorHAnsi" w:hAnsiTheme="majorHAnsi"/>
          <w:spacing w:val="-7"/>
        </w:rPr>
        <w:t xml:space="preserve"> </w:t>
      </w:r>
      <w:r w:rsidRPr="00B4514B">
        <w:rPr>
          <w:rFonts w:asciiTheme="majorHAnsi" w:hAnsiTheme="majorHAnsi"/>
          <w:spacing w:val="-4"/>
        </w:rPr>
        <w:t>priced</w:t>
      </w:r>
      <w:r w:rsidRPr="00B4514B">
        <w:rPr>
          <w:rFonts w:asciiTheme="majorHAnsi" w:hAnsiTheme="majorHAnsi"/>
          <w:spacing w:val="-6"/>
        </w:rPr>
        <w:t xml:space="preserve"> </w:t>
      </w:r>
      <w:r w:rsidRPr="00B4514B">
        <w:rPr>
          <w:rFonts w:asciiTheme="majorHAnsi" w:hAnsiTheme="majorHAnsi"/>
          <w:spacing w:val="-4"/>
        </w:rPr>
        <w:t>above</w:t>
      </w:r>
      <w:r w:rsidRPr="00B4514B">
        <w:rPr>
          <w:rFonts w:asciiTheme="majorHAnsi" w:hAnsiTheme="majorHAnsi"/>
          <w:spacing w:val="-7"/>
        </w:rPr>
        <w:t xml:space="preserve"> </w:t>
      </w:r>
      <w:r w:rsidRPr="00B4514B">
        <w:rPr>
          <w:rFonts w:asciiTheme="majorHAnsi" w:hAnsiTheme="majorHAnsi"/>
          <w:spacing w:val="-4"/>
        </w:rPr>
        <w:t>the</w:t>
      </w:r>
      <w:r w:rsidRPr="00B4514B">
        <w:rPr>
          <w:rFonts w:asciiTheme="majorHAnsi" w:hAnsiTheme="majorHAnsi"/>
          <w:spacing w:val="-7"/>
        </w:rPr>
        <w:t xml:space="preserve"> </w:t>
      </w:r>
      <w:r w:rsidRPr="00B4514B">
        <w:rPr>
          <w:rFonts w:asciiTheme="majorHAnsi" w:hAnsiTheme="majorHAnsi"/>
          <w:spacing w:val="-4"/>
        </w:rPr>
        <w:t>median</w:t>
      </w:r>
      <w:r w:rsidRPr="00B4514B">
        <w:rPr>
          <w:rFonts w:asciiTheme="majorHAnsi" w:hAnsiTheme="majorHAnsi"/>
          <w:spacing w:val="-7"/>
        </w:rPr>
        <w:t xml:space="preserve"> </w:t>
      </w:r>
      <w:r w:rsidRPr="00B4514B">
        <w:rPr>
          <w:rFonts w:asciiTheme="majorHAnsi" w:hAnsiTheme="majorHAnsi"/>
          <w:spacing w:val="-4"/>
        </w:rPr>
        <w:t>is</w:t>
      </w:r>
      <w:r w:rsidRPr="00B4514B">
        <w:rPr>
          <w:rFonts w:asciiTheme="majorHAnsi" w:hAnsiTheme="majorHAnsi"/>
          <w:spacing w:val="-6"/>
        </w:rPr>
        <w:t xml:space="preserve"> </w:t>
      </w:r>
      <w:r w:rsidRPr="00B4514B">
        <w:rPr>
          <w:rFonts w:asciiTheme="majorHAnsi" w:hAnsiTheme="majorHAnsi"/>
          <w:i/>
          <w:spacing w:val="-4"/>
        </w:rPr>
        <w:t xml:space="preserve">not </w:t>
      </w:r>
      <w:r w:rsidRPr="00B4514B">
        <w:rPr>
          <w:rFonts w:asciiTheme="majorHAnsi" w:hAnsiTheme="majorHAnsi"/>
          <w:w w:val="90"/>
        </w:rPr>
        <w:t>synonymous with what is sometimes referred to as market-rate housing (to contrast the market-</w:t>
      </w:r>
      <w:r w:rsidRPr="00B4514B">
        <w:rPr>
          <w:rFonts w:asciiTheme="majorHAnsi" w:hAnsiTheme="majorHAnsi"/>
        </w:rPr>
        <w:t xml:space="preserve"> </w:t>
      </w:r>
      <w:r w:rsidRPr="00B4514B">
        <w:rPr>
          <w:rFonts w:asciiTheme="majorHAnsi" w:hAnsiTheme="majorHAnsi"/>
          <w:spacing w:val="-4"/>
        </w:rPr>
        <w:t>rate</w:t>
      </w:r>
      <w:r w:rsidRPr="00B4514B">
        <w:rPr>
          <w:rFonts w:asciiTheme="majorHAnsi" w:hAnsiTheme="majorHAnsi"/>
          <w:spacing w:val="-7"/>
        </w:rPr>
        <w:t xml:space="preserve"> </w:t>
      </w:r>
      <w:r w:rsidRPr="00B4514B">
        <w:rPr>
          <w:rFonts w:asciiTheme="majorHAnsi" w:hAnsiTheme="majorHAnsi"/>
          <w:spacing w:val="-4"/>
        </w:rPr>
        <w:t xml:space="preserve">from the affordable </w:t>
      </w:r>
      <w:proofErr w:type="gramStart"/>
      <w:r w:rsidRPr="00B4514B">
        <w:rPr>
          <w:rFonts w:asciiTheme="majorHAnsi" w:hAnsiTheme="majorHAnsi"/>
          <w:spacing w:val="-4"/>
        </w:rPr>
        <w:t xml:space="preserve">or </w:t>
      </w:r>
      <w:r w:rsidR="008B4864">
        <w:rPr>
          <w:rFonts w:asciiTheme="majorHAnsi" w:hAnsiTheme="majorHAnsi"/>
          <w:spacing w:val="-4"/>
        </w:rPr>
        <w:t xml:space="preserve"> subsidized</w:t>
      </w:r>
      <w:proofErr w:type="gramEnd"/>
      <w:r w:rsidRPr="00B4514B">
        <w:rPr>
          <w:rFonts w:asciiTheme="majorHAnsi" w:hAnsiTheme="majorHAnsi"/>
          <w:spacing w:val="-4"/>
        </w:rPr>
        <w:t xml:space="preserve"> categories). For all housing units </w:t>
      </w:r>
      <w:proofErr w:type="gramStart"/>
      <w:r w:rsidRPr="00B4514B">
        <w:rPr>
          <w:rFonts w:asciiTheme="majorHAnsi" w:hAnsiTheme="majorHAnsi"/>
          <w:spacing w:val="-4"/>
        </w:rPr>
        <w:t xml:space="preserve">in </w:t>
      </w:r>
      <w:r w:rsidR="008B4864">
        <w:rPr>
          <w:rFonts w:asciiTheme="majorHAnsi" w:hAnsiTheme="majorHAnsi"/>
          <w:spacing w:val="-4"/>
        </w:rPr>
        <w:t xml:space="preserve"> the</w:t>
      </w:r>
      <w:proofErr w:type="gramEnd"/>
      <w:r w:rsidR="008B4864">
        <w:rPr>
          <w:rFonts w:asciiTheme="majorHAnsi" w:hAnsiTheme="majorHAnsi"/>
          <w:spacing w:val="-4"/>
        </w:rPr>
        <w:t xml:space="preserve"> 50 states </w:t>
      </w:r>
      <w:r w:rsidRPr="00B4514B">
        <w:rPr>
          <w:rFonts w:asciiTheme="majorHAnsi" w:hAnsiTheme="majorHAnsi"/>
          <w:spacing w:val="-2"/>
        </w:rPr>
        <w:t>(newer</w:t>
      </w:r>
      <w:r w:rsidRPr="00B4514B">
        <w:rPr>
          <w:rFonts w:asciiTheme="majorHAnsi" w:hAnsiTheme="majorHAnsi"/>
          <w:spacing w:val="-9"/>
        </w:rPr>
        <w:t xml:space="preserve"> </w:t>
      </w:r>
      <w:r w:rsidRPr="00B4514B">
        <w:rPr>
          <w:rFonts w:asciiTheme="majorHAnsi" w:hAnsiTheme="majorHAnsi"/>
          <w:spacing w:val="-2"/>
        </w:rPr>
        <w:t>and</w:t>
      </w:r>
      <w:r w:rsidRPr="00B4514B">
        <w:rPr>
          <w:rFonts w:asciiTheme="majorHAnsi" w:hAnsiTheme="majorHAnsi"/>
          <w:spacing w:val="-9"/>
        </w:rPr>
        <w:t xml:space="preserve"> </w:t>
      </w:r>
      <w:r w:rsidRPr="00B4514B">
        <w:rPr>
          <w:rFonts w:asciiTheme="majorHAnsi" w:hAnsiTheme="majorHAnsi"/>
          <w:spacing w:val="-2"/>
        </w:rPr>
        <w:t>older</w:t>
      </w:r>
      <w:r w:rsidRPr="00B4514B">
        <w:rPr>
          <w:rFonts w:asciiTheme="majorHAnsi" w:hAnsiTheme="majorHAnsi"/>
          <w:spacing w:val="-9"/>
        </w:rPr>
        <w:t xml:space="preserve"> </w:t>
      </w:r>
      <w:r w:rsidRPr="00B4514B">
        <w:rPr>
          <w:rFonts w:asciiTheme="majorHAnsi" w:hAnsiTheme="majorHAnsi"/>
          <w:spacing w:val="-2"/>
        </w:rPr>
        <w:t>built</w:t>
      </w:r>
      <w:r w:rsidRPr="00B4514B">
        <w:rPr>
          <w:rFonts w:asciiTheme="majorHAnsi" w:hAnsiTheme="majorHAnsi"/>
          <w:spacing w:val="-8"/>
        </w:rPr>
        <w:t xml:space="preserve"> </w:t>
      </w:r>
      <w:r w:rsidRPr="00B4514B">
        <w:rPr>
          <w:rFonts w:asciiTheme="majorHAnsi" w:hAnsiTheme="majorHAnsi"/>
          <w:spacing w:val="-2"/>
        </w:rPr>
        <w:t>units),</w:t>
      </w:r>
      <w:r w:rsidRPr="00B4514B">
        <w:rPr>
          <w:rFonts w:asciiTheme="majorHAnsi" w:hAnsiTheme="majorHAnsi"/>
          <w:spacing w:val="-9"/>
        </w:rPr>
        <w:t xml:space="preserve"> </w:t>
      </w:r>
      <w:r w:rsidRPr="00B4514B">
        <w:rPr>
          <w:rFonts w:asciiTheme="majorHAnsi" w:hAnsiTheme="majorHAnsi"/>
          <w:spacing w:val="-2"/>
        </w:rPr>
        <w:t>housing</w:t>
      </w:r>
      <w:r w:rsidRPr="00B4514B">
        <w:rPr>
          <w:rFonts w:asciiTheme="majorHAnsi" w:hAnsiTheme="majorHAnsi"/>
          <w:spacing w:val="-9"/>
        </w:rPr>
        <w:t xml:space="preserve"> </w:t>
      </w:r>
      <w:r w:rsidRPr="00B4514B">
        <w:rPr>
          <w:rFonts w:asciiTheme="majorHAnsi" w:hAnsiTheme="majorHAnsi"/>
          <w:spacing w:val="-2"/>
        </w:rPr>
        <w:t>value</w:t>
      </w:r>
      <w:r w:rsidRPr="00B4514B">
        <w:rPr>
          <w:rFonts w:asciiTheme="majorHAnsi" w:hAnsiTheme="majorHAnsi"/>
          <w:spacing w:val="-9"/>
        </w:rPr>
        <w:t xml:space="preserve"> </w:t>
      </w:r>
      <w:r w:rsidRPr="00B4514B">
        <w:rPr>
          <w:rFonts w:asciiTheme="majorHAnsi" w:hAnsiTheme="majorHAnsi"/>
          <w:spacing w:val="-2"/>
        </w:rPr>
        <w:t>is</w:t>
      </w:r>
      <w:r w:rsidRPr="00B4514B">
        <w:rPr>
          <w:rFonts w:asciiTheme="majorHAnsi" w:hAnsiTheme="majorHAnsi"/>
          <w:spacing w:val="-8"/>
        </w:rPr>
        <w:t xml:space="preserve"> </w:t>
      </w:r>
      <w:r w:rsidRPr="00B4514B">
        <w:rPr>
          <w:rFonts w:asciiTheme="majorHAnsi" w:hAnsiTheme="majorHAnsi"/>
          <w:spacing w:val="-2"/>
        </w:rPr>
        <w:t>categorized</w:t>
      </w:r>
      <w:r w:rsidRPr="00B4514B">
        <w:rPr>
          <w:rFonts w:asciiTheme="majorHAnsi" w:hAnsiTheme="majorHAnsi"/>
          <w:spacing w:val="-9"/>
        </w:rPr>
        <w:t xml:space="preserve"> </w:t>
      </w:r>
      <w:r w:rsidRPr="00B4514B">
        <w:rPr>
          <w:rFonts w:asciiTheme="majorHAnsi" w:hAnsiTheme="majorHAnsi"/>
          <w:spacing w:val="-2"/>
        </w:rPr>
        <w:t>into</w:t>
      </w:r>
      <w:r w:rsidRPr="00B4514B">
        <w:rPr>
          <w:rFonts w:asciiTheme="majorHAnsi" w:hAnsiTheme="majorHAnsi"/>
          <w:spacing w:val="-9"/>
        </w:rPr>
        <w:t xml:space="preserve"> </w:t>
      </w:r>
      <w:r w:rsidRPr="00B4514B">
        <w:rPr>
          <w:rFonts w:asciiTheme="majorHAnsi" w:hAnsiTheme="majorHAnsi"/>
          <w:spacing w:val="-2"/>
        </w:rPr>
        <w:t>a</w:t>
      </w:r>
      <w:r w:rsidRPr="00B4514B">
        <w:rPr>
          <w:rFonts w:asciiTheme="majorHAnsi" w:hAnsiTheme="majorHAnsi"/>
          <w:spacing w:val="-9"/>
        </w:rPr>
        <w:t xml:space="preserve"> </w:t>
      </w:r>
      <w:r w:rsidRPr="00B4514B">
        <w:rPr>
          <w:rFonts w:asciiTheme="majorHAnsi" w:hAnsiTheme="majorHAnsi"/>
          <w:spacing w:val="-2"/>
        </w:rPr>
        <w:t>quadripartite</w:t>
      </w:r>
      <w:r w:rsidRPr="00B4514B">
        <w:rPr>
          <w:rFonts w:asciiTheme="majorHAnsi" w:hAnsiTheme="majorHAnsi"/>
          <w:spacing w:val="-8"/>
        </w:rPr>
        <w:t xml:space="preserve"> </w:t>
      </w:r>
      <w:r w:rsidRPr="00B4514B">
        <w:rPr>
          <w:rFonts w:asciiTheme="majorHAnsi" w:hAnsiTheme="majorHAnsi"/>
          <w:spacing w:val="-2"/>
        </w:rPr>
        <w:t xml:space="preserve">classification: </w:t>
      </w:r>
      <w:r w:rsidRPr="00B4514B">
        <w:rPr>
          <w:rFonts w:asciiTheme="majorHAnsi" w:hAnsiTheme="majorHAnsi"/>
          <w:i/>
          <w:w w:val="85"/>
        </w:rPr>
        <w:t>All</w:t>
      </w:r>
      <w:r w:rsidRPr="00B4514B">
        <w:rPr>
          <w:rFonts w:asciiTheme="majorHAnsi" w:hAnsiTheme="majorHAnsi"/>
          <w:i/>
          <w:spacing w:val="-7"/>
          <w:w w:val="85"/>
        </w:rPr>
        <w:t xml:space="preserve"> </w:t>
      </w:r>
      <w:r w:rsidRPr="00B4514B">
        <w:rPr>
          <w:rFonts w:asciiTheme="majorHAnsi" w:hAnsiTheme="majorHAnsi"/>
          <w:i/>
          <w:w w:val="85"/>
        </w:rPr>
        <w:t>Value</w:t>
      </w:r>
      <w:r w:rsidRPr="00B4514B">
        <w:rPr>
          <w:rFonts w:asciiTheme="majorHAnsi" w:hAnsiTheme="majorHAnsi"/>
          <w:i/>
          <w:spacing w:val="-6"/>
          <w:w w:val="85"/>
        </w:rPr>
        <w:t xml:space="preserve"> </w:t>
      </w:r>
      <w:r w:rsidRPr="00B4514B">
        <w:rPr>
          <w:rFonts w:asciiTheme="majorHAnsi" w:hAnsiTheme="majorHAnsi"/>
          <w:i/>
          <w:w w:val="85"/>
        </w:rPr>
        <w:t>housing</w:t>
      </w:r>
      <w:r w:rsidRPr="00B4514B">
        <w:rPr>
          <w:rFonts w:asciiTheme="majorHAnsi" w:hAnsiTheme="majorHAnsi"/>
          <w:w w:val="85"/>
        </w:rPr>
        <w:t>,</w:t>
      </w:r>
      <w:r w:rsidRPr="00B4514B">
        <w:rPr>
          <w:rFonts w:asciiTheme="majorHAnsi" w:hAnsiTheme="majorHAnsi"/>
        </w:rPr>
        <w:t xml:space="preserve"> </w:t>
      </w:r>
      <w:r w:rsidRPr="00B4514B">
        <w:rPr>
          <w:rFonts w:asciiTheme="majorHAnsi" w:hAnsiTheme="majorHAnsi"/>
          <w:w w:val="85"/>
        </w:rPr>
        <w:t xml:space="preserve">and then housing units arrayed by terciles (thirds) of value: </w:t>
      </w:r>
      <w:r w:rsidRPr="00B4514B">
        <w:rPr>
          <w:rFonts w:asciiTheme="majorHAnsi" w:hAnsiTheme="majorHAnsi"/>
          <w:i/>
          <w:w w:val="85"/>
        </w:rPr>
        <w:t xml:space="preserve">first tercile </w:t>
      </w:r>
      <w:r w:rsidRPr="00B4514B">
        <w:rPr>
          <w:rFonts w:asciiTheme="majorHAnsi" w:hAnsiTheme="majorHAnsi"/>
          <w:w w:val="85"/>
        </w:rPr>
        <w:t>(lower</w:t>
      </w:r>
      <w:r w:rsidRPr="00B4514B">
        <w:rPr>
          <w:rFonts w:asciiTheme="majorHAnsi" w:hAnsiTheme="majorHAnsi"/>
        </w:rPr>
        <w:t xml:space="preserve"> </w:t>
      </w:r>
      <w:r w:rsidRPr="00B4514B">
        <w:rPr>
          <w:rFonts w:asciiTheme="majorHAnsi" w:hAnsiTheme="majorHAnsi"/>
          <w:w w:val="85"/>
        </w:rPr>
        <w:t>one-third),</w:t>
      </w:r>
      <w:r w:rsidRPr="00B4514B">
        <w:rPr>
          <w:rFonts w:asciiTheme="majorHAnsi" w:hAnsiTheme="majorHAnsi"/>
          <w:spacing w:val="16"/>
        </w:rPr>
        <w:t xml:space="preserve"> </w:t>
      </w:r>
      <w:r w:rsidRPr="00B4514B">
        <w:rPr>
          <w:rFonts w:asciiTheme="majorHAnsi" w:hAnsiTheme="majorHAnsi"/>
          <w:i/>
          <w:w w:val="85"/>
        </w:rPr>
        <w:t xml:space="preserve">second tercile </w:t>
      </w:r>
      <w:r w:rsidRPr="00B4514B">
        <w:rPr>
          <w:rFonts w:asciiTheme="majorHAnsi" w:hAnsiTheme="majorHAnsi"/>
          <w:w w:val="85"/>
        </w:rPr>
        <w:t>(middle</w:t>
      </w:r>
      <w:r w:rsidRPr="00B4514B">
        <w:rPr>
          <w:rFonts w:asciiTheme="majorHAnsi" w:hAnsiTheme="majorHAnsi"/>
          <w:spacing w:val="16"/>
        </w:rPr>
        <w:t xml:space="preserve"> </w:t>
      </w:r>
      <w:r w:rsidRPr="00B4514B">
        <w:rPr>
          <w:rFonts w:asciiTheme="majorHAnsi" w:hAnsiTheme="majorHAnsi"/>
          <w:w w:val="85"/>
        </w:rPr>
        <w:t>one-third),</w:t>
      </w:r>
      <w:r w:rsidRPr="00B4514B">
        <w:rPr>
          <w:rFonts w:asciiTheme="majorHAnsi" w:hAnsiTheme="majorHAnsi"/>
          <w:spacing w:val="16"/>
        </w:rPr>
        <w:t xml:space="preserve"> </w:t>
      </w:r>
      <w:r w:rsidRPr="00B4514B">
        <w:rPr>
          <w:rFonts w:asciiTheme="majorHAnsi" w:hAnsiTheme="majorHAnsi"/>
          <w:w w:val="85"/>
        </w:rPr>
        <w:t>and</w:t>
      </w:r>
      <w:r w:rsidRPr="00B4514B">
        <w:rPr>
          <w:rFonts w:asciiTheme="majorHAnsi" w:hAnsiTheme="majorHAnsi"/>
          <w:spacing w:val="16"/>
        </w:rPr>
        <w:t xml:space="preserve"> </w:t>
      </w:r>
      <w:r w:rsidRPr="00B4514B">
        <w:rPr>
          <w:rFonts w:asciiTheme="majorHAnsi" w:hAnsiTheme="majorHAnsi"/>
          <w:i/>
          <w:w w:val="85"/>
        </w:rPr>
        <w:t xml:space="preserve">third tercile </w:t>
      </w:r>
      <w:r w:rsidRPr="00B4514B">
        <w:rPr>
          <w:rFonts w:asciiTheme="majorHAnsi" w:hAnsiTheme="majorHAnsi"/>
          <w:w w:val="85"/>
        </w:rPr>
        <w:t>(upper</w:t>
      </w:r>
      <w:r w:rsidRPr="00B4514B">
        <w:rPr>
          <w:rFonts w:asciiTheme="majorHAnsi" w:hAnsiTheme="majorHAnsi"/>
          <w:spacing w:val="16"/>
        </w:rPr>
        <w:t xml:space="preserve"> </w:t>
      </w:r>
      <w:r w:rsidRPr="00B4514B">
        <w:rPr>
          <w:rFonts w:asciiTheme="majorHAnsi" w:hAnsiTheme="majorHAnsi"/>
          <w:w w:val="85"/>
        </w:rPr>
        <w:t>one-third). The</w:t>
      </w:r>
      <w:r w:rsidRPr="00B4514B">
        <w:rPr>
          <w:rFonts w:asciiTheme="majorHAnsi" w:hAnsiTheme="majorHAnsi"/>
          <w:spacing w:val="16"/>
        </w:rPr>
        <w:t xml:space="preserve"> </w:t>
      </w:r>
      <w:r w:rsidRPr="00B4514B">
        <w:rPr>
          <w:rFonts w:asciiTheme="majorHAnsi" w:hAnsiTheme="majorHAnsi"/>
          <w:w w:val="85"/>
        </w:rPr>
        <w:t>first</w:t>
      </w:r>
      <w:r w:rsidRPr="00B4514B">
        <w:rPr>
          <w:rFonts w:asciiTheme="majorHAnsi" w:hAnsiTheme="majorHAnsi"/>
          <w:spacing w:val="16"/>
        </w:rPr>
        <w:t xml:space="preserve"> </w:t>
      </w:r>
      <w:r w:rsidRPr="00B4514B">
        <w:rPr>
          <w:rFonts w:asciiTheme="majorHAnsi" w:hAnsiTheme="majorHAnsi"/>
          <w:w w:val="85"/>
        </w:rPr>
        <w:t>tercile</w:t>
      </w:r>
      <w:r w:rsidRPr="00B4514B">
        <w:rPr>
          <w:rFonts w:asciiTheme="majorHAnsi" w:hAnsiTheme="majorHAnsi"/>
        </w:rPr>
        <w:t xml:space="preserve"> </w:t>
      </w:r>
      <w:r w:rsidRPr="00B4514B">
        <w:rPr>
          <w:rFonts w:asciiTheme="majorHAnsi" w:hAnsiTheme="majorHAnsi"/>
          <w:spacing w:val="-6"/>
        </w:rPr>
        <w:t>is</w:t>
      </w:r>
      <w:r w:rsidRPr="00B4514B">
        <w:rPr>
          <w:rFonts w:asciiTheme="majorHAnsi" w:hAnsiTheme="majorHAnsi"/>
        </w:rPr>
        <w:t xml:space="preserve"> </w:t>
      </w:r>
      <w:r w:rsidRPr="00B4514B">
        <w:rPr>
          <w:rFonts w:asciiTheme="majorHAnsi" w:hAnsiTheme="majorHAnsi"/>
          <w:i/>
          <w:spacing w:val="-6"/>
        </w:rPr>
        <w:t>not</w:t>
      </w:r>
      <w:r w:rsidRPr="00B4514B">
        <w:rPr>
          <w:rFonts w:asciiTheme="majorHAnsi" w:hAnsiTheme="majorHAnsi"/>
          <w:i/>
          <w:spacing w:val="-13"/>
        </w:rPr>
        <w:t xml:space="preserve"> </w:t>
      </w:r>
      <w:r w:rsidRPr="00B4514B">
        <w:rPr>
          <w:rFonts w:asciiTheme="majorHAnsi" w:hAnsiTheme="majorHAnsi"/>
          <w:spacing w:val="-6"/>
        </w:rPr>
        <w:t>synonymous</w:t>
      </w:r>
      <w:r w:rsidRPr="00B4514B">
        <w:rPr>
          <w:rFonts w:asciiTheme="majorHAnsi" w:hAnsiTheme="majorHAnsi"/>
        </w:rPr>
        <w:t xml:space="preserve"> </w:t>
      </w:r>
      <w:r w:rsidRPr="00B4514B">
        <w:rPr>
          <w:rFonts w:asciiTheme="majorHAnsi" w:hAnsiTheme="majorHAnsi"/>
          <w:spacing w:val="-6"/>
        </w:rPr>
        <w:t>with</w:t>
      </w:r>
      <w:r w:rsidRPr="00B4514B">
        <w:rPr>
          <w:rFonts w:asciiTheme="majorHAnsi" w:hAnsiTheme="majorHAnsi"/>
        </w:rPr>
        <w:t xml:space="preserve"> </w:t>
      </w:r>
      <w:r w:rsidRPr="00B4514B">
        <w:rPr>
          <w:rFonts w:asciiTheme="majorHAnsi" w:hAnsiTheme="majorHAnsi"/>
          <w:spacing w:val="-6"/>
        </w:rPr>
        <w:t>either</w:t>
      </w:r>
      <w:r w:rsidRPr="00B4514B">
        <w:rPr>
          <w:rFonts w:asciiTheme="majorHAnsi" w:hAnsiTheme="majorHAnsi"/>
        </w:rPr>
        <w:t xml:space="preserve"> </w:t>
      </w:r>
      <w:r w:rsidRPr="00B4514B">
        <w:rPr>
          <w:rFonts w:asciiTheme="majorHAnsi" w:hAnsiTheme="majorHAnsi"/>
          <w:spacing w:val="-6"/>
        </w:rPr>
        <w:t>affordable</w:t>
      </w:r>
      <w:r w:rsidRPr="00B4514B">
        <w:rPr>
          <w:rFonts w:asciiTheme="majorHAnsi" w:hAnsiTheme="majorHAnsi"/>
        </w:rPr>
        <w:t xml:space="preserve"> </w:t>
      </w:r>
      <w:r w:rsidRPr="00B4514B">
        <w:rPr>
          <w:rFonts w:asciiTheme="majorHAnsi" w:hAnsiTheme="majorHAnsi"/>
          <w:spacing w:val="-6"/>
        </w:rPr>
        <w:t>housing</w:t>
      </w:r>
      <w:r w:rsidRPr="00B4514B">
        <w:rPr>
          <w:rFonts w:asciiTheme="majorHAnsi" w:hAnsiTheme="majorHAnsi"/>
        </w:rPr>
        <w:t xml:space="preserve"> </w:t>
      </w:r>
      <w:r w:rsidRPr="00B4514B">
        <w:rPr>
          <w:rFonts w:asciiTheme="majorHAnsi" w:hAnsiTheme="majorHAnsi"/>
          <w:spacing w:val="-6"/>
        </w:rPr>
        <w:t>or</w:t>
      </w:r>
      <w:r w:rsidRPr="00B4514B">
        <w:rPr>
          <w:rFonts w:asciiTheme="majorHAnsi" w:hAnsiTheme="majorHAnsi"/>
        </w:rPr>
        <w:t xml:space="preserve"> </w:t>
      </w:r>
      <w:proofErr w:type="gramStart"/>
      <w:r w:rsidR="008B4864">
        <w:rPr>
          <w:rFonts w:asciiTheme="majorHAnsi" w:hAnsiTheme="majorHAnsi"/>
          <w:i/>
          <w:spacing w:val="-6"/>
        </w:rPr>
        <w:t xml:space="preserve">subsidized </w:t>
      </w:r>
      <w:r w:rsidRPr="00B4514B">
        <w:rPr>
          <w:rFonts w:asciiTheme="majorHAnsi" w:hAnsiTheme="majorHAnsi"/>
          <w:i/>
          <w:spacing w:val="-13"/>
        </w:rPr>
        <w:t xml:space="preserve"> </w:t>
      </w:r>
      <w:r w:rsidRPr="00B4514B">
        <w:rPr>
          <w:rFonts w:asciiTheme="majorHAnsi" w:hAnsiTheme="majorHAnsi"/>
          <w:spacing w:val="-6"/>
        </w:rPr>
        <w:t>housing</w:t>
      </w:r>
      <w:proofErr w:type="gramEnd"/>
      <w:r w:rsidRPr="00B4514B">
        <w:rPr>
          <w:rFonts w:asciiTheme="majorHAnsi" w:hAnsiTheme="majorHAnsi"/>
          <w:spacing w:val="-6"/>
        </w:rPr>
        <w:t>.</w:t>
      </w:r>
    </w:p>
    <w:p w14:paraId="3B433E96" w14:textId="77777777" w:rsidR="00B4514B" w:rsidRPr="00B4514B" w:rsidRDefault="00B4514B" w:rsidP="00B4514B">
      <w:pPr>
        <w:rPr>
          <w:rFonts w:asciiTheme="majorHAnsi" w:hAnsiTheme="majorHAnsi" w:cs="Times New Roman"/>
          <w:b/>
          <w:bCs/>
          <w:sz w:val="24"/>
          <w:szCs w:val="44"/>
        </w:rPr>
      </w:pPr>
    </w:p>
    <w:p w14:paraId="07FE35CB" w14:textId="77777777" w:rsidR="00B4514B" w:rsidRPr="00B4514B" w:rsidRDefault="00B4514B" w:rsidP="00B4514B">
      <w:pPr>
        <w:rPr>
          <w:rFonts w:asciiTheme="majorHAnsi" w:hAnsiTheme="majorHAnsi" w:cs="Times New Roman"/>
          <w:b/>
          <w:bCs/>
          <w:sz w:val="24"/>
          <w:szCs w:val="44"/>
        </w:rPr>
      </w:pPr>
    </w:p>
    <w:p w14:paraId="5EFB3D69" w14:textId="77777777" w:rsidR="00B4514B" w:rsidRPr="00B4514B" w:rsidRDefault="00B4514B" w:rsidP="00B4514B">
      <w:pPr>
        <w:rPr>
          <w:rFonts w:asciiTheme="majorHAnsi" w:hAnsiTheme="majorHAnsi" w:cs="Times New Roman"/>
          <w:b/>
          <w:bCs/>
          <w:sz w:val="24"/>
          <w:szCs w:val="44"/>
        </w:rPr>
      </w:pPr>
    </w:p>
    <w:p w14:paraId="0ED5C66C"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Median Housing Value </w:t>
      </w:r>
    </w:p>
    <w:p w14:paraId="3A29DAE7" w14:textId="77777777" w:rsidR="00B4514B" w:rsidRPr="00B4514B" w:rsidRDefault="00B4514B" w:rsidP="00B4514B">
      <w:pPr>
        <w:pStyle w:val="BodyText"/>
        <w:spacing w:line="290" w:lineRule="auto"/>
        <w:ind w:left="533" w:right="1248" w:firstLine="1"/>
        <w:jc w:val="both"/>
        <w:rPr>
          <w:rFonts w:asciiTheme="majorHAnsi" w:hAnsiTheme="majorHAnsi"/>
        </w:rPr>
      </w:pPr>
      <w:r w:rsidRPr="00B4514B">
        <w:rPr>
          <w:rFonts w:asciiTheme="majorHAnsi" w:hAnsiTheme="majorHAnsi"/>
          <w:spacing w:val="-2"/>
        </w:rPr>
        <w:lastRenderedPageBreak/>
        <w:t>The</w:t>
      </w:r>
      <w:r w:rsidRPr="00B4514B">
        <w:rPr>
          <w:rFonts w:asciiTheme="majorHAnsi" w:hAnsiTheme="majorHAnsi"/>
          <w:spacing w:val="-3"/>
        </w:rPr>
        <w:t xml:space="preserve"> </w:t>
      </w:r>
      <w:r w:rsidRPr="00B4514B">
        <w:rPr>
          <w:rFonts w:asciiTheme="majorHAnsi" w:hAnsiTheme="majorHAnsi"/>
          <w:spacing w:val="-2"/>
        </w:rPr>
        <w:t>median</w:t>
      </w:r>
      <w:r w:rsidRPr="00B4514B">
        <w:rPr>
          <w:rFonts w:asciiTheme="majorHAnsi" w:hAnsiTheme="majorHAnsi"/>
          <w:spacing w:val="-3"/>
        </w:rPr>
        <w:t xml:space="preserve"> </w:t>
      </w:r>
      <w:r w:rsidRPr="00B4514B">
        <w:rPr>
          <w:rFonts w:asciiTheme="majorHAnsi" w:hAnsiTheme="majorHAnsi"/>
          <w:spacing w:val="-2"/>
        </w:rPr>
        <w:t>divides</w:t>
      </w:r>
      <w:r w:rsidRPr="00B4514B">
        <w:rPr>
          <w:rFonts w:asciiTheme="majorHAnsi" w:hAnsiTheme="majorHAnsi"/>
          <w:spacing w:val="-3"/>
        </w:rPr>
        <w:t xml:space="preserve"> </w:t>
      </w:r>
      <w:r w:rsidRPr="00B4514B">
        <w:rPr>
          <w:rFonts w:asciiTheme="majorHAnsi" w:hAnsiTheme="majorHAnsi"/>
          <w:spacing w:val="-2"/>
        </w:rPr>
        <w:t>the</w:t>
      </w:r>
      <w:r w:rsidRPr="00B4514B">
        <w:rPr>
          <w:rFonts w:asciiTheme="majorHAnsi" w:hAnsiTheme="majorHAnsi"/>
          <w:spacing w:val="-3"/>
        </w:rPr>
        <w:t xml:space="preserve"> </w:t>
      </w:r>
      <w:r w:rsidRPr="00B4514B">
        <w:rPr>
          <w:rFonts w:asciiTheme="majorHAnsi" w:hAnsiTheme="majorHAnsi"/>
          <w:spacing w:val="-2"/>
        </w:rPr>
        <w:t>value</w:t>
      </w:r>
      <w:r w:rsidRPr="00B4514B">
        <w:rPr>
          <w:rFonts w:asciiTheme="majorHAnsi" w:hAnsiTheme="majorHAnsi"/>
          <w:spacing w:val="-3"/>
        </w:rPr>
        <w:t xml:space="preserve"> </w:t>
      </w:r>
      <w:r w:rsidRPr="00B4514B">
        <w:rPr>
          <w:rFonts w:asciiTheme="majorHAnsi" w:hAnsiTheme="majorHAnsi"/>
          <w:spacing w:val="-2"/>
        </w:rPr>
        <w:t>distribution</w:t>
      </w:r>
      <w:r w:rsidRPr="00B4514B">
        <w:rPr>
          <w:rFonts w:asciiTheme="majorHAnsi" w:hAnsiTheme="majorHAnsi"/>
          <w:spacing w:val="-3"/>
        </w:rPr>
        <w:t xml:space="preserve"> </w:t>
      </w:r>
      <w:r w:rsidRPr="00B4514B">
        <w:rPr>
          <w:rFonts w:asciiTheme="majorHAnsi" w:hAnsiTheme="majorHAnsi"/>
          <w:spacing w:val="-2"/>
        </w:rPr>
        <w:t>into</w:t>
      </w:r>
      <w:r w:rsidRPr="00B4514B">
        <w:rPr>
          <w:rFonts w:asciiTheme="majorHAnsi" w:hAnsiTheme="majorHAnsi"/>
          <w:spacing w:val="-3"/>
        </w:rPr>
        <w:t xml:space="preserve"> </w:t>
      </w:r>
      <w:r w:rsidRPr="00B4514B">
        <w:rPr>
          <w:rFonts w:asciiTheme="majorHAnsi" w:hAnsiTheme="majorHAnsi"/>
          <w:spacing w:val="-2"/>
        </w:rPr>
        <w:t>two</w:t>
      </w:r>
      <w:r w:rsidRPr="00B4514B">
        <w:rPr>
          <w:rFonts w:asciiTheme="majorHAnsi" w:hAnsiTheme="majorHAnsi"/>
          <w:spacing w:val="-3"/>
        </w:rPr>
        <w:t xml:space="preserve"> </w:t>
      </w:r>
      <w:r w:rsidRPr="00B4514B">
        <w:rPr>
          <w:rFonts w:asciiTheme="majorHAnsi" w:hAnsiTheme="majorHAnsi"/>
          <w:spacing w:val="-2"/>
        </w:rPr>
        <w:t>equal</w:t>
      </w:r>
      <w:r w:rsidRPr="00B4514B">
        <w:rPr>
          <w:rFonts w:asciiTheme="majorHAnsi" w:hAnsiTheme="majorHAnsi"/>
          <w:spacing w:val="-3"/>
        </w:rPr>
        <w:t xml:space="preserve"> </w:t>
      </w:r>
      <w:r w:rsidRPr="00B4514B">
        <w:rPr>
          <w:rFonts w:asciiTheme="majorHAnsi" w:hAnsiTheme="majorHAnsi"/>
          <w:spacing w:val="-2"/>
        </w:rPr>
        <w:t>parts:</w:t>
      </w:r>
      <w:r w:rsidRPr="00B4514B">
        <w:rPr>
          <w:rFonts w:asciiTheme="majorHAnsi" w:hAnsiTheme="majorHAnsi"/>
          <w:spacing w:val="-3"/>
        </w:rPr>
        <w:t xml:space="preserve"> </w:t>
      </w:r>
      <w:r w:rsidRPr="00B4514B">
        <w:rPr>
          <w:rFonts w:asciiTheme="majorHAnsi" w:hAnsiTheme="majorHAnsi"/>
          <w:spacing w:val="-2"/>
        </w:rPr>
        <w:t>one-half</w:t>
      </w:r>
      <w:r w:rsidRPr="00B4514B">
        <w:rPr>
          <w:rFonts w:asciiTheme="majorHAnsi" w:hAnsiTheme="majorHAnsi"/>
          <w:spacing w:val="-3"/>
        </w:rPr>
        <w:t xml:space="preserve"> </w:t>
      </w:r>
      <w:r w:rsidRPr="00B4514B">
        <w:rPr>
          <w:rFonts w:asciiTheme="majorHAnsi" w:hAnsiTheme="majorHAnsi"/>
          <w:spacing w:val="-2"/>
        </w:rPr>
        <w:t>of</w:t>
      </w:r>
      <w:r w:rsidRPr="00B4514B">
        <w:rPr>
          <w:rFonts w:asciiTheme="majorHAnsi" w:hAnsiTheme="majorHAnsi"/>
          <w:spacing w:val="-3"/>
        </w:rPr>
        <w:t xml:space="preserve"> </w:t>
      </w:r>
      <w:r w:rsidRPr="00B4514B">
        <w:rPr>
          <w:rFonts w:asciiTheme="majorHAnsi" w:hAnsiTheme="majorHAnsi"/>
          <w:spacing w:val="-2"/>
        </w:rPr>
        <w:t>the</w:t>
      </w:r>
      <w:r w:rsidRPr="00B4514B">
        <w:rPr>
          <w:rFonts w:asciiTheme="majorHAnsi" w:hAnsiTheme="majorHAnsi"/>
          <w:spacing w:val="-3"/>
        </w:rPr>
        <w:t xml:space="preserve"> </w:t>
      </w:r>
      <w:r w:rsidRPr="00B4514B">
        <w:rPr>
          <w:rFonts w:asciiTheme="majorHAnsi" w:hAnsiTheme="majorHAnsi"/>
          <w:spacing w:val="-2"/>
        </w:rPr>
        <w:t>cases</w:t>
      </w:r>
      <w:r w:rsidRPr="00B4514B">
        <w:rPr>
          <w:rFonts w:asciiTheme="majorHAnsi" w:hAnsiTheme="majorHAnsi"/>
          <w:spacing w:val="-3"/>
        </w:rPr>
        <w:t xml:space="preserve"> </w:t>
      </w:r>
      <w:r w:rsidRPr="00B4514B">
        <w:rPr>
          <w:rFonts w:asciiTheme="majorHAnsi" w:hAnsiTheme="majorHAnsi"/>
          <w:spacing w:val="-2"/>
        </w:rPr>
        <w:t xml:space="preserve">falling </w:t>
      </w:r>
      <w:r w:rsidRPr="00B4514B">
        <w:rPr>
          <w:rFonts w:asciiTheme="majorHAnsi" w:hAnsiTheme="majorHAnsi"/>
          <w:w w:val="90"/>
        </w:rPr>
        <w:t>below the median value of the property, and one-half above the median. Reported medians are</w:t>
      </w:r>
      <w:r w:rsidRPr="00B4514B">
        <w:rPr>
          <w:rFonts w:asciiTheme="majorHAnsi" w:hAnsiTheme="majorHAnsi"/>
        </w:rPr>
        <w:t xml:space="preserve"> based</w:t>
      </w:r>
      <w:r w:rsidRPr="00B4514B">
        <w:rPr>
          <w:rFonts w:asciiTheme="majorHAnsi" w:hAnsiTheme="majorHAnsi"/>
          <w:spacing w:val="-6"/>
        </w:rPr>
        <w:t xml:space="preserve"> </w:t>
      </w:r>
      <w:r w:rsidRPr="00B4514B">
        <w:rPr>
          <w:rFonts w:asciiTheme="majorHAnsi" w:hAnsiTheme="majorHAnsi"/>
        </w:rPr>
        <w:t>on</w:t>
      </w:r>
      <w:r w:rsidRPr="00B4514B">
        <w:rPr>
          <w:rFonts w:asciiTheme="majorHAnsi" w:hAnsiTheme="majorHAnsi"/>
          <w:spacing w:val="-6"/>
        </w:rPr>
        <w:t xml:space="preserve"> </w:t>
      </w:r>
      <w:r w:rsidRPr="00B4514B">
        <w:rPr>
          <w:rFonts w:asciiTheme="majorHAnsi" w:hAnsiTheme="majorHAnsi"/>
        </w:rPr>
        <w:t>5-year</w:t>
      </w:r>
      <w:r w:rsidRPr="00B4514B">
        <w:rPr>
          <w:rFonts w:asciiTheme="majorHAnsi" w:hAnsiTheme="majorHAnsi"/>
          <w:spacing w:val="-10"/>
        </w:rPr>
        <w:t xml:space="preserve"> </w:t>
      </w:r>
      <w:r w:rsidRPr="00B4514B">
        <w:rPr>
          <w:rFonts w:asciiTheme="majorHAnsi" w:hAnsiTheme="majorHAnsi"/>
        </w:rPr>
        <w:t>ACS</w:t>
      </w:r>
      <w:r w:rsidRPr="00B4514B">
        <w:rPr>
          <w:rFonts w:asciiTheme="majorHAnsi" w:hAnsiTheme="majorHAnsi"/>
          <w:spacing w:val="-6"/>
        </w:rPr>
        <w:t xml:space="preserve"> </w:t>
      </w:r>
      <w:r w:rsidRPr="00B4514B">
        <w:rPr>
          <w:rFonts w:asciiTheme="majorHAnsi" w:hAnsiTheme="majorHAnsi"/>
        </w:rPr>
        <w:t>data</w:t>
      </w:r>
      <w:r w:rsidRPr="00B4514B">
        <w:rPr>
          <w:rFonts w:asciiTheme="majorHAnsi" w:hAnsiTheme="majorHAnsi"/>
          <w:spacing w:val="-6"/>
        </w:rPr>
        <w:t xml:space="preserve"> </w:t>
      </w:r>
      <w:r w:rsidRPr="00B4514B">
        <w:rPr>
          <w:rFonts w:asciiTheme="majorHAnsi" w:hAnsiTheme="majorHAnsi"/>
        </w:rPr>
        <w:t>on</w:t>
      </w:r>
      <w:r w:rsidRPr="00B4514B">
        <w:rPr>
          <w:rFonts w:asciiTheme="majorHAnsi" w:hAnsiTheme="majorHAnsi"/>
          <w:spacing w:val="-6"/>
        </w:rPr>
        <w:t xml:space="preserve"> </w:t>
      </w:r>
      <w:r w:rsidRPr="00B4514B">
        <w:rPr>
          <w:rFonts w:asciiTheme="majorHAnsi" w:hAnsiTheme="majorHAnsi"/>
        </w:rPr>
        <w:t>housing</w:t>
      </w:r>
      <w:r w:rsidRPr="00B4514B">
        <w:rPr>
          <w:rFonts w:asciiTheme="majorHAnsi" w:hAnsiTheme="majorHAnsi"/>
          <w:spacing w:val="-6"/>
        </w:rPr>
        <w:t xml:space="preserve"> </w:t>
      </w:r>
      <w:r w:rsidRPr="00B4514B">
        <w:rPr>
          <w:rFonts w:asciiTheme="majorHAnsi" w:hAnsiTheme="majorHAnsi"/>
        </w:rPr>
        <w:t>values</w:t>
      </w:r>
      <w:r w:rsidRPr="00B4514B">
        <w:rPr>
          <w:rFonts w:asciiTheme="majorHAnsi" w:hAnsiTheme="majorHAnsi"/>
          <w:spacing w:val="-6"/>
        </w:rPr>
        <w:t xml:space="preserve"> </w:t>
      </w:r>
      <w:r w:rsidRPr="00B4514B">
        <w:rPr>
          <w:rFonts w:asciiTheme="majorHAnsi" w:hAnsiTheme="majorHAnsi"/>
        </w:rPr>
        <w:t>using</w:t>
      </w:r>
      <w:r w:rsidRPr="00B4514B">
        <w:rPr>
          <w:rFonts w:asciiTheme="majorHAnsi" w:hAnsiTheme="majorHAnsi"/>
          <w:spacing w:val="-6"/>
        </w:rPr>
        <w:t xml:space="preserve"> </w:t>
      </w:r>
      <w:r w:rsidRPr="00B4514B">
        <w:rPr>
          <w:rFonts w:asciiTheme="majorHAnsi" w:hAnsiTheme="majorHAnsi"/>
        </w:rPr>
        <w:t>adjusted</w:t>
      </w:r>
      <w:r w:rsidRPr="00B4514B">
        <w:rPr>
          <w:rFonts w:asciiTheme="majorHAnsi" w:hAnsiTheme="majorHAnsi"/>
          <w:spacing w:val="-6"/>
        </w:rPr>
        <w:t xml:space="preserve"> </w:t>
      </w:r>
      <w:r w:rsidRPr="00B4514B">
        <w:rPr>
          <w:rFonts w:asciiTheme="majorHAnsi" w:hAnsiTheme="majorHAnsi"/>
        </w:rPr>
        <w:t>2016</w:t>
      </w:r>
      <w:r w:rsidRPr="00B4514B">
        <w:rPr>
          <w:rFonts w:asciiTheme="majorHAnsi" w:hAnsiTheme="majorHAnsi"/>
          <w:spacing w:val="-6"/>
        </w:rPr>
        <w:t xml:space="preserve"> </w:t>
      </w:r>
      <w:r w:rsidRPr="00B4514B">
        <w:rPr>
          <w:rFonts w:asciiTheme="majorHAnsi" w:hAnsiTheme="majorHAnsi"/>
        </w:rPr>
        <w:t>dollars.</w:t>
      </w:r>
    </w:p>
    <w:p w14:paraId="79FED5F1" w14:textId="77777777" w:rsidR="00B4514B" w:rsidRPr="00B4514B" w:rsidRDefault="00B4514B" w:rsidP="00B4514B">
      <w:pPr>
        <w:rPr>
          <w:rFonts w:asciiTheme="majorHAnsi" w:hAnsiTheme="majorHAnsi" w:cs="Times New Roman"/>
          <w:b/>
          <w:bCs/>
          <w:sz w:val="24"/>
          <w:szCs w:val="44"/>
        </w:rPr>
      </w:pPr>
    </w:p>
    <w:p w14:paraId="4B30391A"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Public School Children (PSC) </w:t>
      </w:r>
    </w:p>
    <w:p w14:paraId="140B8106" w14:textId="77777777" w:rsidR="00B4514B" w:rsidRPr="00B4514B" w:rsidRDefault="00B4514B" w:rsidP="00B4514B">
      <w:pPr>
        <w:ind w:left="533"/>
        <w:jc w:val="both"/>
        <w:rPr>
          <w:rFonts w:asciiTheme="majorHAnsi" w:hAnsiTheme="majorHAnsi"/>
          <w:sz w:val="19"/>
        </w:rPr>
      </w:pPr>
      <w:r w:rsidRPr="00B4514B">
        <w:rPr>
          <w:rFonts w:asciiTheme="majorHAnsi" w:hAnsiTheme="majorHAnsi"/>
          <w:spacing w:val="-4"/>
          <w:sz w:val="19"/>
        </w:rPr>
        <w:t>The</w:t>
      </w:r>
      <w:r w:rsidRPr="00B4514B">
        <w:rPr>
          <w:rFonts w:asciiTheme="majorHAnsi" w:hAnsiTheme="majorHAnsi"/>
          <w:spacing w:val="1"/>
          <w:sz w:val="19"/>
        </w:rPr>
        <w:t xml:space="preserve"> </w:t>
      </w:r>
      <w:r w:rsidRPr="00B4514B">
        <w:rPr>
          <w:rFonts w:asciiTheme="majorHAnsi" w:hAnsiTheme="majorHAnsi"/>
          <w:b/>
          <w:i/>
          <w:spacing w:val="-4"/>
          <w:sz w:val="19"/>
        </w:rPr>
        <w:t>school-age</w:t>
      </w:r>
      <w:r w:rsidRPr="00B4514B">
        <w:rPr>
          <w:rFonts w:asciiTheme="majorHAnsi" w:hAnsiTheme="majorHAnsi"/>
          <w:b/>
          <w:i/>
          <w:spacing w:val="2"/>
          <w:sz w:val="19"/>
        </w:rPr>
        <w:t xml:space="preserve"> </w:t>
      </w:r>
      <w:r w:rsidRPr="00B4514B">
        <w:rPr>
          <w:rFonts w:asciiTheme="majorHAnsi" w:hAnsiTheme="majorHAnsi"/>
          <w:b/>
          <w:i/>
          <w:spacing w:val="-4"/>
          <w:sz w:val="19"/>
        </w:rPr>
        <w:t>children</w:t>
      </w:r>
      <w:r w:rsidRPr="00B4514B">
        <w:rPr>
          <w:rFonts w:asciiTheme="majorHAnsi" w:hAnsiTheme="majorHAnsi"/>
          <w:b/>
          <w:i/>
          <w:spacing w:val="1"/>
          <w:sz w:val="19"/>
        </w:rPr>
        <w:t xml:space="preserve"> </w:t>
      </w:r>
      <w:r w:rsidRPr="00B4514B">
        <w:rPr>
          <w:rFonts w:asciiTheme="majorHAnsi" w:hAnsiTheme="majorHAnsi"/>
          <w:b/>
          <w:i/>
          <w:spacing w:val="-4"/>
          <w:sz w:val="19"/>
        </w:rPr>
        <w:t>(SAC)</w:t>
      </w:r>
      <w:r w:rsidRPr="00B4514B">
        <w:rPr>
          <w:rFonts w:asciiTheme="majorHAnsi" w:hAnsiTheme="majorHAnsi"/>
          <w:b/>
          <w:i/>
          <w:spacing w:val="2"/>
          <w:sz w:val="19"/>
        </w:rPr>
        <w:t xml:space="preserve"> </w:t>
      </w:r>
      <w:r w:rsidRPr="00B4514B">
        <w:rPr>
          <w:rFonts w:asciiTheme="majorHAnsi" w:hAnsiTheme="majorHAnsi"/>
          <w:spacing w:val="-4"/>
          <w:sz w:val="19"/>
        </w:rPr>
        <w:t>attending</w:t>
      </w:r>
      <w:r w:rsidRPr="00B4514B">
        <w:rPr>
          <w:rFonts w:asciiTheme="majorHAnsi" w:hAnsiTheme="majorHAnsi"/>
          <w:spacing w:val="1"/>
          <w:sz w:val="19"/>
        </w:rPr>
        <w:t xml:space="preserve"> </w:t>
      </w:r>
      <w:r w:rsidRPr="00B4514B">
        <w:rPr>
          <w:rFonts w:asciiTheme="majorHAnsi" w:hAnsiTheme="majorHAnsi"/>
          <w:spacing w:val="-4"/>
          <w:sz w:val="19"/>
        </w:rPr>
        <w:t>public</w:t>
      </w:r>
      <w:r w:rsidRPr="00B4514B">
        <w:rPr>
          <w:rFonts w:asciiTheme="majorHAnsi" w:hAnsiTheme="majorHAnsi"/>
          <w:spacing w:val="2"/>
          <w:sz w:val="19"/>
        </w:rPr>
        <w:t xml:space="preserve"> </w:t>
      </w:r>
      <w:r w:rsidRPr="00B4514B">
        <w:rPr>
          <w:rFonts w:asciiTheme="majorHAnsi" w:hAnsiTheme="majorHAnsi"/>
          <w:spacing w:val="-4"/>
          <w:sz w:val="19"/>
        </w:rPr>
        <w:t>school.</w:t>
      </w:r>
    </w:p>
    <w:p w14:paraId="4F6B0E3E" w14:textId="77777777" w:rsidR="00B4514B" w:rsidRPr="00B4514B" w:rsidRDefault="00B4514B" w:rsidP="00B4514B">
      <w:pPr>
        <w:rPr>
          <w:rFonts w:asciiTheme="majorHAnsi" w:hAnsiTheme="majorHAnsi" w:cs="Times New Roman"/>
          <w:b/>
          <w:bCs/>
          <w:sz w:val="24"/>
          <w:szCs w:val="44"/>
        </w:rPr>
      </w:pPr>
    </w:p>
    <w:p w14:paraId="78C87B3C"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Residential Multipliers </w:t>
      </w:r>
    </w:p>
    <w:p w14:paraId="3E2CAF53" w14:textId="77777777" w:rsidR="00B4514B" w:rsidRPr="00B4514B" w:rsidRDefault="00B4514B" w:rsidP="00B4514B">
      <w:pPr>
        <w:spacing w:line="290" w:lineRule="auto"/>
        <w:ind w:left="533" w:right="1249"/>
        <w:jc w:val="both"/>
        <w:rPr>
          <w:rFonts w:asciiTheme="majorHAnsi" w:hAnsiTheme="majorHAnsi"/>
          <w:sz w:val="19"/>
        </w:rPr>
      </w:pPr>
      <w:r w:rsidRPr="00B4514B">
        <w:rPr>
          <w:rFonts w:asciiTheme="majorHAnsi" w:hAnsiTheme="majorHAnsi"/>
          <w:spacing w:val="-4"/>
          <w:sz w:val="19"/>
        </w:rPr>
        <w:t>These</w:t>
      </w:r>
      <w:r w:rsidRPr="00B4514B">
        <w:rPr>
          <w:rFonts w:asciiTheme="majorHAnsi" w:hAnsiTheme="majorHAnsi"/>
          <w:spacing w:val="-7"/>
          <w:sz w:val="19"/>
        </w:rPr>
        <w:t xml:space="preserve"> </w:t>
      </w:r>
      <w:r w:rsidRPr="00B4514B">
        <w:rPr>
          <w:rFonts w:asciiTheme="majorHAnsi" w:hAnsiTheme="majorHAnsi"/>
          <w:spacing w:val="-4"/>
          <w:sz w:val="19"/>
        </w:rPr>
        <w:t>multipliers</w:t>
      </w:r>
      <w:r w:rsidRPr="00B4514B">
        <w:rPr>
          <w:rFonts w:asciiTheme="majorHAnsi" w:hAnsiTheme="majorHAnsi"/>
          <w:spacing w:val="-7"/>
          <w:sz w:val="19"/>
        </w:rPr>
        <w:t xml:space="preserve"> </w:t>
      </w:r>
      <w:r w:rsidRPr="00B4514B">
        <w:rPr>
          <w:rFonts w:asciiTheme="majorHAnsi" w:hAnsiTheme="majorHAnsi"/>
          <w:spacing w:val="-4"/>
          <w:sz w:val="19"/>
        </w:rPr>
        <w:t>show</w:t>
      </w:r>
      <w:r w:rsidRPr="00B4514B">
        <w:rPr>
          <w:rFonts w:asciiTheme="majorHAnsi" w:hAnsiTheme="majorHAnsi"/>
          <w:spacing w:val="-7"/>
          <w:sz w:val="19"/>
        </w:rPr>
        <w:t xml:space="preserve"> </w:t>
      </w:r>
      <w:r w:rsidRPr="00B4514B">
        <w:rPr>
          <w:rFonts w:asciiTheme="majorHAnsi" w:hAnsiTheme="majorHAnsi"/>
          <w:spacing w:val="-4"/>
          <w:sz w:val="19"/>
        </w:rPr>
        <w:t>the</w:t>
      </w:r>
      <w:r w:rsidRPr="00B4514B">
        <w:rPr>
          <w:rFonts w:asciiTheme="majorHAnsi" w:hAnsiTheme="majorHAnsi"/>
          <w:spacing w:val="-6"/>
          <w:sz w:val="19"/>
        </w:rPr>
        <w:t xml:space="preserve"> </w:t>
      </w:r>
      <w:r w:rsidRPr="00B4514B">
        <w:rPr>
          <w:rFonts w:asciiTheme="majorHAnsi" w:hAnsiTheme="majorHAnsi"/>
          <w:spacing w:val="-4"/>
          <w:sz w:val="19"/>
        </w:rPr>
        <w:t>population</w:t>
      </w:r>
      <w:r w:rsidRPr="00B4514B">
        <w:rPr>
          <w:rFonts w:asciiTheme="majorHAnsi" w:hAnsiTheme="majorHAnsi"/>
          <w:spacing w:val="-7"/>
          <w:sz w:val="19"/>
        </w:rPr>
        <w:t xml:space="preserve"> </w:t>
      </w:r>
      <w:r w:rsidRPr="00B4514B">
        <w:rPr>
          <w:rFonts w:asciiTheme="majorHAnsi" w:hAnsiTheme="majorHAnsi"/>
          <w:spacing w:val="-4"/>
          <w:sz w:val="19"/>
        </w:rPr>
        <w:t>associated</w:t>
      </w:r>
      <w:r w:rsidRPr="00B4514B">
        <w:rPr>
          <w:rFonts w:asciiTheme="majorHAnsi" w:hAnsiTheme="majorHAnsi"/>
          <w:spacing w:val="-7"/>
          <w:sz w:val="19"/>
        </w:rPr>
        <w:t xml:space="preserve"> </w:t>
      </w:r>
      <w:r w:rsidRPr="00B4514B">
        <w:rPr>
          <w:rFonts w:asciiTheme="majorHAnsi" w:hAnsiTheme="majorHAnsi"/>
          <w:spacing w:val="-4"/>
          <w:sz w:val="19"/>
        </w:rPr>
        <w:t>with</w:t>
      </w:r>
      <w:r w:rsidRPr="00B4514B">
        <w:rPr>
          <w:rFonts w:asciiTheme="majorHAnsi" w:hAnsiTheme="majorHAnsi"/>
          <w:spacing w:val="-7"/>
          <w:sz w:val="19"/>
        </w:rPr>
        <w:t xml:space="preserve"> </w:t>
      </w:r>
      <w:r w:rsidRPr="00B4514B">
        <w:rPr>
          <w:rFonts w:asciiTheme="majorHAnsi" w:hAnsiTheme="majorHAnsi"/>
          <w:spacing w:val="-4"/>
          <w:sz w:val="19"/>
        </w:rPr>
        <w:t>different</w:t>
      </w:r>
      <w:r w:rsidRPr="00B4514B">
        <w:rPr>
          <w:rFonts w:asciiTheme="majorHAnsi" w:hAnsiTheme="majorHAnsi"/>
          <w:spacing w:val="-6"/>
          <w:sz w:val="19"/>
        </w:rPr>
        <w:t xml:space="preserve"> </w:t>
      </w:r>
      <w:r w:rsidRPr="00B4514B">
        <w:rPr>
          <w:rFonts w:asciiTheme="majorHAnsi" w:hAnsiTheme="majorHAnsi"/>
          <w:b/>
          <w:i/>
          <w:spacing w:val="-4"/>
          <w:sz w:val="19"/>
        </w:rPr>
        <w:t>housing</w:t>
      </w:r>
      <w:r w:rsidRPr="00B4514B">
        <w:rPr>
          <w:rFonts w:asciiTheme="majorHAnsi" w:hAnsiTheme="majorHAnsi"/>
          <w:b/>
          <w:i/>
          <w:spacing w:val="-7"/>
          <w:sz w:val="19"/>
        </w:rPr>
        <w:t xml:space="preserve"> </w:t>
      </w:r>
      <w:r w:rsidRPr="00B4514B">
        <w:rPr>
          <w:rFonts w:asciiTheme="majorHAnsi" w:hAnsiTheme="majorHAnsi"/>
          <w:b/>
          <w:i/>
          <w:spacing w:val="-4"/>
          <w:sz w:val="19"/>
        </w:rPr>
        <w:t>categories</w:t>
      </w:r>
      <w:r w:rsidRPr="00B4514B">
        <w:rPr>
          <w:rFonts w:asciiTheme="majorHAnsi" w:hAnsiTheme="majorHAnsi"/>
          <w:b/>
          <w:i/>
          <w:spacing w:val="-7"/>
          <w:sz w:val="19"/>
        </w:rPr>
        <w:t xml:space="preserve"> </w:t>
      </w:r>
      <w:r w:rsidRPr="00B4514B">
        <w:rPr>
          <w:rFonts w:asciiTheme="majorHAnsi" w:hAnsiTheme="majorHAnsi"/>
          <w:spacing w:val="-4"/>
          <w:sz w:val="19"/>
        </w:rPr>
        <w:t>as</w:t>
      </w:r>
      <w:r w:rsidRPr="00B4514B">
        <w:rPr>
          <w:rFonts w:asciiTheme="majorHAnsi" w:hAnsiTheme="majorHAnsi"/>
          <w:spacing w:val="-7"/>
          <w:sz w:val="19"/>
        </w:rPr>
        <w:t xml:space="preserve"> </w:t>
      </w:r>
      <w:r w:rsidRPr="00B4514B">
        <w:rPr>
          <w:rFonts w:asciiTheme="majorHAnsi" w:hAnsiTheme="majorHAnsi"/>
          <w:spacing w:val="-4"/>
          <w:sz w:val="19"/>
        </w:rPr>
        <w:t>well</w:t>
      </w:r>
      <w:r w:rsidRPr="00B4514B">
        <w:rPr>
          <w:rFonts w:asciiTheme="majorHAnsi" w:hAnsiTheme="majorHAnsi"/>
          <w:spacing w:val="-6"/>
          <w:sz w:val="19"/>
        </w:rPr>
        <w:t xml:space="preserve"> </w:t>
      </w:r>
      <w:r w:rsidRPr="00B4514B">
        <w:rPr>
          <w:rFonts w:asciiTheme="majorHAnsi" w:hAnsiTheme="majorHAnsi"/>
          <w:spacing w:val="-4"/>
          <w:sz w:val="19"/>
        </w:rPr>
        <w:t>as</w:t>
      </w:r>
      <w:r w:rsidRPr="00B4514B">
        <w:rPr>
          <w:rFonts w:asciiTheme="majorHAnsi" w:hAnsiTheme="majorHAnsi"/>
          <w:spacing w:val="-2"/>
          <w:sz w:val="19"/>
        </w:rPr>
        <w:t xml:space="preserve"> housing</w:t>
      </w:r>
      <w:r w:rsidRPr="00B4514B">
        <w:rPr>
          <w:rFonts w:asciiTheme="majorHAnsi" w:hAnsiTheme="majorHAnsi"/>
          <w:spacing w:val="-8"/>
          <w:sz w:val="19"/>
        </w:rPr>
        <w:t xml:space="preserve"> </w:t>
      </w:r>
      <w:r w:rsidRPr="00B4514B">
        <w:rPr>
          <w:rFonts w:asciiTheme="majorHAnsi" w:hAnsiTheme="majorHAnsi"/>
          <w:spacing w:val="-2"/>
          <w:sz w:val="19"/>
        </w:rPr>
        <w:t>differentiated</w:t>
      </w:r>
      <w:r w:rsidRPr="00B4514B">
        <w:rPr>
          <w:rFonts w:asciiTheme="majorHAnsi" w:hAnsiTheme="majorHAnsi"/>
          <w:spacing w:val="-8"/>
          <w:sz w:val="19"/>
        </w:rPr>
        <w:t xml:space="preserve"> </w:t>
      </w:r>
      <w:r w:rsidRPr="00B4514B">
        <w:rPr>
          <w:rFonts w:asciiTheme="majorHAnsi" w:hAnsiTheme="majorHAnsi"/>
          <w:spacing w:val="-2"/>
          <w:sz w:val="19"/>
        </w:rPr>
        <w:t>by</w:t>
      </w:r>
      <w:r w:rsidRPr="00B4514B">
        <w:rPr>
          <w:rFonts w:asciiTheme="majorHAnsi" w:hAnsiTheme="majorHAnsi"/>
          <w:spacing w:val="-8"/>
          <w:sz w:val="19"/>
        </w:rPr>
        <w:t xml:space="preserve"> </w:t>
      </w:r>
      <w:r w:rsidRPr="00B4514B">
        <w:rPr>
          <w:rFonts w:asciiTheme="majorHAnsi" w:hAnsiTheme="majorHAnsi"/>
          <w:b/>
          <w:i/>
          <w:spacing w:val="-2"/>
          <w:sz w:val="19"/>
        </w:rPr>
        <w:t>housing</w:t>
      </w:r>
      <w:r w:rsidRPr="00B4514B">
        <w:rPr>
          <w:rFonts w:asciiTheme="majorHAnsi" w:hAnsiTheme="majorHAnsi"/>
          <w:b/>
          <w:i/>
          <w:spacing w:val="-8"/>
          <w:sz w:val="19"/>
        </w:rPr>
        <w:t xml:space="preserve"> </w:t>
      </w:r>
      <w:r w:rsidRPr="00B4514B">
        <w:rPr>
          <w:rFonts w:asciiTheme="majorHAnsi" w:hAnsiTheme="majorHAnsi"/>
          <w:b/>
          <w:i/>
          <w:spacing w:val="-2"/>
          <w:sz w:val="19"/>
        </w:rPr>
        <w:t>value,</w:t>
      </w:r>
      <w:r w:rsidRPr="00B4514B">
        <w:rPr>
          <w:rFonts w:asciiTheme="majorHAnsi" w:hAnsiTheme="majorHAnsi"/>
          <w:b/>
          <w:i/>
          <w:spacing w:val="-8"/>
          <w:sz w:val="19"/>
        </w:rPr>
        <w:t xml:space="preserve"> </w:t>
      </w:r>
      <w:r w:rsidRPr="00B4514B">
        <w:rPr>
          <w:rFonts w:asciiTheme="majorHAnsi" w:hAnsiTheme="majorHAnsi"/>
          <w:b/>
          <w:i/>
          <w:spacing w:val="-2"/>
          <w:sz w:val="19"/>
        </w:rPr>
        <w:t>housing</w:t>
      </w:r>
      <w:r w:rsidRPr="00B4514B">
        <w:rPr>
          <w:rFonts w:asciiTheme="majorHAnsi" w:hAnsiTheme="majorHAnsi"/>
          <w:b/>
          <w:i/>
          <w:spacing w:val="-8"/>
          <w:sz w:val="19"/>
        </w:rPr>
        <w:t xml:space="preserve"> </w:t>
      </w:r>
      <w:r w:rsidRPr="00B4514B">
        <w:rPr>
          <w:rFonts w:asciiTheme="majorHAnsi" w:hAnsiTheme="majorHAnsi"/>
          <w:b/>
          <w:i/>
          <w:spacing w:val="-2"/>
          <w:sz w:val="19"/>
        </w:rPr>
        <w:t>size</w:t>
      </w:r>
      <w:r w:rsidRPr="00B4514B">
        <w:rPr>
          <w:rFonts w:asciiTheme="majorHAnsi" w:hAnsiTheme="majorHAnsi"/>
          <w:b/>
          <w:i/>
          <w:spacing w:val="-8"/>
          <w:sz w:val="19"/>
        </w:rPr>
        <w:t xml:space="preserve"> </w:t>
      </w:r>
      <w:r w:rsidRPr="00B4514B">
        <w:rPr>
          <w:rFonts w:asciiTheme="majorHAnsi" w:hAnsiTheme="majorHAnsi"/>
          <w:spacing w:val="-2"/>
          <w:sz w:val="19"/>
        </w:rPr>
        <w:t>(bedrooms),</w:t>
      </w:r>
      <w:r w:rsidRPr="00B4514B">
        <w:rPr>
          <w:rFonts w:asciiTheme="majorHAnsi" w:hAnsiTheme="majorHAnsi"/>
          <w:spacing w:val="-8"/>
          <w:sz w:val="19"/>
        </w:rPr>
        <w:t xml:space="preserve"> </w:t>
      </w:r>
      <w:r w:rsidRPr="00B4514B">
        <w:rPr>
          <w:rFonts w:asciiTheme="majorHAnsi" w:hAnsiTheme="majorHAnsi"/>
          <w:spacing w:val="-2"/>
          <w:sz w:val="19"/>
        </w:rPr>
        <w:t>and</w:t>
      </w:r>
      <w:r w:rsidRPr="00B4514B">
        <w:rPr>
          <w:rFonts w:asciiTheme="majorHAnsi" w:hAnsiTheme="majorHAnsi"/>
          <w:spacing w:val="-8"/>
          <w:sz w:val="19"/>
        </w:rPr>
        <w:t xml:space="preserve"> </w:t>
      </w:r>
      <w:r w:rsidRPr="00B4514B">
        <w:rPr>
          <w:rFonts w:asciiTheme="majorHAnsi" w:hAnsiTheme="majorHAnsi"/>
          <w:b/>
          <w:i/>
          <w:spacing w:val="-2"/>
          <w:sz w:val="19"/>
        </w:rPr>
        <w:t>housing</w:t>
      </w:r>
      <w:r w:rsidRPr="00B4514B">
        <w:rPr>
          <w:rFonts w:asciiTheme="majorHAnsi" w:hAnsiTheme="majorHAnsi"/>
          <w:b/>
          <w:i/>
          <w:spacing w:val="-8"/>
          <w:sz w:val="19"/>
        </w:rPr>
        <w:t xml:space="preserve"> </w:t>
      </w:r>
      <w:r w:rsidRPr="00B4514B">
        <w:rPr>
          <w:rFonts w:asciiTheme="majorHAnsi" w:hAnsiTheme="majorHAnsi"/>
          <w:b/>
          <w:i/>
          <w:spacing w:val="-2"/>
          <w:sz w:val="19"/>
        </w:rPr>
        <w:t>tenure</w:t>
      </w:r>
      <w:r w:rsidRPr="00B4514B">
        <w:rPr>
          <w:rFonts w:asciiTheme="majorHAnsi" w:hAnsiTheme="majorHAnsi"/>
          <w:spacing w:val="-2"/>
          <w:sz w:val="19"/>
        </w:rPr>
        <w:t>.</w:t>
      </w:r>
    </w:p>
    <w:p w14:paraId="389CC3B1" w14:textId="77777777" w:rsidR="00B4514B" w:rsidRPr="00B4514B" w:rsidRDefault="00B4514B" w:rsidP="00B4514B">
      <w:pPr>
        <w:rPr>
          <w:rFonts w:asciiTheme="majorHAnsi" w:hAnsiTheme="majorHAnsi" w:cs="Times New Roman"/>
          <w:b/>
          <w:bCs/>
          <w:sz w:val="24"/>
          <w:szCs w:val="44"/>
        </w:rPr>
      </w:pPr>
    </w:p>
    <w:p w14:paraId="558FC8EC"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School Age Children (SAC) </w:t>
      </w:r>
    </w:p>
    <w:p w14:paraId="081BE306" w14:textId="77777777" w:rsidR="00B4514B" w:rsidRPr="00B4514B" w:rsidRDefault="00B4514B" w:rsidP="00B4514B">
      <w:pPr>
        <w:pStyle w:val="BodyText"/>
        <w:spacing w:line="290" w:lineRule="auto"/>
        <w:ind w:left="532" w:right="1249"/>
        <w:jc w:val="both"/>
        <w:rPr>
          <w:rFonts w:asciiTheme="majorHAnsi" w:hAnsiTheme="majorHAnsi"/>
        </w:rPr>
      </w:pPr>
      <w:r w:rsidRPr="00B4514B">
        <w:rPr>
          <w:rFonts w:asciiTheme="majorHAnsi" w:hAnsiTheme="majorHAnsi"/>
        </w:rPr>
        <w:t>The</w:t>
      </w:r>
      <w:r w:rsidRPr="00B4514B">
        <w:rPr>
          <w:rFonts w:asciiTheme="majorHAnsi" w:hAnsiTheme="majorHAnsi"/>
          <w:spacing w:val="-11"/>
        </w:rPr>
        <w:t xml:space="preserve"> </w:t>
      </w:r>
      <w:r w:rsidRPr="00B4514B">
        <w:rPr>
          <w:rFonts w:asciiTheme="majorHAnsi" w:hAnsiTheme="majorHAnsi"/>
        </w:rPr>
        <w:t>household</w:t>
      </w:r>
      <w:r w:rsidRPr="00B4514B">
        <w:rPr>
          <w:rFonts w:asciiTheme="majorHAnsi" w:hAnsiTheme="majorHAnsi"/>
          <w:spacing w:val="-11"/>
        </w:rPr>
        <w:t xml:space="preserve"> </w:t>
      </w:r>
      <w:r w:rsidRPr="00B4514B">
        <w:rPr>
          <w:rFonts w:asciiTheme="majorHAnsi" w:hAnsiTheme="majorHAnsi"/>
        </w:rPr>
        <w:t>members</w:t>
      </w:r>
      <w:r w:rsidRPr="00B4514B">
        <w:rPr>
          <w:rFonts w:asciiTheme="majorHAnsi" w:hAnsiTheme="majorHAnsi"/>
          <w:spacing w:val="-11"/>
        </w:rPr>
        <w:t xml:space="preserve"> </w:t>
      </w:r>
      <w:r w:rsidRPr="00B4514B">
        <w:rPr>
          <w:rFonts w:asciiTheme="majorHAnsi" w:hAnsiTheme="majorHAnsi"/>
        </w:rPr>
        <w:t>of</w:t>
      </w:r>
      <w:r w:rsidRPr="00B4514B">
        <w:rPr>
          <w:rFonts w:asciiTheme="majorHAnsi" w:hAnsiTheme="majorHAnsi"/>
          <w:spacing w:val="-10"/>
        </w:rPr>
        <w:t xml:space="preserve"> </w:t>
      </w:r>
      <w:r w:rsidRPr="00B4514B">
        <w:rPr>
          <w:rFonts w:asciiTheme="majorHAnsi" w:hAnsiTheme="majorHAnsi"/>
        </w:rPr>
        <w:t>elementary</w:t>
      </w:r>
      <w:r w:rsidRPr="00B4514B">
        <w:rPr>
          <w:rFonts w:asciiTheme="majorHAnsi" w:hAnsiTheme="majorHAnsi"/>
          <w:spacing w:val="-11"/>
        </w:rPr>
        <w:t xml:space="preserve"> </w:t>
      </w:r>
      <w:r w:rsidRPr="00B4514B">
        <w:rPr>
          <w:rFonts w:asciiTheme="majorHAnsi" w:hAnsiTheme="majorHAnsi"/>
        </w:rPr>
        <w:t>and</w:t>
      </w:r>
      <w:r w:rsidRPr="00B4514B">
        <w:rPr>
          <w:rFonts w:asciiTheme="majorHAnsi" w:hAnsiTheme="majorHAnsi"/>
          <w:spacing w:val="-11"/>
        </w:rPr>
        <w:t xml:space="preserve"> </w:t>
      </w:r>
      <w:r w:rsidRPr="00B4514B">
        <w:rPr>
          <w:rFonts w:asciiTheme="majorHAnsi" w:hAnsiTheme="majorHAnsi"/>
        </w:rPr>
        <w:t>secondary</w:t>
      </w:r>
      <w:r w:rsidRPr="00B4514B">
        <w:rPr>
          <w:rFonts w:asciiTheme="majorHAnsi" w:hAnsiTheme="majorHAnsi"/>
          <w:spacing w:val="-11"/>
        </w:rPr>
        <w:t xml:space="preserve"> </w:t>
      </w:r>
      <w:r w:rsidRPr="00B4514B">
        <w:rPr>
          <w:rFonts w:asciiTheme="majorHAnsi" w:hAnsiTheme="majorHAnsi"/>
        </w:rPr>
        <w:t>school</w:t>
      </w:r>
      <w:r w:rsidRPr="00B4514B">
        <w:rPr>
          <w:rFonts w:asciiTheme="majorHAnsi" w:hAnsiTheme="majorHAnsi"/>
          <w:spacing w:val="-10"/>
        </w:rPr>
        <w:t xml:space="preserve"> </w:t>
      </w:r>
      <w:r w:rsidRPr="00B4514B">
        <w:rPr>
          <w:rFonts w:asciiTheme="majorHAnsi" w:hAnsiTheme="majorHAnsi"/>
        </w:rPr>
        <w:t>age,</w:t>
      </w:r>
      <w:r w:rsidRPr="00B4514B">
        <w:rPr>
          <w:rFonts w:asciiTheme="majorHAnsi" w:hAnsiTheme="majorHAnsi"/>
          <w:spacing w:val="-11"/>
        </w:rPr>
        <w:t xml:space="preserve"> </w:t>
      </w:r>
      <w:r w:rsidRPr="00B4514B">
        <w:rPr>
          <w:rFonts w:asciiTheme="majorHAnsi" w:hAnsiTheme="majorHAnsi"/>
        </w:rPr>
        <w:t>defined</w:t>
      </w:r>
      <w:r w:rsidRPr="00B4514B">
        <w:rPr>
          <w:rFonts w:asciiTheme="majorHAnsi" w:hAnsiTheme="majorHAnsi"/>
          <w:spacing w:val="-11"/>
        </w:rPr>
        <w:t xml:space="preserve"> </w:t>
      </w:r>
      <w:r w:rsidRPr="00B4514B">
        <w:rPr>
          <w:rFonts w:asciiTheme="majorHAnsi" w:hAnsiTheme="majorHAnsi"/>
        </w:rPr>
        <w:t>here</w:t>
      </w:r>
      <w:r w:rsidRPr="00B4514B">
        <w:rPr>
          <w:rFonts w:asciiTheme="majorHAnsi" w:hAnsiTheme="majorHAnsi"/>
          <w:spacing w:val="-11"/>
        </w:rPr>
        <w:t xml:space="preserve"> </w:t>
      </w:r>
      <w:r w:rsidRPr="00B4514B">
        <w:rPr>
          <w:rFonts w:asciiTheme="majorHAnsi" w:hAnsiTheme="majorHAnsi"/>
        </w:rPr>
        <w:t>as</w:t>
      </w:r>
      <w:r w:rsidRPr="00B4514B">
        <w:rPr>
          <w:rFonts w:asciiTheme="majorHAnsi" w:hAnsiTheme="majorHAnsi"/>
          <w:spacing w:val="-10"/>
        </w:rPr>
        <w:t xml:space="preserve"> </w:t>
      </w:r>
      <w:r w:rsidRPr="00B4514B">
        <w:rPr>
          <w:rFonts w:asciiTheme="majorHAnsi" w:hAnsiTheme="majorHAnsi"/>
        </w:rPr>
        <w:t>those</w:t>
      </w:r>
      <w:r w:rsidRPr="00B4514B">
        <w:rPr>
          <w:rFonts w:asciiTheme="majorHAnsi" w:hAnsiTheme="majorHAnsi"/>
          <w:spacing w:val="-11"/>
        </w:rPr>
        <w:t xml:space="preserve"> </w:t>
      </w:r>
      <w:r w:rsidRPr="00B4514B">
        <w:rPr>
          <w:rFonts w:asciiTheme="majorHAnsi" w:hAnsiTheme="majorHAnsi"/>
        </w:rPr>
        <w:t>5 through 17 years of age.</w:t>
      </w:r>
    </w:p>
    <w:p w14:paraId="61FC4BC8" w14:textId="77777777" w:rsidR="00B4514B" w:rsidRPr="00B4514B" w:rsidRDefault="00B4514B" w:rsidP="00B4514B">
      <w:pPr>
        <w:rPr>
          <w:rFonts w:asciiTheme="majorHAnsi" w:hAnsiTheme="majorHAnsi" w:cs="Times New Roman"/>
          <w:b/>
          <w:bCs/>
          <w:sz w:val="24"/>
          <w:szCs w:val="44"/>
        </w:rPr>
      </w:pPr>
    </w:p>
    <w:p w14:paraId="20A9B543" w14:textId="77777777" w:rsidR="00B4514B" w:rsidRPr="00B4514B" w:rsidRDefault="00B4514B" w:rsidP="00B4514B">
      <w:pPr>
        <w:rPr>
          <w:rFonts w:asciiTheme="majorHAnsi" w:hAnsiTheme="majorHAnsi" w:cs="Times New Roman"/>
          <w:b/>
          <w:bCs/>
          <w:sz w:val="24"/>
          <w:szCs w:val="44"/>
        </w:rPr>
      </w:pPr>
      <w:r w:rsidRPr="00B4514B">
        <w:rPr>
          <w:rFonts w:asciiTheme="majorHAnsi" w:hAnsiTheme="majorHAnsi" w:cs="Times New Roman"/>
          <w:b/>
          <w:bCs/>
          <w:sz w:val="24"/>
          <w:szCs w:val="44"/>
        </w:rPr>
        <w:t xml:space="preserve">Terciles (Housing Value) </w:t>
      </w:r>
    </w:p>
    <w:p w14:paraId="52854AFC" w14:textId="77777777" w:rsidR="00B4514B" w:rsidRDefault="00B4514B" w:rsidP="005B057E">
      <w:pPr>
        <w:pStyle w:val="BodyText"/>
        <w:spacing w:line="290" w:lineRule="auto"/>
        <w:ind w:left="531" w:right="1249" w:firstLine="1"/>
        <w:jc w:val="both"/>
        <w:rPr>
          <w:rFonts w:asciiTheme="majorHAnsi" w:hAnsiTheme="majorHAnsi"/>
          <w:spacing w:val="-2"/>
          <w:w w:val="90"/>
        </w:rPr>
      </w:pPr>
      <w:r w:rsidRPr="00B4514B">
        <w:rPr>
          <w:rFonts w:asciiTheme="majorHAnsi" w:hAnsiTheme="majorHAnsi"/>
          <w:spacing w:val="-2"/>
        </w:rPr>
        <w:t>Terciles</w:t>
      </w:r>
      <w:r w:rsidRPr="00B4514B">
        <w:rPr>
          <w:rFonts w:asciiTheme="majorHAnsi" w:hAnsiTheme="majorHAnsi"/>
          <w:spacing w:val="-9"/>
        </w:rPr>
        <w:t xml:space="preserve"> </w:t>
      </w:r>
      <w:r w:rsidRPr="00B4514B">
        <w:rPr>
          <w:rFonts w:asciiTheme="majorHAnsi" w:hAnsiTheme="majorHAnsi"/>
          <w:spacing w:val="-2"/>
        </w:rPr>
        <w:t>of</w:t>
      </w:r>
      <w:r w:rsidRPr="00B4514B">
        <w:rPr>
          <w:rFonts w:asciiTheme="majorHAnsi" w:hAnsiTheme="majorHAnsi"/>
          <w:spacing w:val="-9"/>
        </w:rPr>
        <w:t xml:space="preserve"> </w:t>
      </w:r>
      <w:r w:rsidRPr="00B4514B">
        <w:rPr>
          <w:rFonts w:asciiTheme="majorHAnsi" w:hAnsiTheme="majorHAnsi"/>
          <w:spacing w:val="-2"/>
        </w:rPr>
        <w:t>housing</w:t>
      </w:r>
      <w:r w:rsidRPr="00B4514B">
        <w:rPr>
          <w:rFonts w:asciiTheme="majorHAnsi" w:hAnsiTheme="majorHAnsi"/>
          <w:spacing w:val="-8"/>
        </w:rPr>
        <w:t xml:space="preserve"> </w:t>
      </w:r>
      <w:r w:rsidRPr="00B4514B">
        <w:rPr>
          <w:rFonts w:asciiTheme="majorHAnsi" w:hAnsiTheme="majorHAnsi"/>
          <w:spacing w:val="-2"/>
        </w:rPr>
        <w:t>value</w:t>
      </w:r>
      <w:r w:rsidRPr="00B4514B">
        <w:rPr>
          <w:rFonts w:asciiTheme="majorHAnsi" w:hAnsiTheme="majorHAnsi"/>
          <w:spacing w:val="-7"/>
        </w:rPr>
        <w:t xml:space="preserve"> </w:t>
      </w:r>
      <w:r w:rsidRPr="00B4514B">
        <w:rPr>
          <w:rFonts w:asciiTheme="majorHAnsi" w:hAnsiTheme="majorHAnsi"/>
          <w:spacing w:val="-2"/>
        </w:rPr>
        <w:t>(for</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9"/>
        </w:rPr>
        <w:t xml:space="preserve"> </w:t>
      </w:r>
      <w:r w:rsidRPr="00B4514B">
        <w:rPr>
          <w:rFonts w:asciiTheme="majorHAnsi" w:hAnsiTheme="majorHAnsi"/>
          <w:spacing w:val="-2"/>
        </w:rPr>
        <w:t>All</w:t>
      </w:r>
      <w:r w:rsidRPr="00B4514B">
        <w:rPr>
          <w:rFonts w:asciiTheme="majorHAnsi" w:hAnsiTheme="majorHAnsi"/>
          <w:spacing w:val="-9"/>
        </w:rPr>
        <w:t xml:space="preserve"> </w:t>
      </w:r>
      <w:r w:rsidRPr="00B4514B">
        <w:rPr>
          <w:rFonts w:asciiTheme="majorHAnsi" w:hAnsiTheme="majorHAnsi"/>
          <w:spacing w:val="-2"/>
        </w:rPr>
        <w:t>Age</w:t>
      </w:r>
      <w:r w:rsidRPr="00B4514B">
        <w:rPr>
          <w:rFonts w:asciiTheme="majorHAnsi" w:hAnsiTheme="majorHAnsi"/>
          <w:spacing w:val="-7"/>
        </w:rPr>
        <w:t xml:space="preserve"> </w:t>
      </w:r>
      <w:r w:rsidRPr="00B4514B">
        <w:rPr>
          <w:rFonts w:asciiTheme="majorHAnsi" w:hAnsiTheme="majorHAnsi"/>
          <w:spacing w:val="-2"/>
        </w:rPr>
        <w:t>housing</w:t>
      </w:r>
      <w:r w:rsidRPr="00B4514B">
        <w:rPr>
          <w:rFonts w:asciiTheme="majorHAnsi" w:hAnsiTheme="majorHAnsi"/>
          <w:spacing w:val="-7"/>
        </w:rPr>
        <w:t xml:space="preserve"> </w:t>
      </w:r>
      <w:r w:rsidRPr="00B4514B">
        <w:rPr>
          <w:rFonts w:asciiTheme="majorHAnsi" w:hAnsiTheme="majorHAnsi"/>
          <w:spacing w:val="-2"/>
        </w:rPr>
        <w:t>in</w:t>
      </w:r>
      <w:r w:rsidRPr="00B4514B">
        <w:rPr>
          <w:rFonts w:asciiTheme="majorHAnsi" w:hAnsiTheme="majorHAnsi"/>
          <w:spacing w:val="-7"/>
        </w:rPr>
        <w:t xml:space="preserve"> </w:t>
      </w:r>
      <w:r w:rsidR="008B4864">
        <w:rPr>
          <w:rFonts w:asciiTheme="majorHAnsi" w:hAnsiTheme="majorHAnsi"/>
          <w:spacing w:val="-2"/>
        </w:rPr>
        <w:t xml:space="preserve"> the 50 states</w:t>
      </w:r>
      <w:r w:rsidRPr="00B4514B">
        <w:rPr>
          <w:rFonts w:asciiTheme="majorHAnsi" w:hAnsiTheme="majorHAnsi"/>
          <w:spacing w:val="-2"/>
        </w:rPr>
        <w:t>)</w:t>
      </w:r>
      <w:r w:rsidRPr="00B4514B">
        <w:rPr>
          <w:rFonts w:asciiTheme="majorHAnsi" w:hAnsiTheme="majorHAnsi"/>
          <w:spacing w:val="-7"/>
        </w:rPr>
        <w:t xml:space="preserve"> </w:t>
      </w:r>
      <w:r w:rsidRPr="00B4514B">
        <w:rPr>
          <w:rFonts w:asciiTheme="majorHAnsi" w:hAnsiTheme="majorHAnsi"/>
          <w:spacing w:val="-2"/>
        </w:rPr>
        <w:t>are</w:t>
      </w:r>
      <w:r w:rsidRPr="00B4514B">
        <w:rPr>
          <w:rFonts w:asciiTheme="majorHAnsi" w:hAnsiTheme="majorHAnsi"/>
          <w:spacing w:val="-7"/>
        </w:rPr>
        <w:t xml:space="preserve"> </w:t>
      </w:r>
      <w:r w:rsidRPr="00B4514B">
        <w:rPr>
          <w:rFonts w:asciiTheme="majorHAnsi" w:hAnsiTheme="majorHAnsi"/>
          <w:spacing w:val="-2"/>
        </w:rPr>
        <w:t>the</w:t>
      </w:r>
      <w:r w:rsidRPr="00B4514B">
        <w:rPr>
          <w:rFonts w:asciiTheme="majorHAnsi" w:hAnsiTheme="majorHAnsi"/>
          <w:spacing w:val="-7"/>
        </w:rPr>
        <w:t xml:space="preserve"> </w:t>
      </w:r>
      <w:r w:rsidRPr="00B4514B">
        <w:rPr>
          <w:rFonts w:asciiTheme="majorHAnsi" w:hAnsiTheme="majorHAnsi"/>
          <w:spacing w:val="-2"/>
        </w:rPr>
        <w:t>statistics</w:t>
      </w:r>
      <w:r w:rsidRPr="00B4514B">
        <w:rPr>
          <w:rFonts w:asciiTheme="majorHAnsi" w:hAnsiTheme="majorHAnsi"/>
          <w:spacing w:val="-7"/>
        </w:rPr>
        <w:t xml:space="preserve"> </w:t>
      </w:r>
      <w:r w:rsidRPr="00B4514B">
        <w:rPr>
          <w:rFonts w:asciiTheme="majorHAnsi" w:hAnsiTheme="majorHAnsi"/>
          <w:spacing w:val="-2"/>
        </w:rPr>
        <w:t>that</w:t>
      </w:r>
      <w:r w:rsidRPr="00B4514B">
        <w:rPr>
          <w:rFonts w:asciiTheme="majorHAnsi" w:hAnsiTheme="majorHAnsi"/>
          <w:spacing w:val="-7"/>
        </w:rPr>
        <w:t xml:space="preserve"> </w:t>
      </w:r>
      <w:r w:rsidRPr="00B4514B">
        <w:rPr>
          <w:rFonts w:asciiTheme="majorHAnsi" w:hAnsiTheme="majorHAnsi"/>
          <w:spacing w:val="-2"/>
        </w:rPr>
        <w:t xml:space="preserve">divide </w:t>
      </w:r>
      <w:r w:rsidRPr="00B4514B">
        <w:rPr>
          <w:rFonts w:asciiTheme="majorHAnsi" w:hAnsiTheme="majorHAnsi"/>
          <w:spacing w:val="-4"/>
        </w:rPr>
        <w:t>the observations of housing value into three intervals, each containing 33.333 percent of the</w:t>
      </w:r>
      <w:r w:rsidRPr="00B4514B">
        <w:rPr>
          <w:rFonts w:asciiTheme="majorHAnsi" w:hAnsiTheme="majorHAnsi"/>
        </w:rPr>
        <w:t xml:space="preserve"> </w:t>
      </w:r>
      <w:r w:rsidRPr="00B4514B">
        <w:rPr>
          <w:rFonts w:asciiTheme="majorHAnsi" w:hAnsiTheme="majorHAnsi"/>
          <w:spacing w:val="-6"/>
        </w:rPr>
        <w:t>data.</w:t>
      </w:r>
      <w:r w:rsidRPr="00B4514B">
        <w:rPr>
          <w:rFonts w:asciiTheme="majorHAnsi" w:hAnsiTheme="majorHAnsi"/>
          <w:spacing w:val="-5"/>
        </w:rPr>
        <w:t xml:space="preserve"> </w:t>
      </w:r>
      <w:r w:rsidRPr="00B4514B">
        <w:rPr>
          <w:rFonts w:asciiTheme="majorHAnsi" w:hAnsiTheme="majorHAnsi"/>
          <w:spacing w:val="-6"/>
        </w:rPr>
        <w:t>The</w:t>
      </w:r>
      <w:r w:rsidRPr="00B4514B">
        <w:rPr>
          <w:rFonts w:asciiTheme="majorHAnsi" w:hAnsiTheme="majorHAnsi"/>
          <w:spacing w:val="-5"/>
        </w:rPr>
        <w:t xml:space="preserve"> </w:t>
      </w:r>
      <w:r w:rsidRPr="00B4514B">
        <w:rPr>
          <w:rFonts w:asciiTheme="majorHAnsi" w:hAnsiTheme="majorHAnsi"/>
          <w:spacing w:val="-6"/>
        </w:rPr>
        <w:t>first</w:t>
      </w:r>
      <w:r w:rsidRPr="00B4514B">
        <w:rPr>
          <w:rFonts w:asciiTheme="majorHAnsi" w:hAnsiTheme="majorHAnsi"/>
        </w:rPr>
        <w:t xml:space="preserve"> </w:t>
      </w:r>
      <w:r w:rsidRPr="00B4514B">
        <w:rPr>
          <w:rFonts w:asciiTheme="majorHAnsi" w:hAnsiTheme="majorHAnsi"/>
          <w:spacing w:val="-6"/>
        </w:rPr>
        <w:t>(lower</w:t>
      </w:r>
      <w:r w:rsidRPr="00B4514B">
        <w:rPr>
          <w:rFonts w:asciiTheme="majorHAnsi" w:hAnsiTheme="majorHAnsi"/>
        </w:rPr>
        <w:t xml:space="preserve"> </w:t>
      </w:r>
      <w:r w:rsidRPr="00B4514B">
        <w:rPr>
          <w:rFonts w:asciiTheme="majorHAnsi" w:hAnsiTheme="majorHAnsi"/>
          <w:spacing w:val="-6"/>
        </w:rPr>
        <w:t>one-third),</w:t>
      </w:r>
      <w:r w:rsidRPr="00B4514B">
        <w:rPr>
          <w:rFonts w:asciiTheme="majorHAnsi" w:hAnsiTheme="majorHAnsi"/>
        </w:rPr>
        <w:t xml:space="preserve"> </w:t>
      </w:r>
      <w:r w:rsidRPr="00B4514B">
        <w:rPr>
          <w:rFonts w:asciiTheme="majorHAnsi" w:hAnsiTheme="majorHAnsi"/>
          <w:spacing w:val="-6"/>
        </w:rPr>
        <w:t>second</w:t>
      </w:r>
      <w:r w:rsidRPr="00B4514B">
        <w:rPr>
          <w:rFonts w:asciiTheme="majorHAnsi" w:hAnsiTheme="majorHAnsi"/>
        </w:rPr>
        <w:t xml:space="preserve"> </w:t>
      </w:r>
      <w:r w:rsidRPr="00B4514B">
        <w:rPr>
          <w:rFonts w:asciiTheme="majorHAnsi" w:hAnsiTheme="majorHAnsi"/>
          <w:spacing w:val="-6"/>
        </w:rPr>
        <w:t>(middle</w:t>
      </w:r>
      <w:r w:rsidRPr="00B4514B">
        <w:rPr>
          <w:rFonts w:asciiTheme="majorHAnsi" w:hAnsiTheme="majorHAnsi"/>
        </w:rPr>
        <w:t xml:space="preserve"> </w:t>
      </w:r>
      <w:r w:rsidRPr="00B4514B">
        <w:rPr>
          <w:rFonts w:asciiTheme="majorHAnsi" w:hAnsiTheme="majorHAnsi"/>
          <w:spacing w:val="-6"/>
        </w:rPr>
        <w:t>one-third),</w:t>
      </w:r>
      <w:r w:rsidRPr="00B4514B">
        <w:rPr>
          <w:rFonts w:asciiTheme="majorHAnsi" w:hAnsiTheme="majorHAnsi"/>
        </w:rPr>
        <w:t xml:space="preserve"> </w:t>
      </w:r>
      <w:r w:rsidRPr="00B4514B">
        <w:rPr>
          <w:rFonts w:asciiTheme="majorHAnsi" w:hAnsiTheme="majorHAnsi"/>
          <w:spacing w:val="-6"/>
        </w:rPr>
        <w:t>and</w:t>
      </w:r>
      <w:r w:rsidRPr="00B4514B">
        <w:rPr>
          <w:rFonts w:asciiTheme="majorHAnsi" w:hAnsiTheme="majorHAnsi"/>
        </w:rPr>
        <w:t xml:space="preserve"> </w:t>
      </w:r>
      <w:r w:rsidRPr="00B4514B">
        <w:rPr>
          <w:rFonts w:asciiTheme="majorHAnsi" w:hAnsiTheme="majorHAnsi"/>
          <w:spacing w:val="-6"/>
        </w:rPr>
        <w:t>third</w:t>
      </w:r>
      <w:r w:rsidRPr="00B4514B">
        <w:rPr>
          <w:rFonts w:asciiTheme="majorHAnsi" w:hAnsiTheme="majorHAnsi"/>
        </w:rPr>
        <w:t xml:space="preserve"> </w:t>
      </w:r>
      <w:r w:rsidRPr="00B4514B">
        <w:rPr>
          <w:rFonts w:asciiTheme="majorHAnsi" w:hAnsiTheme="majorHAnsi"/>
          <w:spacing w:val="-6"/>
        </w:rPr>
        <w:t>(upper</w:t>
      </w:r>
      <w:r w:rsidRPr="00B4514B">
        <w:rPr>
          <w:rFonts w:asciiTheme="majorHAnsi" w:hAnsiTheme="majorHAnsi"/>
        </w:rPr>
        <w:t xml:space="preserve"> </w:t>
      </w:r>
      <w:r w:rsidRPr="00B4514B">
        <w:rPr>
          <w:rFonts w:asciiTheme="majorHAnsi" w:hAnsiTheme="majorHAnsi"/>
          <w:spacing w:val="-6"/>
        </w:rPr>
        <w:t>one-third)</w:t>
      </w:r>
      <w:r w:rsidRPr="00B4514B">
        <w:rPr>
          <w:rFonts w:asciiTheme="majorHAnsi" w:hAnsiTheme="majorHAnsi"/>
        </w:rPr>
        <w:t xml:space="preserve"> </w:t>
      </w:r>
      <w:r w:rsidRPr="00B4514B">
        <w:rPr>
          <w:rFonts w:asciiTheme="majorHAnsi" w:hAnsiTheme="majorHAnsi"/>
          <w:spacing w:val="-6"/>
        </w:rPr>
        <w:t>terciles</w:t>
      </w:r>
      <w:r w:rsidRPr="00B4514B">
        <w:rPr>
          <w:rFonts w:asciiTheme="majorHAnsi" w:hAnsiTheme="majorHAnsi"/>
        </w:rPr>
        <w:t xml:space="preserve"> </w:t>
      </w:r>
      <w:r w:rsidRPr="00B4514B">
        <w:rPr>
          <w:rFonts w:asciiTheme="majorHAnsi" w:hAnsiTheme="majorHAnsi"/>
          <w:spacing w:val="-6"/>
        </w:rPr>
        <w:t>of</w:t>
      </w:r>
      <w:r w:rsidRPr="00B4514B">
        <w:rPr>
          <w:rFonts w:asciiTheme="majorHAnsi" w:hAnsiTheme="majorHAnsi"/>
          <w:spacing w:val="-4"/>
        </w:rPr>
        <w:t xml:space="preserve"> </w:t>
      </w:r>
      <w:r w:rsidRPr="00B4514B">
        <w:rPr>
          <w:rFonts w:asciiTheme="majorHAnsi" w:hAnsiTheme="majorHAnsi"/>
          <w:spacing w:val="-6"/>
        </w:rPr>
        <w:t>housing</w:t>
      </w:r>
      <w:r w:rsidRPr="00B4514B">
        <w:rPr>
          <w:rFonts w:asciiTheme="majorHAnsi" w:hAnsiTheme="majorHAnsi"/>
          <w:spacing w:val="-4"/>
        </w:rPr>
        <w:t xml:space="preserve"> </w:t>
      </w:r>
      <w:r w:rsidRPr="00B4514B">
        <w:rPr>
          <w:rFonts w:asciiTheme="majorHAnsi" w:hAnsiTheme="majorHAnsi"/>
          <w:spacing w:val="-6"/>
        </w:rPr>
        <w:t>value</w:t>
      </w:r>
      <w:r w:rsidRPr="00B4514B">
        <w:rPr>
          <w:rFonts w:asciiTheme="majorHAnsi" w:hAnsiTheme="majorHAnsi"/>
          <w:spacing w:val="-4"/>
        </w:rPr>
        <w:t xml:space="preserve"> </w:t>
      </w:r>
      <w:r w:rsidRPr="00B4514B">
        <w:rPr>
          <w:rFonts w:asciiTheme="majorHAnsi" w:hAnsiTheme="majorHAnsi"/>
          <w:spacing w:val="-6"/>
        </w:rPr>
        <w:t>are</w:t>
      </w:r>
      <w:r w:rsidRPr="00B4514B">
        <w:rPr>
          <w:rFonts w:asciiTheme="majorHAnsi" w:hAnsiTheme="majorHAnsi"/>
          <w:spacing w:val="-4"/>
        </w:rPr>
        <w:t xml:space="preserve"> </w:t>
      </w:r>
      <w:r w:rsidRPr="00B4514B">
        <w:rPr>
          <w:rFonts w:asciiTheme="majorHAnsi" w:hAnsiTheme="majorHAnsi"/>
          <w:spacing w:val="-6"/>
        </w:rPr>
        <w:t>computed</w:t>
      </w:r>
      <w:r w:rsidRPr="00B4514B">
        <w:rPr>
          <w:rFonts w:asciiTheme="majorHAnsi" w:hAnsiTheme="majorHAnsi"/>
          <w:spacing w:val="-4"/>
        </w:rPr>
        <w:t xml:space="preserve"> </w:t>
      </w:r>
      <w:r w:rsidRPr="00B4514B">
        <w:rPr>
          <w:rFonts w:asciiTheme="majorHAnsi" w:hAnsiTheme="majorHAnsi"/>
          <w:spacing w:val="-6"/>
        </w:rPr>
        <w:t>by</w:t>
      </w:r>
      <w:r w:rsidRPr="00B4514B">
        <w:rPr>
          <w:rFonts w:asciiTheme="majorHAnsi" w:hAnsiTheme="majorHAnsi"/>
          <w:spacing w:val="-4"/>
        </w:rPr>
        <w:t xml:space="preserve"> </w:t>
      </w:r>
      <w:r w:rsidRPr="00B4514B">
        <w:rPr>
          <w:rFonts w:asciiTheme="majorHAnsi" w:hAnsiTheme="majorHAnsi"/>
          <w:spacing w:val="-6"/>
        </w:rPr>
        <w:t>ordering</w:t>
      </w:r>
      <w:r w:rsidRPr="00B4514B">
        <w:rPr>
          <w:rFonts w:asciiTheme="majorHAnsi" w:hAnsiTheme="majorHAnsi"/>
          <w:spacing w:val="-4"/>
        </w:rPr>
        <w:t xml:space="preserve"> </w:t>
      </w:r>
      <w:r w:rsidRPr="00B4514B">
        <w:rPr>
          <w:rFonts w:asciiTheme="majorHAnsi" w:hAnsiTheme="majorHAnsi"/>
          <w:spacing w:val="-6"/>
        </w:rPr>
        <w:t>the</w:t>
      </w:r>
      <w:r w:rsidRPr="00B4514B">
        <w:rPr>
          <w:rFonts w:asciiTheme="majorHAnsi" w:hAnsiTheme="majorHAnsi"/>
          <w:spacing w:val="-4"/>
        </w:rPr>
        <w:t xml:space="preserve"> </w:t>
      </w:r>
      <w:r w:rsidRPr="00B4514B">
        <w:rPr>
          <w:rFonts w:asciiTheme="majorHAnsi" w:hAnsiTheme="majorHAnsi"/>
          <w:spacing w:val="-6"/>
        </w:rPr>
        <w:t>housing</w:t>
      </w:r>
      <w:r w:rsidRPr="00B4514B">
        <w:rPr>
          <w:rFonts w:asciiTheme="majorHAnsi" w:hAnsiTheme="majorHAnsi"/>
          <w:spacing w:val="-4"/>
        </w:rPr>
        <w:t xml:space="preserve"> </w:t>
      </w:r>
      <w:r w:rsidRPr="00B4514B">
        <w:rPr>
          <w:rFonts w:asciiTheme="majorHAnsi" w:hAnsiTheme="majorHAnsi"/>
          <w:spacing w:val="-6"/>
        </w:rPr>
        <w:t>values</w:t>
      </w:r>
      <w:r w:rsidRPr="00B4514B">
        <w:rPr>
          <w:rFonts w:asciiTheme="majorHAnsi" w:hAnsiTheme="majorHAnsi"/>
          <w:spacing w:val="-4"/>
        </w:rPr>
        <w:t xml:space="preserve"> </w:t>
      </w:r>
      <w:r w:rsidRPr="00B4514B">
        <w:rPr>
          <w:rFonts w:asciiTheme="majorHAnsi" w:hAnsiTheme="majorHAnsi"/>
          <w:spacing w:val="-6"/>
        </w:rPr>
        <w:t>from</w:t>
      </w:r>
      <w:r w:rsidRPr="00B4514B">
        <w:rPr>
          <w:rFonts w:asciiTheme="majorHAnsi" w:hAnsiTheme="majorHAnsi"/>
          <w:spacing w:val="-4"/>
        </w:rPr>
        <w:t xml:space="preserve"> </w:t>
      </w:r>
      <w:r w:rsidRPr="00B4514B">
        <w:rPr>
          <w:rFonts w:asciiTheme="majorHAnsi" w:hAnsiTheme="majorHAnsi"/>
          <w:spacing w:val="-6"/>
        </w:rPr>
        <w:t>lowest</w:t>
      </w:r>
      <w:r w:rsidRPr="00B4514B">
        <w:rPr>
          <w:rFonts w:asciiTheme="majorHAnsi" w:hAnsiTheme="majorHAnsi"/>
          <w:spacing w:val="-4"/>
        </w:rPr>
        <w:t xml:space="preserve"> </w:t>
      </w:r>
      <w:r w:rsidRPr="00B4514B">
        <w:rPr>
          <w:rFonts w:asciiTheme="majorHAnsi" w:hAnsiTheme="majorHAnsi"/>
          <w:spacing w:val="-6"/>
        </w:rPr>
        <w:t>to</w:t>
      </w:r>
      <w:r w:rsidRPr="00B4514B">
        <w:rPr>
          <w:rFonts w:asciiTheme="majorHAnsi" w:hAnsiTheme="majorHAnsi"/>
          <w:spacing w:val="-4"/>
        </w:rPr>
        <w:t xml:space="preserve"> </w:t>
      </w:r>
      <w:r w:rsidRPr="00B4514B">
        <w:rPr>
          <w:rFonts w:asciiTheme="majorHAnsi" w:hAnsiTheme="majorHAnsi"/>
          <w:spacing w:val="-6"/>
        </w:rPr>
        <w:t>highest</w:t>
      </w:r>
      <w:r w:rsidRPr="00B4514B">
        <w:rPr>
          <w:rFonts w:asciiTheme="majorHAnsi" w:hAnsiTheme="majorHAnsi"/>
          <w:spacing w:val="-4"/>
        </w:rPr>
        <w:t xml:space="preserve"> </w:t>
      </w:r>
      <w:r w:rsidRPr="00B4514B">
        <w:rPr>
          <w:rFonts w:asciiTheme="majorHAnsi" w:hAnsiTheme="majorHAnsi"/>
          <w:spacing w:val="-6"/>
        </w:rPr>
        <w:t>and</w:t>
      </w:r>
      <w:r w:rsidRPr="00B4514B">
        <w:rPr>
          <w:rFonts w:asciiTheme="majorHAnsi" w:hAnsiTheme="majorHAnsi"/>
          <w:spacing w:val="-4"/>
        </w:rPr>
        <w:t xml:space="preserve"> </w:t>
      </w:r>
      <w:r w:rsidRPr="00B4514B">
        <w:rPr>
          <w:rFonts w:asciiTheme="majorHAnsi" w:hAnsiTheme="majorHAnsi"/>
          <w:spacing w:val="-6"/>
        </w:rPr>
        <w:t>then</w:t>
      </w:r>
      <w:r w:rsidRPr="00B4514B">
        <w:rPr>
          <w:rFonts w:asciiTheme="majorHAnsi" w:hAnsiTheme="majorHAnsi"/>
        </w:rPr>
        <w:t xml:space="preserve"> </w:t>
      </w:r>
      <w:r w:rsidRPr="00B4514B">
        <w:rPr>
          <w:rFonts w:asciiTheme="majorHAnsi" w:hAnsiTheme="majorHAnsi"/>
          <w:w w:val="90"/>
        </w:rPr>
        <w:t>finding</w:t>
      </w:r>
      <w:r w:rsidRPr="00B4514B">
        <w:rPr>
          <w:rFonts w:asciiTheme="majorHAnsi" w:hAnsiTheme="majorHAnsi"/>
          <w:spacing w:val="9"/>
        </w:rPr>
        <w:t xml:space="preserve"> </w:t>
      </w:r>
      <w:r w:rsidRPr="00B4514B">
        <w:rPr>
          <w:rFonts w:asciiTheme="majorHAnsi" w:hAnsiTheme="majorHAnsi"/>
          <w:w w:val="90"/>
        </w:rPr>
        <w:t>the</w:t>
      </w:r>
      <w:r w:rsidRPr="00B4514B">
        <w:rPr>
          <w:rFonts w:asciiTheme="majorHAnsi" w:hAnsiTheme="majorHAnsi"/>
          <w:spacing w:val="9"/>
        </w:rPr>
        <w:t xml:space="preserve"> </w:t>
      </w:r>
      <w:r w:rsidRPr="00B4514B">
        <w:rPr>
          <w:rFonts w:asciiTheme="majorHAnsi" w:hAnsiTheme="majorHAnsi"/>
          <w:w w:val="90"/>
        </w:rPr>
        <w:t>housing</w:t>
      </w:r>
      <w:r w:rsidRPr="00B4514B">
        <w:rPr>
          <w:rFonts w:asciiTheme="majorHAnsi" w:hAnsiTheme="majorHAnsi"/>
          <w:spacing w:val="9"/>
        </w:rPr>
        <w:t xml:space="preserve"> </w:t>
      </w:r>
      <w:r w:rsidRPr="00B4514B">
        <w:rPr>
          <w:rFonts w:asciiTheme="majorHAnsi" w:hAnsiTheme="majorHAnsi"/>
          <w:w w:val="90"/>
        </w:rPr>
        <w:t>values</w:t>
      </w:r>
      <w:r w:rsidRPr="00B4514B">
        <w:rPr>
          <w:rFonts w:asciiTheme="majorHAnsi" w:hAnsiTheme="majorHAnsi"/>
          <w:spacing w:val="9"/>
        </w:rPr>
        <w:t xml:space="preserve"> </w:t>
      </w:r>
      <w:r w:rsidRPr="00B4514B">
        <w:rPr>
          <w:rFonts w:asciiTheme="majorHAnsi" w:hAnsiTheme="majorHAnsi"/>
          <w:w w:val="90"/>
        </w:rPr>
        <w:t>below</w:t>
      </w:r>
      <w:r w:rsidRPr="00B4514B">
        <w:rPr>
          <w:rFonts w:asciiTheme="majorHAnsi" w:hAnsiTheme="majorHAnsi"/>
          <w:spacing w:val="9"/>
        </w:rPr>
        <w:t xml:space="preserve"> </w:t>
      </w:r>
      <w:r w:rsidRPr="00B4514B">
        <w:rPr>
          <w:rFonts w:asciiTheme="majorHAnsi" w:hAnsiTheme="majorHAnsi"/>
          <w:w w:val="90"/>
        </w:rPr>
        <w:t>which</w:t>
      </w:r>
      <w:r w:rsidRPr="00B4514B">
        <w:rPr>
          <w:rFonts w:asciiTheme="majorHAnsi" w:hAnsiTheme="majorHAnsi"/>
          <w:spacing w:val="9"/>
        </w:rPr>
        <w:t xml:space="preserve"> </w:t>
      </w:r>
      <w:r w:rsidRPr="00B4514B">
        <w:rPr>
          <w:rFonts w:asciiTheme="majorHAnsi" w:hAnsiTheme="majorHAnsi"/>
          <w:w w:val="90"/>
        </w:rPr>
        <w:t>fall</w:t>
      </w:r>
      <w:r w:rsidRPr="00B4514B">
        <w:rPr>
          <w:rFonts w:asciiTheme="majorHAnsi" w:hAnsiTheme="majorHAnsi"/>
          <w:spacing w:val="9"/>
        </w:rPr>
        <w:t xml:space="preserve"> </w:t>
      </w:r>
      <w:r w:rsidRPr="00B4514B">
        <w:rPr>
          <w:rFonts w:asciiTheme="majorHAnsi" w:hAnsiTheme="majorHAnsi"/>
          <w:w w:val="90"/>
        </w:rPr>
        <w:t>one-third</w:t>
      </w:r>
      <w:r w:rsidRPr="00B4514B">
        <w:rPr>
          <w:rFonts w:asciiTheme="majorHAnsi" w:hAnsiTheme="majorHAnsi"/>
          <w:spacing w:val="9"/>
        </w:rPr>
        <w:t xml:space="preserve"> </w:t>
      </w:r>
      <w:r w:rsidRPr="00B4514B">
        <w:rPr>
          <w:rFonts w:asciiTheme="majorHAnsi" w:hAnsiTheme="majorHAnsi"/>
          <w:w w:val="90"/>
        </w:rPr>
        <w:t>and</w:t>
      </w:r>
      <w:r w:rsidRPr="00B4514B">
        <w:rPr>
          <w:rFonts w:asciiTheme="majorHAnsi" w:hAnsiTheme="majorHAnsi"/>
          <w:spacing w:val="9"/>
        </w:rPr>
        <w:t xml:space="preserve"> </w:t>
      </w:r>
      <w:r w:rsidRPr="00B4514B">
        <w:rPr>
          <w:rFonts w:asciiTheme="majorHAnsi" w:hAnsiTheme="majorHAnsi"/>
          <w:w w:val="90"/>
        </w:rPr>
        <w:t>two-thirds</w:t>
      </w:r>
      <w:r w:rsidRPr="00B4514B">
        <w:rPr>
          <w:rFonts w:asciiTheme="majorHAnsi" w:hAnsiTheme="majorHAnsi"/>
          <w:spacing w:val="9"/>
        </w:rPr>
        <w:t xml:space="preserve"> </w:t>
      </w:r>
      <w:r w:rsidRPr="00B4514B">
        <w:rPr>
          <w:rFonts w:asciiTheme="majorHAnsi" w:hAnsiTheme="majorHAnsi"/>
          <w:w w:val="90"/>
        </w:rPr>
        <w:t>of</w:t>
      </w:r>
      <w:r w:rsidRPr="00B4514B">
        <w:rPr>
          <w:rFonts w:asciiTheme="majorHAnsi" w:hAnsiTheme="majorHAnsi"/>
          <w:spacing w:val="9"/>
        </w:rPr>
        <w:t xml:space="preserve"> </w:t>
      </w:r>
      <w:r w:rsidRPr="00B4514B">
        <w:rPr>
          <w:rFonts w:asciiTheme="majorHAnsi" w:hAnsiTheme="majorHAnsi"/>
          <w:w w:val="90"/>
        </w:rPr>
        <w:t>the</w:t>
      </w:r>
      <w:r w:rsidRPr="00B4514B">
        <w:rPr>
          <w:rFonts w:asciiTheme="majorHAnsi" w:hAnsiTheme="majorHAnsi"/>
          <w:spacing w:val="10"/>
        </w:rPr>
        <w:t xml:space="preserve"> </w:t>
      </w:r>
      <w:r w:rsidRPr="00B4514B">
        <w:rPr>
          <w:rFonts w:asciiTheme="majorHAnsi" w:hAnsiTheme="majorHAnsi"/>
          <w:b/>
          <w:i/>
          <w:w w:val="90"/>
        </w:rPr>
        <w:t>housing</w:t>
      </w:r>
      <w:r w:rsidRPr="00B4514B">
        <w:rPr>
          <w:rFonts w:asciiTheme="majorHAnsi" w:hAnsiTheme="majorHAnsi"/>
          <w:b/>
          <w:i/>
          <w:spacing w:val="9"/>
        </w:rPr>
        <w:t xml:space="preserve"> </w:t>
      </w:r>
      <w:r w:rsidRPr="00B4514B">
        <w:rPr>
          <w:rFonts w:asciiTheme="majorHAnsi" w:hAnsiTheme="majorHAnsi"/>
          <w:b/>
          <w:i/>
          <w:w w:val="90"/>
        </w:rPr>
        <w:t>value</w:t>
      </w:r>
      <w:r w:rsidRPr="00B4514B">
        <w:rPr>
          <w:rFonts w:asciiTheme="majorHAnsi" w:hAnsiTheme="majorHAnsi"/>
          <w:b/>
          <w:i/>
          <w:spacing w:val="9"/>
        </w:rPr>
        <w:t xml:space="preserve"> </w:t>
      </w:r>
      <w:r w:rsidRPr="00B4514B">
        <w:rPr>
          <w:rFonts w:asciiTheme="majorHAnsi" w:hAnsiTheme="majorHAnsi"/>
          <w:spacing w:val="-2"/>
          <w:w w:val="90"/>
        </w:rPr>
        <w:t>dat</w:t>
      </w:r>
      <w:r w:rsidR="0095164C">
        <w:rPr>
          <w:rFonts w:asciiTheme="majorHAnsi" w:hAnsiTheme="majorHAnsi"/>
          <w:spacing w:val="-2"/>
          <w:w w:val="90"/>
        </w:rPr>
        <w:t>a</w:t>
      </w:r>
    </w:p>
    <w:p w14:paraId="69467CED"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62E94606"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1A924BBE"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6AE9C760"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0EF40A42"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BE32701"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1BFB5DB5"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52E3FE16"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3E4D24D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6CAA70F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4576FA3"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613F3BFF"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239FAB9"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2EF50EB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309FD328"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56FC4909"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110D8D1B"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02C86B44" w14:textId="77777777" w:rsidR="0095164C" w:rsidRDefault="0095164C" w:rsidP="005B057E">
      <w:pPr>
        <w:pStyle w:val="BodyText"/>
        <w:spacing w:line="290" w:lineRule="auto"/>
        <w:ind w:left="531" w:right="1249" w:firstLine="1"/>
        <w:jc w:val="both"/>
        <w:rPr>
          <w:rFonts w:asciiTheme="majorHAnsi" w:hAnsiTheme="majorHAnsi"/>
          <w:b/>
          <w:bCs/>
          <w:spacing w:val="-2"/>
          <w:w w:val="90"/>
        </w:rPr>
      </w:pPr>
    </w:p>
    <w:p w14:paraId="548EC243" w14:textId="4A9979B1" w:rsidR="0095164C" w:rsidRPr="0095164C" w:rsidRDefault="0095164C" w:rsidP="005B057E">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lastRenderedPageBreak/>
        <w:t>GUIDE TO the RESIDENTIAL MULTIPLIER STATISTICS (</w:t>
      </w:r>
      <w:r w:rsidR="00B37934" w:rsidRPr="0095164C">
        <w:rPr>
          <w:rFonts w:asciiTheme="majorHAnsi" w:hAnsiTheme="majorHAnsi"/>
          <w:b/>
          <w:bCs/>
          <w:spacing w:val="-2"/>
          <w:w w:val="90"/>
        </w:rPr>
        <w:t>for HS</w:t>
      </w:r>
      <w:r w:rsidRPr="0095164C">
        <w:rPr>
          <w:rFonts w:asciiTheme="majorHAnsi" w:hAnsiTheme="majorHAnsi"/>
          <w:b/>
          <w:bCs/>
          <w:spacing w:val="-2"/>
          <w:w w:val="90"/>
        </w:rPr>
        <w:t>, SAC and PSC)</w:t>
      </w:r>
    </w:p>
    <w:p w14:paraId="1CE9925D" w14:textId="77777777" w:rsidR="0095164C" w:rsidRDefault="0095164C" w:rsidP="005B057E">
      <w:pPr>
        <w:pStyle w:val="BodyText"/>
        <w:spacing w:line="290" w:lineRule="auto"/>
        <w:ind w:left="531" w:right="1249" w:firstLine="1"/>
        <w:jc w:val="both"/>
        <w:rPr>
          <w:rFonts w:asciiTheme="majorHAnsi" w:hAnsiTheme="majorHAnsi"/>
          <w:spacing w:val="-2"/>
          <w:w w:val="90"/>
        </w:rPr>
      </w:pPr>
    </w:p>
    <w:p w14:paraId="561D3B36" w14:textId="77777777"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1.</w:t>
      </w:r>
      <w:r w:rsidRPr="0095164C">
        <w:rPr>
          <w:rFonts w:asciiTheme="majorHAnsi" w:hAnsiTheme="majorHAnsi"/>
          <w:b/>
          <w:bCs/>
          <w:spacing w:val="-2"/>
          <w:w w:val="90"/>
        </w:rPr>
        <w:tab/>
        <w:t>Sample size or N, expressed in terms of the number of sampled households from which the HS, SAC, or PSC were derived.</w:t>
      </w:r>
    </w:p>
    <w:p w14:paraId="3A757177" w14:textId="77777777"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2.</w:t>
      </w:r>
      <w:r w:rsidRPr="0095164C">
        <w:rPr>
          <w:rFonts w:asciiTheme="majorHAnsi" w:hAnsiTheme="majorHAnsi"/>
          <w:b/>
          <w:bCs/>
          <w:spacing w:val="-2"/>
          <w:w w:val="90"/>
        </w:rPr>
        <w:tab/>
        <w:t>Standard error (SE)10—a measure of an estimate’s variability. The greater the estimated standard error in relation to the size of the estimate (HS, SAC, or PSC), the less reliable the estimate. Approximately 68 percent of the time, the sample estimate will be within one SE of the true population value; about 95 percent of the time, the sample estimate will be within 2 SEs of the population value; and about 99 percent of the time, the sample estimate will be within 3 SEs of the population value.</w:t>
      </w:r>
    </w:p>
    <w:p w14:paraId="468EBCD2" w14:textId="3567003B"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3.</w:t>
      </w:r>
      <w:r w:rsidRPr="0095164C">
        <w:rPr>
          <w:rFonts w:asciiTheme="majorHAnsi" w:hAnsiTheme="majorHAnsi"/>
          <w:b/>
          <w:bCs/>
          <w:spacing w:val="-2"/>
          <w:w w:val="90"/>
        </w:rPr>
        <w:tab/>
        <w:t xml:space="preserve">Confidence Interval (CI) quantifies the uncertainty in measurement by providing a range of values from low to high that has a specified probability (e.g. 99, 95, or 90 percent) of containing the true population value. </w:t>
      </w:r>
      <w:r>
        <w:rPr>
          <w:rFonts w:asciiTheme="majorHAnsi" w:hAnsiTheme="majorHAnsi"/>
          <w:b/>
          <w:bCs/>
          <w:spacing w:val="-2"/>
          <w:w w:val="90"/>
        </w:rPr>
        <w:t xml:space="preserve"> We</w:t>
      </w:r>
      <w:r w:rsidRPr="0095164C">
        <w:rPr>
          <w:rFonts w:asciiTheme="majorHAnsi" w:hAnsiTheme="majorHAnsi"/>
          <w:b/>
          <w:bCs/>
          <w:spacing w:val="-2"/>
          <w:w w:val="90"/>
        </w:rPr>
        <w:t xml:space="preserve"> present the 90 percent CI.</w:t>
      </w:r>
    </w:p>
    <w:p w14:paraId="7CC7369E" w14:textId="6CEE8EEA" w:rsidR="0095164C" w:rsidRPr="0095164C" w:rsidRDefault="0095164C" w:rsidP="0095164C">
      <w:pPr>
        <w:pStyle w:val="BodyText"/>
        <w:spacing w:line="290" w:lineRule="auto"/>
        <w:ind w:left="531" w:right="1249" w:firstLine="1"/>
        <w:jc w:val="both"/>
        <w:rPr>
          <w:rFonts w:asciiTheme="majorHAnsi" w:hAnsiTheme="majorHAnsi"/>
          <w:b/>
          <w:bCs/>
          <w:spacing w:val="-2"/>
          <w:w w:val="90"/>
        </w:rPr>
      </w:pPr>
      <w:r w:rsidRPr="0095164C">
        <w:rPr>
          <w:rFonts w:asciiTheme="majorHAnsi" w:hAnsiTheme="majorHAnsi"/>
          <w:b/>
          <w:bCs/>
          <w:spacing w:val="-2"/>
          <w:w w:val="90"/>
        </w:rPr>
        <w:t>4.</w:t>
      </w:r>
      <w:r w:rsidRPr="0095164C">
        <w:rPr>
          <w:rFonts w:asciiTheme="majorHAnsi" w:hAnsiTheme="majorHAnsi"/>
          <w:b/>
          <w:bCs/>
          <w:spacing w:val="-2"/>
          <w:w w:val="90"/>
        </w:rPr>
        <w:tab/>
        <w:t>Error Margin as Percentage (EMP) is computed for the 90 percent confidence interval as percentage of the estimated average.11 Statisticians “prefer” an EMP of 50 percent or less.</w:t>
      </w:r>
    </w:p>
    <w:p w14:paraId="0735F903" w14:textId="440A11E7" w:rsidR="0095164C" w:rsidRPr="0095164C" w:rsidRDefault="0095164C" w:rsidP="005B057E">
      <w:pPr>
        <w:pStyle w:val="BodyText"/>
        <w:spacing w:line="290" w:lineRule="auto"/>
        <w:ind w:left="531" w:right="1249" w:firstLine="1"/>
        <w:jc w:val="both"/>
        <w:rPr>
          <w:rFonts w:asciiTheme="majorHAnsi" w:hAnsiTheme="majorHAnsi"/>
          <w:b/>
          <w:bCs/>
        </w:rPr>
        <w:sectPr w:rsidR="0095164C" w:rsidRPr="0095164C" w:rsidSect="00B919CC">
          <w:pgSz w:w="12240" w:h="15840"/>
          <w:pgMar w:top="1440" w:right="1080" w:bottom="1440" w:left="1080" w:header="609" w:footer="867" w:gutter="0"/>
          <w:cols w:space="720"/>
          <w:docGrid w:linePitch="299"/>
        </w:sectPr>
      </w:pPr>
    </w:p>
    <w:p w14:paraId="20D18566" w14:textId="0115B134" w:rsidR="00F1239F" w:rsidRPr="00B4514B" w:rsidRDefault="00F1239F" w:rsidP="002A110B">
      <w:pPr>
        <w:pStyle w:val="BodyText"/>
        <w:spacing w:before="75" w:line="290" w:lineRule="auto"/>
        <w:ind w:right="1"/>
        <w:jc w:val="both"/>
        <w:rPr>
          <w:rFonts w:asciiTheme="majorHAnsi" w:hAnsiTheme="majorHAnsi"/>
        </w:rPr>
      </w:pPr>
    </w:p>
    <w:sectPr w:rsidR="00F1239F" w:rsidRPr="00B4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3F12"/>
    <w:multiLevelType w:val="hybridMultilevel"/>
    <w:tmpl w:val="8C94B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8780A"/>
    <w:multiLevelType w:val="hybridMultilevel"/>
    <w:tmpl w:val="F2DA5B68"/>
    <w:lvl w:ilvl="0" w:tplc="123AA3B0">
      <w:start w:val="2"/>
      <w:numFmt w:val="lowerLetter"/>
      <w:lvlText w:val="%1."/>
      <w:lvlJc w:val="left"/>
      <w:pPr>
        <w:ind w:left="819" w:hanging="220"/>
      </w:pPr>
      <w:rPr>
        <w:rFonts w:ascii="Calibri" w:eastAsia="Calibri" w:hAnsi="Calibri" w:cs="Calibri" w:hint="default"/>
        <w:b w:val="0"/>
        <w:bCs w:val="0"/>
        <w:i w:val="0"/>
        <w:iCs w:val="0"/>
        <w:spacing w:val="0"/>
        <w:w w:val="107"/>
        <w:sz w:val="14"/>
        <w:szCs w:val="14"/>
        <w:lang w:val="en-US" w:eastAsia="en-US" w:bidi="ar-SA"/>
      </w:rPr>
    </w:lvl>
    <w:lvl w:ilvl="1" w:tplc="1BB8CC46">
      <w:numFmt w:val="bullet"/>
      <w:lvlText w:val="•"/>
      <w:lvlJc w:val="left"/>
      <w:pPr>
        <w:ind w:left="1558" w:hanging="220"/>
      </w:pPr>
      <w:rPr>
        <w:rFonts w:hint="default"/>
        <w:lang w:val="en-US" w:eastAsia="en-US" w:bidi="ar-SA"/>
      </w:rPr>
    </w:lvl>
    <w:lvl w:ilvl="2" w:tplc="2A94DD54">
      <w:numFmt w:val="bullet"/>
      <w:lvlText w:val="•"/>
      <w:lvlJc w:val="left"/>
      <w:pPr>
        <w:ind w:left="2296" w:hanging="220"/>
      </w:pPr>
      <w:rPr>
        <w:rFonts w:hint="default"/>
        <w:lang w:val="en-US" w:eastAsia="en-US" w:bidi="ar-SA"/>
      </w:rPr>
    </w:lvl>
    <w:lvl w:ilvl="3" w:tplc="9192F2D4">
      <w:numFmt w:val="bullet"/>
      <w:lvlText w:val="•"/>
      <w:lvlJc w:val="left"/>
      <w:pPr>
        <w:ind w:left="3034" w:hanging="220"/>
      </w:pPr>
      <w:rPr>
        <w:rFonts w:hint="default"/>
        <w:lang w:val="en-US" w:eastAsia="en-US" w:bidi="ar-SA"/>
      </w:rPr>
    </w:lvl>
    <w:lvl w:ilvl="4" w:tplc="655251F0">
      <w:numFmt w:val="bullet"/>
      <w:lvlText w:val="•"/>
      <w:lvlJc w:val="left"/>
      <w:pPr>
        <w:ind w:left="3772" w:hanging="220"/>
      </w:pPr>
      <w:rPr>
        <w:rFonts w:hint="default"/>
        <w:lang w:val="en-US" w:eastAsia="en-US" w:bidi="ar-SA"/>
      </w:rPr>
    </w:lvl>
    <w:lvl w:ilvl="5" w:tplc="F35E11BC">
      <w:numFmt w:val="bullet"/>
      <w:lvlText w:val="•"/>
      <w:lvlJc w:val="left"/>
      <w:pPr>
        <w:ind w:left="4510" w:hanging="220"/>
      </w:pPr>
      <w:rPr>
        <w:rFonts w:hint="default"/>
        <w:lang w:val="en-US" w:eastAsia="en-US" w:bidi="ar-SA"/>
      </w:rPr>
    </w:lvl>
    <w:lvl w:ilvl="6" w:tplc="BCF483D4">
      <w:numFmt w:val="bullet"/>
      <w:lvlText w:val="•"/>
      <w:lvlJc w:val="left"/>
      <w:pPr>
        <w:ind w:left="5248" w:hanging="220"/>
      </w:pPr>
      <w:rPr>
        <w:rFonts w:hint="default"/>
        <w:lang w:val="en-US" w:eastAsia="en-US" w:bidi="ar-SA"/>
      </w:rPr>
    </w:lvl>
    <w:lvl w:ilvl="7" w:tplc="E1EA49F6">
      <w:numFmt w:val="bullet"/>
      <w:lvlText w:val="•"/>
      <w:lvlJc w:val="left"/>
      <w:pPr>
        <w:ind w:left="5986" w:hanging="220"/>
      </w:pPr>
      <w:rPr>
        <w:rFonts w:hint="default"/>
        <w:lang w:val="en-US" w:eastAsia="en-US" w:bidi="ar-SA"/>
      </w:rPr>
    </w:lvl>
    <w:lvl w:ilvl="8" w:tplc="D01C3A72">
      <w:numFmt w:val="bullet"/>
      <w:lvlText w:val="•"/>
      <w:lvlJc w:val="left"/>
      <w:pPr>
        <w:ind w:left="6724" w:hanging="220"/>
      </w:pPr>
      <w:rPr>
        <w:rFonts w:hint="default"/>
        <w:lang w:val="en-US" w:eastAsia="en-US" w:bidi="ar-SA"/>
      </w:rPr>
    </w:lvl>
  </w:abstractNum>
  <w:abstractNum w:abstractNumId="2" w15:restartNumberingAfterBreak="0">
    <w:nsid w:val="39907A3D"/>
    <w:multiLevelType w:val="hybridMultilevel"/>
    <w:tmpl w:val="A7E0B934"/>
    <w:lvl w:ilvl="0" w:tplc="CDE0B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8711B"/>
    <w:multiLevelType w:val="hybridMultilevel"/>
    <w:tmpl w:val="DDAA57C2"/>
    <w:lvl w:ilvl="0" w:tplc="43A6A9C4">
      <w:start w:val="1"/>
      <w:numFmt w:val="decimal"/>
      <w:lvlText w:val="%1."/>
      <w:lvlJc w:val="left"/>
      <w:pPr>
        <w:ind w:left="264" w:hanging="146"/>
        <w:jc w:val="right"/>
      </w:pPr>
      <w:rPr>
        <w:rFonts w:ascii="Calibri" w:eastAsia="Calibri" w:hAnsi="Calibri" w:cs="Calibri" w:hint="default"/>
        <w:b w:val="0"/>
        <w:bCs w:val="0"/>
        <w:i w:val="0"/>
        <w:iCs w:val="0"/>
        <w:spacing w:val="-1"/>
        <w:w w:val="109"/>
        <w:sz w:val="14"/>
        <w:szCs w:val="14"/>
        <w:lang w:val="en-US" w:eastAsia="en-US" w:bidi="ar-SA"/>
      </w:rPr>
    </w:lvl>
    <w:lvl w:ilvl="1" w:tplc="55A4DC08">
      <w:start w:val="2"/>
      <w:numFmt w:val="lowerLetter"/>
      <w:lvlText w:val="%2."/>
      <w:lvlJc w:val="left"/>
      <w:pPr>
        <w:ind w:left="1839" w:hanging="220"/>
      </w:pPr>
      <w:rPr>
        <w:rFonts w:hint="default"/>
        <w:spacing w:val="0"/>
        <w:w w:val="107"/>
        <w:lang w:val="en-US" w:eastAsia="en-US" w:bidi="ar-SA"/>
      </w:rPr>
    </w:lvl>
    <w:lvl w:ilvl="2" w:tplc="AC90B242">
      <w:start w:val="1"/>
      <w:numFmt w:val="decimal"/>
      <w:lvlText w:val="%3."/>
      <w:lvlJc w:val="left"/>
      <w:pPr>
        <w:ind w:left="5917" w:hanging="274"/>
      </w:pPr>
      <w:rPr>
        <w:rFonts w:ascii="Calibri" w:eastAsia="Calibri" w:hAnsi="Calibri" w:cs="Calibri" w:hint="default"/>
        <w:b w:val="0"/>
        <w:bCs w:val="0"/>
        <w:i w:val="0"/>
        <w:iCs w:val="0"/>
        <w:spacing w:val="0"/>
        <w:w w:val="109"/>
        <w:sz w:val="19"/>
        <w:szCs w:val="19"/>
        <w:lang w:val="en-US" w:eastAsia="en-US" w:bidi="ar-SA"/>
      </w:rPr>
    </w:lvl>
    <w:lvl w:ilvl="3" w:tplc="0D8ADC34">
      <w:numFmt w:val="bullet"/>
      <w:lvlText w:val="•"/>
      <w:lvlJc w:val="left"/>
      <w:pPr>
        <w:ind w:left="5801" w:hanging="274"/>
      </w:pPr>
      <w:rPr>
        <w:rFonts w:hint="default"/>
        <w:lang w:val="en-US" w:eastAsia="en-US" w:bidi="ar-SA"/>
      </w:rPr>
    </w:lvl>
    <w:lvl w:ilvl="4" w:tplc="761A59EA">
      <w:numFmt w:val="bullet"/>
      <w:lvlText w:val="•"/>
      <w:lvlJc w:val="left"/>
      <w:pPr>
        <w:ind w:left="5682" w:hanging="274"/>
      </w:pPr>
      <w:rPr>
        <w:rFonts w:hint="default"/>
        <w:lang w:val="en-US" w:eastAsia="en-US" w:bidi="ar-SA"/>
      </w:rPr>
    </w:lvl>
    <w:lvl w:ilvl="5" w:tplc="F0A80AB4">
      <w:numFmt w:val="bullet"/>
      <w:lvlText w:val="•"/>
      <w:lvlJc w:val="left"/>
      <w:pPr>
        <w:ind w:left="5563" w:hanging="274"/>
      </w:pPr>
      <w:rPr>
        <w:rFonts w:hint="default"/>
        <w:lang w:val="en-US" w:eastAsia="en-US" w:bidi="ar-SA"/>
      </w:rPr>
    </w:lvl>
    <w:lvl w:ilvl="6" w:tplc="10EA4374">
      <w:numFmt w:val="bullet"/>
      <w:lvlText w:val="•"/>
      <w:lvlJc w:val="left"/>
      <w:pPr>
        <w:ind w:left="5444" w:hanging="274"/>
      </w:pPr>
      <w:rPr>
        <w:rFonts w:hint="default"/>
        <w:lang w:val="en-US" w:eastAsia="en-US" w:bidi="ar-SA"/>
      </w:rPr>
    </w:lvl>
    <w:lvl w:ilvl="7" w:tplc="4E02075E">
      <w:numFmt w:val="bullet"/>
      <w:lvlText w:val="•"/>
      <w:lvlJc w:val="left"/>
      <w:pPr>
        <w:ind w:left="5325" w:hanging="274"/>
      </w:pPr>
      <w:rPr>
        <w:rFonts w:hint="default"/>
        <w:lang w:val="en-US" w:eastAsia="en-US" w:bidi="ar-SA"/>
      </w:rPr>
    </w:lvl>
    <w:lvl w:ilvl="8" w:tplc="E9DE7172">
      <w:numFmt w:val="bullet"/>
      <w:lvlText w:val="•"/>
      <w:lvlJc w:val="left"/>
      <w:pPr>
        <w:ind w:left="5206" w:hanging="274"/>
      </w:pPr>
      <w:rPr>
        <w:rFonts w:hint="default"/>
        <w:lang w:val="en-US" w:eastAsia="en-US" w:bidi="ar-SA"/>
      </w:rPr>
    </w:lvl>
  </w:abstractNum>
  <w:abstractNum w:abstractNumId="4" w15:restartNumberingAfterBreak="0">
    <w:nsid w:val="51BF5A1F"/>
    <w:multiLevelType w:val="hybridMultilevel"/>
    <w:tmpl w:val="2262576E"/>
    <w:lvl w:ilvl="0" w:tplc="A0602D44">
      <w:numFmt w:val="bullet"/>
      <w:lvlText w:val="•"/>
      <w:lvlJc w:val="left"/>
      <w:pPr>
        <w:ind w:left="711" w:hanging="221"/>
      </w:pPr>
      <w:rPr>
        <w:rFonts w:ascii="Trebuchet MS" w:eastAsia="Trebuchet MS" w:hAnsi="Trebuchet MS" w:cs="Trebuchet MS" w:hint="default"/>
        <w:spacing w:val="0"/>
        <w:w w:val="95"/>
        <w:lang w:val="en-US" w:eastAsia="en-US" w:bidi="ar-SA"/>
      </w:rPr>
    </w:lvl>
    <w:lvl w:ilvl="1" w:tplc="F80449FC">
      <w:numFmt w:val="bullet"/>
      <w:lvlText w:val="•"/>
      <w:lvlJc w:val="left"/>
      <w:pPr>
        <w:ind w:left="1506" w:hanging="221"/>
      </w:pPr>
      <w:rPr>
        <w:rFonts w:hint="default"/>
        <w:lang w:val="en-US" w:eastAsia="en-US" w:bidi="ar-SA"/>
      </w:rPr>
    </w:lvl>
    <w:lvl w:ilvl="2" w:tplc="9A705462">
      <w:numFmt w:val="bullet"/>
      <w:lvlText w:val="•"/>
      <w:lvlJc w:val="left"/>
      <w:pPr>
        <w:ind w:left="2292" w:hanging="221"/>
      </w:pPr>
      <w:rPr>
        <w:rFonts w:hint="default"/>
        <w:lang w:val="en-US" w:eastAsia="en-US" w:bidi="ar-SA"/>
      </w:rPr>
    </w:lvl>
    <w:lvl w:ilvl="3" w:tplc="B6F458B6">
      <w:numFmt w:val="bullet"/>
      <w:lvlText w:val="•"/>
      <w:lvlJc w:val="left"/>
      <w:pPr>
        <w:ind w:left="3079" w:hanging="221"/>
      </w:pPr>
      <w:rPr>
        <w:rFonts w:hint="default"/>
        <w:lang w:val="en-US" w:eastAsia="en-US" w:bidi="ar-SA"/>
      </w:rPr>
    </w:lvl>
    <w:lvl w:ilvl="4" w:tplc="C98CA0E2">
      <w:numFmt w:val="bullet"/>
      <w:lvlText w:val="•"/>
      <w:lvlJc w:val="left"/>
      <w:pPr>
        <w:ind w:left="3865" w:hanging="221"/>
      </w:pPr>
      <w:rPr>
        <w:rFonts w:hint="default"/>
        <w:lang w:val="en-US" w:eastAsia="en-US" w:bidi="ar-SA"/>
      </w:rPr>
    </w:lvl>
    <w:lvl w:ilvl="5" w:tplc="9E943332">
      <w:numFmt w:val="bullet"/>
      <w:lvlText w:val="•"/>
      <w:lvlJc w:val="left"/>
      <w:pPr>
        <w:ind w:left="4652" w:hanging="221"/>
      </w:pPr>
      <w:rPr>
        <w:rFonts w:hint="default"/>
        <w:lang w:val="en-US" w:eastAsia="en-US" w:bidi="ar-SA"/>
      </w:rPr>
    </w:lvl>
    <w:lvl w:ilvl="6" w:tplc="55702ED2">
      <w:numFmt w:val="bullet"/>
      <w:lvlText w:val="•"/>
      <w:lvlJc w:val="left"/>
      <w:pPr>
        <w:ind w:left="5438" w:hanging="221"/>
      </w:pPr>
      <w:rPr>
        <w:rFonts w:hint="default"/>
        <w:lang w:val="en-US" w:eastAsia="en-US" w:bidi="ar-SA"/>
      </w:rPr>
    </w:lvl>
    <w:lvl w:ilvl="7" w:tplc="9DFAF146">
      <w:numFmt w:val="bullet"/>
      <w:lvlText w:val="•"/>
      <w:lvlJc w:val="left"/>
      <w:pPr>
        <w:ind w:left="6225" w:hanging="221"/>
      </w:pPr>
      <w:rPr>
        <w:rFonts w:hint="default"/>
        <w:lang w:val="en-US" w:eastAsia="en-US" w:bidi="ar-SA"/>
      </w:rPr>
    </w:lvl>
    <w:lvl w:ilvl="8" w:tplc="C42ECC9C">
      <w:numFmt w:val="bullet"/>
      <w:lvlText w:val="•"/>
      <w:lvlJc w:val="left"/>
      <w:pPr>
        <w:ind w:left="7011" w:hanging="221"/>
      </w:pPr>
      <w:rPr>
        <w:rFonts w:hint="default"/>
        <w:lang w:val="en-US" w:eastAsia="en-US" w:bidi="ar-SA"/>
      </w:rPr>
    </w:lvl>
  </w:abstractNum>
  <w:abstractNum w:abstractNumId="5" w15:restartNumberingAfterBreak="0">
    <w:nsid w:val="5DFF5168"/>
    <w:multiLevelType w:val="hybridMultilevel"/>
    <w:tmpl w:val="B30ED76C"/>
    <w:lvl w:ilvl="0" w:tplc="DA1ABB2A">
      <w:start w:val="1"/>
      <w:numFmt w:val="decimal"/>
      <w:lvlText w:val="%1."/>
      <w:lvlJc w:val="left"/>
      <w:pPr>
        <w:ind w:left="1405" w:hanging="150"/>
        <w:jc w:val="right"/>
      </w:pPr>
      <w:rPr>
        <w:rFonts w:hint="default"/>
        <w:spacing w:val="-2"/>
        <w:w w:val="100"/>
        <w:lang w:val="en-US" w:eastAsia="en-US" w:bidi="ar-SA"/>
      </w:rPr>
    </w:lvl>
    <w:lvl w:ilvl="1" w:tplc="D6D4FBAE">
      <w:start w:val="2"/>
      <w:numFmt w:val="decimal"/>
      <w:lvlText w:val="%2"/>
      <w:lvlJc w:val="left"/>
      <w:pPr>
        <w:ind w:left="1557" w:hanging="142"/>
      </w:pPr>
      <w:rPr>
        <w:rFonts w:ascii="Calibri" w:eastAsia="Calibri" w:hAnsi="Calibri" w:cs="Calibri" w:hint="default"/>
        <w:b w:val="0"/>
        <w:bCs w:val="0"/>
        <w:i w:val="0"/>
        <w:iCs w:val="0"/>
        <w:spacing w:val="0"/>
        <w:w w:val="109"/>
        <w:sz w:val="17"/>
        <w:szCs w:val="17"/>
        <w:lang w:val="en-US" w:eastAsia="en-US" w:bidi="ar-SA"/>
      </w:rPr>
    </w:lvl>
    <w:lvl w:ilvl="2" w:tplc="E8606642">
      <w:numFmt w:val="bullet"/>
      <w:lvlText w:val="•"/>
      <w:lvlJc w:val="left"/>
      <w:pPr>
        <w:ind w:left="1852" w:hanging="142"/>
      </w:pPr>
      <w:rPr>
        <w:rFonts w:hint="default"/>
        <w:lang w:val="en-US" w:eastAsia="en-US" w:bidi="ar-SA"/>
      </w:rPr>
    </w:lvl>
    <w:lvl w:ilvl="3" w:tplc="700AB38A">
      <w:numFmt w:val="bullet"/>
      <w:lvlText w:val="•"/>
      <w:lvlJc w:val="left"/>
      <w:pPr>
        <w:ind w:left="2144" w:hanging="142"/>
      </w:pPr>
      <w:rPr>
        <w:rFonts w:hint="default"/>
        <w:lang w:val="en-US" w:eastAsia="en-US" w:bidi="ar-SA"/>
      </w:rPr>
    </w:lvl>
    <w:lvl w:ilvl="4" w:tplc="2272E388">
      <w:numFmt w:val="bullet"/>
      <w:lvlText w:val="•"/>
      <w:lvlJc w:val="left"/>
      <w:pPr>
        <w:ind w:left="2437" w:hanging="142"/>
      </w:pPr>
      <w:rPr>
        <w:rFonts w:hint="default"/>
        <w:lang w:val="en-US" w:eastAsia="en-US" w:bidi="ar-SA"/>
      </w:rPr>
    </w:lvl>
    <w:lvl w:ilvl="5" w:tplc="76C00EF0">
      <w:numFmt w:val="bullet"/>
      <w:lvlText w:val="•"/>
      <w:lvlJc w:val="left"/>
      <w:pPr>
        <w:ind w:left="2729" w:hanging="142"/>
      </w:pPr>
      <w:rPr>
        <w:rFonts w:hint="default"/>
        <w:lang w:val="en-US" w:eastAsia="en-US" w:bidi="ar-SA"/>
      </w:rPr>
    </w:lvl>
    <w:lvl w:ilvl="6" w:tplc="8D322B90">
      <w:numFmt w:val="bullet"/>
      <w:lvlText w:val="•"/>
      <w:lvlJc w:val="left"/>
      <w:pPr>
        <w:ind w:left="3022" w:hanging="142"/>
      </w:pPr>
      <w:rPr>
        <w:rFonts w:hint="default"/>
        <w:lang w:val="en-US" w:eastAsia="en-US" w:bidi="ar-SA"/>
      </w:rPr>
    </w:lvl>
    <w:lvl w:ilvl="7" w:tplc="B00A272E">
      <w:numFmt w:val="bullet"/>
      <w:lvlText w:val="•"/>
      <w:lvlJc w:val="left"/>
      <w:pPr>
        <w:ind w:left="3314" w:hanging="142"/>
      </w:pPr>
      <w:rPr>
        <w:rFonts w:hint="default"/>
        <w:lang w:val="en-US" w:eastAsia="en-US" w:bidi="ar-SA"/>
      </w:rPr>
    </w:lvl>
    <w:lvl w:ilvl="8" w:tplc="9886E194">
      <w:numFmt w:val="bullet"/>
      <w:lvlText w:val="•"/>
      <w:lvlJc w:val="left"/>
      <w:pPr>
        <w:ind w:left="3607" w:hanging="142"/>
      </w:pPr>
      <w:rPr>
        <w:rFonts w:hint="default"/>
        <w:lang w:val="en-US" w:eastAsia="en-US" w:bidi="ar-SA"/>
      </w:rPr>
    </w:lvl>
  </w:abstractNum>
  <w:abstractNum w:abstractNumId="6" w15:restartNumberingAfterBreak="0">
    <w:nsid w:val="61BE6F00"/>
    <w:multiLevelType w:val="hybridMultilevel"/>
    <w:tmpl w:val="4A6A2CF2"/>
    <w:lvl w:ilvl="0" w:tplc="BD1ECB5A">
      <w:start w:val="1"/>
      <w:numFmt w:val="decimal"/>
      <w:lvlText w:val="%1."/>
      <w:lvlJc w:val="left"/>
      <w:pPr>
        <w:ind w:left="342" w:hanging="202"/>
      </w:pPr>
      <w:rPr>
        <w:rFonts w:ascii="Calibri" w:eastAsia="Calibri" w:hAnsi="Calibri" w:cs="Calibri" w:hint="default"/>
        <w:b w:val="0"/>
        <w:bCs w:val="0"/>
        <w:i w:val="0"/>
        <w:iCs w:val="0"/>
        <w:spacing w:val="0"/>
        <w:w w:val="109"/>
        <w:sz w:val="19"/>
        <w:szCs w:val="19"/>
        <w:lang w:val="en-US" w:eastAsia="en-US" w:bidi="ar-SA"/>
      </w:rPr>
    </w:lvl>
    <w:lvl w:ilvl="1" w:tplc="E4726E52">
      <w:numFmt w:val="bullet"/>
      <w:lvlText w:val="•"/>
      <w:lvlJc w:val="left"/>
      <w:pPr>
        <w:ind w:left="1057" w:hanging="202"/>
      </w:pPr>
      <w:rPr>
        <w:rFonts w:hint="default"/>
        <w:lang w:val="en-US" w:eastAsia="en-US" w:bidi="ar-SA"/>
      </w:rPr>
    </w:lvl>
    <w:lvl w:ilvl="2" w:tplc="D48A2AEA">
      <w:numFmt w:val="bullet"/>
      <w:lvlText w:val="•"/>
      <w:lvlJc w:val="left"/>
      <w:pPr>
        <w:ind w:left="1775" w:hanging="202"/>
      </w:pPr>
      <w:rPr>
        <w:rFonts w:hint="default"/>
        <w:lang w:val="en-US" w:eastAsia="en-US" w:bidi="ar-SA"/>
      </w:rPr>
    </w:lvl>
    <w:lvl w:ilvl="3" w:tplc="BD3C5EF2">
      <w:numFmt w:val="bullet"/>
      <w:lvlText w:val="•"/>
      <w:lvlJc w:val="left"/>
      <w:pPr>
        <w:ind w:left="2493" w:hanging="202"/>
      </w:pPr>
      <w:rPr>
        <w:rFonts w:hint="default"/>
        <w:lang w:val="en-US" w:eastAsia="en-US" w:bidi="ar-SA"/>
      </w:rPr>
    </w:lvl>
    <w:lvl w:ilvl="4" w:tplc="CDC8F78E">
      <w:numFmt w:val="bullet"/>
      <w:lvlText w:val="•"/>
      <w:lvlJc w:val="left"/>
      <w:pPr>
        <w:ind w:left="3211" w:hanging="202"/>
      </w:pPr>
      <w:rPr>
        <w:rFonts w:hint="default"/>
        <w:lang w:val="en-US" w:eastAsia="en-US" w:bidi="ar-SA"/>
      </w:rPr>
    </w:lvl>
    <w:lvl w:ilvl="5" w:tplc="A6F0C384">
      <w:numFmt w:val="bullet"/>
      <w:lvlText w:val="•"/>
      <w:lvlJc w:val="left"/>
      <w:pPr>
        <w:ind w:left="3929" w:hanging="202"/>
      </w:pPr>
      <w:rPr>
        <w:rFonts w:hint="default"/>
        <w:lang w:val="en-US" w:eastAsia="en-US" w:bidi="ar-SA"/>
      </w:rPr>
    </w:lvl>
    <w:lvl w:ilvl="6" w:tplc="2130A3B6">
      <w:numFmt w:val="bullet"/>
      <w:lvlText w:val="•"/>
      <w:lvlJc w:val="left"/>
      <w:pPr>
        <w:ind w:left="4647" w:hanging="202"/>
      </w:pPr>
      <w:rPr>
        <w:rFonts w:hint="default"/>
        <w:lang w:val="en-US" w:eastAsia="en-US" w:bidi="ar-SA"/>
      </w:rPr>
    </w:lvl>
    <w:lvl w:ilvl="7" w:tplc="EC2AAB56">
      <w:numFmt w:val="bullet"/>
      <w:lvlText w:val="•"/>
      <w:lvlJc w:val="left"/>
      <w:pPr>
        <w:ind w:left="5365" w:hanging="202"/>
      </w:pPr>
      <w:rPr>
        <w:rFonts w:hint="default"/>
        <w:lang w:val="en-US" w:eastAsia="en-US" w:bidi="ar-SA"/>
      </w:rPr>
    </w:lvl>
    <w:lvl w:ilvl="8" w:tplc="AA2E4D4C">
      <w:numFmt w:val="bullet"/>
      <w:lvlText w:val="•"/>
      <w:lvlJc w:val="left"/>
      <w:pPr>
        <w:ind w:left="6083" w:hanging="202"/>
      </w:pPr>
      <w:rPr>
        <w:rFonts w:hint="default"/>
        <w:lang w:val="en-US" w:eastAsia="en-US" w:bidi="ar-SA"/>
      </w:rPr>
    </w:lvl>
  </w:abstractNum>
  <w:abstractNum w:abstractNumId="7" w15:restartNumberingAfterBreak="0">
    <w:nsid w:val="6DCB442F"/>
    <w:multiLevelType w:val="hybridMultilevel"/>
    <w:tmpl w:val="916A2D30"/>
    <w:lvl w:ilvl="0" w:tplc="29CCE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146268">
    <w:abstractNumId w:val="7"/>
  </w:num>
  <w:num w:numId="2" w16cid:durableId="1724712321">
    <w:abstractNumId w:val="2"/>
  </w:num>
  <w:num w:numId="3" w16cid:durableId="1374304167">
    <w:abstractNumId w:val="0"/>
  </w:num>
  <w:num w:numId="4" w16cid:durableId="472984415">
    <w:abstractNumId w:val="1"/>
  </w:num>
  <w:num w:numId="5" w16cid:durableId="1360548595">
    <w:abstractNumId w:val="3"/>
  </w:num>
  <w:num w:numId="6" w16cid:durableId="1793936407">
    <w:abstractNumId w:val="6"/>
  </w:num>
  <w:num w:numId="7" w16cid:durableId="1438599264">
    <w:abstractNumId w:val="5"/>
  </w:num>
  <w:num w:numId="8" w16cid:durableId="1119958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C1"/>
    <w:rsid w:val="001405E4"/>
    <w:rsid w:val="00161CA7"/>
    <w:rsid w:val="001836A5"/>
    <w:rsid w:val="001A0BC1"/>
    <w:rsid w:val="002458C0"/>
    <w:rsid w:val="002550D8"/>
    <w:rsid w:val="002A110B"/>
    <w:rsid w:val="002E20F2"/>
    <w:rsid w:val="00355979"/>
    <w:rsid w:val="00435C81"/>
    <w:rsid w:val="004704A2"/>
    <w:rsid w:val="004D62E7"/>
    <w:rsid w:val="00551013"/>
    <w:rsid w:val="005B057E"/>
    <w:rsid w:val="005E7FA7"/>
    <w:rsid w:val="006007B8"/>
    <w:rsid w:val="00634F5E"/>
    <w:rsid w:val="00646920"/>
    <w:rsid w:val="0066325D"/>
    <w:rsid w:val="006E7447"/>
    <w:rsid w:val="0076754A"/>
    <w:rsid w:val="0079797F"/>
    <w:rsid w:val="00823AC5"/>
    <w:rsid w:val="008808DA"/>
    <w:rsid w:val="00882F88"/>
    <w:rsid w:val="008B4864"/>
    <w:rsid w:val="008B50ED"/>
    <w:rsid w:val="008D2168"/>
    <w:rsid w:val="008F02D6"/>
    <w:rsid w:val="0095164C"/>
    <w:rsid w:val="009D5577"/>
    <w:rsid w:val="009E025F"/>
    <w:rsid w:val="00A27F6C"/>
    <w:rsid w:val="00AB53E4"/>
    <w:rsid w:val="00B37934"/>
    <w:rsid w:val="00B44076"/>
    <w:rsid w:val="00B4514B"/>
    <w:rsid w:val="00B710D6"/>
    <w:rsid w:val="00B919CC"/>
    <w:rsid w:val="00BB65D5"/>
    <w:rsid w:val="00BC1FC7"/>
    <w:rsid w:val="00C069C0"/>
    <w:rsid w:val="00C82668"/>
    <w:rsid w:val="00C90DA1"/>
    <w:rsid w:val="00F1239F"/>
    <w:rsid w:val="00F805D7"/>
    <w:rsid w:val="00FA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DC23"/>
  <w15:chartTrackingRefBased/>
  <w15:docId w15:val="{69C6BAC1-1A60-45A7-A3EE-077B1A3B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0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A0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BC1"/>
    <w:rPr>
      <w:rFonts w:eastAsiaTheme="majorEastAsia" w:cstheme="majorBidi"/>
      <w:color w:val="272727" w:themeColor="text1" w:themeTint="D8"/>
    </w:rPr>
  </w:style>
  <w:style w:type="paragraph" w:styleId="Title">
    <w:name w:val="Title"/>
    <w:basedOn w:val="Normal"/>
    <w:next w:val="Normal"/>
    <w:link w:val="TitleChar"/>
    <w:uiPriority w:val="10"/>
    <w:qFormat/>
    <w:rsid w:val="001A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BC1"/>
    <w:pPr>
      <w:spacing w:before="160"/>
      <w:jc w:val="center"/>
    </w:pPr>
    <w:rPr>
      <w:i/>
      <w:iCs/>
      <w:color w:val="404040" w:themeColor="text1" w:themeTint="BF"/>
    </w:rPr>
  </w:style>
  <w:style w:type="character" w:customStyle="1" w:styleId="QuoteChar">
    <w:name w:val="Quote Char"/>
    <w:basedOn w:val="DefaultParagraphFont"/>
    <w:link w:val="Quote"/>
    <w:uiPriority w:val="29"/>
    <w:rsid w:val="001A0BC1"/>
    <w:rPr>
      <w:i/>
      <w:iCs/>
      <w:color w:val="404040" w:themeColor="text1" w:themeTint="BF"/>
    </w:rPr>
  </w:style>
  <w:style w:type="paragraph" w:styleId="ListParagraph">
    <w:name w:val="List Paragraph"/>
    <w:basedOn w:val="Normal"/>
    <w:uiPriority w:val="1"/>
    <w:qFormat/>
    <w:rsid w:val="001A0BC1"/>
    <w:pPr>
      <w:ind w:left="720"/>
      <w:contextualSpacing/>
    </w:pPr>
  </w:style>
  <w:style w:type="character" w:styleId="IntenseEmphasis">
    <w:name w:val="Intense Emphasis"/>
    <w:basedOn w:val="DefaultParagraphFont"/>
    <w:uiPriority w:val="21"/>
    <w:qFormat/>
    <w:rsid w:val="001A0BC1"/>
    <w:rPr>
      <w:i/>
      <w:iCs/>
      <w:color w:val="0F4761" w:themeColor="accent1" w:themeShade="BF"/>
    </w:rPr>
  </w:style>
  <w:style w:type="paragraph" w:styleId="IntenseQuote">
    <w:name w:val="Intense Quote"/>
    <w:basedOn w:val="Normal"/>
    <w:next w:val="Normal"/>
    <w:link w:val="IntenseQuoteChar"/>
    <w:uiPriority w:val="30"/>
    <w:qFormat/>
    <w:rsid w:val="001A0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BC1"/>
    <w:rPr>
      <w:i/>
      <w:iCs/>
      <w:color w:val="0F4761" w:themeColor="accent1" w:themeShade="BF"/>
    </w:rPr>
  </w:style>
  <w:style w:type="character" w:styleId="IntenseReference">
    <w:name w:val="Intense Reference"/>
    <w:basedOn w:val="DefaultParagraphFont"/>
    <w:uiPriority w:val="32"/>
    <w:qFormat/>
    <w:rsid w:val="001A0BC1"/>
    <w:rPr>
      <w:b/>
      <w:bCs/>
      <w:smallCaps/>
      <w:color w:val="0F4761" w:themeColor="accent1" w:themeShade="BF"/>
      <w:spacing w:val="5"/>
    </w:rPr>
  </w:style>
  <w:style w:type="paragraph" w:styleId="BodyText">
    <w:name w:val="Body Text"/>
    <w:basedOn w:val="Normal"/>
    <w:link w:val="BodyTextChar"/>
    <w:uiPriority w:val="1"/>
    <w:qFormat/>
    <w:rsid w:val="00F1239F"/>
    <w:pPr>
      <w:widowControl w:val="0"/>
      <w:autoSpaceDE w:val="0"/>
      <w:autoSpaceDN w:val="0"/>
      <w:spacing w:after="0" w:line="240" w:lineRule="auto"/>
    </w:pPr>
    <w:rPr>
      <w:rFonts w:ascii="Calibri" w:eastAsia="Calibri" w:hAnsi="Calibri" w:cs="Calibri"/>
      <w:kern w:val="0"/>
      <w:sz w:val="19"/>
      <w:szCs w:val="19"/>
      <w14:ligatures w14:val="none"/>
    </w:rPr>
  </w:style>
  <w:style w:type="character" w:customStyle="1" w:styleId="BodyTextChar">
    <w:name w:val="Body Text Char"/>
    <w:basedOn w:val="DefaultParagraphFont"/>
    <w:link w:val="BodyText"/>
    <w:uiPriority w:val="1"/>
    <w:rsid w:val="00F1239F"/>
    <w:rPr>
      <w:rFonts w:ascii="Calibri" w:eastAsia="Calibri" w:hAnsi="Calibri" w:cs="Calibri"/>
      <w:kern w:val="0"/>
      <w:sz w:val="19"/>
      <w:szCs w:val="19"/>
      <w14:ligatures w14:val="none"/>
    </w:rPr>
  </w:style>
  <w:style w:type="paragraph" w:customStyle="1" w:styleId="TableParagraph">
    <w:name w:val="Table Paragraph"/>
    <w:basedOn w:val="Normal"/>
    <w:uiPriority w:val="1"/>
    <w:qFormat/>
    <w:rsid w:val="00F1239F"/>
    <w:pPr>
      <w:widowControl w:val="0"/>
      <w:autoSpaceDE w:val="0"/>
      <w:autoSpaceDN w:val="0"/>
      <w:spacing w:after="0" w:line="240" w:lineRule="auto"/>
    </w:pPr>
    <w:rPr>
      <w:rFonts w:ascii="Calibri" w:eastAsia="Calibri" w:hAnsi="Calibri" w:cs="Calibri"/>
      <w:kern w:val="0"/>
      <w14:ligatures w14:val="none"/>
    </w:rPr>
  </w:style>
  <w:style w:type="character" w:styleId="Hyperlink">
    <w:name w:val="Hyperlink"/>
    <w:basedOn w:val="DefaultParagraphFont"/>
    <w:uiPriority w:val="99"/>
    <w:semiHidden/>
    <w:unhideWhenUsed/>
    <w:rsid w:val="00470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demographics-rutgers.streamlit.app%2F&amp;data=05%7C02%7Cjfv51%40scarletmail.rutgers.edu%7C1aea94fd240b4642dcc608dd582c9f62%7Cb92d2b234d35447093ff69aca6632ffe%7C1%7C0%7C638763670846979458%7CUnknown%7CTWFpbGZsb3d8eyJFbXB0eU1hcGkiOnRydWUsIlYiOiIwLjAuMDAwMCIsIlAiOiJXaW4zMiIsIkFOIjoiTWFpbCIsIldUIjoyfQ%3D%3D%7C0%7C%7C%7C&amp;sdata=sNWjoYzNTbl1CezECl7E6qaUBzpjeg8wI9N7up59xI4%3D&amp;reserved=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DE928-A491-364F-8852-AE445F3997B5}">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06BA-FDA6-7E4B-8A83-2899978F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3103</Words>
  <Characters>17689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Goodrich</dc:creator>
  <cp:keywords/>
  <dc:description/>
  <cp:lastModifiedBy>David Listokin</cp:lastModifiedBy>
  <cp:revision>2</cp:revision>
  <cp:lastPrinted>2025-02-28T12:52:00Z</cp:lastPrinted>
  <dcterms:created xsi:type="dcterms:W3CDTF">2025-03-01T17:14:00Z</dcterms:created>
  <dcterms:modified xsi:type="dcterms:W3CDTF">2025-03-01T17:14:00Z</dcterms:modified>
</cp:coreProperties>
</file>