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B2F7F" w14:textId="33D09463" w:rsidR="001B4902" w:rsidRDefault="001B4902" w:rsidP="001B4902">
      <w:pPr>
        <w:rPr>
          <w:b/>
          <w:bCs/>
        </w:rPr>
      </w:pPr>
      <w:r w:rsidRPr="001B4902">
        <w:br/>
      </w:r>
      <w:r w:rsidRPr="001B4902">
        <w:rPr>
          <w:b/>
          <w:bCs/>
        </w:rPr>
        <w:t>What are the “VENTS” in EC as well as in Application. If A8 and A9 are called as Vents, then A8 and A9 have sub-values in them, are they all represent the “VENTS”?</w:t>
      </w:r>
    </w:p>
    <w:p w14:paraId="374E8BB8" w14:textId="77777777" w:rsidR="00AD5996" w:rsidRPr="00965492" w:rsidRDefault="00AD5996" w:rsidP="001B4902">
      <w:pPr>
        <w:rPr>
          <w:b/>
          <w:bCs/>
        </w:rPr>
      </w:pPr>
    </w:p>
    <w:p w14:paraId="76ED7A13" w14:textId="27880254" w:rsidR="00965492" w:rsidRDefault="001B4902" w:rsidP="001B4902">
      <w:r>
        <w:t xml:space="preserve">Flood vents are permanent openings.  On the current EC form, the Number of Vents are reflected in </w:t>
      </w:r>
      <w:r w:rsidRPr="00B97F3A">
        <w:rPr>
          <w:highlight w:val="green"/>
        </w:rPr>
        <w:t>A8c and A9c</w:t>
      </w:r>
      <w:r>
        <w:t xml:space="preserve">.  You would add </w:t>
      </w:r>
      <w:r w:rsidR="00965492">
        <w:t xml:space="preserve">the number of Non-Engineered and Engineered flood openings </w:t>
      </w:r>
      <w:r>
        <w:t xml:space="preserve">together to get the </w:t>
      </w:r>
      <w:r w:rsidR="00965492">
        <w:t xml:space="preserve">total </w:t>
      </w:r>
      <w:r>
        <w:t xml:space="preserve">number of flood vents.    </w:t>
      </w:r>
    </w:p>
    <w:p w14:paraId="07BA46BD" w14:textId="632C7010" w:rsidR="001B4902" w:rsidRDefault="001B4902" w:rsidP="001B4902">
      <w:r>
        <w:t xml:space="preserve">The total </w:t>
      </w:r>
      <w:r w:rsidR="00620964">
        <w:t>area</w:t>
      </w:r>
      <w:r>
        <w:t xml:space="preserve"> of these vents are also captured in </w:t>
      </w:r>
      <w:r w:rsidR="00AD5996">
        <w:t>these</w:t>
      </w:r>
      <w:r>
        <w:t xml:space="preserve"> section</w:t>
      </w:r>
      <w:r w:rsidR="00AD5996">
        <w:t>s</w:t>
      </w:r>
      <w:r>
        <w:t>.  The value is reflected in square inches.</w:t>
      </w:r>
    </w:p>
    <w:p w14:paraId="78AA54F9" w14:textId="77777777" w:rsidR="001B4902" w:rsidRDefault="001B4902" w:rsidP="001B4902"/>
    <w:p w14:paraId="443CE7E5" w14:textId="7EC185ED" w:rsidR="001B4902" w:rsidRPr="001B4902" w:rsidRDefault="003C4C77" w:rsidP="001B4902">
      <w:r>
        <w:rPr>
          <w:noProof/>
        </w:rPr>
        <mc:AlternateContent>
          <mc:Choice Requires="wpi">
            <w:drawing>
              <wp:anchor distT="0" distB="0" distL="114300" distR="114300" simplePos="0" relativeHeight="251665408" behindDoc="0" locked="0" layoutInCell="1" allowOverlap="1" wp14:anchorId="613BD72C" wp14:editId="3EBCB503">
                <wp:simplePos x="0" y="0"/>
                <wp:positionH relativeFrom="column">
                  <wp:posOffset>5551569</wp:posOffset>
                </wp:positionH>
                <wp:positionV relativeFrom="paragraph">
                  <wp:posOffset>1283434</wp:posOffset>
                </wp:positionV>
                <wp:extent cx="267840" cy="42480"/>
                <wp:effectExtent l="57150" t="57150" r="56515" b="53340"/>
                <wp:wrapNone/>
                <wp:docPr id="278503634" name="Ink 8"/>
                <wp:cNvGraphicFramePr/>
                <a:graphic xmlns:a="http://schemas.openxmlformats.org/drawingml/2006/main">
                  <a:graphicData uri="http://schemas.microsoft.com/office/word/2010/wordprocessingInk">
                    <w14:contentPart bwMode="auto" r:id="rId5">
                      <w14:nvContentPartPr>
                        <w14:cNvContentPartPr/>
                      </w14:nvContentPartPr>
                      <w14:xfrm>
                        <a:off x="0" y="0"/>
                        <a:ext cx="267840" cy="42480"/>
                      </w14:xfrm>
                    </w14:contentPart>
                  </a:graphicData>
                </a:graphic>
              </wp:anchor>
            </w:drawing>
          </mc:Choice>
          <mc:Fallback>
            <w:pict>
              <v:shapetype w14:anchorId="2B9CDB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36.45pt;margin-top:100.35pt;width:22.55pt;height: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">
                <v:imagedata r:id="rId6" o:title=""/>
              </v:shape>
            </w:pict>
          </mc:Fallback>
        </mc:AlternateContent>
      </w:r>
      <w:r>
        <w:rPr>
          <w:noProof/>
        </w:rPr>
        <mc:AlternateContent>
          <mc:Choice Requires="wpi">
            <w:drawing>
              <wp:anchor distT="0" distB="0" distL="114300" distR="114300" simplePos="0" relativeHeight="251664384" behindDoc="0" locked="0" layoutInCell="1" allowOverlap="1" wp14:anchorId="5FA284CE" wp14:editId="7DDC25D0">
                <wp:simplePos x="0" y="0"/>
                <wp:positionH relativeFrom="column">
                  <wp:posOffset>3739329</wp:posOffset>
                </wp:positionH>
                <wp:positionV relativeFrom="paragraph">
                  <wp:posOffset>1058074</wp:posOffset>
                </wp:positionV>
                <wp:extent cx="278280" cy="6120"/>
                <wp:effectExtent l="57150" t="57150" r="45720" b="51435"/>
                <wp:wrapNone/>
                <wp:docPr id="401679326"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278280" cy="6120"/>
                      </w14:xfrm>
                    </w14:contentPart>
                  </a:graphicData>
                </a:graphic>
              </wp:anchor>
            </w:drawing>
          </mc:Choice>
          <mc:Fallback>
            <w:pict>
              <v:shape w14:anchorId="6D0D8B90" id="Ink 7" o:spid="_x0000_s1026" type="#_x0000_t75" style="position:absolute;margin-left:293.75pt;margin-top:82.6pt;width:23.3pt;height: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">
                <v:imagedata r:id="rId8" o:title=""/>
              </v:shape>
            </w:pict>
          </mc:Fallback>
        </mc:AlternateContent>
      </w:r>
      <w:r>
        <w:rPr>
          <w:noProof/>
        </w:rPr>
        <mc:AlternateContent>
          <mc:Choice Requires="wpi">
            <w:drawing>
              <wp:anchor distT="0" distB="0" distL="114300" distR="114300" simplePos="0" relativeHeight="251663360" behindDoc="0" locked="0" layoutInCell="1" allowOverlap="1" wp14:anchorId="3EDD1FC0" wp14:editId="05234067">
                <wp:simplePos x="0" y="0"/>
                <wp:positionH relativeFrom="column">
                  <wp:posOffset>102235</wp:posOffset>
                </wp:positionH>
                <wp:positionV relativeFrom="paragraph">
                  <wp:posOffset>894080</wp:posOffset>
                </wp:positionV>
                <wp:extent cx="427235" cy="414380"/>
                <wp:effectExtent l="57150" t="57150" r="49530" b="43180"/>
                <wp:wrapNone/>
                <wp:docPr id="2083923793"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427235" cy="414380"/>
                      </w14:xfrm>
                    </w14:contentPart>
                  </a:graphicData>
                </a:graphic>
              </wp:anchor>
            </w:drawing>
          </mc:Choice>
          <mc:Fallback>
            <w:pict>
              <v:shape w14:anchorId="362A753C" id="Ink 6" o:spid="_x0000_s1026" type="#_x0000_t75" style="position:absolute;margin-left:7.35pt;margin-top:69.7pt;width:35.1pt;height:34.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">
                <v:imagedata r:id="rId10" o:title=""/>
              </v:shape>
            </w:pict>
          </mc:Fallback>
        </mc:AlternateContent>
      </w:r>
      <w:r w:rsidR="001B4902" w:rsidRPr="001B4902">
        <w:rPr>
          <w:noProof/>
        </w:rPr>
        <w:drawing>
          <wp:inline distT="0" distB="0" distL="0" distR="0" wp14:anchorId="750F65A0" wp14:editId="35DA383B">
            <wp:extent cx="5943600" cy="1478280"/>
            <wp:effectExtent l="0" t="0" r="0" b="7620"/>
            <wp:docPr id="75105173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1731" name="Picture 1" descr="A close-up of a document&#10;&#10;AI-generated content may be incorrect."/>
                    <pic:cNvPicPr/>
                  </pic:nvPicPr>
                  <pic:blipFill>
                    <a:blip r:embed="rId11"/>
                    <a:stretch>
                      <a:fillRect/>
                    </a:stretch>
                  </pic:blipFill>
                  <pic:spPr>
                    <a:xfrm>
                      <a:off x="0" y="0"/>
                      <a:ext cx="5943600" cy="1478280"/>
                    </a:xfrm>
                    <a:prstGeom prst="rect">
                      <a:avLst/>
                    </a:prstGeom>
                  </pic:spPr>
                </pic:pic>
              </a:graphicData>
            </a:graphic>
          </wp:inline>
        </w:drawing>
      </w:r>
    </w:p>
    <w:p w14:paraId="3BD9E9BD" w14:textId="645AE7C7" w:rsidR="001B4902" w:rsidRDefault="003C4C77" w:rsidP="001B4902">
      <w:r>
        <w:rPr>
          <w:noProof/>
        </w:rPr>
        <mc:AlternateContent>
          <mc:Choice Requires="wpi">
            <w:drawing>
              <wp:anchor distT="0" distB="0" distL="114300" distR="114300" simplePos="0" relativeHeight="251668480" behindDoc="0" locked="0" layoutInCell="1" allowOverlap="1" wp14:anchorId="0E7AA8E5" wp14:editId="0D5FC1E9">
                <wp:simplePos x="0" y="0"/>
                <wp:positionH relativeFrom="column">
                  <wp:posOffset>5551569</wp:posOffset>
                </wp:positionH>
                <wp:positionV relativeFrom="paragraph">
                  <wp:posOffset>1376484</wp:posOffset>
                </wp:positionV>
                <wp:extent cx="253080" cy="23400"/>
                <wp:effectExtent l="57150" t="57150" r="52070" b="53340"/>
                <wp:wrapNone/>
                <wp:docPr id="1370704394"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253080" cy="23400"/>
                      </w14:xfrm>
                    </w14:contentPart>
                  </a:graphicData>
                </a:graphic>
              </wp:anchor>
            </w:drawing>
          </mc:Choice>
          <mc:Fallback>
            <w:pict>
              <v:shape w14:anchorId="58F8735E" id="Ink 11" o:spid="_x0000_s1026" type="#_x0000_t75" style="position:absolute;margin-left:436.45pt;margin-top:107.7pt;width:21.35pt;height:3.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">
                <v:imagedata r:id="rId13" o:title=""/>
              </v:shape>
            </w:pict>
          </mc:Fallback>
        </mc:AlternateContent>
      </w:r>
      <w:r>
        <w:rPr>
          <w:noProof/>
        </w:rPr>
        <mc:AlternateContent>
          <mc:Choice Requires="wpi">
            <w:drawing>
              <wp:anchor distT="0" distB="0" distL="114300" distR="114300" simplePos="0" relativeHeight="251667456" behindDoc="0" locked="0" layoutInCell="1" allowOverlap="1" wp14:anchorId="3983A919" wp14:editId="5E34883B">
                <wp:simplePos x="0" y="0"/>
                <wp:positionH relativeFrom="column">
                  <wp:posOffset>3989529</wp:posOffset>
                </wp:positionH>
                <wp:positionV relativeFrom="paragraph">
                  <wp:posOffset>1208724</wp:posOffset>
                </wp:positionV>
                <wp:extent cx="221760" cy="6120"/>
                <wp:effectExtent l="57150" t="57150" r="45085" b="51435"/>
                <wp:wrapNone/>
                <wp:docPr id="1131939607"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221760" cy="6120"/>
                      </w14:xfrm>
                    </w14:contentPart>
                  </a:graphicData>
                </a:graphic>
              </wp:anchor>
            </w:drawing>
          </mc:Choice>
          <mc:Fallback>
            <w:pict>
              <v:shape w14:anchorId="00DD64AD" id="Ink 10" o:spid="_x0000_s1026" type="#_x0000_t75" style="position:absolute;margin-left:313.45pt;margin-top:94.5pt;width:18.85pt;height:1.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7418E15C" wp14:editId="3900DD87">
                <wp:simplePos x="0" y="0"/>
                <wp:positionH relativeFrom="column">
                  <wp:posOffset>108009</wp:posOffset>
                </wp:positionH>
                <wp:positionV relativeFrom="paragraph">
                  <wp:posOffset>1002084</wp:posOffset>
                </wp:positionV>
                <wp:extent cx="325800" cy="452880"/>
                <wp:effectExtent l="57150" t="57150" r="17145" b="42545"/>
                <wp:wrapNone/>
                <wp:docPr id="69439988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325800" cy="452880"/>
                      </w14:xfrm>
                    </w14:contentPart>
                  </a:graphicData>
                </a:graphic>
              </wp:anchor>
            </w:drawing>
          </mc:Choice>
          <mc:Fallback>
            <w:pict>
              <v:shape w14:anchorId="2E9756DB" id="Ink 9" o:spid="_x0000_s1026" type="#_x0000_t75" style="position:absolute;margin-left:7.8pt;margin-top:78.2pt;width:27.05pt;height:3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">
                <v:imagedata r:id="rId17" o:title=""/>
              </v:shape>
            </w:pict>
          </mc:Fallback>
        </mc:AlternateContent>
      </w:r>
      <w:r w:rsidR="001B4902" w:rsidRPr="001B4902">
        <w:rPr>
          <w:noProof/>
        </w:rPr>
        <w:drawing>
          <wp:inline distT="0" distB="0" distL="0" distR="0" wp14:anchorId="7D3C2F00" wp14:editId="5425E699">
            <wp:extent cx="5943600" cy="1633220"/>
            <wp:effectExtent l="0" t="0" r="0" b="5080"/>
            <wp:docPr id="199204771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7717" name="Picture 1" descr="A close-up of a document&#10;&#10;AI-generated content may be incorrect."/>
                    <pic:cNvPicPr/>
                  </pic:nvPicPr>
                  <pic:blipFill>
                    <a:blip r:embed="rId18"/>
                    <a:stretch>
                      <a:fillRect/>
                    </a:stretch>
                  </pic:blipFill>
                  <pic:spPr>
                    <a:xfrm>
                      <a:off x="0" y="0"/>
                      <a:ext cx="5943600" cy="1633220"/>
                    </a:xfrm>
                    <a:prstGeom prst="rect">
                      <a:avLst/>
                    </a:prstGeom>
                  </pic:spPr>
                </pic:pic>
              </a:graphicData>
            </a:graphic>
          </wp:inline>
        </w:drawing>
      </w:r>
    </w:p>
    <w:p w14:paraId="4714B764" w14:textId="77777777" w:rsidR="001B4902" w:rsidRDefault="001B4902" w:rsidP="001B4902"/>
    <w:p w14:paraId="6E105813" w14:textId="5E49CB25" w:rsidR="001B4902" w:rsidRPr="001B4902" w:rsidRDefault="00965492" w:rsidP="001B4902">
      <w:r>
        <w:t>Here</w:t>
      </w:r>
      <w:r w:rsidR="00AD5996">
        <w:t xml:space="preserve"> are </w:t>
      </w:r>
      <w:r>
        <w:t>screenshot</w:t>
      </w:r>
      <w:r w:rsidR="00AD5996">
        <w:t>s</w:t>
      </w:r>
      <w:r>
        <w:t xml:space="preserve"> </w:t>
      </w:r>
      <w:r w:rsidR="00AD5996">
        <w:t>from some</w:t>
      </w:r>
      <w:r>
        <w:t xml:space="preserve"> </w:t>
      </w:r>
      <w:r w:rsidR="001B4902">
        <w:t>older form</w:t>
      </w:r>
      <w:r w:rsidR="00AD5996">
        <w:t>s</w:t>
      </w:r>
      <w:r>
        <w:t xml:space="preserve">.  The vents are found in A8b and A9b.  You would add these values together to get the total number of flood vents (permanent openings).  Similarly, the </w:t>
      </w:r>
      <w:r w:rsidR="00620964">
        <w:t>area</w:t>
      </w:r>
      <w:r>
        <w:t xml:space="preserve"> of these vents would be reflected in square </w:t>
      </w:r>
      <w:r w:rsidR="00272D19">
        <w:t>inches and</w:t>
      </w:r>
      <w:r>
        <w:t xml:space="preserve"> would be the sum of A8c and A9c.</w:t>
      </w:r>
    </w:p>
    <w:p w14:paraId="31E8BFE4" w14:textId="4539F9AC" w:rsidR="001B4902" w:rsidRDefault="001B4902" w:rsidP="001B4902">
      <w:r w:rsidRPr="001B4902">
        <w:rPr>
          <w:noProof/>
        </w:rPr>
        <w:lastRenderedPageBreak/>
        <w:drawing>
          <wp:inline distT="0" distB="0" distL="0" distR="0" wp14:anchorId="5C2C127A" wp14:editId="6410B866">
            <wp:extent cx="5943600" cy="2244090"/>
            <wp:effectExtent l="0" t="0" r="0" b="3810"/>
            <wp:docPr id="1824357621" name="Picture 1" descr="A questionnair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57621" name="Picture 1" descr="A questionnaire with text and numbers&#10;&#10;AI-generated content may be incorrect."/>
                    <pic:cNvPicPr/>
                  </pic:nvPicPr>
                  <pic:blipFill>
                    <a:blip r:embed="rId19"/>
                    <a:stretch>
                      <a:fillRect/>
                    </a:stretch>
                  </pic:blipFill>
                  <pic:spPr>
                    <a:xfrm>
                      <a:off x="0" y="0"/>
                      <a:ext cx="5943600" cy="2244090"/>
                    </a:xfrm>
                    <a:prstGeom prst="rect">
                      <a:avLst/>
                    </a:prstGeom>
                  </pic:spPr>
                </pic:pic>
              </a:graphicData>
            </a:graphic>
          </wp:inline>
        </w:drawing>
      </w:r>
      <w:r w:rsidRPr="001B4902">
        <w:br/>
      </w:r>
    </w:p>
    <w:p w14:paraId="544EDF23" w14:textId="0405892D" w:rsidR="001B4902" w:rsidRDefault="001B4902" w:rsidP="001B4902">
      <w:r w:rsidRPr="001B4902">
        <w:rPr>
          <w:noProof/>
        </w:rPr>
        <w:drawing>
          <wp:inline distT="0" distB="0" distL="0" distR="0" wp14:anchorId="636C2A02" wp14:editId="742C19DC">
            <wp:extent cx="5943600" cy="732790"/>
            <wp:effectExtent l="0" t="0" r="0" b="0"/>
            <wp:docPr id="174768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89251" name=""/>
                    <pic:cNvPicPr/>
                  </pic:nvPicPr>
                  <pic:blipFill>
                    <a:blip r:embed="rId20"/>
                    <a:stretch>
                      <a:fillRect/>
                    </a:stretch>
                  </pic:blipFill>
                  <pic:spPr>
                    <a:xfrm>
                      <a:off x="0" y="0"/>
                      <a:ext cx="5943600" cy="732790"/>
                    </a:xfrm>
                    <a:prstGeom prst="rect">
                      <a:avLst/>
                    </a:prstGeom>
                  </pic:spPr>
                </pic:pic>
              </a:graphicData>
            </a:graphic>
          </wp:inline>
        </w:drawing>
      </w:r>
    </w:p>
    <w:p w14:paraId="0474D2A5" w14:textId="77777777" w:rsidR="001B4902" w:rsidRDefault="001B4902" w:rsidP="001B4902"/>
    <w:p w14:paraId="36B27884" w14:textId="18EBC1A0" w:rsidR="001B4902" w:rsidRPr="001B4902" w:rsidRDefault="001B4902" w:rsidP="001B4902">
      <w:r>
        <w:t>On much older forms, the number and size of the permanent openings is found in Section C</w:t>
      </w:r>
      <w:r w:rsidR="00965492">
        <w:t xml:space="preserve">.  C3h for the number of vents.  C3i for the total </w:t>
      </w:r>
      <w:r w:rsidR="00620964">
        <w:t>area</w:t>
      </w:r>
      <w:r w:rsidR="00965492">
        <w:t xml:space="preserve"> of the flood vents.</w:t>
      </w:r>
    </w:p>
    <w:p w14:paraId="49166B90" w14:textId="42E6E1C2" w:rsidR="001B4902" w:rsidRPr="001B4902" w:rsidRDefault="001B4902" w:rsidP="001B4902">
      <w:r w:rsidRPr="001B4902">
        <w:rPr>
          <w:noProof/>
        </w:rPr>
        <w:drawing>
          <wp:inline distT="0" distB="0" distL="0" distR="0" wp14:anchorId="2E6FB41B" wp14:editId="3AA6D385">
            <wp:extent cx="5943600" cy="2071370"/>
            <wp:effectExtent l="0" t="0" r="0" b="5080"/>
            <wp:docPr id="1296522042"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042" name="Picture 1" descr="A close-up of a paper&#10;&#10;AI-generated content may be incorrect."/>
                    <pic:cNvPicPr/>
                  </pic:nvPicPr>
                  <pic:blipFill>
                    <a:blip r:embed="rId21"/>
                    <a:stretch>
                      <a:fillRect/>
                    </a:stretch>
                  </pic:blipFill>
                  <pic:spPr>
                    <a:xfrm>
                      <a:off x="0" y="0"/>
                      <a:ext cx="5943600" cy="2071370"/>
                    </a:xfrm>
                    <a:prstGeom prst="rect">
                      <a:avLst/>
                    </a:prstGeom>
                  </pic:spPr>
                </pic:pic>
              </a:graphicData>
            </a:graphic>
          </wp:inline>
        </w:drawing>
      </w:r>
      <w:r w:rsidRPr="001B4902">
        <w:br/>
      </w:r>
    </w:p>
    <w:p w14:paraId="301DD2DD" w14:textId="51C8CB4E" w:rsidR="004F157F" w:rsidRDefault="004F157F" w:rsidP="001B4902">
      <w:r>
        <w:t xml:space="preserve">On the application form itself, the number and </w:t>
      </w:r>
      <w:r w:rsidR="00620964">
        <w:t>area</w:t>
      </w:r>
      <w:r>
        <w:t xml:space="preserve"> of the flood vents are listed as the following:</w:t>
      </w:r>
    </w:p>
    <w:p w14:paraId="7D4207E5" w14:textId="2385F6B3" w:rsidR="004F157F" w:rsidRDefault="004F157F" w:rsidP="004F157F">
      <w:pPr>
        <w:pStyle w:val="ListParagraph"/>
        <w:numPr>
          <w:ilvl w:val="0"/>
          <w:numId w:val="2"/>
        </w:numPr>
      </w:pPr>
      <w:r>
        <w:t>Number of Openings:</w:t>
      </w:r>
    </w:p>
    <w:p w14:paraId="2F65A98C" w14:textId="2FB3E5DC" w:rsidR="004F157F" w:rsidRDefault="004F157F" w:rsidP="004F157F">
      <w:pPr>
        <w:pStyle w:val="ListParagraph"/>
        <w:numPr>
          <w:ilvl w:val="0"/>
          <w:numId w:val="2"/>
        </w:numPr>
      </w:pPr>
      <w:r>
        <w:t>Area of Permanent Openings (Sq. In.):</w:t>
      </w:r>
    </w:p>
    <w:p w14:paraId="00FA5548" w14:textId="77777777" w:rsidR="00AD5996" w:rsidRDefault="00AD5996" w:rsidP="00AD5996"/>
    <w:p w14:paraId="696A8FE3" w14:textId="3F954C16" w:rsidR="00AD5996" w:rsidRDefault="00AD5996" w:rsidP="00AD5996">
      <w:r>
        <w:t>Here’s a screenshot from the pdf application:</w:t>
      </w:r>
    </w:p>
    <w:p w14:paraId="2E4B1695" w14:textId="6D6B6EA8" w:rsidR="004F157F" w:rsidRDefault="004F157F" w:rsidP="001B4902">
      <w:r w:rsidRPr="004F157F">
        <w:rPr>
          <w:noProof/>
        </w:rPr>
        <w:lastRenderedPageBreak/>
        <w:drawing>
          <wp:inline distT="0" distB="0" distL="0" distR="0" wp14:anchorId="4D810290" wp14:editId="3ACCBA01">
            <wp:extent cx="5943600" cy="530225"/>
            <wp:effectExtent l="0" t="0" r="0" b="3175"/>
            <wp:docPr id="160833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2212" name=""/>
                    <pic:cNvPicPr/>
                  </pic:nvPicPr>
                  <pic:blipFill>
                    <a:blip r:embed="rId22"/>
                    <a:stretch>
                      <a:fillRect/>
                    </a:stretch>
                  </pic:blipFill>
                  <pic:spPr>
                    <a:xfrm>
                      <a:off x="0" y="0"/>
                      <a:ext cx="5943600" cy="530225"/>
                    </a:xfrm>
                    <a:prstGeom prst="rect">
                      <a:avLst/>
                    </a:prstGeom>
                  </pic:spPr>
                </pic:pic>
              </a:graphicData>
            </a:graphic>
          </wp:inline>
        </w:drawing>
      </w:r>
    </w:p>
    <w:p w14:paraId="6BE9D679" w14:textId="77777777" w:rsidR="00965492" w:rsidRDefault="00965492" w:rsidP="001B4902"/>
    <w:p w14:paraId="198CF318" w14:textId="77777777" w:rsidR="00965492" w:rsidRDefault="00965492" w:rsidP="001B4902"/>
    <w:p w14:paraId="4BF721AF" w14:textId="77777777" w:rsidR="00965492" w:rsidRDefault="00965492" w:rsidP="001B4902"/>
    <w:p w14:paraId="7B97EEE9" w14:textId="77777777" w:rsidR="00965492" w:rsidRDefault="00965492" w:rsidP="001B4902"/>
    <w:p w14:paraId="2EF6B8E3" w14:textId="77777777" w:rsidR="00AD5996" w:rsidRDefault="00AD5996" w:rsidP="001B4902"/>
    <w:p w14:paraId="7C295611" w14:textId="62D40A31" w:rsidR="001B4902" w:rsidRDefault="001B4902" w:rsidP="001B4902">
      <w:pPr>
        <w:rPr>
          <w:b/>
          <w:bCs/>
        </w:rPr>
      </w:pPr>
      <w:r w:rsidRPr="001B4902">
        <w:br/>
      </w:r>
      <w:r w:rsidRPr="001B4902">
        <w:rPr>
          <w:b/>
          <w:bCs/>
        </w:rPr>
        <w:t>We want to know the exact variable names for those in EC. For example, “Top of bottom floor” from EC should be compared to which variable in Application.json. Similarly, all other variables that you want to be compared. </w:t>
      </w:r>
    </w:p>
    <w:p w14:paraId="660C248F" w14:textId="626C609C" w:rsidR="001B4902" w:rsidRPr="001B4902" w:rsidRDefault="001B4902" w:rsidP="001B4902">
      <w:r w:rsidRPr="001B4902">
        <w:rPr>
          <w:noProof/>
        </w:rPr>
        <w:drawing>
          <wp:inline distT="0" distB="0" distL="0" distR="0" wp14:anchorId="4CC53476" wp14:editId="2A500156">
            <wp:extent cx="1409700" cy="1390650"/>
            <wp:effectExtent l="0" t="0" r="0" b="0"/>
            <wp:docPr id="6874036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03607"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700" cy="1390650"/>
                    </a:xfrm>
                    <a:prstGeom prst="rect">
                      <a:avLst/>
                    </a:prstGeom>
                    <a:noFill/>
                    <a:ln>
                      <a:noFill/>
                    </a:ln>
                  </pic:spPr>
                </pic:pic>
              </a:graphicData>
            </a:graphic>
          </wp:inline>
        </w:drawing>
      </w:r>
      <w:r w:rsidRPr="001B4902">
        <w:t> </w:t>
      </w:r>
    </w:p>
    <w:p w14:paraId="20746627" w14:textId="26C6A003" w:rsidR="00965492" w:rsidRDefault="00965492" w:rsidP="001B4902">
      <w:r w:rsidRPr="00087118">
        <w:rPr>
          <w:b/>
          <w:bCs/>
          <w:highlight w:val="yellow"/>
        </w:rPr>
        <w:t>When an agent indicates they are using Section C of an elevation certificate</w:t>
      </w:r>
      <w:r>
        <w:t>, they are prompted to input the following</w:t>
      </w:r>
      <w:r w:rsidR="0081499E">
        <w:t xml:space="preserve"> elevations from the EC</w:t>
      </w:r>
      <w:r>
        <w:t>:</w:t>
      </w:r>
    </w:p>
    <w:p w14:paraId="7AE35D5C" w14:textId="5C25FD41" w:rsidR="001B4902" w:rsidRDefault="00965492" w:rsidP="00965492">
      <w:pPr>
        <w:pStyle w:val="ListParagraph"/>
        <w:numPr>
          <w:ilvl w:val="0"/>
          <w:numId w:val="1"/>
        </w:numPr>
      </w:pPr>
      <w:r>
        <w:t>Top of Bottom Floor</w:t>
      </w:r>
    </w:p>
    <w:p w14:paraId="7DB49735" w14:textId="4737ACF3" w:rsidR="00965492" w:rsidRDefault="00965492" w:rsidP="00965492">
      <w:pPr>
        <w:pStyle w:val="ListParagraph"/>
        <w:numPr>
          <w:ilvl w:val="0"/>
          <w:numId w:val="1"/>
        </w:numPr>
      </w:pPr>
      <w:r>
        <w:t>Top of the Next Higher Floor</w:t>
      </w:r>
    </w:p>
    <w:p w14:paraId="23FAB97F" w14:textId="629729A8" w:rsidR="00965492" w:rsidRPr="001B4902" w:rsidRDefault="00965492" w:rsidP="00965492">
      <w:pPr>
        <w:pStyle w:val="ListParagraph"/>
        <w:numPr>
          <w:ilvl w:val="0"/>
          <w:numId w:val="1"/>
        </w:numPr>
      </w:pPr>
      <w:r>
        <w:t>Lowest Adjacent Grade</w:t>
      </w:r>
    </w:p>
    <w:p w14:paraId="7F818356" w14:textId="1306A5D2" w:rsidR="001B4902" w:rsidRDefault="00965492" w:rsidP="001B4902">
      <w:r>
        <w:t>The values the agent enters on the application are captured on the pdf application and are respectfully named:</w:t>
      </w:r>
    </w:p>
    <w:p w14:paraId="256517D2" w14:textId="77777777" w:rsidR="00965492" w:rsidRDefault="00965492" w:rsidP="00965492">
      <w:pPr>
        <w:pStyle w:val="ListParagraph"/>
        <w:numPr>
          <w:ilvl w:val="0"/>
          <w:numId w:val="1"/>
        </w:numPr>
      </w:pPr>
      <w:r>
        <w:t>Top of Bottom Floor</w:t>
      </w:r>
    </w:p>
    <w:p w14:paraId="324F9168" w14:textId="180ECD3E" w:rsidR="00965492" w:rsidRDefault="00965492" w:rsidP="00965492">
      <w:pPr>
        <w:pStyle w:val="ListParagraph"/>
        <w:numPr>
          <w:ilvl w:val="0"/>
          <w:numId w:val="1"/>
        </w:numPr>
      </w:pPr>
      <w:r>
        <w:t>Top of Next Higher Floor</w:t>
      </w:r>
    </w:p>
    <w:p w14:paraId="318A0C83" w14:textId="7A3E7A3C" w:rsidR="00965492" w:rsidRDefault="00965492" w:rsidP="00965492">
      <w:pPr>
        <w:pStyle w:val="ListParagraph"/>
        <w:numPr>
          <w:ilvl w:val="0"/>
          <w:numId w:val="1"/>
        </w:numPr>
      </w:pPr>
      <w:r>
        <w:t>Lowest Adjacent Grade (LAG)</w:t>
      </w:r>
    </w:p>
    <w:p w14:paraId="349116AA" w14:textId="76912F97" w:rsidR="00965492" w:rsidRDefault="00965492" w:rsidP="00965492">
      <w:r w:rsidRPr="00965492">
        <w:rPr>
          <w:noProof/>
        </w:rPr>
        <w:drawing>
          <wp:inline distT="0" distB="0" distL="0" distR="0" wp14:anchorId="3ADBA9DE" wp14:editId="4D0F9E64">
            <wp:extent cx="1991003" cy="1076475"/>
            <wp:effectExtent l="0" t="0" r="9525" b="9525"/>
            <wp:docPr id="1036865934" name="Picture 1"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5934" name="Picture 1" descr="A close-up of a certificate&#10;&#10;AI-generated content may be incorrect."/>
                    <pic:cNvPicPr/>
                  </pic:nvPicPr>
                  <pic:blipFill>
                    <a:blip r:embed="rId24"/>
                    <a:stretch>
                      <a:fillRect/>
                    </a:stretch>
                  </pic:blipFill>
                  <pic:spPr>
                    <a:xfrm>
                      <a:off x="0" y="0"/>
                      <a:ext cx="1991003" cy="1076475"/>
                    </a:xfrm>
                    <a:prstGeom prst="rect">
                      <a:avLst/>
                    </a:prstGeom>
                  </pic:spPr>
                </pic:pic>
              </a:graphicData>
            </a:graphic>
          </wp:inline>
        </w:drawing>
      </w:r>
    </w:p>
    <w:p w14:paraId="557691FD" w14:textId="4EFFDADA" w:rsidR="00965492" w:rsidRDefault="00965492" w:rsidP="00965492">
      <w:r>
        <w:lastRenderedPageBreak/>
        <w:t>The AI logic should compare the values of these measurements from the EC to that of the pdf application to ensure each corresponding elevation is a match.   Using the EC form</w:t>
      </w:r>
      <w:r w:rsidR="00620964">
        <w:t>s from the past 20 years</w:t>
      </w:r>
      <w:r>
        <w:t xml:space="preserve">, this would correlate with C2a, C2b, and C2f respectively.  </w:t>
      </w:r>
      <w:r w:rsidR="00620964">
        <w:t xml:space="preserve"> EC’s with signature dates prior to 2000 should be referred to underwriting.</w:t>
      </w:r>
    </w:p>
    <w:p w14:paraId="025E3DF8" w14:textId="776FC4A2" w:rsidR="00965492" w:rsidRPr="001B4902" w:rsidRDefault="00965492" w:rsidP="00965492">
      <w:r w:rsidRPr="00965492">
        <w:rPr>
          <w:noProof/>
        </w:rPr>
        <w:drawing>
          <wp:inline distT="0" distB="0" distL="0" distR="0" wp14:anchorId="15D76FBE" wp14:editId="5169B218">
            <wp:extent cx="5943600" cy="2884170"/>
            <wp:effectExtent l="0" t="0" r="0" b="0"/>
            <wp:docPr id="714488344"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8344" name="Picture 1" descr="A close-up of a form&#10;&#10;AI-generated content may be incorrect."/>
                    <pic:cNvPicPr/>
                  </pic:nvPicPr>
                  <pic:blipFill>
                    <a:blip r:embed="rId25"/>
                    <a:stretch>
                      <a:fillRect/>
                    </a:stretch>
                  </pic:blipFill>
                  <pic:spPr>
                    <a:xfrm>
                      <a:off x="0" y="0"/>
                      <a:ext cx="5943600" cy="2884170"/>
                    </a:xfrm>
                    <a:prstGeom prst="rect">
                      <a:avLst/>
                    </a:prstGeom>
                  </pic:spPr>
                </pic:pic>
              </a:graphicData>
            </a:graphic>
          </wp:inline>
        </w:drawing>
      </w:r>
    </w:p>
    <w:p w14:paraId="59241C25" w14:textId="77777777" w:rsidR="00965492" w:rsidRPr="001B4902" w:rsidRDefault="00965492" w:rsidP="001B4902"/>
    <w:p w14:paraId="26987042" w14:textId="77777777" w:rsidR="001B4902" w:rsidRPr="001B4902" w:rsidRDefault="001B4902" w:rsidP="001B4902">
      <w:r w:rsidRPr="001B4902">
        <w:t> </w:t>
      </w:r>
    </w:p>
    <w:p w14:paraId="41174AC0" w14:textId="77777777" w:rsidR="001B4902" w:rsidRPr="001B4902" w:rsidRDefault="001B4902" w:rsidP="001B4902">
      <w:r w:rsidRPr="001B4902">
        <w:br/>
      </w:r>
    </w:p>
    <w:p w14:paraId="359B7920" w14:textId="77777777" w:rsidR="001B4902" w:rsidRPr="001B4902" w:rsidRDefault="001B4902" w:rsidP="001B4902">
      <w:r w:rsidRPr="001B4902">
        <w:br/>
      </w:r>
    </w:p>
    <w:p w14:paraId="28827E25" w14:textId="77777777" w:rsidR="001B4902" w:rsidRPr="001B4902" w:rsidRDefault="001B4902" w:rsidP="001B4902">
      <w:r w:rsidRPr="001B4902">
        <w:br/>
      </w:r>
    </w:p>
    <w:p w14:paraId="6F123DF4" w14:textId="29DFBBB8" w:rsidR="001B4902" w:rsidRPr="00087118" w:rsidRDefault="001B4902" w:rsidP="001B4902">
      <w:pPr>
        <w:rPr>
          <w:b/>
          <w:bCs/>
        </w:rPr>
      </w:pPr>
      <w:r w:rsidRPr="001B4902">
        <w:rPr>
          <w:b/>
          <w:bCs/>
        </w:rPr>
        <w:t>Again here. We want to know the exact variables that are relevant to ‘Top of bottom floor’, ‘Top of next higher floor’ variables.</w:t>
      </w:r>
    </w:p>
    <w:p w14:paraId="4E3A54A3" w14:textId="30E8D3CD" w:rsidR="001B4902" w:rsidRPr="001B4902" w:rsidRDefault="001B4902" w:rsidP="001B4902">
      <w:r w:rsidRPr="001B4902">
        <w:t> </w:t>
      </w:r>
      <w:r w:rsidRPr="001B4902">
        <w:rPr>
          <w:noProof/>
        </w:rPr>
        <w:drawing>
          <wp:inline distT="0" distB="0" distL="0" distR="0" wp14:anchorId="447A6B82" wp14:editId="27CE2436">
            <wp:extent cx="1762125" cy="1152525"/>
            <wp:effectExtent l="0" t="0" r="9525" b="9525"/>
            <wp:docPr id="588261749"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1749" name="Picture 3" descr="A black screen with white text&#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2125" cy="1152525"/>
                    </a:xfrm>
                    <a:prstGeom prst="rect">
                      <a:avLst/>
                    </a:prstGeom>
                    <a:noFill/>
                    <a:ln>
                      <a:noFill/>
                    </a:ln>
                  </pic:spPr>
                </pic:pic>
              </a:graphicData>
            </a:graphic>
          </wp:inline>
        </w:drawing>
      </w:r>
    </w:p>
    <w:p w14:paraId="4B183600" w14:textId="2B423A63" w:rsidR="00087118" w:rsidRDefault="00087118" w:rsidP="00087118">
      <w:r w:rsidRPr="00087118">
        <w:rPr>
          <w:b/>
          <w:bCs/>
          <w:highlight w:val="yellow"/>
        </w:rPr>
        <w:t>When an agent indicates they are using Section E of an elevation certificate</w:t>
      </w:r>
      <w:r>
        <w:t>, they are prompted to input the following elevations from the EC:</w:t>
      </w:r>
    </w:p>
    <w:p w14:paraId="7ADC6A93" w14:textId="752ACFB3" w:rsidR="00087118" w:rsidRDefault="00087118" w:rsidP="00087118">
      <w:pPr>
        <w:pStyle w:val="ListParagraph"/>
        <w:numPr>
          <w:ilvl w:val="0"/>
          <w:numId w:val="1"/>
        </w:numPr>
      </w:pPr>
      <w:r>
        <w:lastRenderedPageBreak/>
        <w:t>Top of Bottom Floor</w:t>
      </w:r>
    </w:p>
    <w:p w14:paraId="6B85A03B" w14:textId="4BF9F434" w:rsidR="00087118" w:rsidRDefault="00087118" w:rsidP="00087118">
      <w:pPr>
        <w:pStyle w:val="ListParagraph"/>
        <w:numPr>
          <w:ilvl w:val="1"/>
          <w:numId w:val="1"/>
        </w:numPr>
      </w:pPr>
      <w:r>
        <w:t>Above/Below LAG</w:t>
      </w:r>
    </w:p>
    <w:p w14:paraId="74F17BAA" w14:textId="77777777" w:rsidR="00087118" w:rsidRDefault="00087118" w:rsidP="00087118">
      <w:pPr>
        <w:pStyle w:val="ListParagraph"/>
        <w:numPr>
          <w:ilvl w:val="0"/>
          <w:numId w:val="1"/>
        </w:numPr>
      </w:pPr>
      <w:r>
        <w:t>Top of the Next Higher Floor</w:t>
      </w:r>
    </w:p>
    <w:p w14:paraId="5E8476F9" w14:textId="6ADBFE25" w:rsidR="00087118" w:rsidRDefault="00087118" w:rsidP="00087118">
      <w:pPr>
        <w:pStyle w:val="ListParagraph"/>
        <w:numPr>
          <w:ilvl w:val="1"/>
          <w:numId w:val="1"/>
        </w:numPr>
      </w:pPr>
      <w:r>
        <w:t>Above/Below HAG</w:t>
      </w:r>
    </w:p>
    <w:p w14:paraId="3F25ADF2" w14:textId="3BE7D7D8" w:rsidR="00087118" w:rsidRDefault="00087118" w:rsidP="00087118">
      <w:r w:rsidRPr="00087118">
        <w:rPr>
          <w:b/>
          <w:bCs/>
        </w:rPr>
        <w:t>Note:</w:t>
      </w:r>
      <w:r>
        <w:t xml:space="preserve">  The Above/Below is a dropdown.  If the agent selects “Above”, then the associated value is a positive elevation on the application.  If they select “Below”, then the associated would be a negative elevation on the application.</w:t>
      </w:r>
    </w:p>
    <w:p w14:paraId="0C8FF6DC" w14:textId="77777777" w:rsidR="00087118" w:rsidRDefault="00087118" w:rsidP="00087118">
      <w:r>
        <w:t>The values the agent enters on the application are captured on the pdf application and are respectfully named:</w:t>
      </w:r>
    </w:p>
    <w:p w14:paraId="09FE07C1" w14:textId="77777777" w:rsidR="00087118" w:rsidRDefault="00087118" w:rsidP="00087118">
      <w:pPr>
        <w:pStyle w:val="ListParagraph"/>
        <w:numPr>
          <w:ilvl w:val="0"/>
          <w:numId w:val="1"/>
        </w:numPr>
      </w:pPr>
      <w:r>
        <w:t>Top of Bottom Floor</w:t>
      </w:r>
    </w:p>
    <w:p w14:paraId="717C2292" w14:textId="77777777" w:rsidR="00087118" w:rsidRDefault="00087118" w:rsidP="00087118">
      <w:pPr>
        <w:pStyle w:val="ListParagraph"/>
        <w:numPr>
          <w:ilvl w:val="0"/>
          <w:numId w:val="1"/>
        </w:numPr>
      </w:pPr>
      <w:r>
        <w:t>Top of Next Higher Floor</w:t>
      </w:r>
    </w:p>
    <w:p w14:paraId="04AAD13D" w14:textId="28C3DFB4" w:rsidR="00D24CAF" w:rsidRDefault="00087118" w:rsidP="00087118">
      <w:r w:rsidRPr="00087118">
        <w:rPr>
          <w:noProof/>
        </w:rPr>
        <w:drawing>
          <wp:inline distT="0" distB="0" distL="0" distR="0" wp14:anchorId="7D69B8A1" wp14:editId="4776ED76">
            <wp:extent cx="2429214" cy="1286054"/>
            <wp:effectExtent l="0" t="0" r="9525" b="9525"/>
            <wp:docPr id="789311026" name="Picture 1"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1026" name="Picture 1" descr="A close-up of a certificate&#10;&#10;AI-generated content may be incorrect."/>
                    <pic:cNvPicPr/>
                  </pic:nvPicPr>
                  <pic:blipFill>
                    <a:blip r:embed="rId27"/>
                    <a:stretch>
                      <a:fillRect/>
                    </a:stretch>
                  </pic:blipFill>
                  <pic:spPr>
                    <a:xfrm>
                      <a:off x="0" y="0"/>
                      <a:ext cx="2429214" cy="1286054"/>
                    </a:xfrm>
                    <a:prstGeom prst="rect">
                      <a:avLst/>
                    </a:prstGeom>
                  </pic:spPr>
                </pic:pic>
              </a:graphicData>
            </a:graphic>
          </wp:inline>
        </w:drawing>
      </w:r>
    </w:p>
    <w:p w14:paraId="54716786" w14:textId="3CF2C5C6" w:rsidR="00087118" w:rsidRDefault="00087118" w:rsidP="00087118">
      <w:r>
        <w:t xml:space="preserve">The AI logic should compare the values of these measurements from the EC to that of the pdf application to ensure each corresponding elevation is a match.   Using the current EC form, this would correlate with E1b and E2 respectively.  </w:t>
      </w:r>
    </w:p>
    <w:p w14:paraId="39E80D01" w14:textId="37569000" w:rsidR="00087118" w:rsidRDefault="00087118" w:rsidP="00087118">
      <w:r w:rsidRPr="00087118">
        <w:rPr>
          <w:noProof/>
        </w:rPr>
        <w:drawing>
          <wp:inline distT="0" distB="0" distL="0" distR="0" wp14:anchorId="0EDF318F" wp14:editId="2CF6806A">
            <wp:extent cx="5943600" cy="2534920"/>
            <wp:effectExtent l="0" t="0" r="0" b="0"/>
            <wp:docPr id="1653980478" name="Picture 1" descr="A survey for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0478" name="Picture 1" descr="A survey form with text and numbers&#10;&#10;AI-generated content may be incorrect."/>
                    <pic:cNvPicPr/>
                  </pic:nvPicPr>
                  <pic:blipFill>
                    <a:blip r:embed="rId28"/>
                    <a:stretch>
                      <a:fillRect/>
                    </a:stretch>
                  </pic:blipFill>
                  <pic:spPr>
                    <a:xfrm>
                      <a:off x="0" y="0"/>
                      <a:ext cx="5943600" cy="2534920"/>
                    </a:xfrm>
                    <a:prstGeom prst="rect">
                      <a:avLst/>
                    </a:prstGeom>
                  </pic:spPr>
                </pic:pic>
              </a:graphicData>
            </a:graphic>
          </wp:inline>
        </w:drawing>
      </w:r>
    </w:p>
    <w:p w14:paraId="11A05A62" w14:textId="11166533" w:rsidR="00087118" w:rsidRDefault="00620964" w:rsidP="00087118">
      <w:r>
        <w:t>O</w:t>
      </w:r>
      <w:r w:rsidR="00087118">
        <w:t xml:space="preserve">lder </w:t>
      </w:r>
      <w:r>
        <w:t xml:space="preserve">EC forms may show these </w:t>
      </w:r>
      <w:r w:rsidR="00087118">
        <w:t>value</w:t>
      </w:r>
      <w:r>
        <w:t>s</w:t>
      </w:r>
      <w:r w:rsidR="00087118">
        <w:t xml:space="preserve"> from E2 and E3</w:t>
      </w:r>
      <w:r>
        <w:t xml:space="preserve">.  </w:t>
      </w:r>
    </w:p>
    <w:p w14:paraId="38EDD57D" w14:textId="290B0F6E" w:rsidR="00087118" w:rsidRDefault="00087118" w:rsidP="00087118">
      <w:r w:rsidRPr="00087118">
        <w:rPr>
          <w:noProof/>
        </w:rPr>
        <w:lastRenderedPageBreak/>
        <w:drawing>
          <wp:inline distT="0" distB="0" distL="0" distR="0" wp14:anchorId="285BACEE" wp14:editId="75882D97">
            <wp:extent cx="5943600" cy="1590040"/>
            <wp:effectExtent l="0" t="0" r="0" b="0"/>
            <wp:docPr id="1296382533" name="Picture 1" descr="A survey for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2533" name="Picture 1" descr="A survey form with black text&#10;&#10;AI-generated content may be incorrect."/>
                    <pic:cNvPicPr/>
                  </pic:nvPicPr>
                  <pic:blipFill>
                    <a:blip r:embed="rId29"/>
                    <a:stretch>
                      <a:fillRect/>
                    </a:stretch>
                  </pic:blipFill>
                  <pic:spPr>
                    <a:xfrm>
                      <a:off x="0" y="0"/>
                      <a:ext cx="5943600" cy="1590040"/>
                    </a:xfrm>
                    <a:prstGeom prst="rect">
                      <a:avLst/>
                    </a:prstGeom>
                  </pic:spPr>
                </pic:pic>
              </a:graphicData>
            </a:graphic>
          </wp:inline>
        </w:drawing>
      </w:r>
    </w:p>
    <w:p w14:paraId="5461FE7C" w14:textId="77777777" w:rsidR="00620964" w:rsidRDefault="00620964" w:rsidP="00620964">
      <w:r>
        <w:t>EC’s with signature dates prior to 2000 should be referred to underwriting.</w:t>
      </w:r>
    </w:p>
    <w:p w14:paraId="48789110" w14:textId="77777777" w:rsidR="00620964" w:rsidRDefault="00620964" w:rsidP="00087118"/>
    <w:p w14:paraId="65A87F71" w14:textId="77777777" w:rsidR="00087118" w:rsidRDefault="00087118" w:rsidP="00087118"/>
    <w:p w14:paraId="5C5A11FC" w14:textId="77777777" w:rsidR="00087118" w:rsidRDefault="00087118" w:rsidP="00087118"/>
    <w:p w14:paraId="29E8AD4A" w14:textId="181E9B0A" w:rsidR="00087118" w:rsidRDefault="00087118" w:rsidP="00087118">
      <w:r w:rsidRPr="00087118">
        <w:rPr>
          <w:b/>
          <w:bCs/>
          <w:highlight w:val="yellow"/>
        </w:rPr>
        <w:t>When an agent indicates they are using Section H of an elevation certificate</w:t>
      </w:r>
      <w:r>
        <w:t>, they are prompted to input the following elevations from the EC:</w:t>
      </w:r>
    </w:p>
    <w:p w14:paraId="5E4CAC0C" w14:textId="77777777" w:rsidR="00087118" w:rsidRDefault="00087118" w:rsidP="00087118">
      <w:pPr>
        <w:pStyle w:val="ListParagraph"/>
        <w:numPr>
          <w:ilvl w:val="0"/>
          <w:numId w:val="1"/>
        </w:numPr>
      </w:pPr>
      <w:r>
        <w:t>Top of Bottom Floor</w:t>
      </w:r>
    </w:p>
    <w:p w14:paraId="3E714318" w14:textId="77777777" w:rsidR="00087118" w:rsidRDefault="00087118" w:rsidP="00087118">
      <w:pPr>
        <w:pStyle w:val="ListParagraph"/>
        <w:numPr>
          <w:ilvl w:val="1"/>
          <w:numId w:val="1"/>
        </w:numPr>
      </w:pPr>
      <w:r>
        <w:t>Above/Below LAG</w:t>
      </w:r>
    </w:p>
    <w:p w14:paraId="1A27B76E" w14:textId="77777777" w:rsidR="00087118" w:rsidRDefault="00087118" w:rsidP="00087118">
      <w:pPr>
        <w:pStyle w:val="ListParagraph"/>
        <w:numPr>
          <w:ilvl w:val="0"/>
          <w:numId w:val="1"/>
        </w:numPr>
      </w:pPr>
      <w:r>
        <w:t>Top of the Next Higher Floor</w:t>
      </w:r>
    </w:p>
    <w:p w14:paraId="00B4A3EC" w14:textId="77777777" w:rsidR="00087118" w:rsidRDefault="00087118" w:rsidP="00087118">
      <w:pPr>
        <w:pStyle w:val="ListParagraph"/>
        <w:numPr>
          <w:ilvl w:val="1"/>
          <w:numId w:val="1"/>
        </w:numPr>
      </w:pPr>
      <w:r>
        <w:t>Above/Below HAG</w:t>
      </w:r>
    </w:p>
    <w:p w14:paraId="2D01479D" w14:textId="77777777" w:rsidR="00087118" w:rsidRDefault="00087118" w:rsidP="00087118">
      <w:r w:rsidRPr="00087118">
        <w:rPr>
          <w:b/>
          <w:bCs/>
        </w:rPr>
        <w:t>Note:</w:t>
      </w:r>
      <w:r>
        <w:t xml:space="preserve">  The Above/Below is a dropdown.  If the agent selects “Above”, then the associated value is a positive elevation on the application.  If they select “Below”, then the associated would be a negative elevation on the application.</w:t>
      </w:r>
    </w:p>
    <w:p w14:paraId="25251254" w14:textId="77777777" w:rsidR="00087118" w:rsidRDefault="00087118" w:rsidP="00087118">
      <w:r>
        <w:t>The values the agent enters on the application are captured on the pdf application and are respectfully named:</w:t>
      </w:r>
    </w:p>
    <w:p w14:paraId="1A3CD9A7" w14:textId="77777777" w:rsidR="00087118" w:rsidRDefault="00087118" w:rsidP="00087118">
      <w:pPr>
        <w:pStyle w:val="ListParagraph"/>
        <w:numPr>
          <w:ilvl w:val="0"/>
          <w:numId w:val="1"/>
        </w:numPr>
      </w:pPr>
      <w:r>
        <w:t>Top of Bottom Floor</w:t>
      </w:r>
    </w:p>
    <w:p w14:paraId="2B768F2F" w14:textId="77777777" w:rsidR="00087118" w:rsidRDefault="00087118" w:rsidP="00087118">
      <w:pPr>
        <w:pStyle w:val="ListParagraph"/>
        <w:numPr>
          <w:ilvl w:val="0"/>
          <w:numId w:val="1"/>
        </w:numPr>
      </w:pPr>
      <w:r>
        <w:t>Top of Next Higher Floor</w:t>
      </w:r>
    </w:p>
    <w:p w14:paraId="7E5FC00C" w14:textId="6938F43C" w:rsidR="00087118" w:rsidRDefault="00087118" w:rsidP="00087118">
      <w:r w:rsidRPr="00087118">
        <w:rPr>
          <w:noProof/>
        </w:rPr>
        <w:drawing>
          <wp:inline distT="0" distB="0" distL="0" distR="0" wp14:anchorId="48FE7E09" wp14:editId="3D55335B">
            <wp:extent cx="3991532" cy="1905266"/>
            <wp:effectExtent l="0" t="0" r="9525" b="0"/>
            <wp:docPr id="509345502" name="Picture 1"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5502" name="Picture 1" descr="A close-up of a certificate&#10;&#10;AI-generated content may be incorrect."/>
                    <pic:cNvPicPr/>
                  </pic:nvPicPr>
                  <pic:blipFill>
                    <a:blip r:embed="rId30"/>
                    <a:stretch>
                      <a:fillRect/>
                    </a:stretch>
                  </pic:blipFill>
                  <pic:spPr>
                    <a:xfrm>
                      <a:off x="0" y="0"/>
                      <a:ext cx="3991532" cy="1905266"/>
                    </a:xfrm>
                    <a:prstGeom prst="rect">
                      <a:avLst/>
                    </a:prstGeom>
                  </pic:spPr>
                </pic:pic>
              </a:graphicData>
            </a:graphic>
          </wp:inline>
        </w:drawing>
      </w:r>
    </w:p>
    <w:p w14:paraId="32F98824" w14:textId="06D47A55" w:rsidR="00087118" w:rsidRDefault="00087118" w:rsidP="00087118">
      <w:r>
        <w:lastRenderedPageBreak/>
        <w:t xml:space="preserve">The AI logic should compare the values of these measurements from the EC to that of the pdf application to ensure each corresponding elevation is a match.   Using the current EC form, this would correlate with H1a and H1b respectively.  </w:t>
      </w:r>
      <w:r w:rsidR="00620964">
        <w:t>V</w:t>
      </w:r>
      <w:r>
        <w:t xml:space="preserve">ersions of the EC </w:t>
      </w:r>
      <w:r w:rsidR="00620964">
        <w:t xml:space="preserve">prior to this current edition </w:t>
      </w:r>
      <w:r>
        <w:t>do not have a Section H.</w:t>
      </w:r>
    </w:p>
    <w:p w14:paraId="1ACF780F" w14:textId="684538E6" w:rsidR="00087118" w:rsidRDefault="00087118" w:rsidP="00087118">
      <w:r w:rsidRPr="00087118">
        <w:rPr>
          <w:noProof/>
        </w:rPr>
        <w:drawing>
          <wp:inline distT="0" distB="0" distL="0" distR="0" wp14:anchorId="42A4C664" wp14:editId="3670184D">
            <wp:extent cx="5943600" cy="2453640"/>
            <wp:effectExtent l="0" t="0" r="0" b="3810"/>
            <wp:docPr id="1582145838"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5838" name="Picture 1" descr="A close-up of a form&#10;&#10;AI-generated content may be incorrect."/>
                    <pic:cNvPicPr/>
                  </pic:nvPicPr>
                  <pic:blipFill>
                    <a:blip r:embed="rId31"/>
                    <a:stretch>
                      <a:fillRect/>
                    </a:stretch>
                  </pic:blipFill>
                  <pic:spPr>
                    <a:xfrm>
                      <a:off x="0" y="0"/>
                      <a:ext cx="5943600" cy="2453640"/>
                    </a:xfrm>
                    <a:prstGeom prst="rect">
                      <a:avLst/>
                    </a:prstGeom>
                  </pic:spPr>
                </pic:pic>
              </a:graphicData>
            </a:graphic>
          </wp:inline>
        </w:drawing>
      </w:r>
    </w:p>
    <w:sectPr w:rsidR="000871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267252"/>
    <w:multiLevelType w:val="hybridMultilevel"/>
    <w:tmpl w:val="25DA8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FA715C"/>
    <w:multiLevelType w:val="hybridMultilevel"/>
    <w:tmpl w:val="3E08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959598">
    <w:abstractNumId w:val="0"/>
  </w:num>
  <w:num w:numId="2" w16cid:durableId="472138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902"/>
    <w:rsid w:val="00087118"/>
    <w:rsid w:val="0010166C"/>
    <w:rsid w:val="001B4902"/>
    <w:rsid w:val="00272D19"/>
    <w:rsid w:val="002F38A6"/>
    <w:rsid w:val="003273FB"/>
    <w:rsid w:val="003C4C77"/>
    <w:rsid w:val="00407533"/>
    <w:rsid w:val="004F157F"/>
    <w:rsid w:val="00620964"/>
    <w:rsid w:val="006A445B"/>
    <w:rsid w:val="0081392D"/>
    <w:rsid w:val="0081499E"/>
    <w:rsid w:val="00965492"/>
    <w:rsid w:val="00AD5996"/>
    <w:rsid w:val="00B97F3A"/>
    <w:rsid w:val="00D0644D"/>
    <w:rsid w:val="00D24CAF"/>
    <w:rsid w:val="00F10ACE"/>
    <w:rsid w:val="00FC64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1DEC"/>
  <w15:chartTrackingRefBased/>
  <w15:docId w15:val="{2C89EA74-17CA-466C-91DA-C86730C8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9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49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49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49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49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49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9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9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9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9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49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B49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49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49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49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9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9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902"/>
    <w:rPr>
      <w:rFonts w:eastAsiaTheme="majorEastAsia" w:cstheme="majorBidi"/>
      <w:color w:val="272727" w:themeColor="text1" w:themeTint="D8"/>
    </w:rPr>
  </w:style>
  <w:style w:type="paragraph" w:styleId="Title">
    <w:name w:val="Title"/>
    <w:basedOn w:val="Normal"/>
    <w:next w:val="Normal"/>
    <w:link w:val="TitleChar"/>
    <w:uiPriority w:val="10"/>
    <w:qFormat/>
    <w:rsid w:val="001B49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9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9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9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902"/>
    <w:pPr>
      <w:spacing w:before="160"/>
      <w:jc w:val="center"/>
    </w:pPr>
    <w:rPr>
      <w:i/>
      <w:iCs/>
      <w:color w:val="404040" w:themeColor="text1" w:themeTint="BF"/>
    </w:rPr>
  </w:style>
  <w:style w:type="character" w:customStyle="1" w:styleId="QuoteChar">
    <w:name w:val="Quote Char"/>
    <w:basedOn w:val="DefaultParagraphFont"/>
    <w:link w:val="Quote"/>
    <w:uiPriority w:val="29"/>
    <w:rsid w:val="001B4902"/>
    <w:rPr>
      <w:i/>
      <w:iCs/>
      <w:color w:val="404040" w:themeColor="text1" w:themeTint="BF"/>
    </w:rPr>
  </w:style>
  <w:style w:type="paragraph" w:styleId="ListParagraph">
    <w:name w:val="List Paragraph"/>
    <w:basedOn w:val="Normal"/>
    <w:uiPriority w:val="34"/>
    <w:qFormat/>
    <w:rsid w:val="001B4902"/>
    <w:pPr>
      <w:ind w:left="720"/>
      <w:contextualSpacing/>
    </w:pPr>
  </w:style>
  <w:style w:type="character" w:styleId="IntenseEmphasis">
    <w:name w:val="Intense Emphasis"/>
    <w:basedOn w:val="DefaultParagraphFont"/>
    <w:uiPriority w:val="21"/>
    <w:qFormat/>
    <w:rsid w:val="001B4902"/>
    <w:rPr>
      <w:i/>
      <w:iCs/>
      <w:color w:val="2F5496" w:themeColor="accent1" w:themeShade="BF"/>
    </w:rPr>
  </w:style>
  <w:style w:type="paragraph" w:styleId="IntenseQuote">
    <w:name w:val="Intense Quote"/>
    <w:basedOn w:val="Normal"/>
    <w:next w:val="Normal"/>
    <w:link w:val="IntenseQuoteChar"/>
    <w:uiPriority w:val="30"/>
    <w:qFormat/>
    <w:rsid w:val="001B49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4902"/>
    <w:rPr>
      <w:i/>
      <w:iCs/>
      <w:color w:val="2F5496" w:themeColor="accent1" w:themeShade="BF"/>
    </w:rPr>
  </w:style>
  <w:style w:type="character" w:styleId="IntenseReference">
    <w:name w:val="Intense Reference"/>
    <w:basedOn w:val="DefaultParagraphFont"/>
    <w:uiPriority w:val="32"/>
    <w:qFormat/>
    <w:rsid w:val="001B490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94501">
      <w:bodyDiv w:val="1"/>
      <w:marLeft w:val="0"/>
      <w:marRight w:val="0"/>
      <w:marTop w:val="0"/>
      <w:marBottom w:val="0"/>
      <w:divBdr>
        <w:top w:val="none" w:sz="0" w:space="0" w:color="auto"/>
        <w:left w:val="none" w:sz="0" w:space="0" w:color="auto"/>
        <w:bottom w:val="none" w:sz="0" w:space="0" w:color="auto"/>
        <w:right w:val="none" w:sz="0" w:space="0" w:color="auto"/>
      </w:divBdr>
      <w:divsChild>
        <w:div w:id="1242136568">
          <w:marLeft w:val="0"/>
          <w:marRight w:val="0"/>
          <w:marTop w:val="0"/>
          <w:marBottom w:val="0"/>
          <w:divBdr>
            <w:top w:val="none" w:sz="0" w:space="0" w:color="auto"/>
            <w:left w:val="none" w:sz="0" w:space="0" w:color="auto"/>
            <w:bottom w:val="none" w:sz="0" w:space="0" w:color="auto"/>
            <w:right w:val="none" w:sz="0" w:space="0" w:color="auto"/>
          </w:divBdr>
        </w:div>
        <w:div w:id="2101483277">
          <w:marLeft w:val="0"/>
          <w:marRight w:val="0"/>
          <w:marTop w:val="0"/>
          <w:marBottom w:val="0"/>
          <w:divBdr>
            <w:top w:val="none" w:sz="0" w:space="0" w:color="auto"/>
            <w:left w:val="none" w:sz="0" w:space="0" w:color="auto"/>
            <w:bottom w:val="none" w:sz="0" w:space="0" w:color="auto"/>
            <w:right w:val="none" w:sz="0" w:space="0" w:color="auto"/>
          </w:divBdr>
        </w:div>
      </w:divsChild>
    </w:div>
    <w:div w:id="1095398969">
      <w:bodyDiv w:val="1"/>
      <w:marLeft w:val="0"/>
      <w:marRight w:val="0"/>
      <w:marTop w:val="0"/>
      <w:marBottom w:val="0"/>
      <w:divBdr>
        <w:top w:val="none" w:sz="0" w:space="0" w:color="auto"/>
        <w:left w:val="none" w:sz="0" w:space="0" w:color="auto"/>
        <w:bottom w:val="none" w:sz="0" w:space="0" w:color="auto"/>
        <w:right w:val="none" w:sz="0" w:space="0" w:color="auto"/>
      </w:divBdr>
      <w:divsChild>
        <w:div w:id="1213423128">
          <w:marLeft w:val="0"/>
          <w:marRight w:val="0"/>
          <w:marTop w:val="0"/>
          <w:marBottom w:val="0"/>
          <w:divBdr>
            <w:top w:val="none" w:sz="0" w:space="0" w:color="auto"/>
            <w:left w:val="none" w:sz="0" w:space="0" w:color="auto"/>
            <w:bottom w:val="none" w:sz="0" w:space="0" w:color="auto"/>
            <w:right w:val="none" w:sz="0" w:space="0" w:color="auto"/>
          </w:divBdr>
        </w:div>
        <w:div w:id="1947731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customXml" Target="ink/ink5.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5:58.572"/>
    </inkml:context>
    <inkml:brush xml:id="br0">
      <inkml:brushProperty name="width" value="0.05" units="cm"/>
      <inkml:brushProperty name="height" value="0.05" units="cm"/>
      <inkml:brushProperty name="color" value="#E71224"/>
    </inkml:brush>
  </inkml:definitions>
  <inkml:trace contextRef="#ctx0" brushRef="#br0">0 69 24575,'3'4'0,"1"0"0,-1 0 0,1-1 0,0 1 0,-1-1 0,1 0 0,1-1 0,-1 1 0,0 0 0,1-1 0,-1 0 0,1 0 0,0-1 0,0 1 0,-1-1 0,10 1 0,9 1 0,-1-2 0,34-1 0,-26-1 0,27 1 0,120-3 0,-141 0 0,0-1 0,66-17 0,-92 18-114,-1 0 1,0-1-1,0 0 0,0 0 0,0-1 1,-1 0-1,0-1 0,0 0 0,0 0 1,-1 0-1,8-10 0,0-1-6712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5:56.028"/>
    </inkml:context>
    <inkml:brush xml:id="br0">
      <inkml:brushProperty name="width" value="0.05" units="cm"/>
      <inkml:brushProperty name="height" value="0.05" units="cm"/>
      <inkml:brushProperty name="color" value="#E71224"/>
    </inkml:brush>
  </inkml:definitions>
  <inkml:trace contextRef="#ctx0" brushRef="#br0">0 0 24575,'3'0'0,"2"0"0,5 0 0,7 0 0,16 3 0,21 0 0,17 1 0,13-2 0,14 0 0,-2-1 0,-5 0 0,-10-1 0,-8 0 0,-17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5:49.040"/>
    </inkml:context>
    <inkml:brush xml:id="br0">
      <inkml:brushProperty name="width" value="0.05" units="cm"/>
      <inkml:brushProperty name="height" value="0.05" units="cm"/>
      <inkml:brushProperty name="color" value="#E71224"/>
    </inkml:brush>
  </inkml:definitions>
  <inkml:trace contextRef="#ctx0" brushRef="#br0">291 1 24575,'-2'10'0,"0"0"0,-1 0 0,0 0 0,-1 0 0,0 0 0,0-1 0,-1 0 0,0 0 0,-13 16 0,6-5 0,-115 163 0,64-94 0,58-82 0,0 1 0,0 0 0,1 0 0,1 0 0,-1 1 0,1-1 0,1 1 0,-1-1 0,2 1 0,-1 0 0,0 18 0,3-14 0,-1-1 0,2 1 0,0-1 0,0 0 0,2 0 0,-1 0 0,11 22 0,-3-12 0,1 0 0,1-2 0,1 1 0,0-2 0,2 0 0,0-1 0,2 0 0,26 21 0,152 106 120,-149-114-615,2-3 0,68 30 0,-84-44-6331</inkml:trace>
  <inkml:trace contextRef="#ctx0" brushRef="#br0" timeOffset="2834.46">320 17 24575,'2'0'0,"4"0"0,4 0 0,4 0 0,8 0 0,3 0 0,3 0 0,-2 0 0,3 0 0,4 0 0,7 0 0,10 0 0,3 0 0,1 0 0,-1 0 0,0 0 0,-5 0 0,-12 0-8191</inkml:trace>
  <inkml:trace contextRef="#ctx0" brushRef="#br0" timeOffset="4620.76">637 1150 24575,'528'0'-1365,"-507"0"-5461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6:37.137"/>
    </inkml:context>
    <inkml:brush xml:id="br0">
      <inkml:brushProperty name="width" value="0.05" units="cm"/>
      <inkml:brushProperty name="height" value="0.05" units="cm"/>
      <inkml:brushProperty name="color" value="#E71224"/>
    </inkml:brush>
  </inkml:definitions>
  <inkml:trace contextRef="#ctx0" brushRef="#br0">0 65 24575,'11'-4'0,"0"0"0,1 1 0,-1 1 0,1 0 0,-1 0 0,1 1 0,-1 1 0,1 0 0,18 2 0,-18 0 0,-1-2 0,1 1 0,-1-1 0,1-1 0,-1 0 0,1-1 0,-1 0 0,0-1 0,16-5 0,-11 1 0,1 1 0,-1 1 0,1 0 0,1 2 0,-1-1 0,0 2 0,1 1 0,-1 0 0,27 2 0,177 1-1365,-200-2-5461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6:34.728"/>
    </inkml:context>
    <inkml:brush xml:id="br0">
      <inkml:brushProperty name="width" value="0.05" units="cm"/>
      <inkml:brushProperty name="height" value="0.05" units="cm"/>
      <inkml:brushProperty name="color" value="#E71224"/>
    </inkml:brush>
  </inkml:definitions>
  <inkml:trace contextRef="#ctx0" brushRef="#br0">0 16 24575,'16'0'0,"434"-11"0,-324 7-1365,-103 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2T14:46:32.287"/>
    </inkml:context>
    <inkml:brush xml:id="br0">
      <inkml:brushProperty name="width" value="0.05" units="cm"/>
      <inkml:brushProperty name="height" value="0.05" units="cm"/>
      <inkml:brushProperty name="color" value="#E71224"/>
    </inkml:brush>
  </inkml:definitions>
  <inkml:trace contextRef="#ctx0" brushRef="#br0">668 1 24575,'-386'0'0,"382"0"0,-1-1 0,1 1 0,0 0 0,0 1 0,0-1 0,-1 1 0,1 0 0,0 0 0,0 0 0,0 0 0,0 1 0,0-1 0,1 1 0,-1 0 0,0 1 0,1-1 0,-1 0 0,1 1 0,0 0 0,0 0 0,0 0 0,0 0 0,1 0 0,-1 1 0,1-1 0,-3 7 0,-6 9 0,-19 30 0,17-32 0,-16 35 0,2-2 0,21-42 0,1 1 0,0 1 0,0-1 0,1 0 0,0 1 0,1 0 0,0 0 0,0 0 0,1 1 0,-1 12 0,1-2 0,0 1 0,-8 27 0,5-28 0,1 0 0,-1 37 0,3 31 0,5 236 0,0-311 0,0 0 0,1-1 0,0 1 0,1-1 0,1 0 0,0-1 0,1 1 0,0-1 0,1 0 0,0-1 0,17 18 0,-11-13 0,1-1 0,1 0 0,30 21 0,-37-30 0,-1-1 0,1-1 0,0 0 0,0 0 0,1 0 0,-1-1 0,1-1 0,-1 0 0,1 0 0,13 0 0,198-4 0,-196-1 0,0-2 0,0-1 0,-1-1 0,0-1 0,43-20 0,-58 24 0,9-4-114,4-3-136,-1 2-1,1 1 1,1 1 0,42-8 0,-47 13-6576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630</Words>
  <Characters>3593</Characters>
  <Application>Microsoft Office Word</Application>
  <DocSecurity>0</DocSecurity>
  <Lines>29</Lines>
  <Paragraphs>8</Paragraphs>
  <ScaleCrop>false</ScaleCrop>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Dunn</dc:creator>
  <cp:keywords/>
  <dc:description/>
  <cp:lastModifiedBy>Ali Zain</cp:lastModifiedBy>
  <cp:revision>4</cp:revision>
  <dcterms:created xsi:type="dcterms:W3CDTF">2025-03-12T14:18:00Z</dcterms:created>
  <dcterms:modified xsi:type="dcterms:W3CDTF">2025-03-12T14:46:00Z</dcterms:modified>
</cp:coreProperties>
</file>