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9F73F" w14:textId="1073C007" w:rsidR="0000506E" w:rsidRDefault="00A92AD1" w:rsidP="00A92AD1">
      <w:pPr>
        <w:jc w:val="center"/>
        <w:rPr>
          <w:b/>
          <w:bCs/>
          <w:sz w:val="36"/>
          <w:szCs w:val="36"/>
          <w:u w:val="single"/>
        </w:rPr>
      </w:pPr>
      <w:r w:rsidRPr="00A92AD1">
        <w:rPr>
          <w:b/>
          <w:bCs/>
          <w:sz w:val="36"/>
          <w:szCs w:val="36"/>
          <w:u w:val="single"/>
        </w:rPr>
        <w:t>Elevation Certificate API</w:t>
      </w:r>
    </w:p>
    <w:p w14:paraId="1F1A726D" w14:textId="77777777" w:rsidR="00A92AD1" w:rsidRDefault="00A92AD1" w:rsidP="00A92AD1">
      <w:pPr>
        <w:rPr>
          <w:sz w:val="28"/>
          <w:szCs w:val="28"/>
        </w:rPr>
      </w:pPr>
    </w:p>
    <w:p w14:paraId="1B7E425A" w14:textId="49AD797C" w:rsidR="00A92AD1" w:rsidRDefault="00A92AD1" w:rsidP="00A92AD1">
      <w:pPr>
        <w:rPr>
          <w:sz w:val="28"/>
          <w:szCs w:val="28"/>
        </w:rPr>
      </w:pPr>
      <w:r>
        <w:rPr>
          <w:sz w:val="28"/>
          <w:szCs w:val="28"/>
        </w:rPr>
        <w:t>The provide file contains the following files:</w:t>
      </w:r>
    </w:p>
    <w:p w14:paraId="21DE680F" w14:textId="39575378" w:rsidR="00A92AD1" w:rsidRDefault="00A92AD1" w:rsidP="00A92A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OCR_EC – This is the OCR specially designed for Elevation Certificate.</w:t>
      </w:r>
    </w:p>
    <w:p w14:paraId="7161BB8A" w14:textId="22CF2A6F" w:rsidR="00A92AD1" w:rsidRDefault="00A92AD1" w:rsidP="00A92A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OCR_Application</w:t>
      </w:r>
      <w:proofErr w:type="spellEnd"/>
      <w:r>
        <w:rPr>
          <w:sz w:val="28"/>
          <w:szCs w:val="28"/>
        </w:rPr>
        <w:t xml:space="preserve"> – This is the OCR script for Application </w:t>
      </w:r>
    </w:p>
    <w:p w14:paraId="6F79BE58" w14:textId="33996691" w:rsidR="00A92AD1" w:rsidRDefault="00A92AD1" w:rsidP="00A92A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Compare.py – This is the file containing all the logics that were given. </w:t>
      </w:r>
    </w:p>
    <w:p w14:paraId="76AC7085" w14:textId="29584827" w:rsidR="00A92AD1" w:rsidRDefault="00A92AD1" w:rsidP="00A92A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App.py – This is the API file expecting 1 EC, 1 Application, and multiple pictures and connecting the provided files to the backend logical files. </w:t>
      </w:r>
    </w:p>
    <w:p w14:paraId="0EC2BE2F" w14:textId="1388B0FC" w:rsidR="00A92AD1" w:rsidRPr="00A92AD1" w:rsidRDefault="00A92AD1" w:rsidP="00A92AD1">
      <w:pPr>
        <w:rPr>
          <w:sz w:val="28"/>
          <w:szCs w:val="28"/>
        </w:rPr>
      </w:pPr>
      <w:r>
        <w:rPr>
          <w:sz w:val="28"/>
          <w:szCs w:val="28"/>
        </w:rPr>
        <w:t xml:space="preserve">API expects an EC, an </w:t>
      </w:r>
      <w:proofErr w:type="gramStart"/>
      <w:r>
        <w:rPr>
          <w:sz w:val="28"/>
          <w:szCs w:val="28"/>
        </w:rPr>
        <w:t>Application</w:t>
      </w:r>
      <w:proofErr w:type="gramEnd"/>
      <w:r>
        <w:rPr>
          <w:sz w:val="28"/>
          <w:szCs w:val="28"/>
        </w:rPr>
        <w:t xml:space="preserve"> and images as input and outputs some print statements explaining whether a rule was successful or not. </w:t>
      </w:r>
    </w:p>
    <w:sectPr w:rsidR="00A92AD1" w:rsidRPr="00A92AD1" w:rsidSect="00A92AD1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E6F3E"/>
    <w:multiLevelType w:val="hybridMultilevel"/>
    <w:tmpl w:val="37808E80"/>
    <w:lvl w:ilvl="0" w:tplc="B8504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597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D1"/>
    <w:rsid w:val="0000506E"/>
    <w:rsid w:val="009207A3"/>
    <w:rsid w:val="00A92AD1"/>
    <w:rsid w:val="00C2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BC75"/>
  <w15:chartTrackingRefBased/>
  <w15:docId w15:val="{978A14DF-F18F-49C3-B4DF-180B5CEE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A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</dc:creator>
  <cp:keywords/>
  <dc:description/>
  <cp:lastModifiedBy>Ali Zain</cp:lastModifiedBy>
  <cp:revision>1</cp:revision>
  <dcterms:created xsi:type="dcterms:W3CDTF">2025-06-11T18:33:00Z</dcterms:created>
  <dcterms:modified xsi:type="dcterms:W3CDTF">2025-06-11T18:40:00Z</dcterms:modified>
</cp:coreProperties>
</file>