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377928DB" w14:textId="77777777">
        <w:trPr>
          <w:trHeight w:val="468"/>
        </w:trPr>
        <w:tc>
          <w:tcPr>
            <w:tcW w:w="9350" w:type="dxa"/>
            <w:gridSpan w:val="2"/>
          </w:tcPr>
          <w:p w14:paraId="254732EB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</w:t>
            </w:r>
            <w:r>
              <w:t xml:space="preserve"> 1 What is the use </w:t>
            </w:r>
            <w:proofErr w:type="gramStart"/>
            <w:r>
              <w:t>of .subscribe</w:t>
            </w:r>
            <w:proofErr w:type="gramEnd"/>
            <w:r>
              <w:t>?</w:t>
            </w:r>
          </w:p>
        </w:tc>
      </w:tr>
      <w:tr w:rsidR="00A20C63" w14:paraId="4F46D1FA" w14:textId="77777777">
        <w:trPr>
          <w:trHeight w:val="90"/>
        </w:trPr>
        <w:tc>
          <w:tcPr>
            <w:tcW w:w="4675" w:type="dxa"/>
            <w:vAlign w:val="center"/>
          </w:tcPr>
          <w:p w14:paraId="3E2117F9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A.</w:t>
            </w:r>
            <w:r w:rsidRPr="006C53BB">
              <w:rPr>
                <w:highlight w:val="yellow"/>
              </w:rPr>
              <w:t xml:space="preserve"> streams the data asynchronously</w:t>
            </w:r>
          </w:p>
        </w:tc>
        <w:tc>
          <w:tcPr>
            <w:tcW w:w="4675" w:type="dxa"/>
            <w:vAlign w:val="center"/>
          </w:tcPr>
          <w:p w14:paraId="16A19110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streams the data synchronously</w:t>
            </w:r>
          </w:p>
        </w:tc>
      </w:tr>
      <w:tr w:rsidR="00A20C63" w14:paraId="16F7CAC1" w14:textId="77777777">
        <w:trPr>
          <w:trHeight w:val="334"/>
        </w:trPr>
        <w:tc>
          <w:tcPr>
            <w:tcW w:w="4675" w:type="dxa"/>
            <w:vAlign w:val="center"/>
          </w:tcPr>
          <w:p w14:paraId="6AF24261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both</w:t>
            </w:r>
          </w:p>
        </w:tc>
        <w:tc>
          <w:tcPr>
            <w:tcW w:w="4675" w:type="dxa"/>
            <w:vAlign w:val="center"/>
          </w:tcPr>
          <w:p w14:paraId="6AE965EB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</w:t>
            </w:r>
            <w:r>
              <w:t xml:space="preserve"> None of these</w:t>
            </w:r>
          </w:p>
        </w:tc>
      </w:tr>
      <w:tr w:rsidR="00A20C63" w14:paraId="5865EEAD" w14:textId="77777777">
        <w:trPr>
          <w:trHeight w:val="337"/>
        </w:trPr>
        <w:tc>
          <w:tcPr>
            <w:tcW w:w="9350" w:type="dxa"/>
            <w:gridSpan w:val="2"/>
          </w:tcPr>
          <w:p w14:paraId="3B2A149F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</w:tbl>
    <w:p w14:paraId="598257A9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0E390BB4" w14:textId="77777777">
        <w:trPr>
          <w:trHeight w:val="468"/>
        </w:trPr>
        <w:tc>
          <w:tcPr>
            <w:tcW w:w="9350" w:type="dxa"/>
            <w:gridSpan w:val="2"/>
          </w:tcPr>
          <w:p w14:paraId="7869CF0D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</w:t>
            </w:r>
            <w:r>
              <w:t xml:space="preserve"> 2 How can you disable the submit button when the form has errors in the template-driven forms?</w:t>
            </w:r>
          </w:p>
        </w:tc>
      </w:tr>
      <w:tr w:rsidR="00A20C63" w14:paraId="0D33E428" w14:textId="77777777">
        <w:trPr>
          <w:trHeight w:val="90"/>
        </w:trPr>
        <w:tc>
          <w:tcPr>
            <w:tcW w:w="4675" w:type="dxa"/>
            <w:vAlign w:val="center"/>
          </w:tcPr>
          <w:p w14:paraId="3D82B41C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 &lt;input type=submit, value="Submit" id="button" disable="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myForm.invalid</w:t>
            </w:r>
            <w:proofErr w:type="spellEnd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"&gt;</w:t>
            </w:r>
          </w:p>
        </w:tc>
        <w:tc>
          <w:tcPr>
            <w:tcW w:w="4675" w:type="dxa"/>
            <w:vAlign w:val="center"/>
          </w:tcPr>
          <w:p w14:paraId="5A446718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B. &lt;input type=submit, value="Submit" id="button" [disabled]="</w:t>
            </w:r>
            <w:proofErr w:type="spellStart"/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myForm.invalid</w:t>
            </w:r>
            <w:proofErr w:type="spellEnd"/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"&gt;</w:t>
            </w:r>
          </w:p>
        </w:tc>
      </w:tr>
      <w:tr w:rsidR="00A20C63" w14:paraId="1060D93D" w14:textId="77777777">
        <w:trPr>
          <w:trHeight w:val="334"/>
        </w:trPr>
        <w:tc>
          <w:tcPr>
            <w:tcW w:w="4675" w:type="dxa"/>
            <w:vAlign w:val="center"/>
          </w:tcPr>
          <w:p w14:paraId="1AC47D3E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&lt;input type=submit, value="Submit" id="button" [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ngForm.disabled</w:t>
            </w:r>
            <w:proofErr w:type="spellEnd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="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myForm.valid</w:t>
            </w:r>
            <w:proofErr w:type="spellEnd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"&gt;</w:t>
            </w:r>
          </w:p>
        </w:tc>
        <w:tc>
          <w:tcPr>
            <w:tcW w:w="4675" w:type="dxa"/>
            <w:vAlign w:val="center"/>
          </w:tcPr>
          <w:p w14:paraId="7F057B87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&lt;input type=submit, value="Submit" id="button" *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ngIf"myForm.invalid</w:t>
            </w:r>
            <w:proofErr w:type="spellEnd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"&gt;</w:t>
            </w:r>
          </w:p>
        </w:tc>
      </w:tr>
      <w:tr w:rsidR="00A20C63" w14:paraId="766E1628" w14:textId="77777777">
        <w:trPr>
          <w:trHeight w:val="337"/>
        </w:trPr>
        <w:tc>
          <w:tcPr>
            <w:tcW w:w="9350" w:type="dxa"/>
            <w:gridSpan w:val="2"/>
          </w:tcPr>
          <w:p w14:paraId="6E7AC1EA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6C79AC2F" w14:textId="77777777">
        <w:trPr>
          <w:trHeight w:val="342"/>
        </w:trPr>
        <w:tc>
          <w:tcPr>
            <w:tcW w:w="9350" w:type="dxa"/>
            <w:gridSpan w:val="2"/>
          </w:tcPr>
          <w:p w14:paraId="7854E8F3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HEADING 7.6 PAGE NO.218</w:t>
            </w:r>
          </w:p>
        </w:tc>
      </w:tr>
    </w:tbl>
    <w:p w14:paraId="12CF754C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409DC8BB" w14:textId="77777777">
        <w:trPr>
          <w:trHeight w:val="468"/>
        </w:trPr>
        <w:tc>
          <w:tcPr>
            <w:tcW w:w="9350" w:type="dxa"/>
            <w:gridSpan w:val="2"/>
          </w:tcPr>
          <w:p w14:paraId="3BD39F94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Q.3 What is used to install TypeScript?</w:t>
            </w:r>
          </w:p>
        </w:tc>
      </w:tr>
      <w:tr w:rsidR="00A20C63" w14:paraId="4ED8738F" w14:textId="77777777">
        <w:trPr>
          <w:trHeight w:val="90"/>
        </w:trPr>
        <w:tc>
          <w:tcPr>
            <w:tcW w:w="4675" w:type="dxa"/>
            <w:vAlign w:val="center"/>
          </w:tcPr>
          <w:p w14:paraId="002A9138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A. </w:t>
            </w:r>
            <w:proofErr w:type="spellStart"/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npm</w:t>
            </w:r>
            <w:proofErr w:type="spellEnd"/>
          </w:p>
        </w:tc>
        <w:tc>
          <w:tcPr>
            <w:tcW w:w="4675" w:type="dxa"/>
            <w:vAlign w:val="center"/>
          </w:tcPr>
          <w:p w14:paraId="7C11B84E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nnm</w:t>
            </w:r>
            <w:proofErr w:type="spellEnd"/>
          </w:p>
        </w:tc>
      </w:tr>
      <w:tr w:rsidR="00A20C63" w14:paraId="146FD26C" w14:textId="77777777">
        <w:trPr>
          <w:trHeight w:val="334"/>
        </w:trPr>
        <w:tc>
          <w:tcPr>
            <w:tcW w:w="4675" w:type="dxa"/>
            <w:vAlign w:val="center"/>
          </w:tcPr>
          <w:p w14:paraId="60D61A7A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npp</w:t>
            </w:r>
            <w:proofErr w:type="spellEnd"/>
          </w:p>
        </w:tc>
        <w:tc>
          <w:tcPr>
            <w:tcW w:w="4675" w:type="dxa"/>
            <w:vAlign w:val="center"/>
          </w:tcPr>
          <w:p w14:paraId="10C298E2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mpm</w:t>
            </w:r>
            <w:proofErr w:type="spellEnd"/>
          </w:p>
        </w:tc>
      </w:tr>
      <w:tr w:rsidR="00A20C63" w14:paraId="074CE52E" w14:textId="77777777">
        <w:trPr>
          <w:trHeight w:val="337"/>
        </w:trPr>
        <w:tc>
          <w:tcPr>
            <w:tcW w:w="9350" w:type="dxa"/>
            <w:gridSpan w:val="2"/>
          </w:tcPr>
          <w:p w14:paraId="20E8352E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3455B212" w14:textId="77777777">
        <w:trPr>
          <w:trHeight w:val="342"/>
        </w:trPr>
        <w:tc>
          <w:tcPr>
            <w:tcW w:w="9350" w:type="dxa"/>
            <w:gridSpan w:val="2"/>
          </w:tcPr>
          <w:p w14:paraId="2C00C36B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NO.13</w:t>
            </w:r>
          </w:p>
        </w:tc>
      </w:tr>
    </w:tbl>
    <w:p w14:paraId="569D19FB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1D8A177A" w14:textId="77777777">
        <w:trPr>
          <w:trHeight w:val="468"/>
        </w:trPr>
        <w:tc>
          <w:tcPr>
            <w:tcW w:w="9350" w:type="dxa"/>
            <w:gridSpan w:val="2"/>
          </w:tcPr>
          <w:p w14:paraId="63FA89EC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 4 Angular 14 was released in which year?</w:t>
            </w:r>
          </w:p>
        </w:tc>
      </w:tr>
      <w:tr w:rsidR="00A20C63" w14:paraId="685F7B43" w14:textId="77777777">
        <w:trPr>
          <w:trHeight w:val="90"/>
        </w:trPr>
        <w:tc>
          <w:tcPr>
            <w:tcW w:w="4675" w:type="dxa"/>
            <w:vAlign w:val="center"/>
          </w:tcPr>
          <w:p w14:paraId="55B356A5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A. 2-Jun-22</w:t>
            </w:r>
          </w:p>
        </w:tc>
        <w:tc>
          <w:tcPr>
            <w:tcW w:w="4675" w:type="dxa"/>
            <w:vAlign w:val="center"/>
          </w:tcPr>
          <w:p w14:paraId="5C0FE20A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4-Nov-21</w:t>
            </w:r>
          </w:p>
        </w:tc>
      </w:tr>
      <w:tr w:rsidR="00A20C63" w14:paraId="21FC9A0E" w14:textId="77777777">
        <w:trPr>
          <w:trHeight w:val="334"/>
        </w:trPr>
        <w:tc>
          <w:tcPr>
            <w:tcW w:w="4675" w:type="dxa"/>
            <w:vAlign w:val="center"/>
          </w:tcPr>
          <w:p w14:paraId="3208AD2E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12-May-21</w:t>
            </w:r>
          </w:p>
        </w:tc>
        <w:tc>
          <w:tcPr>
            <w:tcW w:w="4675" w:type="dxa"/>
            <w:vAlign w:val="center"/>
          </w:tcPr>
          <w:p w14:paraId="11E89083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11-Nov-20</w:t>
            </w:r>
          </w:p>
        </w:tc>
      </w:tr>
      <w:tr w:rsidR="00A20C63" w14:paraId="354FE64C" w14:textId="77777777">
        <w:trPr>
          <w:trHeight w:val="337"/>
        </w:trPr>
        <w:tc>
          <w:tcPr>
            <w:tcW w:w="9350" w:type="dxa"/>
            <w:gridSpan w:val="2"/>
          </w:tcPr>
          <w:p w14:paraId="72AEC1DB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7A4AFD13" w14:textId="77777777">
        <w:trPr>
          <w:trHeight w:val="342"/>
        </w:trPr>
        <w:tc>
          <w:tcPr>
            <w:tcW w:w="9350" w:type="dxa"/>
            <w:gridSpan w:val="2"/>
          </w:tcPr>
          <w:p w14:paraId="5542AF46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TABLE 2.1 PAGE NO.39</w:t>
            </w:r>
          </w:p>
        </w:tc>
      </w:tr>
    </w:tbl>
    <w:p w14:paraId="29DBAA47" w14:textId="77777777" w:rsidR="00A20C63" w:rsidRDefault="00A20C63">
      <w:pPr>
        <w:sectPr w:rsidR="00A20C63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4F5E39B6" w14:textId="77777777">
        <w:trPr>
          <w:trHeight w:val="468"/>
        </w:trPr>
        <w:tc>
          <w:tcPr>
            <w:tcW w:w="9350" w:type="dxa"/>
            <w:gridSpan w:val="2"/>
          </w:tcPr>
          <w:p w14:paraId="6B2040AE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lastRenderedPageBreak/>
              <w:t>Q.</w:t>
            </w:r>
            <w:r>
              <w:t xml:space="preserve"> 5 Which scenario is not suited for Angular use?</w:t>
            </w:r>
          </w:p>
        </w:tc>
      </w:tr>
      <w:tr w:rsidR="00A20C63" w14:paraId="614E3745" w14:textId="77777777">
        <w:trPr>
          <w:trHeight w:val="90"/>
        </w:trPr>
        <w:tc>
          <w:tcPr>
            <w:tcW w:w="4675" w:type="dxa"/>
            <w:vAlign w:val="center"/>
          </w:tcPr>
          <w:p w14:paraId="6CD8E789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</w:t>
            </w:r>
            <w:r>
              <w:t xml:space="preserve"> Static content not requiring customization by the user</w:t>
            </w:r>
          </w:p>
        </w:tc>
        <w:tc>
          <w:tcPr>
            <w:tcW w:w="4675" w:type="dxa"/>
            <w:vAlign w:val="center"/>
          </w:tcPr>
          <w:p w14:paraId="58376C9A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Legacy browser environment</w:t>
            </w:r>
          </w:p>
        </w:tc>
      </w:tr>
      <w:tr w:rsidR="00A20C63" w14:paraId="7BAC7905" w14:textId="77777777">
        <w:trPr>
          <w:trHeight w:val="334"/>
        </w:trPr>
        <w:tc>
          <w:tcPr>
            <w:tcW w:w="4675" w:type="dxa"/>
            <w:vAlign w:val="center"/>
          </w:tcPr>
          <w:p w14:paraId="10AB3E6A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Strong security requirements</w:t>
            </w:r>
          </w:p>
        </w:tc>
        <w:tc>
          <w:tcPr>
            <w:tcW w:w="4675" w:type="dxa"/>
            <w:vAlign w:val="center"/>
          </w:tcPr>
          <w:p w14:paraId="14863503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D.</w:t>
            </w:r>
            <w:r w:rsidRPr="006C53BB">
              <w:rPr>
                <w:highlight w:val="yellow"/>
              </w:rPr>
              <w:t xml:space="preserve"> All of these</w:t>
            </w:r>
          </w:p>
        </w:tc>
      </w:tr>
      <w:tr w:rsidR="00A20C63" w14:paraId="30ED4B52" w14:textId="77777777">
        <w:trPr>
          <w:trHeight w:val="337"/>
        </w:trPr>
        <w:tc>
          <w:tcPr>
            <w:tcW w:w="9350" w:type="dxa"/>
            <w:gridSpan w:val="2"/>
          </w:tcPr>
          <w:p w14:paraId="22ABB938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3F0AA1F2" w14:textId="77777777">
        <w:trPr>
          <w:trHeight w:val="342"/>
        </w:trPr>
        <w:tc>
          <w:tcPr>
            <w:tcW w:w="9350" w:type="dxa"/>
            <w:gridSpan w:val="2"/>
          </w:tcPr>
          <w:p w14:paraId="1A6F688D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NO.40</w:t>
            </w:r>
          </w:p>
        </w:tc>
      </w:tr>
    </w:tbl>
    <w:p w14:paraId="15F387A6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4E35114A" w14:textId="77777777">
        <w:trPr>
          <w:trHeight w:val="468"/>
        </w:trPr>
        <w:tc>
          <w:tcPr>
            <w:tcW w:w="9350" w:type="dxa"/>
            <w:gridSpan w:val="2"/>
          </w:tcPr>
          <w:p w14:paraId="3AA7B0C4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</w:t>
            </w:r>
            <w:r>
              <w:t xml:space="preserve"> 6 To terminate the live development server, developers </w:t>
            </w:r>
            <w:proofErr w:type="gramStart"/>
            <w:r>
              <w:t>have to</w:t>
            </w:r>
            <w:proofErr w:type="gramEnd"/>
            <w:r>
              <w:t xml:space="preserve"> run which command?</w:t>
            </w:r>
          </w:p>
        </w:tc>
      </w:tr>
      <w:tr w:rsidR="00A20C63" w14:paraId="27D9508A" w14:textId="77777777">
        <w:trPr>
          <w:trHeight w:val="90"/>
        </w:trPr>
        <w:tc>
          <w:tcPr>
            <w:tcW w:w="4675" w:type="dxa"/>
            <w:vAlign w:val="center"/>
          </w:tcPr>
          <w:p w14:paraId="64E525AA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 ng </w:t>
            </w:r>
            <w:proofErr w:type="gram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serve</w:t>
            </w:r>
            <w:proofErr w:type="gramEnd"/>
          </w:p>
        </w:tc>
        <w:tc>
          <w:tcPr>
            <w:tcW w:w="4675" w:type="dxa"/>
            <w:vAlign w:val="center"/>
          </w:tcPr>
          <w:p w14:paraId="45E2C62C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B. </w:t>
            </w:r>
            <w:proofErr w:type="spellStart"/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ctrl+c</w:t>
            </w:r>
            <w:proofErr w:type="spellEnd"/>
          </w:p>
        </w:tc>
      </w:tr>
      <w:tr w:rsidR="00A20C63" w14:paraId="2E62095C" w14:textId="77777777">
        <w:trPr>
          <w:trHeight w:val="334"/>
        </w:trPr>
        <w:tc>
          <w:tcPr>
            <w:tcW w:w="4675" w:type="dxa"/>
            <w:vAlign w:val="center"/>
          </w:tcPr>
          <w:p w14:paraId="56F38DB5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ng build</w:t>
            </w:r>
          </w:p>
        </w:tc>
        <w:tc>
          <w:tcPr>
            <w:tcW w:w="4675" w:type="dxa"/>
            <w:vAlign w:val="center"/>
          </w:tcPr>
          <w:p w14:paraId="58902ED8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ng -v</w:t>
            </w:r>
          </w:p>
        </w:tc>
      </w:tr>
      <w:tr w:rsidR="00A20C63" w14:paraId="66E54E6E" w14:textId="77777777">
        <w:trPr>
          <w:trHeight w:val="337"/>
        </w:trPr>
        <w:tc>
          <w:tcPr>
            <w:tcW w:w="9350" w:type="dxa"/>
            <w:gridSpan w:val="2"/>
          </w:tcPr>
          <w:p w14:paraId="020DCFB0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17597168" w14:textId="77777777">
        <w:trPr>
          <w:trHeight w:val="342"/>
        </w:trPr>
        <w:tc>
          <w:tcPr>
            <w:tcW w:w="9350" w:type="dxa"/>
            <w:gridSpan w:val="2"/>
          </w:tcPr>
          <w:p w14:paraId="05FEB459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FIGURE 2.7 PAGE NO.47</w:t>
            </w:r>
          </w:p>
        </w:tc>
      </w:tr>
    </w:tbl>
    <w:p w14:paraId="5D6069A9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7CA2225F" w14:textId="77777777">
        <w:trPr>
          <w:trHeight w:val="468"/>
        </w:trPr>
        <w:tc>
          <w:tcPr>
            <w:tcW w:w="9350" w:type="dxa"/>
            <w:gridSpan w:val="2"/>
          </w:tcPr>
          <w:p w14:paraId="56C27227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Q.7 Which command is used to get or set the value of Angular configuration?</w:t>
            </w:r>
          </w:p>
        </w:tc>
      </w:tr>
      <w:tr w:rsidR="00A20C63" w14:paraId="3138D8D2" w14:textId="77777777">
        <w:trPr>
          <w:trHeight w:val="90"/>
        </w:trPr>
        <w:tc>
          <w:tcPr>
            <w:tcW w:w="4675" w:type="dxa"/>
            <w:vAlign w:val="center"/>
          </w:tcPr>
          <w:p w14:paraId="730D9F67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 ng </w:t>
            </w:r>
            <w:proofErr w:type="gram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generate</w:t>
            </w:r>
            <w:proofErr w:type="gramEnd"/>
          </w:p>
        </w:tc>
        <w:tc>
          <w:tcPr>
            <w:tcW w:w="4675" w:type="dxa"/>
            <w:vAlign w:val="center"/>
          </w:tcPr>
          <w:p w14:paraId="6CA92D39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ng new &lt;project-name&gt;</w:t>
            </w:r>
          </w:p>
        </w:tc>
      </w:tr>
      <w:tr w:rsidR="00A20C63" w14:paraId="098AC330" w14:textId="77777777">
        <w:trPr>
          <w:trHeight w:val="334"/>
        </w:trPr>
        <w:tc>
          <w:tcPr>
            <w:tcW w:w="4675" w:type="dxa"/>
            <w:vAlign w:val="center"/>
          </w:tcPr>
          <w:p w14:paraId="6CE2C687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C. ng config</w:t>
            </w:r>
          </w:p>
        </w:tc>
        <w:tc>
          <w:tcPr>
            <w:tcW w:w="4675" w:type="dxa"/>
            <w:vAlign w:val="center"/>
          </w:tcPr>
          <w:p w14:paraId="52E72BDE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ng run&lt;target&gt;</w:t>
            </w:r>
          </w:p>
        </w:tc>
      </w:tr>
      <w:tr w:rsidR="00A20C63" w14:paraId="4FD30CB5" w14:textId="77777777">
        <w:trPr>
          <w:trHeight w:val="337"/>
        </w:trPr>
        <w:tc>
          <w:tcPr>
            <w:tcW w:w="9350" w:type="dxa"/>
            <w:gridSpan w:val="2"/>
          </w:tcPr>
          <w:p w14:paraId="2B6EAC41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5AB63CCA" w14:textId="77777777">
        <w:trPr>
          <w:trHeight w:val="342"/>
        </w:trPr>
        <w:tc>
          <w:tcPr>
            <w:tcW w:w="9350" w:type="dxa"/>
            <w:gridSpan w:val="2"/>
          </w:tcPr>
          <w:p w14:paraId="6E9B6673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NO.52</w:t>
            </w:r>
          </w:p>
        </w:tc>
      </w:tr>
    </w:tbl>
    <w:p w14:paraId="1C470AB2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6D390BB4" w14:textId="77777777">
        <w:trPr>
          <w:trHeight w:val="468"/>
        </w:trPr>
        <w:tc>
          <w:tcPr>
            <w:tcW w:w="9350" w:type="dxa"/>
            <w:gridSpan w:val="2"/>
          </w:tcPr>
          <w:p w14:paraId="6C72050F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 8 What are building blocks of an application and subset of directives?</w:t>
            </w:r>
          </w:p>
        </w:tc>
      </w:tr>
      <w:tr w:rsidR="00A20C63" w14:paraId="2F8EA33E" w14:textId="77777777">
        <w:trPr>
          <w:trHeight w:val="90"/>
        </w:trPr>
        <w:tc>
          <w:tcPr>
            <w:tcW w:w="4675" w:type="dxa"/>
            <w:vAlign w:val="center"/>
          </w:tcPr>
          <w:p w14:paraId="4082F0F3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 Model</w:t>
            </w:r>
          </w:p>
        </w:tc>
        <w:tc>
          <w:tcPr>
            <w:tcW w:w="4675" w:type="dxa"/>
            <w:vAlign w:val="center"/>
          </w:tcPr>
          <w:p w14:paraId="7A627E27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Viewpoints</w:t>
            </w:r>
          </w:p>
        </w:tc>
      </w:tr>
      <w:tr w:rsidR="00A20C63" w14:paraId="025DE8A4" w14:textId="77777777">
        <w:trPr>
          <w:trHeight w:val="334"/>
        </w:trPr>
        <w:tc>
          <w:tcPr>
            <w:tcW w:w="4675" w:type="dxa"/>
            <w:vAlign w:val="center"/>
          </w:tcPr>
          <w:p w14:paraId="0E194BC8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Controller</w:t>
            </w:r>
          </w:p>
        </w:tc>
        <w:tc>
          <w:tcPr>
            <w:tcW w:w="4675" w:type="dxa"/>
            <w:vAlign w:val="center"/>
          </w:tcPr>
          <w:p w14:paraId="7B7CEB5A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D. Components</w:t>
            </w:r>
          </w:p>
        </w:tc>
      </w:tr>
      <w:tr w:rsidR="00A20C63" w14:paraId="463E33BF" w14:textId="77777777">
        <w:trPr>
          <w:trHeight w:val="337"/>
        </w:trPr>
        <w:tc>
          <w:tcPr>
            <w:tcW w:w="9350" w:type="dxa"/>
            <w:gridSpan w:val="2"/>
          </w:tcPr>
          <w:p w14:paraId="67B28250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3FBC2CB3" w14:textId="77777777">
        <w:trPr>
          <w:trHeight w:val="342"/>
        </w:trPr>
        <w:tc>
          <w:tcPr>
            <w:tcW w:w="9350" w:type="dxa"/>
            <w:gridSpan w:val="2"/>
          </w:tcPr>
          <w:p w14:paraId="5B53FA74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HEADING 3.1.1 PAGE NO. 59</w:t>
            </w:r>
          </w:p>
        </w:tc>
      </w:tr>
    </w:tbl>
    <w:p w14:paraId="310BB2D5" w14:textId="77777777" w:rsidR="00A20C63" w:rsidRDefault="00A20C63">
      <w:pPr>
        <w:sectPr w:rsidR="00A20C63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28D86D1F" w14:textId="77777777" w:rsidR="00A20C63" w:rsidRDefault="00A20C63">
      <w:pPr>
        <w:spacing w:line="360" w:lineRule="auto"/>
        <w:rPr>
          <w:rFonts w:ascii="Calibri body" w:hAnsi="Calibri body"/>
          <w:b/>
          <w:color w:val="000000" w:themeColor="text1"/>
          <w:w w:val="103"/>
          <w:sz w:val="28"/>
          <w:szCs w:val="28"/>
        </w:rPr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34F4A2E8" w14:textId="77777777">
        <w:trPr>
          <w:trHeight w:val="468"/>
        </w:trPr>
        <w:tc>
          <w:tcPr>
            <w:tcW w:w="9350" w:type="dxa"/>
            <w:gridSpan w:val="2"/>
          </w:tcPr>
          <w:p w14:paraId="11DF0CA4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</w:t>
            </w:r>
            <w:r>
              <w:t xml:space="preserve"> 9 Which property is used to embed a separate HTML file and refer it to the component without an inline template code?</w:t>
            </w:r>
          </w:p>
        </w:tc>
      </w:tr>
      <w:tr w:rsidR="00A20C63" w14:paraId="0448BA79" w14:textId="77777777">
        <w:trPr>
          <w:trHeight w:val="90"/>
        </w:trPr>
        <w:tc>
          <w:tcPr>
            <w:tcW w:w="4675" w:type="dxa"/>
            <w:vAlign w:val="center"/>
          </w:tcPr>
          <w:p w14:paraId="281A6205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</w:t>
            </w:r>
            <w:r>
              <w:t xml:space="preserve"> </w:t>
            </w:r>
            <w:proofErr w:type="spellStart"/>
            <w:r w:rsidRPr="006C53BB">
              <w:rPr>
                <w:highlight w:val="yellow"/>
              </w:rPr>
              <w:t>TemplateURL</w:t>
            </w:r>
            <w:proofErr w:type="spellEnd"/>
          </w:p>
        </w:tc>
        <w:tc>
          <w:tcPr>
            <w:tcW w:w="4675" w:type="dxa"/>
            <w:vAlign w:val="center"/>
          </w:tcPr>
          <w:p w14:paraId="172F1516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Template</w:t>
            </w:r>
          </w:p>
        </w:tc>
      </w:tr>
      <w:tr w:rsidR="00A20C63" w14:paraId="044ED44F" w14:textId="77777777">
        <w:trPr>
          <w:trHeight w:val="334"/>
        </w:trPr>
        <w:tc>
          <w:tcPr>
            <w:tcW w:w="4675" w:type="dxa"/>
            <w:vAlign w:val="center"/>
          </w:tcPr>
          <w:p w14:paraId="75266063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HTML code</w:t>
            </w:r>
          </w:p>
        </w:tc>
        <w:tc>
          <w:tcPr>
            <w:tcW w:w="4675" w:type="dxa"/>
            <w:vAlign w:val="center"/>
          </w:tcPr>
          <w:p w14:paraId="5C4CAB27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</w:t>
            </w:r>
            <w:r>
              <w:t xml:space="preserve"> metadata</w:t>
            </w:r>
          </w:p>
        </w:tc>
      </w:tr>
      <w:tr w:rsidR="00A20C63" w14:paraId="569D54A2" w14:textId="77777777">
        <w:trPr>
          <w:trHeight w:val="337"/>
        </w:trPr>
        <w:tc>
          <w:tcPr>
            <w:tcW w:w="9350" w:type="dxa"/>
            <w:gridSpan w:val="2"/>
          </w:tcPr>
          <w:p w14:paraId="5F3385B5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4FA9C391" w14:textId="77777777">
        <w:trPr>
          <w:trHeight w:val="342"/>
        </w:trPr>
        <w:tc>
          <w:tcPr>
            <w:tcW w:w="9350" w:type="dxa"/>
            <w:gridSpan w:val="2"/>
          </w:tcPr>
          <w:p w14:paraId="6CC4A98F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HEADING 3.4.1 PAGE NO.65</w:t>
            </w:r>
          </w:p>
        </w:tc>
      </w:tr>
    </w:tbl>
    <w:p w14:paraId="3EC06BD1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2EDF1314" w14:textId="77777777">
        <w:trPr>
          <w:trHeight w:val="468"/>
        </w:trPr>
        <w:tc>
          <w:tcPr>
            <w:tcW w:w="9350" w:type="dxa"/>
            <w:gridSpan w:val="2"/>
          </w:tcPr>
          <w:p w14:paraId="76F4F81B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</w:t>
            </w:r>
            <w:r>
              <w:t xml:space="preserve"> 10 What lifecycle hook can be used on a component to monitor all changes to @Input values on that component?</w:t>
            </w:r>
          </w:p>
        </w:tc>
      </w:tr>
      <w:tr w:rsidR="00A20C63" w14:paraId="6C0BE3B9" w14:textId="77777777">
        <w:trPr>
          <w:trHeight w:val="90"/>
        </w:trPr>
        <w:tc>
          <w:tcPr>
            <w:tcW w:w="4675" w:type="dxa"/>
            <w:vAlign w:val="center"/>
          </w:tcPr>
          <w:p w14:paraId="3EEBB611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ngOnInit</w:t>
            </w:r>
            <w:proofErr w:type="spellEnd"/>
          </w:p>
        </w:tc>
        <w:tc>
          <w:tcPr>
            <w:tcW w:w="4675" w:type="dxa"/>
            <w:vAlign w:val="center"/>
          </w:tcPr>
          <w:p w14:paraId="73B46ECF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B. </w:t>
            </w:r>
            <w:proofErr w:type="spellStart"/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ngOnChanges</w:t>
            </w:r>
            <w:proofErr w:type="spellEnd"/>
          </w:p>
        </w:tc>
      </w:tr>
      <w:tr w:rsidR="00A20C63" w14:paraId="34CCE64D" w14:textId="77777777">
        <w:trPr>
          <w:trHeight w:val="334"/>
        </w:trPr>
        <w:tc>
          <w:tcPr>
            <w:tcW w:w="4675" w:type="dxa"/>
            <w:vAlign w:val="center"/>
          </w:tcPr>
          <w:p w14:paraId="1F2C1909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ngChanges</w:t>
            </w:r>
            <w:proofErr w:type="spellEnd"/>
          </w:p>
        </w:tc>
        <w:tc>
          <w:tcPr>
            <w:tcW w:w="4675" w:type="dxa"/>
            <w:vAlign w:val="center"/>
          </w:tcPr>
          <w:p w14:paraId="79C9263D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ngAfterInputChange</w:t>
            </w:r>
            <w:proofErr w:type="spellEnd"/>
          </w:p>
        </w:tc>
      </w:tr>
      <w:tr w:rsidR="00A20C63" w14:paraId="63CDA83C" w14:textId="77777777">
        <w:trPr>
          <w:trHeight w:val="337"/>
        </w:trPr>
        <w:tc>
          <w:tcPr>
            <w:tcW w:w="9350" w:type="dxa"/>
            <w:gridSpan w:val="2"/>
          </w:tcPr>
          <w:p w14:paraId="33ABE06E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3EBAC59F" w14:textId="77777777">
        <w:trPr>
          <w:trHeight w:val="342"/>
        </w:trPr>
        <w:tc>
          <w:tcPr>
            <w:tcW w:w="9350" w:type="dxa"/>
            <w:gridSpan w:val="2"/>
          </w:tcPr>
          <w:p w14:paraId="63BC028D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HEADING 3.7.3 PAGE NO.81</w:t>
            </w:r>
          </w:p>
        </w:tc>
      </w:tr>
    </w:tbl>
    <w:p w14:paraId="1E3C3BE8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425881B9" w14:textId="77777777">
        <w:trPr>
          <w:trHeight w:val="468"/>
        </w:trPr>
        <w:tc>
          <w:tcPr>
            <w:tcW w:w="9350" w:type="dxa"/>
            <w:gridSpan w:val="2"/>
          </w:tcPr>
          <w:p w14:paraId="07D2F047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</w:t>
            </w:r>
            <w:proofErr w:type="gramStart"/>
            <w:r>
              <w:rPr>
                <w:rFonts w:ascii="Calibri body" w:hAnsi="Calibri body"/>
                <w:color w:val="000000" w:themeColor="text1"/>
                <w:w w:val="103"/>
              </w:rPr>
              <w:t>11 __</w:t>
            </w:r>
            <w:proofErr w:type="gramEnd"/>
            <w:r>
              <w:rPr>
                <w:rFonts w:ascii="Calibri body" w:hAnsi="Calibri body"/>
                <w:color w:val="000000" w:themeColor="text1"/>
                <w:w w:val="103"/>
              </w:rPr>
              <w:t>______ works as placeholder for a future value to put in.</w:t>
            </w:r>
          </w:p>
        </w:tc>
      </w:tr>
      <w:tr w:rsidR="00A20C63" w14:paraId="116598F2" w14:textId="77777777">
        <w:trPr>
          <w:trHeight w:val="90"/>
        </w:trPr>
        <w:tc>
          <w:tcPr>
            <w:tcW w:w="4675" w:type="dxa"/>
            <w:vAlign w:val="center"/>
          </w:tcPr>
          <w:p w14:paraId="58757D4F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A. Promise</w:t>
            </w:r>
          </w:p>
        </w:tc>
        <w:tc>
          <w:tcPr>
            <w:tcW w:w="4675" w:type="dxa"/>
            <w:vAlign w:val="center"/>
          </w:tcPr>
          <w:p w14:paraId="2E551724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Observables</w:t>
            </w:r>
          </w:p>
        </w:tc>
      </w:tr>
      <w:tr w:rsidR="00A20C63" w14:paraId="4339C28E" w14:textId="77777777">
        <w:trPr>
          <w:trHeight w:val="334"/>
        </w:trPr>
        <w:tc>
          <w:tcPr>
            <w:tcW w:w="4675" w:type="dxa"/>
            <w:vAlign w:val="center"/>
          </w:tcPr>
          <w:p w14:paraId="01A93FBA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Resolve</w:t>
            </w:r>
          </w:p>
        </w:tc>
        <w:tc>
          <w:tcPr>
            <w:tcW w:w="4675" w:type="dxa"/>
            <w:vAlign w:val="center"/>
          </w:tcPr>
          <w:p w14:paraId="54FE84CE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Reject</w:t>
            </w:r>
          </w:p>
        </w:tc>
      </w:tr>
      <w:tr w:rsidR="00A20C63" w14:paraId="32B46DFE" w14:textId="77777777">
        <w:trPr>
          <w:trHeight w:val="337"/>
        </w:trPr>
        <w:tc>
          <w:tcPr>
            <w:tcW w:w="9350" w:type="dxa"/>
            <w:gridSpan w:val="2"/>
          </w:tcPr>
          <w:p w14:paraId="19E9A039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631579B4" w14:textId="77777777">
        <w:trPr>
          <w:trHeight w:val="342"/>
        </w:trPr>
        <w:tc>
          <w:tcPr>
            <w:tcW w:w="9350" w:type="dxa"/>
            <w:gridSpan w:val="2"/>
          </w:tcPr>
          <w:p w14:paraId="4EEC8775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NO.95</w:t>
            </w:r>
          </w:p>
        </w:tc>
      </w:tr>
    </w:tbl>
    <w:p w14:paraId="49EAE54D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62BCCFC6" w14:textId="77777777">
        <w:trPr>
          <w:trHeight w:val="468"/>
        </w:trPr>
        <w:tc>
          <w:tcPr>
            <w:tcW w:w="9350" w:type="dxa"/>
            <w:gridSpan w:val="2"/>
          </w:tcPr>
          <w:p w14:paraId="536B9EED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 xml:space="preserve">Q. </w:t>
            </w:r>
            <w:proofErr w:type="gramStart"/>
            <w:r>
              <w:rPr>
                <w:rFonts w:ascii="Calibri body" w:hAnsi="Calibri body"/>
                <w:color w:val="000000" w:themeColor="text1"/>
                <w:w w:val="103"/>
              </w:rPr>
              <w:t>12 __</w:t>
            </w:r>
            <w:proofErr w:type="gramEnd"/>
            <w:r>
              <w:rPr>
                <w:rFonts w:ascii="Calibri body" w:hAnsi="Calibri body"/>
                <w:color w:val="000000" w:themeColor="text1"/>
                <w:w w:val="103"/>
              </w:rPr>
              <w:t>_____ acts like a contract or syntax for classes to follow.</w:t>
            </w:r>
          </w:p>
        </w:tc>
      </w:tr>
      <w:tr w:rsidR="00A20C63" w14:paraId="04DA0F54" w14:textId="77777777">
        <w:trPr>
          <w:trHeight w:val="90"/>
        </w:trPr>
        <w:tc>
          <w:tcPr>
            <w:tcW w:w="4675" w:type="dxa"/>
            <w:vAlign w:val="center"/>
          </w:tcPr>
          <w:p w14:paraId="007BCB6E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 classes</w:t>
            </w:r>
          </w:p>
        </w:tc>
        <w:tc>
          <w:tcPr>
            <w:tcW w:w="4675" w:type="dxa"/>
            <w:vAlign w:val="center"/>
          </w:tcPr>
          <w:p w14:paraId="2837EF0A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B. interface</w:t>
            </w:r>
          </w:p>
        </w:tc>
      </w:tr>
      <w:tr w:rsidR="00A20C63" w14:paraId="512C4144" w14:textId="77777777">
        <w:trPr>
          <w:trHeight w:val="334"/>
        </w:trPr>
        <w:tc>
          <w:tcPr>
            <w:tcW w:w="4675" w:type="dxa"/>
            <w:vAlign w:val="center"/>
          </w:tcPr>
          <w:p w14:paraId="3C8ACD70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decorators</w:t>
            </w:r>
          </w:p>
        </w:tc>
        <w:tc>
          <w:tcPr>
            <w:tcW w:w="4675" w:type="dxa"/>
            <w:vAlign w:val="center"/>
          </w:tcPr>
          <w:p w14:paraId="33F8218F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modules</w:t>
            </w:r>
          </w:p>
        </w:tc>
      </w:tr>
      <w:tr w:rsidR="00A20C63" w14:paraId="4628409D" w14:textId="77777777">
        <w:trPr>
          <w:trHeight w:val="337"/>
        </w:trPr>
        <w:tc>
          <w:tcPr>
            <w:tcW w:w="9350" w:type="dxa"/>
            <w:gridSpan w:val="2"/>
          </w:tcPr>
          <w:p w14:paraId="29D0B122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6BDE3344" w14:textId="77777777">
        <w:trPr>
          <w:trHeight w:val="342"/>
        </w:trPr>
        <w:tc>
          <w:tcPr>
            <w:tcW w:w="9350" w:type="dxa"/>
            <w:gridSpan w:val="2"/>
          </w:tcPr>
          <w:p w14:paraId="1143AA05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NO.99</w:t>
            </w:r>
          </w:p>
        </w:tc>
      </w:tr>
    </w:tbl>
    <w:p w14:paraId="4661B369" w14:textId="77777777" w:rsidR="00A20C63" w:rsidRDefault="00A20C63">
      <w:pPr>
        <w:sectPr w:rsidR="00A20C63">
          <w:headerReference w:type="default" r:id="rId12"/>
          <w:footerReference w:type="default" r:id="rId1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2D2C98CA" w14:textId="77777777" w:rsidR="00A20C63" w:rsidRDefault="00A20C63">
      <w:pPr>
        <w:spacing w:line="360" w:lineRule="auto"/>
        <w:rPr>
          <w:rFonts w:ascii="Calibri body" w:hAnsi="Calibri body"/>
          <w:b/>
          <w:color w:val="000000" w:themeColor="text1"/>
          <w:w w:val="103"/>
          <w:sz w:val="28"/>
          <w:szCs w:val="28"/>
        </w:rPr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2A5EB0DC" w14:textId="77777777">
        <w:trPr>
          <w:trHeight w:val="468"/>
        </w:trPr>
        <w:tc>
          <w:tcPr>
            <w:tcW w:w="9350" w:type="dxa"/>
            <w:gridSpan w:val="2"/>
          </w:tcPr>
          <w:p w14:paraId="22EE4877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</w:t>
            </w:r>
            <w:r>
              <w:t xml:space="preserve"> 13 TypeScript has _____ mechanism which performs type checking.</w:t>
            </w:r>
          </w:p>
        </w:tc>
      </w:tr>
      <w:tr w:rsidR="00A20C63" w14:paraId="4BDBB78A" w14:textId="77777777">
        <w:trPr>
          <w:trHeight w:val="90"/>
        </w:trPr>
        <w:tc>
          <w:tcPr>
            <w:tcW w:w="4675" w:type="dxa"/>
            <w:vAlign w:val="center"/>
          </w:tcPr>
          <w:p w14:paraId="0DB3A12C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</w:t>
            </w:r>
            <w:r>
              <w:t xml:space="preserve"> type assertion</w:t>
            </w:r>
          </w:p>
        </w:tc>
        <w:tc>
          <w:tcPr>
            <w:tcW w:w="4675" w:type="dxa"/>
            <w:vAlign w:val="center"/>
          </w:tcPr>
          <w:p w14:paraId="3F3ABFC5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B. type checking</w:t>
            </w:r>
          </w:p>
        </w:tc>
      </w:tr>
      <w:tr w:rsidR="00A20C63" w14:paraId="3ED7DA3B" w14:textId="77777777">
        <w:trPr>
          <w:trHeight w:val="334"/>
        </w:trPr>
        <w:tc>
          <w:tcPr>
            <w:tcW w:w="4675" w:type="dxa"/>
            <w:vAlign w:val="center"/>
          </w:tcPr>
          <w:p w14:paraId="471D1435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transpilation</w:t>
            </w:r>
            <w:proofErr w:type="spellEnd"/>
          </w:p>
        </w:tc>
        <w:tc>
          <w:tcPr>
            <w:tcW w:w="4675" w:type="dxa"/>
            <w:vAlign w:val="center"/>
          </w:tcPr>
          <w:p w14:paraId="419CFE62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</w:t>
            </w:r>
            <w:r>
              <w:t xml:space="preserve"> arrow function</w:t>
            </w:r>
          </w:p>
        </w:tc>
      </w:tr>
      <w:tr w:rsidR="00A20C63" w14:paraId="035769DB" w14:textId="77777777">
        <w:trPr>
          <w:trHeight w:val="337"/>
        </w:trPr>
        <w:tc>
          <w:tcPr>
            <w:tcW w:w="9350" w:type="dxa"/>
            <w:gridSpan w:val="2"/>
          </w:tcPr>
          <w:p w14:paraId="79DBE119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3C1725F5" w14:textId="77777777">
        <w:trPr>
          <w:trHeight w:val="342"/>
        </w:trPr>
        <w:tc>
          <w:tcPr>
            <w:tcW w:w="9350" w:type="dxa"/>
            <w:gridSpan w:val="2"/>
          </w:tcPr>
          <w:p w14:paraId="4B84AE15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NO.105</w:t>
            </w:r>
          </w:p>
        </w:tc>
      </w:tr>
    </w:tbl>
    <w:p w14:paraId="5F180909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2B9A2CF9" w14:textId="77777777">
        <w:trPr>
          <w:trHeight w:val="468"/>
        </w:trPr>
        <w:tc>
          <w:tcPr>
            <w:tcW w:w="9350" w:type="dxa"/>
            <w:gridSpan w:val="2"/>
          </w:tcPr>
          <w:p w14:paraId="381F80BA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</w:t>
            </w:r>
            <w:r>
              <w:t xml:space="preserve"> 14 Using _____, one can pass data from component class to view template or vice versa.</w:t>
            </w:r>
          </w:p>
        </w:tc>
      </w:tr>
      <w:tr w:rsidR="00A20C63" w14:paraId="471960FE" w14:textId="77777777">
        <w:trPr>
          <w:trHeight w:val="90"/>
        </w:trPr>
        <w:tc>
          <w:tcPr>
            <w:tcW w:w="4675" w:type="dxa"/>
            <w:vAlign w:val="center"/>
          </w:tcPr>
          <w:p w14:paraId="54BC1849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 property binding</w:t>
            </w:r>
          </w:p>
        </w:tc>
        <w:tc>
          <w:tcPr>
            <w:tcW w:w="4675" w:type="dxa"/>
            <w:vAlign w:val="center"/>
          </w:tcPr>
          <w:p w14:paraId="4EFC7B77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string interpolation</w:t>
            </w:r>
          </w:p>
        </w:tc>
      </w:tr>
      <w:tr w:rsidR="00A20C63" w14:paraId="6CA059DB" w14:textId="77777777">
        <w:trPr>
          <w:trHeight w:val="334"/>
        </w:trPr>
        <w:tc>
          <w:tcPr>
            <w:tcW w:w="4675" w:type="dxa"/>
            <w:vAlign w:val="center"/>
          </w:tcPr>
          <w:p w14:paraId="33AAC52B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event binding</w:t>
            </w:r>
          </w:p>
        </w:tc>
        <w:tc>
          <w:tcPr>
            <w:tcW w:w="4675" w:type="dxa"/>
            <w:vAlign w:val="center"/>
          </w:tcPr>
          <w:p w14:paraId="395AD4BE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D. data binding</w:t>
            </w:r>
          </w:p>
        </w:tc>
      </w:tr>
      <w:tr w:rsidR="00A20C63" w14:paraId="5ABD752B" w14:textId="77777777">
        <w:trPr>
          <w:trHeight w:val="337"/>
        </w:trPr>
        <w:tc>
          <w:tcPr>
            <w:tcW w:w="9350" w:type="dxa"/>
            <w:gridSpan w:val="2"/>
          </w:tcPr>
          <w:p w14:paraId="5EA428C8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39FC9EAA" w14:textId="77777777">
        <w:trPr>
          <w:trHeight w:val="342"/>
        </w:trPr>
        <w:tc>
          <w:tcPr>
            <w:tcW w:w="9350" w:type="dxa"/>
            <w:gridSpan w:val="2"/>
          </w:tcPr>
          <w:p w14:paraId="3144DDC5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NO.108</w:t>
            </w:r>
          </w:p>
        </w:tc>
      </w:tr>
    </w:tbl>
    <w:p w14:paraId="2B5FC044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5CA50B45" w14:textId="77777777">
        <w:trPr>
          <w:trHeight w:val="468"/>
        </w:trPr>
        <w:tc>
          <w:tcPr>
            <w:tcW w:w="9350" w:type="dxa"/>
            <w:gridSpan w:val="2"/>
          </w:tcPr>
          <w:p w14:paraId="135FC8BF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 xml:space="preserve">Q.15 Which directive is used to loop over an </w:t>
            </w:r>
            <w:proofErr w:type="spellStart"/>
            <w:r>
              <w:rPr>
                <w:rFonts w:ascii="Calibri body" w:hAnsi="Calibri body"/>
                <w:color w:val="000000" w:themeColor="text1"/>
                <w:w w:val="103"/>
              </w:rPr>
              <w:t>iterable</w:t>
            </w:r>
            <w:proofErr w:type="spellEnd"/>
            <w:r>
              <w:rPr>
                <w:rFonts w:ascii="Calibri body" w:hAnsi="Calibri body"/>
                <w:color w:val="000000" w:themeColor="text1"/>
                <w:w w:val="103"/>
              </w:rPr>
              <w:t>?</w:t>
            </w:r>
          </w:p>
        </w:tc>
      </w:tr>
      <w:tr w:rsidR="00A20C63" w14:paraId="7BD26652" w14:textId="77777777">
        <w:trPr>
          <w:trHeight w:val="90"/>
        </w:trPr>
        <w:tc>
          <w:tcPr>
            <w:tcW w:w="4675" w:type="dxa"/>
            <w:vAlign w:val="center"/>
          </w:tcPr>
          <w:p w14:paraId="42AE45A3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A. </w:t>
            </w:r>
            <w:proofErr w:type="spellStart"/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ngFor</w:t>
            </w:r>
            <w:proofErr w:type="spellEnd"/>
          </w:p>
        </w:tc>
        <w:tc>
          <w:tcPr>
            <w:tcW w:w="4675" w:type="dxa"/>
            <w:vAlign w:val="center"/>
          </w:tcPr>
          <w:p w14:paraId="32B24373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ngRepeat</w:t>
            </w:r>
            <w:proofErr w:type="spellEnd"/>
          </w:p>
        </w:tc>
      </w:tr>
      <w:tr w:rsidR="00A20C63" w14:paraId="7F5A3964" w14:textId="77777777">
        <w:trPr>
          <w:trHeight w:val="334"/>
        </w:trPr>
        <w:tc>
          <w:tcPr>
            <w:tcW w:w="4675" w:type="dxa"/>
            <w:vAlign w:val="center"/>
          </w:tcPr>
          <w:p w14:paraId="51AC45EF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ngIterate</w:t>
            </w:r>
            <w:proofErr w:type="spellEnd"/>
          </w:p>
        </w:tc>
        <w:tc>
          <w:tcPr>
            <w:tcW w:w="4675" w:type="dxa"/>
            <w:vAlign w:val="center"/>
          </w:tcPr>
          <w:p w14:paraId="5903BC43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ngRepeats</w:t>
            </w:r>
            <w:proofErr w:type="spellEnd"/>
          </w:p>
        </w:tc>
      </w:tr>
      <w:tr w:rsidR="00A20C63" w14:paraId="3D5D379E" w14:textId="77777777">
        <w:trPr>
          <w:trHeight w:val="337"/>
        </w:trPr>
        <w:tc>
          <w:tcPr>
            <w:tcW w:w="9350" w:type="dxa"/>
            <w:gridSpan w:val="2"/>
          </w:tcPr>
          <w:p w14:paraId="4358B67A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6CA60A87" w14:textId="77777777">
        <w:trPr>
          <w:trHeight w:val="342"/>
        </w:trPr>
        <w:tc>
          <w:tcPr>
            <w:tcW w:w="9350" w:type="dxa"/>
            <w:gridSpan w:val="2"/>
          </w:tcPr>
          <w:p w14:paraId="3C2B854F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HEADING 5.2 PAGE NO.132</w:t>
            </w:r>
          </w:p>
        </w:tc>
      </w:tr>
    </w:tbl>
    <w:p w14:paraId="38EECD49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6F286B5E" w14:textId="77777777">
        <w:trPr>
          <w:trHeight w:val="468"/>
        </w:trPr>
        <w:tc>
          <w:tcPr>
            <w:tcW w:w="9350" w:type="dxa"/>
            <w:gridSpan w:val="2"/>
          </w:tcPr>
          <w:p w14:paraId="3C464741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 16 Which service is used to make the request to the server?</w:t>
            </w:r>
          </w:p>
        </w:tc>
      </w:tr>
      <w:tr w:rsidR="00A20C63" w14:paraId="2CF9EFF1" w14:textId="77777777">
        <w:trPr>
          <w:trHeight w:val="90"/>
        </w:trPr>
        <w:tc>
          <w:tcPr>
            <w:tcW w:w="4675" w:type="dxa"/>
            <w:vAlign w:val="center"/>
          </w:tcPr>
          <w:p w14:paraId="7CABDE6B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 request</w:t>
            </w:r>
          </w:p>
        </w:tc>
        <w:tc>
          <w:tcPr>
            <w:tcW w:w="4675" w:type="dxa"/>
            <w:vAlign w:val="center"/>
          </w:tcPr>
          <w:p w14:paraId="6880B703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B. http</w:t>
            </w:r>
          </w:p>
        </w:tc>
      </w:tr>
      <w:tr w:rsidR="00A20C63" w14:paraId="2D995F87" w14:textId="77777777">
        <w:trPr>
          <w:trHeight w:val="334"/>
        </w:trPr>
        <w:tc>
          <w:tcPr>
            <w:tcW w:w="4675" w:type="dxa"/>
            <w:vAlign w:val="center"/>
          </w:tcPr>
          <w:p w14:paraId="0B76C214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https</w:t>
            </w:r>
          </w:p>
        </w:tc>
        <w:tc>
          <w:tcPr>
            <w:tcW w:w="4675" w:type="dxa"/>
            <w:vAlign w:val="center"/>
          </w:tcPr>
          <w:p w14:paraId="66001E5A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requests</w:t>
            </w:r>
          </w:p>
        </w:tc>
      </w:tr>
      <w:tr w:rsidR="00A20C63" w14:paraId="46806461" w14:textId="77777777">
        <w:trPr>
          <w:trHeight w:val="337"/>
        </w:trPr>
        <w:tc>
          <w:tcPr>
            <w:tcW w:w="9350" w:type="dxa"/>
            <w:gridSpan w:val="2"/>
          </w:tcPr>
          <w:p w14:paraId="6FF2890B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46D2BADE" w14:textId="77777777">
        <w:trPr>
          <w:trHeight w:val="342"/>
        </w:trPr>
        <w:tc>
          <w:tcPr>
            <w:tcW w:w="9350" w:type="dxa"/>
            <w:gridSpan w:val="2"/>
          </w:tcPr>
          <w:p w14:paraId="4697C0F8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 180</w:t>
            </w:r>
          </w:p>
        </w:tc>
      </w:tr>
    </w:tbl>
    <w:p w14:paraId="1D57A926" w14:textId="77777777" w:rsidR="00A20C63" w:rsidRDefault="00A20C63">
      <w:pPr>
        <w:sectPr w:rsidR="00A20C63">
          <w:headerReference w:type="default" r:id="rId14"/>
          <w:footerReference w:type="default" r:id="rId1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4700C9C1" w14:textId="77777777" w:rsidR="00A20C63" w:rsidRDefault="00A20C63">
      <w:pPr>
        <w:spacing w:line="360" w:lineRule="auto"/>
        <w:rPr>
          <w:rFonts w:ascii="Calibri body" w:hAnsi="Calibri body"/>
          <w:b/>
          <w:color w:val="000000" w:themeColor="text1"/>
          <w:w w:val="103"/>
          <w:sz w:val="28"/>
          <w:szCs w:val="28"/>
        </w:rPr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7A95A22B" w14:textId="77777777">
        <w:trPr>
          <w:trHeight w:val="468"/>
        </w:trPr>
        <w:tc>
          <w:tcPr>
            <w:tcW w:w="9350" w:type="dxa"/>
            <w:gridSpan w:val="2"/>
          </w:tcPr>
          <w:p w14:paraId="0448DEBD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</w:t>
            </w:r>
            <w:r>
              <w:t xml:space="preserve"> 17 One can subscribe to the observables using the _______ method.</w:t>
            </w:r>
          </w:p>
        </w:tc>
      </w:tr>
      <w:tr w:rsidR="00A20C63" w14:paraId="77CB252F" w14:textId="77777777">
        <w:trPr>
          <w:trHeight w:val="90"/>
        </w:trPr>
        <w:tc>
          <w:tcPr>
            <w:tcW w:w="4675" w:type="dxa"/>
            <w:vAlign w:val="center"/>
          </w:tcPr>
          <w:p w14:paraId="597B3D96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</w:t>
            </w:r>
            <w:r>
              <w:t xml:space="preserve"> </w:t>
            </w:r>
            <w:proofErr w:type="gramStart"/>
            <w:r>
              <w:t>subs(</w:t>
            </w:r>
            <w:proofErr w:type="gramEnd"/>
            <w:r>
              <w:t>)</w:t>
            </w:r>
          </w:p>
        </w:tc>
        <w:tc>
          <w:tcPr>
            <w:tcW w:w="4675" w:type="dxa"/>
            <w:vAlign w:val="center"/>
          </w:tcPr>
          <w:p w14:paraId="67F687F8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B. </w:t>
            </w:r>
            <w:proofErr w:type="gramStart"/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subscribe(</w:t>
            </w:r>
            <w:proofErr w:type="gramEnd"/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)</w:t>
            </w:r>
          </w:p>
        </w:tc>
      </w:tr>
      <w:tr w:rsidR="00A20C63" w14:paraId="27582A5D" w14:textId="77777777">
        <w:trPr>
          <w:trHeight w:val="334"/>
        </w:trPr>
        <w:tc>
          <w:tcPr>
            <w:tcW w:w="4675" w:type="dxa"/>
            <w:vAlign w:val="center"/>
          </w:tcPr>
          <w:p w14:paraId="475E7216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</w:t>
            </w:r>
            <w:proofErr w:type="gram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subscribed(</w:t>
            </w:r>
            <w:proofErr w:type="gramEnd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)</w:t>
            </w:r>
          </w:p>
        </w:tc>
        <w:tc>
          <w:tcPr>
            <w:tcW w:w="4675" w:type="dxa"/>
            <w:vAlign w:val="center"/>
          </w:tcPr>
          <w:p w14:paraId="0D4B9322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</w:t>
            </w:r>
            <w:r>
              <w:t xml:space="preserve"> None of these</w:t>
            </w:r>
          </w:p>
        </w:tc>
      </w:tr>
      <w:tr w:rsidR="00A20C63" w14:paraId="3AB23BAF" w14:textId="77777777">
        <w:trPr>
          <w:trHeight w:val="337"/>
        </w:trPr>
        <w:tc>
          <w:tcPr>
            <w:tcW w:w="9350" w:type="dxa"/>
            <w:gridSpan w:val="2"/>
          </w:tcPr>
          <w:p w14:paraId="7C5DEF4C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734A0914" w14:textId="77777777">
        <w:trPr>
          <w:trHeight w:val="342"/>
        </w:trPr>
        <w:tc>
          <w:tcPr>
            <w:tcW w:w="9350" w:type="dxa"/>
            <w:gridSpan w:val="2"/>
          </w:tcPr>
          <w:p w14:paraId="62A872D4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NO.181</w:t>
            </w:r>
          </w:p>
        </w:tc>
      </w:tr>
    </w:tbl>
    <w:p w14:paraId="7A4B2AD7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07F3506F" w14:textId="77777777">
        <w:trPr>
          <w:trHeight w:val="468"/>
        </w:trPr>
        <w:tc>
          <w:tcPr>
            <w:tcW w:w="9350" w:type="dxa"/>
            <w:gridSpan w:val="2"/>
          </w:tcPr>
          <w:p w14:paraId="30B76D92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</w:t>
            </w:r>
            <w:r>
              <w:t xml:space="preserve"> 18 Which decorator is used to access the component or directive from the view template in the component class?</w:t>
            </w:r>
          </w:p>
        </w:tc>
      </w:tr>
      <w:tr w:rsidR="00A20C63" w14:paraId="2E323DAB" w14:textId="77777777">
        <w:trPr>
          <w:trHeight w:val="90"/>
        </w:trPr>
        <w:tc>
          <w:tcPr>
            <w:tcW w:w="4675" w:type="dxa"/>
            <w:vAlign w:val="center"/>
          </w:tcPr>
          <w:p w14:paraId="1C61765D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ViewChildren</w:t>
            </w:r>
            <w:proofErr w:type="spellEnd"/>
          </w:p>
        </w:tc>
        <w:tc>
          <w:tcPr>
            <w:tcW w:w="4675" w:type="dxa"/>
            <w:vAlign w:val="center"/>
          </w:tcPr>
          <w:p w14:paraId="62067E90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ContentChildren</w:t>
            </w:r>
            <w:proofErr w:type="spellEnd"/>
          </w:p>
        </w:tc>
      </w:tr>
      <w:tr w:rsidR="00A20C63" w14:paraId="68E7821C" w14:textId="77777777">
        <w:trPr>
          <w:trHeight w:val="334"/>
        </w:trPr>
        <w:tc>
          <w:tcPr>
            <w:tcW w:w="4675" w:type="dxa"/>
            <w:vAlign w:val="center"/>
          </w:tcPr>
          <w:p w14:paraId="58749D6A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Content Child</w:t>
            </w:r>
          </w:p>
        </w:tc>
        <w:tc>
          <w:tcPr>
            <w:tcW w:w="4675" w:type="dxa"/>
            <w:vAlign w:val="center"/>
          </w:tcPr>
          <w:p w14:paraId="0CC7D29D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D. </w:t>
            </w:r>
            <w:proofErr w:type="spellStart"/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ViewChild</w:t>
            </w:r>
            <w:proofErr w:type="spellEnd"/>
          </w:p>
        </w:tc>
      </w:tr>
      <w:tr w:rsidR="00A20C63" w14:paraId="4460123A" w14:textId="77777777">
        <w:trPr>
          <w:trHeight w:val="337"/>
        </w:trPr>
        <w:tc>
          <w:tcPr>
            <w:tcW w:w="9350" w:type="dxa"/>
            <w:gridSpan w:val="2"/>
          </w:tcPr>
          <w:p w14:paraId="14776B67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316D46D7" w14:textId="77777777">
        <w:trPr>
          <w:trHeight w:val="342"/>
        </w:trPr>
        <w:tc>
          <w:tcPr>
            <w:tcW w:w="9350" w:type="dxa"/>
            <w:gridSpan w:val="2"/>
          </w:tcPr>
          <w:p w14:paraId="34A823AC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HEADING 3.8 PAGE NO. 85</w:t>
            </w:r>
          </w:p>
        </w:tc>
      </w:tr>
    </w:tbl>
    <w:p w14:paraId="48437947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415CDB9D" w14:textId="77777777">
        <w:trPr>
          <w:trHeight w:val="468"/>
        </w:trPr>
        <w:tc>
          <w:tcPr>
            <w:tcW w:w="9350" w:type="dxa"/>
            <w:gridSpan w:val="2"/>
          </w:tcPr>
          <w:p w14:paraId="5F906418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Q.19 Which directive is used to bind the value of HTML to application?</w:t>
            </w:r>
          </w:p>
        </w:tc>
      </w:tr>
      <w:tr w:rsidR="00A20C63" w14:paraId="12BDDD60" w14:textId="77777777">
        <w:trPr>
          <w:trHeight w:val="90"/>
        </w:trPr>
        <w:tc>
          <w:tcPr>
            <w:tcW w:w="4675" w:type="dxa"/>
            <w:vAlign w:val="center"/>
          </w:tcPr>
          <w:p w14:paraId="2261E948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A. </w:t>
            </w:r>
            <w:proofErr w:type="spellStart"/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ngModel</w:t>
            </w:r>
            <w:proofErr w:type="spellEnd"/>
          </w:p>
        </w:tc>
        <w:tc>
          <w:tcPr>
            <w:tcW w:w="4675" w:type="dxa"/>
            <w:vAlign w:val="center"/>
          </w:tcPr>
          <w:p w14:paraId="213F416E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ngApp</w:t>
            </w:r>
            <w:proofErr w:type="spellEnd"/>
          </w:p>
        </w:tc>
      </w:tr>
      <w:tr w:rsidR="00A20C63" w14:paraId="2548879D" w14:textId="77777777">
        <w:trPr>
          <w:trHeight w:val="334"/>
        </w:trPr>
        <w:tc>
          <w:tcPr>
            <w:tcW w:w="4675" w:type="dxa"/>
            <w:vAlign w:val="center"/>
          </w:tcPr>
          <w:p w14:paraId="18E25922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ngInit</w:t>
            </w:r>
            <w:proofErr w:type="spellEnd"/>
          </w:p>
        </w:tc>
        <w:tc>
          <w:tcPr>
            <w:tcW w:w="4675" w:type="dxa"/>
            <w:vAlign w:val="center"/>
          </w:tcPr>
          <w:p w14:paraId="3E823C1A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ngHide</w:t>
            </w:r>
            <w:proofErr w:type="spellEnd"/>
          </w:p>
        </w:tc>
      </w:tr>
      <w:tr w:rsidR="00A20C63" w14:paraId="679B898C" w14:textId="77777777">
        <w:trPr>
          <w:trHeight w:val="337"/>
        </w:trPr>
        <w:tc>
          <w:tcPr>
            <w:tcW w:w="9350" w:type="dxa"/>
            <w:gridSpan w:val="2"/>
          </w:tcPr>
          <w:p w14:paraId="6A876787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616F2B37" w14:textId="77777777">
        <w:trPr>
          <w:trHeight w:val="342"/>
        </w:trPr>
        <w:tc>
          <w:tcPr>
            <w:tcW w:w="9350" w:type="dxa"/>
            <w:gridSpan w:val="2"/>
          </w:tcPr>
          <w:p w14:paraId="54F8A217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NO.117</w:t>
            </w:r>
          </w:p>
        </w:tc>
      </w:tr>
    </w:tbl>
    <w:p w14:paraId="00D9B52D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435F082A" w14:textId="77777777">
        <w:trPr>
          <w:trHeight w:val="468"/>
        </w:trPr>
        <w:tc>
          <w:tcPr>
            <w:tcW w:w="9350" w:type="dxa"/>
            <w:gridSpan w:val="2"/>
          </w:tcPr>
          <w:p w14:paraId="3B082ACF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 xml:space="preserve">Q. 20 Which of the following </w:t>
            </w:r>
            <w:proofErr w:type="gramStart"/>
            <w:r>
              <w:rPr>
                <w:rFonts w:ascii="Calibri body" w:hAnsi="Calibri body"/>
                <w:color w:val="000000" w:themeColor="text1"/>
                <w:w w:val="103"/>
              </w:rPr>
              <w:t>statement</w:t>
            </w:r>
            <w:proofErr w:type="gramEnd"/>
            <w:r>
              <w:rPr>
                <w:rFonts w:ascii="Calibri body" w:hAnsi="Calibri body"/>
                <w:color w:val="000000" w:themeColor="text1"/>
                <w:w w:val="103"/>
              </w:rPr>
              <w:t xml:space="preserve"> specifies data binding?</w:t>
            </w:r>
          </w:p>
        </w:tc>
      </w:tr>
      <w:tr w:rsidR="00A20C63" w14:paraId="4D33F6BF" w14:textId="77777777">
        <w:trPr>
          <w:trHeight w:val="90"/>
        </w:trPr>
        <w:tc>
          <w:tcPr>
            <w:tcW w:w="4675" w:type="dxa"/>
            <w:vAlign w:val="center"/>
          </w:tcPr>
          <w:p w14:paraId="2FC904B5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 It is </w:t>
            </w:r>
            <w:proofErr w:type="gram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a communication</w:t>
            </w:r>
            <w:proofErr w:type="gramEnd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of data between model and controller components</w:t>
            </w:r>
          </w:p>
        </w:tc>
        <w:tc>
          <w:tcPr>
            <w:tcW w:w="4675" w:type="dxa"/>
            <w:vAlign w:val="center"/>
          </w:tcPr>
          <w:p w14:paraId="4DC6583D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B. It is </w:t>
            </w:r>
            <w:proofErr w:type="gramStart"/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a communication</w:t>
            </w:r>
            <w:proofErr w:type="gramEnd"/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of data between model and view components</w:t>
            </w:r>
          </w:p>
        </w:tc>
      </w:tr>
      <w:tr w:rsidR="00A20C63" w14:paraId="535C2BA0" w14:textId="77777777">
        <w:trPr>
          <w:trHeight w:val="334"/>
        </w:trPr>
        <w:tc>
          <w:tcPr>
            <w:tcW w:w="4675" w:type="dxa"/>
            <w:vAlign w:val="center"/>
          </w:tcPr>
          <w:p w14:paraId="5D8DEE61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It is </w:t>
            </w:r>
            <w:proofErr w:type="gram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a communication</w:t>
            </w:r>
            <w:proofErr w:type="gramEnd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of data between view and controller components</w:t>
            </w:r>
          </w:p>
        </w:tc>
        <w:tc>
          <w:tcPr>
            <w:tcW w:w="4675" w:type="dxa"/>
            <w:vAlign w:val="center"/>
          </w:tcPr>
          <w:p w14:paraId="28FED5C8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None of these</w:t>
            </w:r>
          </w:p>
        </w:tc>
      </w:tr>
      <w:tr w:rsidR="00A20C63" w14:paraId="071D5013" w14:textId="77777777">
        <w:trPr>
          <w:trHeight w:val="337"/>
        </w:trPr>
        <w:tc>
          <w:tcPr>
            <w:tcW w:w="9350" w:type="dxa"/>
            <w:gridSpan w:val="2"/>
          </w:tcPr>
          <w:p w14:paraId="12028E64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26BA1CA4" w14:textId="77777777">
        <w:trPr>
          <w:trHeight w:val="342"/>
        </w:trPr>
        <w:tc>
          <w:tcPr>
            <w:tcW w:w="9350" w:type="dxa"/>
            <w:gridSpan w:val="2"/>
          </w:tcPr>
          <w:p w14:paraId="0A958FCB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NO.117</w:t>
            </w:r>
          </w:p>
        </w:tc>
      </w:tr>
    </w:tbl>
    <w:p w14:paraId="4CE97467" w14:textId="77777777" w:rsidR="00A20C63" w:rsidRDefault="00A20C63">
      <w:pPr>
        <w:sectPr w:rsidR="00A20C63">
          <w:headerReference w:type="default" r:id="rId16"/>
          <w:footerReference w:type="default" r:id="rId1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33236F6E" w14:textId="77777777" w:rsidR="00A20C63" w:rsidRDefault="00A20C63">
      <w:pPr>
        <w:spacing w:line="360" w:lineRule="auto"/>
        <w:rPr>
          <w:rFonts w:ascii="Calibri body" w:hAnsi="Calibri body"/>
          <w:b/>
          <w:color w:val="000000" w:themeColor="text1"/>
          <w:w w:val="103"/>
          <w:sz w:val="28"/>
          <w:szCs w:val="28"/>
        </w:rPr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70870E85" w14:textId="77777777">
        <w:trPr>
          <w:trHeight w:val="468"/>
        </w:trPr>
        <w:tc>
          <w:tcPr>
            <w:tcW w:w="9350" w:type="dxa"/>
            <w:gridSpan w:val="2"/>
          </w:tcPr>
          <w:p w14:paraId="7176AAE5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</w:t>
            </w:r>
            <w:r>
              <w:t xml:space="preserve"> 21 The _________ directive substitutes the normal </w:t>
            </w:r>
            <w:proofErr w:type="spellStart"/>
            <w:r>
              <w:t>href</w:t>
            </w:r>
            <w:proofErr w:type="spellEnd"/>
            <w:r>
              <w:t xml:space="preserve"> property and makes it easier to work with route links in Angular 2. Moreover, if we want to navigate between routes, we use the _________ directive.</w:t>
            </w:r>
          </w:p>
        </w:tc>
      </w:tr>
      <w:tr w:rsidR="00A20C63" w14:paraId="4E65DB0B" w14:textId="77777777">
        <w:trPr>
          <w:trHeight w:val="90"/>
        </w:trPr>
        <w:tc>
          <w:tcPr>
            <w:tcW w:w="4675" w:type="dxa"/>
            <w:vAlign w:val="center"/>
          </w:tcPr>
          <w:p w14:paraId="084503EC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</w:t>
            </w:r>
            <w:r>
              <w:t xml:space="preserve"> </w:t>
            </w:r>
            <w:proofErr w:type="spellStart"/>
            <w:r>
              <w:t>routerLinks</w:t>
            </w:r>
            <w:proofErr w:type="spellEnd"/>
          </w:p>
        </w:tc>
        <w:tc>
          <w:tcPr>
            <w:tcW w:w="4675" w:type="dxa"/>
            <w:vAlign w:val="center"/>
          </w:tcPr>
          <w:p w14:paraId="5AB43519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routerLinking</w:t>
            </w:r>
            <w:proofErr w:type="spellEnd"/>
          </w:p>
        </w:tc>
      </w:tr>
      <w:tr w:rsidR="00A20C63" w14:paraId="4F679040" w14:textId="77777777">
        <w:trPr>
          <w:trHeight w:val="334"/>
        </w:trPr>
        <w:tc>
          <w:tcPr>
            <w:tcW w:w="4675" w:type="dxa"/>
            <w:vAlign w:val="center"/>
          </w:tcPr>
          <w:p w14:paraId="34912278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C. </w:t>
            </w:r>
            <w:proofErr w:type="spellStart"/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routerLink</w:t>
            </w:r>
            <w:proofErr w:type="spellEnd"/>
          </w:p>
        </w:tc>
        <w:tc>
          <w:tcPr>
            <w:tcW w:w="4675" w:type="dxa"/>
            <w:vAlign w:val="center"/>
          </w:tcPr>
          <w:p w14:paraId="3EE41788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</w:t>
            </w:r>
            <w:r>
              <w:t xml:space="preserve"> </w:t>
            </w:r>
            <w:proofErr w:type="spellStart"/>
            <w:r>
              <w:t>routerLinq</w:t>
            </w:r>
            <w:proofErr w:type="spellEnd"/>
          </w:p>
        </w:tc>
      </w:tr>
      <w:tr w:rsidR="00A20C63" w14:paraId="0615F017" w14:textId="77777777">
        <w:trPr>
          <w:trHeight w:val="337"/>
        </w:trPr>
        <w:tc>
          <w:tcPr>
            <w:tcW w:w="9350" w:type="dxa"/>
            <w:gridSpan w:val="2"/>
          </w:tcPr>
          <w:p w14:paraId="5315CAE7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5E76039C" w14:textId="77777777">
        <w:trPr>
          <w:trHeight w:val="342"/>
        </w:trPr>
        <w:tc>
          <w:tcPr>
            <w:tcW w:w="9350" w:type="dxa"/>
            <w:gridSpan w:val="2"/>
          </w:tcPr>
          <w:p w14:paraId="12A8529D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NO.247</w:t>
            </w:r>
          </w:p>
        </w:tc>
      </w:tr>
    </w:tbl>
    <w:p w14:paraId="707568D0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1666E7CE" w14:textId="77777777">
        <w:trPr>
          <w:trHeight w:val="468"/>
        </w:trPr>
        <w:tc>
          <w:tcPr>
            <w:tcW w:w="9350" w:type="dxa"/>
            <w:gridSpan w:val="2"/>
          </w:tcPr>
          <w:p w14:paraId="6342D80A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</w:t>
            </w:r>
            <w:r>
              <w:t xml:space="preserve"> 22 The _________ directive is used to display views for a given route.</w:t>
            </w:r>
          </w:p>
        </w:tc>
      </w:tr>
      <w:tr w:rsidR="00A20C63" w14:paraId="43663763" w14:textId="77777777">
        <w:trPr>
          <w:trHeight w:val="90"/>
        </w:trPr>
        <w:tc>
          <w:tcPr>
            <w:tcW w:w="4675" w:type="dxa"/>
            <w:vAlign w:val="center"/>
          </w:tcPr>
          <w:p w14:paraId="04D77A18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routerAngle</w:t>
            </w:r>
            <w:proofErr w:type="spellEnd"/>
          </w:p>
        </w:tc>
        <w:tc>
          <w:tcPr>
            <w:tcW w:w="4675" w:type="dxa"/>
            <w:vAlign w:val="center"/>
          </w:tcPr>
          <w:p w14:paraId="59739D4B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routerLink</w:t>
            </w:r>
            <w:proofErr w:type="spellEnd"/>
          </w:p>
        </w:tc>
      </w:tr>
      <w:tr w:rsidR="00A20C63" w14:paraId="6C147B16" w14:textId="77777777">
        <w:trPr>
          <w:trHeight w:val="334"/>
        </w:trPr>
        <w:tc>
          <w:tcPr>
            <w:tcW w:w="4675" w:type="dxa"/>
            <w:vAlign w:val="center"/>
          </w:tcPr>
          <w:p w14:paraId="4367B572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routerState</w:t>
            </w:r>
            <w:proofErr w:type="spellEnd"/>
          </w:p>
        </w:tc>
        <w:tc>
          <w:tcPr>
            <w:tcW w:w="4675" w:type="dxa"/>
            <w:vAlign w:val="center"/>
          </w:tcPr>
          <w:p w14:paraId="7CA8A024" w14:textId="77777777" w:rsidR="00A20C63" w:rsidRPr="006C53BB" w:rsidRDefault="00000000">
            <w:pPr>
              <w:rPr>
                <w:highlight w:val="yellow"/>
              </w:rPr>
            </w:pPr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D. </w:t>
            </w:r>
            <w:proofErr w:type="spellStart"/>
            <w:r w:rsidRPr="006C53BB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routerOutlet</w:t>
            </w:r>
            <w:proofErr w:type="spellEnd"/>
          </w:p>
        </w:tc>
      </w:tr>
      <w:tr w:rsidR="00A20C63" w14:paraId="1BA9F939" w14:textId="77777777">
        <w:trPr>
          <w:trHeight w:val="337"/>
        </w:trPr>
        <w:tc>
          <w:tcPr>
            <w:tcW w:w="9350" w:type="dxa"/>
            <w:gridSpan w:val="2"/>
          </w:tcPr>
          <w:p w14:paraId="68C2FE7D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17D56664" w14:textId="77777777">
        <w:trPr>
          <w:trHeight w:val="342"/>
        </w:trPr>
        <w:tc>
          <w:tcPr>
            <w:tcW w:w="9350" w:type="dxa"/>
            <w:gridSpan w:val="2"/>
          </w:tcPr>
          <w:p w14:paraId="62CAC431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NO.270</w:t>
            </w:r>
          </w:p>
        </w:tc>
      </w:tr>
    </w:tbl>
    <w:p w14:paraId="70C5D4F4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1BE779E9" w14:textId="77777777">
        <w:trPr>
          <w:trHeight w:val="468"/>
        </w:trPr>
        <w:tc>
          <w:tcPr>
            <w:tcW w:w="9350" w:type="dxa"/>
            <w:gridSpan w:val="2"/>
          </w:tcPr>
          <w:p w14:paraId="7087918B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Q.23 A _________ contains the information about a route associated with a component loaded in an outlet.</w:t>
            </w:r>
          </w:p>
        </w:tc>
      </w:tr>
      <w:tr w:rsidR="00A20C63" w14:paraId="20D570E7" w14:textId="77777777">
        <w:trPr>
          <w:trHeight w:val="90"/>
        </w:trPr>
        <w:tc>
          <w:tcPr>
            <w:tcW w:w="4675" w:type="dxa"/>
            <w:vAlign w:val="center"/>
          </w:tcPr>
          <w:p w14:paraId="1A3C8F3A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NavigationRoute</w:t>
            </w:r>
            <w:proofErr w:type="spellEnd"/>
          </w:p>
        </w:tc>
        <w:tc>
          <w:tcPr>
            <w:tcW w:w="4675" w:type="dxa"/>
            <w:vAlign w:val="center"/>
          </w:tcPr>
          <w:p w14:paraId="204F64A9" w14:textId="77777777" w:rsidR="00A20C63" w:rsidRPr="00D4150F" w:rsidRDefault="00000000">
            <w:pPr>
              <w:rPr>
                <w:highlight w:val="yellow"/>
              </w:rPr>
            </w:pPr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B. </w:t>
            </w:r>
            <w:proofErr w:type="spellStart"/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Activatedroute</w:t>
            </w:r>
            <w:proofErr w:type="spellEnd"/>
          </w:p>
        </w:tc>
      </w:tr>
      <w:tr w:rsidR="00A20C63" w14:paraId="4CC75592" w14:textId="77777777">
        <w:trPr>
          <w:trHeight w:val="334"/>
        </w:trPr>
        <w:tc>
          <w:tcPr>
            <w:tcW w:w="4675" w:type="dxa"/>
            <w:vAlign w:val="center"/>
          </w:tcPr>
          <w:p w14:paraId="375908AA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NavigateRoute</w:t>
            </w:r>
            <w:proofErr w:type="spellEnd"/>
          </w:p>
        </w:tc>
        <w:tc>
          <w:tcPr>
            <w:tcW w:w="4675" w:type="dxa"/>
            <w:vAlign w:val="center"/>
          </w:tcPr>
          <w:p w14:paraId="6DAE24D1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ActiveRoute</w:t>
            </w:r>
            <w:proofErr w:type="spellEnd"/>
          </w:p>
        </w:tc>
      </w:tr>
      <w:tr w:rsidR="00A20C63" w14:paraId="79A56FB0" w14:textId="77777777">
        <w:trPr>
          <w:trHeight w:val="337"/>
        </w:trPr>
        <w:tc>
          <w:tcPr>
            <w:tcW w:w="9350" w:type="dxa"/>
            <w:gridSpan w:val="2"/>
          </w:tcPr>
          <w:p w14:paraId="162A8E65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</w:tbl>
    <w:p w14:paraId="5ABA9937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396089D7" w14:textId="77777777">
        <w:trPr>
          <w:trHeight w:val="468"/>
        </w:trPr>
        <w:tc>
          <w:tcPr>
            <w:tcW w:w="9350" w:type="dxa"/>
            <w:gridSpan w:val="2"/>
          </w:tcPr>
          <w:p w14:paraId="4394AA92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 xml:space="preserve">Q. 24 </w:t>
            </w:r>
            <w:proofErr w:type="gramStart"/>
            <w:r>
              <w:rPr>
                <w:rFonts w:ascii="Calibri body" w:hAnsi="Calibri body"/>
                <w:color w:val="000000" w:themeColor="text1"/>
                <w:w w:val="103"/>
              </w:rPr>
              <w:t>Route __</w:t>
            </w:r>
            <w:proofErr w:type="gramEnd"/>
            <w:r>
              <w:rPr>
                <w:rFonts w:ascii="Calibri body" w:hAnsi="Calibri body"/>
                <w:color w:val="000000" w:themeColor="text1"/>
                <w:w w:val="103"/>
              </w:rPr>
              <w:t xml:space="preserve">_______ </w:t>
            </w:r>
            <w:proofErr w:type="gramStart"/>
            <w:r>
              <w:rPr>
                <w:rFonts w:ascii="Calibri body" w:hAnsi="Calibri body"/>
                <w:color w:val="000000" w:themeColor="text1"/>
                <w:w w:val="103"/>
              </w:rPr>
              <w:t>allow</w:t>
            </w:r>
            <w:proofErr w:type="gramEnd"/>
            <w:r>
              <w:rPr>
                <w:rFonts w:ascii="Calibri body" w:hAnsi="Calibri body"/>
                <w:color w:val="000000" w:themeColor="text1"/>
                <w:w w:val="103"/>
              </w:rPr>
              <w:t xml:space="preserve"> us to pass values in our </w:t>
            </w:r>
            <w:proofErr w:type="spellStart"/>
            <w:r>
              <w:rPr>
                <w:rFonts w:ascii="Calibri body" w:hAnsi="Calibri body"/>
                <w:color w:val="000000" w:themeColor="text1"/>
                <w:w w:val="103"/>
              </w:rPr>
              <w:t>url</w:t>
            </w:r>
            <w:proofErr w:type="spellEnd"/>
            <w:r>
              <w:rPr>
                <w:rFonts w:ascii="Calibri body" w:hAnsi="Calibri body"/>
                <w:color w:val="000000" w:themeColor="text1"/>
                <w:w w:val="103"/>
              </w:rPr>
              <w:t xml:space="preserve"> to our component so we can dynamically change our view content.</w:t>
            </w:r>
          </w:p>
        </w:tc>
      </w:tr>
      <w:tr w:rsidR="00A20C63" w14:paraId="0AA4A714" w14:textId="77777777">
        <w:trPr>
          <w:trHeight w:val="90"/>
        </w:trPr>
        <w:tc>
          <w:tcPr>
            <w:tcW w:w="4675" w:type="dxa"/>
            <w:vAlign w:val="center"/>
          </w:tcPr>
          <w:p w14:paraId="4794DF09" w14:textId="77777777" w:rsidR="00A20C63" w:rsidRPr="00D4150F" w:rsidRDefault="00000000">
            <w:pPr>
              <w:rPr>
                <w:highlight w:val="yellow"/>
              </w:rPr>
            </w:pPr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A. parameters</w:t>
            </w:r>
          </w:p>
        </w:tc>
        <w:tc>
          <w:tcPr>
            <w:tcW w:w="4675" w:type="dxa"/>
            <w:vAlign w:val="center"/>
          </w:tcPr>
          <w:p w14:paraId="353D459F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pipes</w:t>
            </w:r>
          </w:p>
        </w:tc>
      </w:tr>
      <w:tr w:rsidR="00A20C63" w14:paraId="05A0E4F1" w14:textId="77777777">
        <w:trPr>
          <w:trHeight w:val="334"/>
        </w:trPr>
        <w:tc>
          <w:tcPr>
            <w:tcW w:w="4675" w:type="dxa"/>
            <w:vAlign w:val="center"/>
          </w:tcPr>
          <w:p w14:paraId="69AA5439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modules</w:t>
            </w:r>
          </w:p>
        </w:tc>
        <w:tc>
          <w:tcPr>
            <w:tcW w:w="4675" w:type="dxa"/>
            <w:vAlign w:val="center"/>
          </w:tcPr>
          <w:p w14:paraId="466E041F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variables</w:t>
            </w:r>
          </w:p>
        </w:tc>
      </w:tr>
      <w:tr w:rsidR="00A20C63" w14:paraId="0D1770F5" w14:textId="77777777">
        <w:trPr>
          <w:trHeight w:val="337"/>
        </w:trPr>
        <w:tc>
          <w:tcPr>
            <w:tcW w:w="9350" w:type="dxa"/>
            <w:gridSpan w:val="2"/>
          </w:tcPr>
          <w:p w14:paraId="087BB690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760B3C2E" w14:textId="77777777">
        <w:trPr>
          <w:trHeight w:val="342"/>
        </w:trPr>
        <w:tc>
          <w:tcPr>
            <w:tcW w:w="9350" w:type="dxa"/>
            <w:gridSpan w:val="2"/>
          </w:tcPr>
          <w:p w14:paraId="575514C9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NO.257</w:t>
            </w:r>
          </w:p>
        </w:tc>
      </w:tr>
    </w:tbl>
    <w:p w14:paraId="2810B6C2" w14:textId="77777777" w:rsidR="00A20C63" w:rsidRDefault="00A20C63">
      <w:pPr>
        <w:sectPr w:rsidR="00A20C63">
          <w:headerReference w:type="default" r:id="rId18"/>
          <w:footerReference w:type="default" r:id="rId1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244008AB" w14:textId="77777777" w:rsidR="00A20C63" w:rsidRDefault="00A20C63">
      <w:pPr>
        <w:spacing w:line="360" w:lineRule="auto"/>
        <w:rPr>
          <w:rFonts w:ascii="Calibri body" w:hAnsi="Calibri body"/>
          <w:b/>
          <w:color w:val="000000" w:themeColor="text1"/>
          <w:w w:val="103"/>
          <w:sz w:val="28"/>
          <w:szCs w:val="28"/>
        </w:rPr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611C59E0" w14:textId="77777777">
        <w:trPr>
          <w:trHeight w:val="468"/>
        </w:trPr>
        <w:tc>
          <w:tcPr>
            <w:tcW w:w="9350" w:type="dxa"/>
            <w:gridSpan w:val="2"/>
          </w:tcPr>
          <w:p w14:paraId="479959F1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</w:t>
            </w:r>
            <w:r>
              <w:t xml:space="preserve"> 25 By default, the position of the tooltip is at the _________ of the element.</w:t>
            </w:r>
          </w:p>
        </w:tc>
      </w:tr>
      <w:tr w:rsidR="00A20C63" w14:paraId="4F7D3E0D" w14:textId="77777777">
        <w:trPr>
          <w:trHeight w:val="90"/>
        </w:trPr>
        <w:tc>
          <w:tcPr>
            <w:tcW w:w="4675" w:type="dxa"/>
            <w:vAlign w:val="center"/>
          </w:tcPr>
          <w:p w14:paraId="17B0D2B9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</w:t>
            </w:r>
            <w:r>
              <w:t xml:space="preserve"> center</w:t>
            </w:r>
          </w:p>
        </w:tc>
        <w:tc>
          <w:tcPr>
            <w:tcW w:w="4675" w:type="dxa"/>
            <w:vAlign w:val="center"/>
          </w:tcPr>
          <w:p w14:paraId="7590CFB5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bottom</w:t>
            </w:r>
          </w:p>
        </w:tc>
      </w:tr>
      <w:tr w:rsidR="00A20C63" w14:paraId="1032D9D1" w14:textId="77777777">
        <w:trPr>
          <w:trHeight w:val="334"/>
        </w:trPr>
        <w:tc>
          <w:tcPr>
            <w:tcW w:w="4675" w:type="dxa"/>
            <w:vAlign w:val="center"/>
          </w:tcPr>
          <w:p w14:paraId="12C256C3" w14:textId="35CAA314" w:rsidR="00A20C63" w:rsidRPr="00D4150F" w:rsidRDefault="00000000">
            <w:pPr>
              <w:rPr>
                <w:highlight w:val="yellow"/>
              </w:rPr>
            </w:pPr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C. </w:t>
            </w:r>
            <w:r w:rsidR="00D4150F"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Top</w:t>
            </w:r>
          </w:p>
        </w:tc>
        <w:tc>
          <w:tcPr>
            <w:tcW w:w="4675" w:type="dxa"/>
            <w:vAlign w:val="center"/>
          </w:tcPr>
          <w:p w14:paraId="448728BE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</w:t>
            </w:r>
            <w:r>
              <w:t xml:space="preserve"> right</w:t>
            </w:r>
          </w:p>
        </w:tc>
      </w:tr>
      <w:tr w:rsidR="00A20C63" w14:paraId="2D60C2ED" w14:textId="77777777">
        <w:trPr>
          <w:trHeight w:val="337"/>
        </w:trPr>
        <w:tc>
          <w:tcPr>
            <w:tcW w:w="9350" w:type="dxa"/>
            <w:gridSpan w:val="2"/>
          </w:tcPr>
          <w:p w14:paraId="09DAE3C5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753C20F4" w14:textId="77777777">
        <w:trPr>
          <w:trHeight w:val="342"/>
        </w:trPr>
        <w:tc>
          <w:tcPr>
            <w:tcW w:w="9350" w:type="dxa"/>
            <w:gridSpan w:val="2"/>
          </w:tcPr>
          <w:p w14:paraId="7422C713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NO.290</w:t>
            </w:r>
          </w:p>
        </w:tc>
      </w:tr>
    </w:tbl>
    <w:p w14:paraId="1EC936FD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06942960" w14:textId="77777777">
        <w:trPr>
          <w:trHeight w:val="468"/>
        </w:trPr>
        <w:tc>
          <w:tcPr>
            <w:tcW w:w="9350" w:type="dxa"/>
            <w:gridSpan w:val="2"/>
          </w:tcPr>
          <w:p w14:paraId="284F559D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</w:t>
            </w:r>
            <w:r>
              <w:t xml:space="preserve"> 26 By default, the color of the radio button is _________.</w:t>
            </w:r>
          </w:p>
        </w:tc>
      </w:tr>
      <w:tr w:rsidR="00A20C63" w14:paraId="5FAF12D2" w14:textId="77777777">
        <w:trPr>
          <w:trHeight w:val="90"/>
        </w:trPr>
        <w:tc>
          <w:tcPr>
            <w:tcW w:w="4675" w:type="dxa"/>
            <w:vAlign w:val="center"/>
          </w:tcPr>
          <w:p w14:paraId="7D040A55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 primary</w:t>
            </w:r>
          </w:p>
        </w:tc>
        <w:tc>
          <w:tcPr>
            <w:tcW w:w="4675" w:type="dxa"/>
            <w:vAlign w:val="center"/>
          </w:tcPr>
          <w:p w14:paraId="1F0D6381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warn</w:t>
            </w:r>
          </w:p>
        </w:tc>
      </w:tr>
      <w:tr w:rsidR="00A20C63" w14:paraId="4E4AA505" w14:textId="77777777">
        <w:trPr>
          <w:trHeight w:val="334"/>
        </w:trPr>
        <w:tc>
          <w:tcPr>
            <w:tcW w:w="4675" w:type="dxa"/>
            <w:vAlign w:val="center"/>
          </w:tcPr>
          <w:p w14:paraId="5A71DCA7" w14:textId="77777777" w:rsidR="00A20C63" w:rsidRPr="00D4150F" w:rsidRDefault="00000000">
            <w:pPr>
              <w:rPr>
                <w:highlight w:val="yellow"/>
              </w:rPr>
            </w:pPr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C. accent</w:t>
            </w:r>
          </w:p>
        </w:tc>
        <w:tc>
          <w:tcPr>
            <w:tcW w:w="4675" w:type="dxa"/>
            <w:vAlign w:val="center"/>
          </w:tcPr>
          <w:p w14:paraId="5D2ACEC1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none of these</w:t>
            </w:r>
          </w:p>
        </w:tc>
      </w:tr>
      <w:tr w:rsidR="00A20C63" w14:paraId="21E03039" w14:textId="77777777">
        <w:trPr>
          <w:trHeight w:val="337"/>
        </w:trPr>
        <w:tc>
          <w:tcPr>
            <w:tcW w:w="9350" w:type="dxa"/>
            <w:gridSpan w:val="2"/>
          </w:tcPr>
          <w:p w14:paraId="20A981AB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0A82988E" w14:textId="77777777">
        <w:trPr>
          <w:trHeight w:val="342"/>
        </w:trPr>
        <w:tc>
          <w:tcPr>
            <w:tcW w:w="9350" w:type="dxa"/>
            <w:gridSpan w:val="2"/>
          </w:tcPr>
          <w:p w14:paraId="30A6CFE7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NO.289</w:t>
            </w:r>
          </w:p>
        </w:tc>
      </w:tr>
    </w:tbl>
    <w:p w14:paraId="4F232593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5498001E" w14:textId="77777777">
        <w:trPr>
          <w:trHeight w:val="468"/>
        </w:trPr>
        <w:tc>
          <w:tcPr>
            <w:tcW w:w="9350" w:type="dxa"/>
            <w:gridSpan w:val="2"/>
          </w:tcPr>
          <w:p w14:paraId="126555C4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Q.27 Which module is imported to use check box?</w:t>
            </w:r>
          </w:p>
        </w:tc>
      </w:tr>
      <w:tr w:rsidR="00A20C63" w14:paraId="576AEFA8" w14:textId="77777777">
        <w:trPr>
          <w:trHeight w:val="90"/>
        </w:trPr>
        <w:tc>
          <w:tcPr>
            <w:tcW w:w="4675" w:type="dxa"/>
            <w:vAlign w:val="center"/>
          </w:tcPr>
          <w:p w14:paraId="6649566A" w14:textId="77777777" w:rsidR="00A20C63" w:rsidRPr="00D4150F" w:rsidRDefault="00000000">
            <w:pPr>
              <w:rPr>
                <w:highlight w:val="yellow"/>
              </w:rPr>
            </w:pPr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A. </w:t>
            </w:r>
            <w:proofErr w:type="spellStart"/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MatCheckboxModule</w:t>
            </w:r>
            <w:proofErr w:type="spellEnd"/>
          </w:p>
        </w:tc>
        <w:tc>
          <w:tcPr>
            <w:tcW w:w="4675" w:type="dxa"/>
            <w:vAlign w:val="center"/>
          </w:tcPr>
          <w:p w14:paraId="26850058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MatSelectModule</w:t>
            </w:r>
            <w:proofErr w:type="spellEnd"/>
          </w:p>
        </w:tc>
      </w:tr>
      <w:tr w:rsidR="00A20C63" w14:paraId="7581CDE0" w14:textId="77777777">
        <w:trPr>
          <w:trHeight w:val="334"/>
        </w:trPr>
        <w:tc>
          <w:tcPr>
            <w:tcW w:w="4675" w:type="dxa"/>
            <w:vAlign w:val="center"/>
          </w:tcPr>
          <w:p w14:paraId="3C78E902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MatInputModule</w:t>
            </w:r>
            <w:proofErr w:type="spellEnd"/>
          </w:p>
        </w:tc>
        <w:tc>
          <w:tcPr>
            <w:tcW w:w="4675" w:type="dxa"/>
            <w:vAlign w:val="center"/>
          </w:tcPr>
          <w:p w14:paraId="058FB790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MatFormFieldModule</w:t>
            </w:r>
            <w:proofErr w:type="spellEnd"/>
          </w:p>
        </w:tc>
      </w:tr>
      <w:tr w:rsidR="00A20C63" w14:paraId="6CF0D771" w14:textId="77777777">
        <w:trPr>
          <w:trHeight w:val="337"/>
        </w:trPr>
        <w:tc>
          <w:tcPr>
            <w:tcW w:w="9350" w:type="dxa"/>
            <w:gridSpan w:val="2"/>
          </w:tcPr>
          <w:p w14:paraId="0FC3FDEB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246CF228" w14:textId="77777777">
        <w:trPr>
          <w:trHeight w:val="342"/>
        </w:trPr>
        <w:tc>
          <w:tcPr>
            <w:tcW w:w="9350" w:type="dxa"/>
            <w:gridSpan w:val="2"/>
          </w:tcPr>
          <w:p w14:paraId="6E85F74B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NO.289</w:t>
            </w:r>
          </w:p>
        </w:tc>
      </w:tr>
    </w:tbl>
    <w:p w14:paraId="0292B064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326D06B5" w14:textId="77777777">
        <w:trPr>
          <w:trHeight w:val="468"/>
        </w:trPr>
        <w:tc>
          <w:tcPr>
            <w:tcW w:w="9350" w:type="dxa"/>
            <w:gridSpan w:val="2"/>
          </w:tcPr>
          <w:p w14:paraId="5085A739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 28 TypeScript programming language is powered by______.</w:t>
            </w:r>
          </w:p>
        </w:tc>
      </w:tr>
      <w:tr w:rsidR="00A20C63" w14:paraId="201BEDD8" w14:textId="77777777">
        <w:trPr>
          <w:trHeight w:val="90"/>
        </w:trPr>
        <w:tc>
          <w:tcPr>
            <w:tcW w:w="4675" w:type="dxa"/>
            <w:vAlign w:val="center"/>
          </w:tcPr>
          <w:p w14:paraId="1BA725CC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 Google</w:t>
            </w:r>
          </w:p>
        </w:tc>
        <w:tc>
          <w:tcPr>
            <w:tcW w:w="4675" w:type="dxa"/>
            <w:vAlign w:val="center"/>
          </w:tcPr>
          <w:p w14:paraId="7661C6FE" w14:textId="77777777" w:rsidR="00A20C63" w:rsidRPr="00D4150F" w:rsidRDefault="00000000">
            <w:pPr>
              <w:rPr>
                <w:highlight w:val="yellow"/>
              </w:rPr>
            </w:pPr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B. Microsoft</w:t>
            </w:r>
          </w:p>
        </w:tc>
      </w:tr>
      <w:tr w:rsidR="00A20C63" w14:paraId="5E2F60DC" w14:textId="77777777">
        <w:trPr>
          <w:trHeight w:val="334"/>
        </w:trPr>
        <w:tc>
          <w:tcPr>
            <w:tcW w:w="4675" w:type="dxa"/>
            <w:vAlign w:val="center"/>
          </w:tcPr>
          <w:p w14:paraId="6A803CC6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TypeScript</w:t>
            </w:r>
          </w:p>
        </w:tc>
        <w:tc>
          <w:tcPr>
            <w:tcW w:w="4675" w:type="dxa"/>
            <w:vAlign w:val="center"/>
          </w:tcPr>
          <w:p w14:paraId="54A878CE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Oracle</w:t>
            </w:r>
          </w:p>
        </w:tc>
      </w:tr>
      <w:tr w:rsidR="00A20C63" w14:paraId="5506F617" w14:textId="77777777">
        <w:trPr>
          <w:trHeight w:val="337"/>
        </w:trPr>
        <w:tc>
          <w:tcPr>
            <w:tcW w:w="9350" w:type="dxa"/>
            <w:gridSpan w:val="2"/>
          </w:tcPr>
          <w:p w14:paraId="5AA3B295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4A407EA4" w14:textId="77777777">
        <w:trPr>
          <w:trHeight w:val="342"/>
        </w:trPr>
        <w:tc>
          <w:tcPr>
            <w:tcW w:w="9350" w:type="dxa"/>
            <w:gridSpan w:val="2"/>
          </w:tcPr>
          <w:p w14:paraId="071BA2C8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HEADING 1.1 PAGE NO.8</w:t>
            </w:r>
          </w:p>
        </w:tc>
      </w:tr>
    </w:tbl>
    <w:p w14:paraId="274724F5" w14:textId="77777777" w:rsidR="00A20C63" w:rsidRDefault="00A20C63">
      <w:pPr>
        <w:sectPr w:rsidR="00A20C63">
          <w:headerReference w:type="default" r:id="rId20"/>
          <w:footerReference w:type="default" r:id="rId2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6F619A80" w14:textId="77777777" w:rsidR="00A20C63" w:rsidRDefault="00A20C63">
      <w:pPr>
        <w:spacing w:line="360" w:lineRule="auto"/>
        <w:rPr>
          <w:rFonts w:ascii="Calibri body" w:hAnsi="Calibri body"/>
          <w:b/>
          <w:color w:val="000000" w:themeColor="text1"/>
          <w:w w:val="103"/>
          <w:sz w:val="28"/>
          <w:szCs w:val="28"/>
        </w:rPr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23655D8F" w14:textId="77777777">
        <w:trPr>
          <w:trHeight w:val="468"/>
        </w:trPr>
        <w:tc>
          <w:tcPr>
            <w:tcW w:w="9350" w:type="dxa"/>
            <w:gridSpan w:val="2"/>
          </w:tcPr>
          <w:p w14:paraId="0E7115FE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</w:t>
            </w:r>
            <w:r>
              <w:t xml:space="preserve"> 29 Which data type indicates no value?</w:t>
            </w:r>
          </w:p>
        </w:tc>
      </w:tr>
      <w:tr w:rsidR="00A20C63" w14:paraId="0B801FE4" w14:textId="77777777">
        <w:trPr>
          <w:trHeight w:val="90"/>
        </w:trPr>
        <w:tc>
          <w:tcPr>
            <w:tcW w:w="4675" w:type="dxa"/>
            <w:vAlign w:val="center"/>
          </w:tcPr>
          <w:p w14:paraId="02C2F7D7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</w:t>
            </w:r>
            <w:r>
              <w:t xml:space="preserve"> Enum</w:t>
            </w:r>
          </w:p>
        </w:tc>
        <w:tc>
          <w:tcPr>
            <w:tcW w:w="4675" w:type="dxa"/>
            <w:vAlign w:val="center"/>
          </w:tcPr>
          <w:p w14:paraId="0CAAB220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tuple</w:t>
            </w:r>
          </w:p>
        </w:tc>
      </w:tr>
      <w:tr w:rsidR="00A20C63" w14:paraId="6335FF5F" w14:textId="77777777">
        <w:trPr>
          <w:trHeight w:val="334"/>
        </w:trPr>
        <w:tc>
          <w:tcPr>
            <w:tcW w:w="4675" w:type="dxa"/>
            <w:vAlign w:val="center"/>
          </w:tcPr>
          <w:p w14:paraId="4D542304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array</w:t>
            </w:r>
          </w:p>
        </w:tc>
        <w:tc>
          <w:tcPr>
            <w:tcW w:w="4675" w:type="dxa"/>
            <w:vAlign w:val="center"/>
          </w:tcPr>
          <w:p w14:paraId="2FD0400D" w14:textId="77777777" w:rsidR="00A20C63" w:rsidRPr="00D4150F" w:rsidRDefault="00000000">
            <w:pPr>
              <w:rPr>
                <w:highlight w:val="yellow"/>
              </w:rPr>
            </w:pPr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D.</w:t>
            </w:r>
            <w:r w:rsidRPr="00D4150F">
              <w:rPr>
                <w:highlight w:val="yellow"/>
              </w:rPr>
              <w:t xml:space="preserve"> never</w:t>
            </w:r>
          </w:p>
        </w:tc>
      </w:tr>
      <w:tr w:rsidR="00A20C63" w14:paraId="0191ED2F" w14:textId="77777777">
        <w:trPr>
          <w:trHeight w:val="337"/>
        </w:trPr>
        <w:tc>
          <w:tcPr>
            <w:tcW w:w="9350" w:type="dxa"/>
            <w:gridSpan w:val="2"/>
          </w:tcPr>
          <w:p w14:paraId="2992D8BF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29EE6F52" w14:textId="77777777">
        <w:trPr>
          <w:trHeight w:val="342"/>
        </w:trPr>
        <w:tc>
          <w:tcPr>
            <w:tcW w:w="9350" w:type="dxa"/>
            <w:gridSpan w:val="2"/>
          </w:tcPr>
          <w:p w14:paraId="5644D6BA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NO.15</w:t>
            </w:r>
          </w:p>
        </w:tc>
      </w:tr>
    </w:tbl>
    <w:p w14:paraId="3B316240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508E0C06" w14:textId="77777777">
        <w:trPr>
          <w:trHeight w:val="468"/>
        </w:trPr>
        <w:tc>
          <w:tcPr>
            <w:tcW w:w="9350" w:type="dxa"/>
            <w:gridSpan w:val="2"/>
          </w:tcPr>
          <w:p w14:paraId="7092F356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</w:t>
            </w:r>
            <w:r>
              <w:t xml:space="preserve"> </w:t>
            </w:r>
            <w:proofErr w:type="gramStart"/>
            <w:r>
              <w:t>30 __</w:t>
            </w:r>
            <w:proofErr w:type="gramEnd"/>
            <w:r>
              <w:t>__________ datatype can hold any data when a variable type is not provided.</w:t>
            </w:r>
          </w:p>
        </w:tc>
      </w:tr>
      <w:tr w:rsidR="00A20C63" w14:paraId="01525766" w14:textId="77777777">
        <w:trPr>
          <w:trHeight w:val="90"/>
        </w:trPr>
        <w:tc>
          <w:tcPr>
            <w:tcW w:w="4675" w:type="dxa"/>
            <w:vAlign w:val="center"/>
          </w:tcPr>
          <w:p w14:paraId="74701DAA" w14:textId="77777777" w:rsidR="00A20C63" w:rsidRPr="00D4150F" w:rsidRDefault="00000000">
            <w:pPr>
              <w:rPr>
                <w:highlight w:val="yellow"/>
              </w:rPr>
            </w:pPr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A. any</w:t>
            </w:r>
          </w:p>
        </w:tc>
        <w:tc>
          <w:tcPr>
            <w:tcW w:w="4675" w:type="dxa"/>
            <w:vAlign w:val="center"/>
          </w:tcPr>
          <w:p w14:paraId="0C2EFAA6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void</w:t>
            </w:r>
          </w:p>
        </w:tc>
      </w:tr>
      <w:tr w:rsidR="00A20C63" w14:paraId="06E95D0B" w14:textId="77777777">
        <w:trPr>
          <w:trHeight w:val="334"/>
        </w:trPr>
        <w:tc>
          <w:tcPr>
            <w:tcW w:w="4675" w:type="dxa"/>
            <w:vAlign w:val="center"/>
          </w:tcPr>
          <w:p w14:paraId="4EEF9428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null</w:t>
            </w:r>
          </w:p>
        </w:tc>
        <w:tc>
          <w:tcPr>
            <w:tcW w:w="4675" w:type="dxa"/>
            <w:vAlign w:val="center"/>
          </w:tcPr>
          <w:p w14:paraId="5813B3E6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undefined</w:t>
            </w:r>
          </w:p>
        </w:tc>
      </w:tr>
      <w:tr w:rsidR="00A20C63" w14:paraId="2AB62A66" w14:textId="77777777">
        <w:trPr>
          <w:trHeight w:val="337"/>
        </w:trPr>
        <w:tc>
          <w:tcPr>
            <w:tcW w:w="9350" w:type="dxa"/>
            <w:gridSpan w:val="2"/>
          </w:tcPr>
          <w:p w14:paraId="41A32458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</w:tbl>
    <w:p w14:paraId="29854A25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62B72AB5" w14:textId="77777777">
        <w:trPr>
          <w:trHeight w:val="468"/>
        </w:trPr>
        <w:tc>
          <w:tcPr>
            <w:tcW w:w="9350" w:type="dxa"/>
            <w:gridSpan w:val="2"/>
          </w:tcPr>
          <w:p w14:paraId="797A4508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 xml:space="preserve">Q.31 What </w:t>
            </w:r>
            <w:proofErr w:type="gramStart"/>
            <w:r>
              <w:rPr>
                <w:rFonts w:ascii="Calibri body" w:hAnsi="Calibri body"/>
                <w:color w:val="000000" w:themeColor="text1"/>
                <w:w w:val="103"/>
              </w:rPr>
              <w:t>allows</w:t>
            </w:r>
            <w:proofErr w:type="gramEnd"/>
            <w:r>
              <w:rPr>
                <w:rFonts w:ascii="Calibri body" w:hAnsi="Calibri body"/>
                <w:color w:val="000000" w:themeColor="text1"/>
                <w:w w:val="103"/>
              </w:rPr>
              <w:t xml:space="preserve"> to inspect the existence of a value in the set?</w:t>
            </w:r>
          </w:p>
        </w:tc>
      </w:tr>
      <w:tr w:rsidR="00A20C63" w14:paraId="05FD3B6A" w14:textId="77777777">
        <w:trPr>
          <w:trHeight w:val="90"/>
        </w:trPr>
        <w:tc>
          <w:tcPr>
            <w:tcW w:w="4675" w:type="dxa"/>
            <w:vAlign w:val="center"/>
          </w:tcPr>
          <w:p w14:paraId="27EE43B0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 </w:t>
            </w:r>
            <w:proofErr w:type="spellStart"/>
            <w:proofErr w:type="gram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set.size</w:t>
            </w:r>
            <w:proofErr w:type="spellEnd"/>
            <w:proofErr w:type="gramEnd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()</w:t>
            </w:r>
          </w:p>
        </w:tc>
        <w:tc>
          <w:tcPr>
            <w:tcW w:w="4675" w:type="dxa"/>
            <w:vAlign w:val="center"/>
          </w:tcPr>
          <w:p w14:paraId="7AA779EC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</w:t>
            </w:r>
            <w:proofErr w:type="spellStart"/>
            <w:proofErr w:type="gram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set.clear</w:t>
            </w:r>
            <w:proofErr w:type="spellEnd"/>
            <w:proofErr w:type="gramEnd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()</w:t>
            </w:r>
          </w:p>
        </w:tc>
      </w:tr>
      <w:tr w:rsidR="00A20C63" w14:paraId="5B676482" w14:textId="77777777">
        <w:trPr>
          <w:trHeight w:val="334"/>
        </w:trPr>
        <w:tc>
          <w:tcPr>
            <w:tcW w:w="4675" w:type="dxa"/>
            <w:vAlign w:val="center"/>
          </w:tcPr>
          <w:p w14:paraId="5EDCFB8B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</w:t>
            </w:r>
            <w:proofErr w:type="spellStart"/>
            <w:proofErr w:type="gram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set.add</w:t>
            </w:r>
            <w:proofErr w:type="spellEnd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(</w:t>
            </w:r>
            <w:proofErr w:type="gramEnd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)</w:t>
            </w:r>
          </w:p>
        </w:tc>
        <w:tc>
          <w:tcPr>
            <w:tcW w:w="4675" w:type="dxa"/>
            <w:vAlign w:val="center"/>
          </w:tcPr>
          <w:p w14:paraId="5EAAD983" w14:textId="77777777" w:rsidR="00A20C63" w:rsidRPr="00D4150F" w:rsidRDefault="00000000">
            <w:pPr>
              <w:rPr>
                <w:highlight w:val="yellow"/>
              </w:rPr>
            </w:pPr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D. </w:t>
            </w:r>
            <w:proofErr w:type="spellStart"/>
            <w:proofErr w:type="gramStart"/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set.has</w:t>
            </w:r>
            <w:proofErr w:type="spellEnd"/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(</w:t>
            </w:r>
            <w:proofErr w:type="gramEnd"/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)</w:t>
            </w:r>
          </w:p>
        </w:tc>
      </w:tr>
      <w:tr w:rsidR="00A20C63" w14:paraId="7A1CC3EF" w14:textId="77777777">
        <w:trPr>
          <w:trHeight w:val="337"/>
        </w:trPr>
        <w:tc>
          <w:tcPr>
            <w:tcW w:w="9350" w:type="dxa"/>
            <w:gridSpan w:val="2"/>
          </w:tcPr>
          <w:p w14:paraId="2887BAFA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562AB164" w14:textId="77777777">
        <w:trPr>
          <w:trHeight w:val="342"/>
        </w:trPr>
        <w:tc>
          <w:tcPr>
            <w:tcW w:w="9350" w:type="dxa"/>
            <w:gridSpan w:val="2"/>
          </w:tcPr>
          <w:p w14:paraId="3C95B417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TABLE 1.4 PAGE NO.32</w:t>
            </w:r>
          </w:p>
        </w:tc>
      </w:tr>
    </w:tbl>
    <w:p w14:paraId="3EE43DC4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24A4BFD3" w14:textId="77777777">
        <w:trPr>
          <w:trHeight w:val="468"/>
        </w:trPr>
        <w:tc>
          <w:tcPr>
            <w:tcW w:w="9350" w:type="dxa"/>
            <w:gridSpan w:val="2"/>
          </w:tcPr>
          <w:p w14:paraId="55226C62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 32 Which lifecycle hook is called even if there is no change in input bound properties?</w:t>
            </w:r>
          </w:p>
        </w:tc>
      </w:tr>
      <w:tr w:rsidR="00A20C63" w14:paraId="586CDF99" w14:textId="77777777">
        <w:trPr>
          <w:trHeight w:val="90"/>
        </w:trPr>
        <w:tc>
          <w:tcPr>
            <w:tcW w:w="4675" w:type="dxa"/>
            <w:vAlign w:val="center"/>
          </w:tcPr>
          <w:p w14:paraId="5F5FBB6C" w14:textId="77777777" w:rsidR="00A20C63" w:rsidRPr="00D4150F" w:rsidRDefault="00000000">
            <w:pPr>
              <w:rPr>
                <w:highlight w:val="yellow"/>
              </w:rPr>
            </w:pPr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A. </w:t>
            </w:r>
            <w:proofErr w:type="spellStart"/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>ngDoCheck</w:t>
            </w:r>
            <w:proofErr w:type="spellEnd"/>
          </w:p>
        </w:tc>
        <w:tc>
          <w:tcPr>
            <w:tcW w:w="4675" w:type="dxa"/>
            <w:vAlign w:val="center"/>
          </w:tcPr>
          <w:p w14:paraId="76A5F9CB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ngOnChanges</w:t>
            </w:r>
            <w:proofErr w:type="spellEnd"/>
          </w:p>
        </w:tc>
      </w:tr>
      <w:tr w:rsidR="00A20C63" w14:paraId="1F3D3E97" w14:textId="77777777">
        <w:trPr>
          <w:trHeight w:val="334"/>
        </w:trPr>
        <w:tc>
          <w:tcPr>
            <w:tcW w:w="4675" w:type="dxa"/>
            <w:vAlign w:val="center"/>
          </w:tcPr>
          <w:p w14:paraId="63CADE5A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ngChanges</w:t>
            </w:r>
            <w:proofErr w:type="spellEnd"/>
          </w:p>
        </w:tc>
        <w:tc>
          <w:tcPr>
            <w:tcW w:w="4675" w:type="dxa"/>
            <w:vAlign w:val="center"/>
          </w:tcPr>
          <w:p w14:paraId="78C10081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ngOnInit</w:t>
            </w:r>
            <w:proofErr w:type="spellEnd"/>
          </w:p>
        </w:tc>
      </w:tr>
      <w:tr w:rsidR="00A20C63" w14:paraId="36F7ACE5" w14:textId="77777777">
        <w:trPr>
          <w:trHeight w:val="337"/>
        </w:trPr>
        <w:tc>
          <w:tcPr>
            <w:tcW w:w="9350" w:type="dxa"/>
            <w:gridSpan w:val="2"/>
          </w:tcPr>
          <w:p w14:paraId="0B96E5B9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50108615" w14:textId="77777777">
        <w:trPr>
          <w:trHeight w:val="342"/>
        </w:trPr>
        <w:tc>
          <w:tcPr>
            <w:tcW w:w="9350" w:type="dxa"/>
            <w:gridSpan w:val="2"/>
          </w:tcPr>
          <w:p w14:paraId="56B099FE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NO.82</w:t>
            </w:r>
          </w:p>
        </w:tc>
      </w:tr>
    </w:tbl>
    <w:p w14:paraId="24F4A12F" w14:textId="77777777" w:rsidR="00A20C63" w:rsidRDefault="00A20C63">
      <w:pPr>
        <w:sectPr w:rsidR="00A20C63">
          <w:headerReference w:type="default" r:id="rId22"/>
          <w:footerReference w:type="default" r:id="rId2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57D83B79" w14:textId="77777777" w:rsidR="00A20C63" w:rsidRDefault="00A20C63">
      <w:pPr>
        <w:spacing w:line="360" w:lineRule="auto"/>
        <w:rPr>
          <w:rFonts w:ascii="Calibri body" w:hAnsi="Calibri body"/>
          <w:b/>
          <w:color w:val="000000" w:themeColor="text1"/>
          <w:w w:val="103"/>
          <w:sz w:val="28"/>
          <w:szCs w:val="28"/>
        </w:rPr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337EFDB1" w14:textId="77777777">
        <w:trPr>
          <w:trHeight w:val="468"/>
        </w:trPr>
        <w:tc>
          <w:tcPr>
            <w:tcW w:w="9350" w:type="dxa"/>
            <w:gridSpan w:val="2"/>
          </w:tcPr>
          <w:p w14:paraId="1D6E8207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</w:t>
            </w:r>
            <w:r>
              <w:t xml:space="preserve"> 33 What prefix is used with Angular directives?</w:t>
            </w:r>
          </w:p>
        </w:tc>
      </w:tr>
      <w:tr w:rsidR="00A20C63" w14:paraId="7AB65FA1" w14:textId="77777777">
        <w:trPr>
          <w:trHeight w:val="90"/>
        </w:trPr>
        <w:tc>
          <w:tcPr>
            <w:tcW w:w="4675" w:type="dxa"/>
            <w:vAlign w:val="center"/>
          </w:tcPr>
          <w:p w14:paraId="29D73D27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</w:t>
            </w:r>
            <w:r>
              <w:t xml:space="preserve"> ag</w:t>
            </w:r>
          </w:p>
        </w:tc>
        <w:tc>
          <w:tcPr>
            <w:tcW w:w="4675" w:type="dxa"/>
            <w:vAlign w:val="center"/>
          </w:tcPr>
          <w:p w14:paraId="4151D071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</w:t>
            </w:r>
            <w:proofErr w:type="spell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aj</w:t>
            </w:r>
            <w:proofErr w:type="spellEnd"/>
          </w:p>
        </w:tc>
      </w:tr>
      <w:tr w:rsidR="00A20C63" w14:paraId="4DEF4A4D" w14:textId="77777777">
        <w:trPr>
          <w:trHeight w:val="334"/>
        </w:trPr>
        <w:tc>
          <w:tcPr>
            <w:tcW w:w="4675" w:type="dxa"/>
            <w:vAlign w:val="center"/>
          </w:tcPr>
          <w:p w14:paraId="417FA8DC" w14:textId="77777777" w:rsidR="00A20C63" w:rsidRPr="00D4150F" w:rsidRDefault="00000000">
            <w:pPr>
              <w:rPr>
                <w:highlight w:val="yellow"/>
              </w:rPr>
            </w:pPr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C. ng</w:t>
            </w:r>
          </w:p>
        </w:tc>
        <w:tc>
          <w:tcPr>
            <w:tcW w:w="4675" w:type="dxa"/>
            <w:vAlign w:val="center"/>
          </w:tcPr>
          <w:p w14:paraId="597DE60C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</w:t>
            </w:r>
            <w:r>
              <w:t xml:space="preserve"> All of these</w:t>
            </w:r>
          </w:p>
        </w:tc>
      </w:tr>
      <w:tr w:rsidR="00A20C63" w14:paraId="245F35AA" w14:textId="77777777">
        <w:trPr>
          <w:trHeight w:val="337"/>
        </w:trPr>
        <w:tc>
          <w:tcPr>
            <w:tcW w:w="9350" w:type="dxa"/>
            <w:gridSpan w:val="2"/>
          </w:tcPr>
          <w:p w14:paraId="7002540C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</w:tbl>
    <w:p w14:paraId="739A8469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09A5D5C6" w14:textId="77777777">
        <w:trPr>
          <w:trHeight w:val="468"/>
        </w:trPr>
        <w:tc>
          <w:tcPr>
            <w:tcW w:w="9350" w:type="dxa"/>
            <w:gridSpan w:val="2"/>
          </w:tcPr>
          <w:p w14:paraId="09D69F31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</w:t>
            </w:r>
            <w:r>
              <w:t xml:space="preserve"> 34 One can use the </w:t>
            </w:r>
            <w:proofErr w:type="spellStart"/>
            <w:r>
              <w:t>ngFor</w:t>
            </w:r>
            <w:proofErr w:type="spellEnd"/>
            <w:r>
              <w:t xml:space="preserve"> and </w:t>
            </w:r>
            <w:proofErr w:type="spellStart"/>
            <w:r>
              <w:t>ngIf</w:t>
            </w:r>
            <w:proofErr w:type="spellEnd"/>
            <w:r>
              <w:t xml:space="preserve"> directives using the _________ symbol to indicate we are dealing with a directive that creates a template.</w:t>
            </w:r>
          </w:p>
        </w:tc>
      </w:tr>
      <w:tr w:rsidR="00A20C63" w14:paraId="31E60F44" w14:textId="77777777">
        <w:trPr>
          <w:trHeight w:val="90"/>
        </w:trPr>
        <w:tc>
          <w:tcPr>
            <w:tcW w:w="4675" w:type="dxa"/>
            <w:vAlign w:val="center"/>
          </w:tcPr>
          <w:p w14:paraId="3A06BE88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 </w:t>
            </w:r>
            <w:proofErr w:type="gramStart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hash (#</w:t>
            </w:r>
            <w:proofErr w:type="gramEnd"/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)</w:t>
            </w:r>
          </w:p>
        </w:tc>
        <w:tc>
          <w:tcPr>
            <w:tcW w:w="4675" w:type="dxa"/>
            <w:vAlign w:val="center"/>
          </w:tcPr>
          <w:p w14:paraId="2FC84AB0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escape (/)</w:t>
            </w:r>
          </w:p>
        </w:tc>
      </w:tr>
      <w:tr w:rsidR="00A20C63" w14:paraId="279BECA0" w14:textId="77777777">
        <w:trPr>
          <w:trHeight w:val="334"/>
        </w:trPr>
        <w:tc>
          <w:tcPr>
            <w:tcW w:w="4675" w:type="dxa"/>
            <w:vAlign w:val="center"/>
          </w:tcPr>
          <w:p w14:paraId="61E4688F" w14:textId="77777777" w:rsidR="00A20C63" w:rsidRPr="00D4150F" w:rsidRDefault="00000000">
            <w:pPr>
              <w:rPr>
                <w:highlight w:val="yellow"/>
              </w:rPr>
            </w:pPr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C. asterisk (*)</w:t>
            </w:r>
          </w:p>
        </w:tc>
        <w:tc>
          <w:tcPr>
            <w:tcW w:w="4675" w:type="dxa"/>
            <w:vAlign w:val="center"/>
          </w:tcPr>
          <w:p w14:paraId="128C3362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percent (%)</w:t>
            </w:r>
          </w:p>
        </w:tc>
      </w:tr>
      <w:tr w:rsidR="00A20C63" w14:paraId="39562ADC" w14:textId="77777777">
        <w:trPr>
          <w:trHeight w:val="337"/>
        </w:trPr>
        <w:tc>
          <w:tcPr>
            <w:tcW w:w="9350" w:type="dxa"/>
            <w:gridSpan w:val="2"/>
          </w:tcPr>
          <w:p w14:paraId="23D18E8B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3FA90F92" w14:textId="77777777">
        <w:trPr>
          <w:trHeight w:val="342"/>
        </w:trPr>
        <w:tc>
          <w:tcPr>
            <w:tcW w:w="9350" w:type="dxa"/>
            <w:gridSpan w:val="2"/>
          </w:tcPr>
          <w:p w14:paraId="39B714E3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PAGE NO. 136</w:t>
            </w:r>
          </w:p>
        </w:tc>
      </w:tr>
    </w:tbl>
    <w:p w14:paraId="53C73C57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6D0B846E" w14:textId="77777777">
        <w:trPr>
          <w:trHeight w:val="468"/>
        </w:trPr>
        <w:tc>
          <w:tcPr>
            <w:tcW w:w="9350" w:type="dxa"/>
            <w:gridSpan w:val="2"/>
          </w:tcPr>
          <w:p w14:paraId="1D62A974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Q.35 The two types of directives in Angular are _________.</w:t>
            </w:r>
          </w:p>
        </w:tc>
      </w:tr>
      <w:tr w:rsidR="00A20C63" w14:paraId="177BFB32" w14:textId="77777777">
        <w:trPr>
          <w:trHeight w:val="90"/>
        </w:trPr>
        <w:tc>
          <w:tcPr>
            <w:tcW w:w="4675" w:type="dxa"/>
            <w:vAlign w:val="center"/>
          </w:tcPr>
          <w:p w14:paraId="6DE46020" w14:textId="77777777" w:rsidR="00A20C63" w:rsidRPr="00D4150F" w:rsidRDefault="00000000">
            <w:pPr>
              <w:rPr>
                <w:highlight w:val="yellow"/>
              </w:rPr>
            </w:pPr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A. structural</w:t>
            </w:r>
          </w:p>
        </w:tc>
        <w:tc>
          <w:tcPr>
            <w:tcW w:w="4675" w:type="dxa"/>
            <w:vAlign w:val="center"/>
          </w:tcPr>
          <w:p w14:paraId="6D48A8AE" w14:textId="77777777" w:rsidR="00A20C63" w:rsidRPr="00D4150F" w:rsidRDefault="00000000">
            <w:pPr>
              <w:rPr>
                <w:highlight w:val="yellow"/>
              </w:rPr>
            </w:pPr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 B. attribute</w:t>
            </w:r>
          </w:p>
        </w:tc>
      </w:tr>
      <w:tr w:rsidR="00A20C63" w14:paraId="357A475F" w14:textId="77777777">
        <w:trPr>
          <w:trHeight w:val="334"/>
        </w:trPr>
        <w:tc>
          <w:tcPr>
            <w:tcW w:w="4675" w:type="dxa"/>
            <w:vAlign w:val="center"/>
          </w:tcPr>
          <w:p w14:paraId="0A607ADE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C. components</w:t>
            </w:r>
          </w:p>
        </w:tc>
        <w:tc>
          <w:tcPr>
            <w:tcW w:w="4675" w:type="dxa"/>
            <w:vAlign w:val="center"/>
          </w:tcPr>
          <w:p w14:paraId="325657FD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advanced</w:t>
            </w:r>
          </w:p>
        </w:tc>
      </w:tr>
      <w:tr w:rsidR="00A20C63" w14:paraId="364BA3BD" w14:textId="77777777">
        <w:trPr>
          <w:trHeight w:val="337"/>
        </w:trPr>
        <w:tc>
          <w:tcPr>
            <w:tcW w:w="9350" w:type="dxa"/>
            <w:gridSpan w:val="2"/>
          </w:tcPr>
          <w:p w14:paraId="2F10E5C6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29546E53" w14:textId="77777777">
        <w:trPr>
          <w:trHeight w:val="342"/>
        </w:trPr>
        <w:tc>
          <w:tcPr>
            <w:tcW w:w="9350" w:type="dxa"/>
            <w:gridSpan w:val="2"/>
          </w:tcPr>
          <w:p w14:paraId="0ED55617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HEADING 5.4 PAGE NO. 136</w:t>
            </w:r>
          </w:p>
        </w:tc>
      </w:tr>
    </w:tbl>
    <w:p w14:paraId="271921F2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251C7326" w14:textId="77777777">
        <w:trPr>
          <w:trHeight w:val="468"/>
        </w:trPr>
        <w:tc>
          <w:tcPr>
            <w:tcW w:w="9350" w:type="dxa"/>
            <w:gridSpan w:val="2"/>
          </w:tcPr>
          <w:p w14:paraId="0A3818CF" w14:textId="77777777" w:rsidR="00A20C63" w:rsidRDefault="00000000">
            <w:r>
              <w:rPr>
                <w:rFonts w:ascii="Calibri body" w:hAnsi="Calibri body"/>
                <w:color w:val="000000" w:themeColor="text1"/>
                <w:w w:val="103"/>
              </w:rPr>
              <w:t>Q. 36 Structural directives change the DOM layout by adding and removing DOM elements and the _______ directives change the appearance or behavior of an element.</w:t>
            </w:r>
          </w:p>
        </w:tc>
      </w:tr>
      <w:tr w:rsidR="00A20C63" w14:paraId="2F2FEDAC" w14:textId="77777777">
        <w:trPr>
          <w:trHeight w:val="90"/>
        </w:trPr>
        <w:tc>
          <w:tcPr>
            <w:tcW w:w="4675" w:type="dxa"/>
            <w:vAlign w:val="center"/>
          </w:tcPr>
          <w:p w14:paraId="4F7A4A40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A. advanced</w:t>
            </w:r>
          </w:p>
        </w:tc>
        <w:tc>
          <w:tcPr>
            <w:tcW w:w="4675" w:type="dxa"/>
            <w:vAlign w:val="center"/>
          </w:tcPr>
          <w:p w14:paraId="217F641A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B. component</w:t>
            </w:r>
          </w:p>
        </w:tc>
      </w:tr>
      <w:tr w:rsidR="00A20C63" w14:paraId="2AB45E3D" w14:textId="77777777">
        <w:trPr>
          <w:trHeight w:val="334"/>
        </w:trPr>
        <w:tc>
          <w:tcPr>
            <w:tcW w:w="4675" w:type="dxa"/>
            <w:vAlign w:val="center"/>
          </w:tcPr>
          <w:p w14:paraId="5CBDAA1D" w14:textId="77777777" w:rsidR="00A20C63" w:rsidRPr="00D4150F" w:rsidRDefault="00000000">
            <w:pPr>
              <w:rPr>
                <w:highlight w:val="yellow"/>
              </w:rPr>
            </w:pPr>
            <w:r w:rsidRPr="00D4150F">
              <w:rPr>
                <w:rFonts w:ascii="Calibri" w:eastAsia="SimSun" w:hAnsi="Calibri" w:cs="Calibri"/>
                <w:color w:val="000000"/>
                <w:highlight w:val="yellow"/>
                <w:lang w:eastAsia="zh-CN" w:bidi="ar"/>
              </w:rPr>
              <w:t xml:space="preserve">  C. attribute</w:t>
            </w:r>
          </w:p>
        </w:tc>
        <w:tc>
          <w:tcPr>
            <w:tcW w:w="4675" w:type="dxa"/>
            <w:vAlign w:val="center"/>
          </w:tcPr>
          <w:p w14:paraId="7333F113" w14:textId="77777777" w:rsidR="00A20C63" w:rsidRDefault="00000000"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 xml:space="preserve">   D. same</w:t>
            </w:r>
          </w:p>
        </w:tc>
      </w:tr>
      <w:tr w:rsidR="00A20C63" w14:paraId="0723F84C" w14:textId="77777777">
        <w:trPr>
          <w:trHeight w:val="337"/>
        </w:trPr>
        <w:tc>
          <w:tcPr>
            <w:tcW w:w="9350" w:type="dxa"/>
            <w:gridSpan w:val="2"/>
          </w:tcPr>
          <w:p w14:paraId="64901935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3A30D267" w14:textId="77777777">
        <w:trPr>
          <w:trHeight w:val="342"/>
        </w:trPr>
        <w:tc>
          <w:tcPr>
            <w:tcW w:w="9350" w:type="dxa"/>
            <w:gridSpan w:val="2"/>
          </w:tcPr>
          <w:p w14:paraId="09F9409F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>Reference: HEADING 5.4 PAGE NO. 136</w:t>
            </w:r>
          </w:p>
        </w:tc>
      </w:tr>
    </w:tbl>
    <w:p w14:paraId="7E048D8F" w14:textId="77777777" w:rsidR="00A20C63" w:rsidRDefault="00A20C63">
      <w:pPr>
        <w:sectPr w:rsidR="00A20C63">
          <w:headerReference w:type="default" r:id="rId24"/>
          <w:footerReference w:type="default" r:id="rId2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0FB7A67B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775CF951" w14:textId="77777777">
        <w:trPr>
          <w:trHeight w:val="468"/>
        </w:trPr>
        <w:tc>
          <w:tcPr>
            <w:tcW w:w="9350" w:type="dxa"/>
            <w:gridSpan w:val="2"/>
          </w:tcPr>
          <w:p w14:paraId="137A7628" w14:textId="77777777" w:rsidR="00A20C63" w:rsidRDefault="00000000">
            <w:r>
              <w:t>Q: 37One can subscribe to an observable using the</w:t>
            </w:r>
          </w:p>
          <w:p w14:paraId="5C139C38" w14:textId="77777777" w:rsidR="00A20C63" w:rsidRDefault="00000000">
            <w:r>
              <w:t>pipe.</w:t>
            </w:r>
          </w:p>
        </w:tc>
      </w:tr>
      <w:tr w:rsidR="00A20C63" w14:paraId="14E6CF7B" w14:textId="77777777">
        <w:trPr>
          <w:trHeight w:val="90"/>
        </w:trPr>
        <w:tc>
          <w:tcPr>
            <w:tcW w:w="4675" w:type="dxa"/>
            <w:vAlign w:val="center"/>
          </w:tcPr>
          <w:p w14:paraId="44D5849F" w14:textId="77777777" w:rsidR="00A20C63" w:rsidRPr="00D4150F" w:rsidRDefault="00000000">
            <w:pPr>
              <w:numPr>
                <w:ilvl w:val="0"/>
                <w:numId w:val="1"/>
              </w:numPr>
              <w:rPr>
                <w:highlight w:val="yellow"/>
              </w:rPr>
            </w:pPr>
            <w:r w:rsidRPr="00D4150F">
              <w:rPr>
                <w:highlight w:val="yellow"/>
              </w:rPr>
              <w:t>sync pipe</w:t>
            </w:r>
          </w:p>
        </w:tc>
        <w:tc>
          <w:tcPr>
            <w:tcW w:w="4675" w:type="dxa"/>
            <w:vAlign w:val="center"/>
          </w:tcPr>
          <w:p w14:paraId="4E4DACB1" w14:textId="77777777" w:rsidR="00A20C63" w:rsidRDefault="00000000">
            <w:r>
              <w:t>B. async var</w:t>
            </w:r>
          </w:p>
        </w:tc>
      </w:tr>
      <w:tr w:rsidR="00A20C63" w14:paraId="0EF6B60A" w14:textId="77777777">
        <w:trPr>
          <w:trHeight w:val="334"/>
        </w:trPr>
        <w:tc>
          <w:tcPr>
            <w:tcW w:w="4675" w:type="dxa"/>
            <w:vAlign w:val="center"/>
          </w:tcPr>
          <w:p w14:paraId="75B2589A" w14:textId="77777777" w:rsidR="00A20C63" w:rsidRDefault="00000000">
            <w:proofErr w:type="spellStart"/>
            <w:r>
              <w:lastRenderedPageBreak/>
              <w:t>C.ssync</w:t>
            </w:r>
            <w:proofErr w:type="spellEnd"/>
            <w:r>
              <w:t xml:space="preserve"> pipe</w:t>
            </w:r>
          </w:p>
        </w:tc>
        <w:tc>
          <w:tcPr>
            <w:tcW w:w="4675" w:type="dxa"/>
            <w:vAlign w:val="center"/>
          </w:tcPr>
          <w:p w14:paraId="55FE119E" w14:textId="77777777" w:rsidR="00A20C63" w:rsidRDefault="00000000">
            <w:proofErr w:type="spellStart"/>
            <w:r>
              <w:t>D.syn</w:t>
            </w:r>
            <w:proofErr w:type="spellEnd"/>
            <w:r>
              <w:t xml:space="preserve"> var</w:t>
            </w:r>
          </w:p>
        </w:tc>
      </w:tr>
      <w:tr w:rsidR="00A20C63" w14:paraId="39B60725" w14:textId="77777777">
        <w:trPr>
          <w:trHeight w:val="337"/>
        </w:trPr>
        <w:tc>
          <w:tcPr>
            <w:tcW w:w="9350" w:type="dxa"/>
            <w:gridSpan w:val="2"/>
          </w:tcPr>
          <w:p w14:paraId="29B256BB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  <w:tr w:rsidR="00A20C63" w14:paraId="1776305B" w14:textId="77777777">
        <w:trPr>
          <w:trHeight w:val="342"/>
        </w:trPr>
        <w:tc>
          <w:tcPr>
            <w:tcW w:w="9350" w:type="dxa"/>
            <w:gridSpan w:val="2"/>
          </w:tcPr>
          <w:p w14:paraId="173CEDA9" w14:textId="77777777" w:rsidR="00A20C63" w:rsidRDefault="00A20C63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</w:p>
        </w:tc>
      </w:tr>
    </w:tbl>
    <w:p w14:paraId="2C29E33C" w14:textId="77777777" w:rsidR="00A20C63" w:rsidRDefault="00A20C63"/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20C63" w14:paraId="5F957331" w14:textId="77777777">
        <w:trPr>
          <w:trHeight w:val="468"/>
        </w:trPr>
        <w:tc>
          <w:tcPr>
            <w:tcW w:w="9350" w:type="dxa"/>
            <w:gridSpan w:val="2"/>
          </w:tcPr>
          <w:p w14:paraId="5DFF35E8" w14:textId="77777777" w:rsidR="00A20C63" w:rsidRDefault="00000000">
            <w:pPr>
              <w:numPr>
                <w:ilvl w:val="0"/>
                <w:numId w:val="2"/>
              </w:numPr>
            </w:pPr>
            <w:r>
              <w:t>There are five major operations of Routing architecture. Select the correct order of operations from the following:</w:t>
            </w:r>
          </w:p>
          <w:p w14:paraId="22C3FF91" w14:textId="77777777" w:rsidR="00A20C63" w:rsidRDefault="00000000" w:rsidP="00D4150F">
            <w:proofErr w:type="spellStart"/>
            <w:r>
              <w:t>i</w:t>
            </w:r>
            <w:proofErr w:type="spellEnd"/>
            <w:r>
              <w:t>. Activate the view using router-outlet.</w:t>
            </w:r>
          </w:p>
          <w:p w14:paraId="543021EF" w14:textId="77777777" w:rsidR="00A20C63" w:rsidRDefault="00000000" w:rsidP="00D4150F">
            <w:r>
              <w:t>ii. Recognize the status of the router.</w:t>
            </w:r>
          </w:p>
          <w:p w14:paraId="5592B9DF" w14:textId="77777777" w:rsidR="00A20C63" w:rsidRDefault="00000000" w:rsidP="00D4150F">
            <w:r>
              <w:t>iii. Execute the guards and data resolutions or process guards and resolvers.</w:t>
            </w:r>
          </w:p>
          <w:p w14:paraId="605A8351" w14:textId="77777777" w:rsidR="00D4150F" w:rsidRDefault="00000000" w:rsidP="00D4150F">
            <w:r>
              <w:t>iv. When Angular routing receives the URL, it applies the redirect URL.</w:t>
            </w:r>
          </w:p>
          <w:p w14:paraId="626F36C8" w14:textId="0F3ADDC5" w:rsidR="00A20C63" w:rsidRDefault="00000000" w:rsidP="00D4150F">
            <w:r>
              <w:t>v. Navigate and update browser's location.</w:t>
            </w:r>
          </w:p>
        </w:tc>
      </w:tr>
      <w:tr w:rsidR="00A20C63" w14:paraId="1763ED62" w14:textId="77777777">
        <w:trPr>
          <w:trHeight w:val="90"/>
        </w:trPr>
        <w:tc>
          <w:tcPr>
            <w:tcW w:w="4675" w:type="dxa"/>
            <w:vAlign w:val="center"/>
          </w:tcPr>
          <w:p w14:paraId="03710528" w14:textId="77777777" w:rsidR="00A20C63" w:rsidRDefault="00000000">
            <w:pPr>
              <w:numPr>
                <w:ilvl w:val="0"/>
                <w:numId w:val="3"/>
              </w:numPr>
            </w:pPr>
            <w:proofErr w:type="spellStart"/>
            <w:r>
              <w:t>i</w:t>
            </w:r>
            <w:proofErr w:type="spellEnd"/>
            <w:r>
              <w:t>, ii, iii, iv, v</w:t>
            </w:r>
          </w:p>
        </w:tc>
        <w:tc>
          <w:tcPr>
            <w:tcW w:w="4675" w:type="dxa"/>
            <w:vAlign w:val="center"/>
          </w:tcPr>
          <w:p w14:paraId="21DF87A8" w14:textId="77777777" w:rsidR="00A20C63" w:rsidRDefault="00000000">
            <w:pPr>
              <w:numPr>
                <w:ilvl w:val="0"/>
                <w:numId w:val="3"/>
              </w:numPr>
            </w:pPr>
            <w:r>
              <w:t xml:space="preserve">ii, </w:t>
            </w:r>
            <w:proofErr w:type="gramStart"/>
            <w:r>
              <w:t xml:space="preserve">iii, </w:t>
            </w:r>
            <w:proofErr w:type="spellStart"/>
            <w:r>
              <w:t>i</w:t>
            </w:r>
            <w:proofErr w:type="spellEnd"/>
            <w:proofErr w:type="gramEnd"/>
            <w:r>
              <w:t>, iv, v</w:t>
            </w:r>
          </w:p>
        </w:tc>
      </w:tr>
      <w:tr w:rsidR="00A20C63" w14:paraId="61B83A5B" w14:textId="77777777">
        <w:trPr>
          <w:trHeight w:val="334"/>
        </w:trPr>
        <w:tc>
          <w:tcPr>
            <w:tcW w:w="4675" w:type="dxa"/>
            <w:vAlign w:val="center"/>
          </w:tcPr>
          <w:p w14:paraId="6F9688AA" w14:textId="77777777" w:rsidR="00A20C63" w:rsidRPr="00D4150F" w:rsidRDefault="00000000">
            <w:pPr>
              <w:numPr>
                <w:ilvl w:val="0"/>
                <w:numId w:val="3"/>
              </w:numPr>
              <w:rPr>
                <w:highlight w:val="yellow"/>
              </w:rPr>
            </w:pPr>
            <w:r w:rsidRPr="00D4150F">
              <w:rPr>
                <w:highlight w:val="yellow"/>
              </w:rPr>
              <w:t xml:space="preserve">iv, ii, iii, </w:t>
            </w:r>
            <w:proofErr w:type="spellStart"/>
            <w:r w:rsidRPr="00D4150F">
              <w:rPr>
                <w:highlight w:val="yellow"/>
              </w:rPr>
              <w:t>i</w:t>
            </w:r>
            <w:proofErr w:type="spellEnd"/>
            <w:r w:rsidRPr="00D4150F">
              <w:rPr>
                <w:highlight w:val="yellow"/>
              </w:rPr>
              <w:t>, v</w:t>
            </w:r>
          </w:p>
        </w:tc>
        <w:tc>
          <w:tcPr>
            <w:tcW w:w="4675" w:type="dxa"/>
            <w:vAlign w:val="center"/>
          </w:tcPr>
          <w:p w14:paraId="7D05C735" w14:textId="77777777" w:rsidR="00A20C63" w:rsidRDefault="00000000">
            <w:pPr>
              <w:numPr>
                <w:ilvl w:val="0"/>
                <w:numId w:val="4"/>
              </w:numPr>
            </w:pPr>
            <w:r>
              <w:t xml:space="preserve">iii, </w:t>
            </w:r>
            <w:proofErr w:type="spellStart"/>
            <w:r>
              <w:t>i</w:t>
            </w:r>
            <w:proofErr w:type="spellEnd"/>
            <w:r>
              <w:t>, iv, ii, v</w:t>
            </w:r>
          </w:p>
        </w:tc>
      </w:tr>
      <w:tr w:rsidR="00A20C63" w14:paraId="68B8B0AB" w14:textId="77777777">
        <w:trPr>
          <w:trHeight w:val="337"/>
        </w:trPr>
        <w:tc>
          <w:tcPr>
            <w:tcW w:w="9350" w:type="dxa"/>
            <w:gridSpan w:val="2"/>
          </w:tcPr>
          <w:p w14:paraId="73A3A9DE" w14:textId="77777777" w:rsidR="00A20C63" w:rsidRDefault="00000000">
            <w:pPr>
              <w:spacing w:after="0" w:line="240" w:lineRule="auto"/>
              <w:rPr>
                <w:rFonts w:ascii="Calibri body" w:hAnsi="Calibri body"/>
                <w:b/>
                <w:color w:val="000000" w:themeColor="text1"/>
                <w:w w:val="103"/>
                <w:lang w:val="en-IN"/>
              </w:rPr>
            </w:pPr>
            <w:r>
              <w:rPr>
                <w:rFonts w:ascii="Calibri body" w:hAnsi="Calibri body"/>
                <w:b/>
                <w:color w:val="000000" w:themeColor="text1"/>
                <w:w w:val="103"/>
              </w:rPr>
              <w:t xml:space="preserve">Correct Answer: </w:t>
            </w:r>
          </w:p>
        </w:tc>
      </w:tr>
    </w:tbl>
    <w:p w14:paraId="105E7640" w14:textId="77777777" w:rsidR="00A20C63" w:rsidRDefault="00A20C63"/>
    <w:p w14:paraId="12EB3ED5" w14:textId="77777777" w:rsidR="00A20C63" w:rsidRDefault="00A20C63"/>
    <w:sectPr w:rsidR="00A20C63">
      <w:headerReference w:type="default" r:id="rId26"/>
      <w:footerReference w:type="default" r:id="rId27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B40F" w14:textId="77777777" w:rsidR="00F03F04" w:rsidRDefault="00F03F04">
      <w:pPr>
        <w:spacing w:line="240" w:lineRule="auto"/>
      </w:pPr>
      <w:r>
        <w:separator/>
      </w:r>
    </w:p>
  </w:endnote>
  <w:endnote w:type="continuationSeparator" w:id="0">
    <w:p w14:paraId="466A6A71" w14:textId="77777777" w:rsidR="00F03F04" w:rsidRDefault="00F03F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body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1492136"/>
    </w:sdtPr>
    <w:sdtContent>
      <w:sdt>
        <w:sdtPr>
          <w:id w:val="-1669165255"/>
        </w:sdtPr>
        <w:sdtContent>
          <w:p w14:paraId="4A892883" w14:textId="77777777" w:rsidR="00A20C63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E4066E" w14:textId="77777777" w:rsidR="00A20C63" w:rsidRDefault="00A20C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4566883"/>
    </w:sdtPr>
    <w:sdtContent>
      <w:sdt>
        <w:sdtPr>
          <w:id w:val="1976941856"/>
        </w:sdtPr>
        <w:sdtContent>
          <w:p w14:paraId="77B65E18" w14:textId="77777777" w:rsidR="00A20C63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44C42B" w14:textId="77777777" w:rsidR="00A20C63" w:rsidRDefault="00A20C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3847672"/>
    </w:sdtPr>
    <w:sdtContent>
      <w:sdt>
        <w:sdtPr>
          <w:id w:val="1319692437"/>
        </w:sdtPr>
        <w:sdtContent>
          <w:p w14:paraId="120C557B" w14:textId="77777777" w:rsidR="00A20C63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E38082D" w14:textId="77777777" w:rsidR="00A20C63" w:rsidRDefault="00A20C6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46415"/>
    </w:sdtPr>
    <w:sdtContent>
      <w:sdt>
        <w:sdtPr>
          <w:id w:val="1503857315"/>
        </w:sdtPr>
        <w:sdtContent>
          <w:p w14:paraId="5E76D0F8" w14:textId="77777777" w:rsidR="00A20C63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F3BA8D7" w14:textId="77777777" w:rsidR="00A20C63" w:rsidRDefault="00A20C63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3435947"/>
    </w:sdtPr>
    <w:sdtContent>
      <w:sdt>
        <w:sdtPr>
          <w:id w:val="-1640720740"/>
        </w:sdtPr>
        <w:sdtContent>
          <w:p w14:paraId="5B0C63A0" w14:textId="77777777" w:rsidR="00A20C63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56E1E5" w14:textId="77777777" w:rsidR="00A20C63" w:rsidRDefault="00A20C63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4224445"/>
    </w:sdtPr>
    <w:sdtContent>
      <w:sdt>
        <w:sdtPr>
          <w:id w:val="-82223215"/>
        </w:sdtPr>
        <w:sdtContent>
          <w:p w14:paraId="2F27A2EF" w14:textId="77777777" w:rsidR="00A20C63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A289D6" w14:textId="77777777" w:rsidR="00A20C63" w:rsidRDefault="00A20C63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7929894"/>
    </w:sdtPr>
    <w:sdtContent>
      <w:sdt>
        <w:sdtPr>
          <w:id w:val="-650828322"/>
        </w:sdtPr>
        <w:sdtContent>
          <w:p w14:paraId="6C59A6EE" w14:textId="77777777" w:rsidR="00A20C63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65E781" w14:textId="77777777" w:rsidR="00A20C63" w:rsidRDefault="00A20C63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3930062"/>
    </w:sdtPr>
    <w:sdtContent>
      <w:sdt>
        <w:sdtPr>
          <w:id w:val="1612167334"/>
        </w:sdtPr>
        <w:sdtContent>
          <w:p w14:paraId="63B3D78C" w14:textId="77777777" w:rsidR="00A20C63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61134B" w14:textId="77777777" w:rsidR="00A20C63" w:rsidRDefault="00A20C63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803633"/>
    </w:sdtPr>
    <w:sdtContent>
      <w:sdt>
        <w:sdtPr>
          <w:id w:val="-1150370457"/>
        </w:sdtPr>
        <w:sdtContent>
          <w:p w14:paraId="3C897648" w14:textId="77777777" w:rsidR="00A20C63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08B6A19" w14:textId="77777777" w:rsidR="00A20C63" w:rsidRDefault="00A20C63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6185548"/>
    </w:sdtPr>
    <w:sdtContent>
      <w:sdt>
        <w:sdtPr>
          <w:id w:val="860082579"/>
        </w:sdtPr>
        <w:sdtContent>
          <w:p w14:paraId="0B3AE617" w14:textId="77777777" w:rsidR="00A20C63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99B81A" w14:textId="77777777" w:rsidR="00A20C63" w:rsidRDefault="00A20C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810AB" w14:textId="77777777" w:rsidR="00F03F04" w:rsidRDefault="00F03F04">
      <w:pPr>
        <w:spacing w:after="0"/>
      </w:pPr>
      <w:r>
        <w:separator/>
      </w:r>
    </w:p>
  </w:footnote>
  <w:footnote w:type="continuationSeparator" w:id="0">
    <w:p w14:paraId="23AEE435" w14:textId="77777777" w:rsidR="00F03F04" w:rsidRDefault="00F03F0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D6439" w14:textId="77777777" w:rsidR="00A20C63" w:rsidRDefault="00000000">
    <w:pPr>
      <w:pStyle w:val="Header"/>
      <w:rPr>
        <w:b/>
        <w:bCs/>
        <w:sz w:val="36"/>
        <w:szCs w:val="36"/>
      </w:rPr>
    </w:pPr>
    <w:r>
      <w:rPr>
        <w:b/>
        <w:bCs/>
        <w:sz w:val="36"/>
        <w:szCs w:val="36"/>
      </w:rPr>
      <w:t>Angular with Typescript (7062)</w:t>
    </w:r>
  </w:p>
  <w:p w14:paraId="403A951B" w14:textId="77777777" w:rsidR="00A20C63" w:rsidRDefault="00A20C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5FFDF" w14:textId="77777777" w:rsidR="00A20C63" w:rsidRDefault="00000000">
    <w:pPr>
      <w:pStyle w:val="Header"/>
    </w:pPr>
    <w:r>
      <w:rPr>
        <w:b/>
        <w:bCs/>
        <w:sz w:val="36"/>
        <w:szCs w:val="36"/>
      </w:rPr>
      <w:t>Angular with Typescript (7062)</w:t>
    </w:r>
  </w:p>
  <w:p w14:paraId="2EE5C4DC" w14:textId="77777777" w:rsidR="00A20C63" w:rsidRDefault="00A20C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A8462" w14:textId="77777777" w:rsidR="00A20C63" w:rsidRDefault="00000000">
    <w:pPr>
      <w:pStyle w:val="Header"/>
    </w:pPr>
    <w:r>
      <w:rPr>
        <w:b/>
        <w:bCs/>
        <w:sz w:val="36"/>
        <w:szCs w:val="36"/>
      </w:rPr>
      <w:t>Angular with Typescript (7062)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903D0" w14:textId="77777777" w:rsidR="00A20C63" w:rsidRDefault="00000000">
    <w:pPr>
      <w:pStyle w:val="Header"/>
    </w:pPr>
    <w:r>
      <w:rPr>
        <w:b/>
        <w:bCs/>
        <w:sz w:val="36"/>
        <w:szCs w:val="36"/>
      </w:rPr>
      <w:t>Angular with Typescript (7062)</w:t>
    </w:r>
  </w:p>
  <w:p w14:paraId="738430DB" w14:textId="77777777" w:rsidR="00A20C63" w:rsidRDefault="00A20C6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18E06" w14:textId="77777777" w:rsidR="00A20C63" w:rsidRDefault="00000000">
    <w:pPr>
      <w:pStyle w:val="Header"/>
    </w:pPr>
    <w:r>
      <w:rPr>
        <w:b/>
        <w:bCs/>
        <w:sz w:val="36"/>
        <w:szCs w:val="36"/>
      </w:rPr>
      <w:t>Angular with Typescript (7062)</w:t>
    </w:r>
  </w:p>
  <w:p w14:paraId="68123FD6" w14:textId="77777777" w:rsidR="00A20C63" w:rsidRDefault="00A20C63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5D65A" w14:textId="77777777" w:rsidR="00A20C63" w:rsidRDefault="00000000">
    <w:pPr>
      <w:pStyle w:val="Header"/>
    </w:pPr>
    <w:r>
      <w:rPr>
        <w:b/>
        <w:bCs/>
        <w:sz w:val="36"/>
        <w:szCs w:val="36"/>
      </w:rPr>
      <w:t>Angular with Typescript (7062)</w:t>
    </w:r>
  </w:p>
  <w:p w14:paraId="0E3D088D" w14:textId="77777777" w:rsidR="00A20C63" w:rsidRDefault="00A20C63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0C2CE" w14:textId="77777777" w:rsidR="00A20C63" w:rsidRDefault="00000000">
    <w:pPr>
      <w:pStyle w:val="Header"/>
    </w:pPr>
    <w:r>
      <w:rPr>
        <w:b/>
        <w:bCs/>
        <w:sz w:val="36"/>
        <w:szCs w:val="36"/>
      </w:rPr>
      <w:t>Angular with Typescript (7062)</w:t>
    </w:r>
  </w:p>
  <w:p w14:paraId="1AAE40EA" w14:textId="77777777" w:rsidR="00A20C63" w:rsidRDefault="00A20C63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95322" w14:textId="77777777" w:rsidR="00A20C63" w:rsidRDefault="00000000">
    <w:pPr>
      <w:pStyle w:val="Header"/>
    </w:pPr>
    <w:r>
      <w:rPr>
        <w:b/>
        <w:bCs/>
        <w:sz w:val="36"/>
        <w:szCs w:val="36"/>
      </w:rPr>
      <w:t>Angular with Typescript (7062)</w:t>
    </w:r>
  </w:p>
  <w:p w14:paraId="35D6FC45" w14:textId="77777777" w:rsidR="00A20C63" w:rsidRDefault="00A20C63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B617C" w14:textId="77777777" w:rsidR="00A20C63" w:rsidRDefault="00000000">
    <w:pPr>
      <w:pStyle w:val="Header"/>
    </w:pPr>
    <w:r>
      <w:rPr>
        <w:b/>
        <w:bCs/>
        <w:sz w:val="36"/>
        <w:szCs w:val="36"/>
      </w:rPr>
      <w:t>Angular with Typescript (7062)</w:t>
    </w:r>
  </w:p>
  <w:p w14:paraId="3F779269" w14:textId="77777777" w:rsidR="00A20C63" w:rsidRDefault="00A20C63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9EDF8" w14:textId="77777777" w:rsidR="00A20C63" w:rsidRDefault="00000000">
    <w:pPr>
      <w:pStyle w:val="Header"/>
    </w:pPr>
    <w:r>
      <w:rPr>
        <w:b/>
        <w:bCs/>
        <w:sz w:val="36"/>
        <w:szCs w:val="36"/>
      </w:rPr>
      <w:t xml:space="preserve">PRIME 2.0 Sem </w:t>
    </w:r>
  </w:p>
  <w:p w14:paraId="538B1870" w14:textId="77777777" w:rsidR="00A20C63" w:rsidRDefault="00A20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972B7B"/>
    <w:multiLevelType w:val="singleLevel"/>
    <w:tmpl w:val="BE972B7B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1556EFFD"/>
    <w:multiLevelType w:val="singleLevel"/>
    <w:tmpl w:val="1556EFFD"/>
    <w:lvl w:ilvl="0">
      <w:start w:val="4"/>
      <w:numFmt w:val="upperLetter"/>
      <w:suff w:val="space"/>
      <w:lvlText w:val="%1."/>
      <w:lvlJc w:val="left"/>
    </w:lvl>
  </w:abstractNum>
  <w:abstractNum w:abstractNumId="2" w15:restartNumberingAfterBreak="0">
    <w:nsid w:val="4502BEDD"/>
    <w:multiLevelType w:val="singleLevel"/>
    <w:tmpl w:val="4502BEDD"/>
    <w:lvl w:ilvl="0">
      <w:start w:val="38"/>
      <w:numFmt w:val="decimal"/>
      <w:suff w:val="space"/>
      <w:lvlText w:val="%1."/>
      <w:lvlJc w:val="left"/>
    </w:lvl>
  </w:abstractNum>
  <w:abstractNum w:abstractNumId="3" w15:restartNumberingAfterBreak="0">
    <w:nsid w:val="484A8948"/>
    <w:multiLevelType w:val="singleLevel"/>
    <w:tmpl w:val="484A8948"/>
    <w:lvl w:ilvl="0">
      <w:start w:val="1"/>
      <w:numFmt w:val="upperLetter"/>
      <w:suff w:val="space"/>
      <w:lvlText w:val="%1."/>
      <w:lvlJc w:val="left"/>
    </w:lvl>
  </w:abstractNum>
  <w:num w:numId="1" w16cid:durableId="1720667121">
    <w:abstractNumId w:val="0"/>
  </w:num>
  <w:num w:numId="2" w16cid:durableId="775057469">
    <w:abstractNumId w:val="2"/>
  </w:num>
  <w:num w:numId="3" w16cid:durableId="1268847767">
    <w:abstractNumId w:val="3"/>
  </w:num>
  <w:num w:numId="4" w16cid:durableId="573857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9B0"/>
    <w:rsid w:val="00000138"/>
    <w:rsid w:val="0000171F"/>
    <w:rsid w:val="0000298F"/>
    <w:rsid w:val="00004417"/>
    <w:rsid w:val="00006278"/>
    <w:rsid w:val="000066CF"/>
    <w:rsid w:val="00006C4C"/>
    <w:rsid w:val="00007E42"/>
    <w:rsid w:val="00007FFA"/>
    <w:rsid w:val="00011BD2"/>
    <w:rsid w:val="00011F71"/>
    <w:rsid w:val="000146B5"/>
    <w:rsid w:val="00015A1F"/>
    <w:rsid w:val="000202B7"/>
    <w:rsid w:val="00022553"/>
    <w:rsid w:val="00022C06"/>
    <w:rsid w:val="00024C9F"/>
    <w:rsid w:val="00030957"/>
    <w:rsid w:val="000314FA"/>
    <w:rsid w:val="000333D1"/>
    <w:rsid w:val="000340A7"/>
    <w:rsid w:val="00034193"/>
    <w:rsid w:val="00041211"/>
    <w:rsid w:val="000423FA"/>
    <w:rsid w:val="000444EA"/>
    <w:rsid w:val="000448CB"/>
    <w:rsid w:val="0004614F"/>
    <w:rsid w:val="00046CCA"/>
    <w:rsid w:val="00047BF4"/>
    <w:rsid w:val="000546F7"/>
    <w:rsid w:val="00055ACA"/>
    <w:rsid w:val="000563F1"/>
    <w:rsid w:val="00057B80"/>
    <w:rsid w:val="000615EF"/>
    <w:rsid w:val="000626D4"/>
    <w:rsid w:val="00062A1B"/>
    <w:rsid w:val="00063810"/>
    <w:rsid w:val="00063974"/>
    <w:rsid w:val="0006512B"/>
    <w:rsid w:val="00071393"/>
    <w:rsid w:val="000718B2"/>
    <w:rsid w:val="000733BD"/>
    <w:rsid w:val="0007497A"/>
    <w:rsid w:val="00075D36"/>
    <w:rsid w:val="00076152"/>
    <w:rsid w:val="00080DF2"/>
    <w:rsid w:val="0008373A"/>
    <w:rsid w:val="00083781"/>
    <w:rsid w:val="000847E2"/>
    <w:rsid w:val="00084F05"/>
    <w:rsid w:val="000864A2"/>
    <w:rsid w:val="00090500"/>
    <w:rsid w:val="000925A7"/>
    <w:rsid w:val="00092E1E"/>
    <w:rsid w:val="000934C4"/>
    <w:rsid w:val="0009566E"/>
    <w:rsid w:val="000966CF"/>
    <w:rsid w:val="00096739"/>
    <w:rsid w:val="00096985"/>
    <w:rsid w:val="00096CAC"/>
    <w:rsid w:val="0009788F"/>
    <w:rsid w:val="000979D8"/>
    <w:rsid w:val="000A0711"/>
    <w:rsid w:val="000A1408"/>
    <w:rsid w:val="000A397B"/>
    <w:rsid w:val="000A4143"/>
    <w:rsid w:val="000A561E"/>
    <w:rsid w:val="000A7835"/>
    <w:rsid w:val="000B07AF"/>
    <w:rsid w:val="000B0E6C"/>
    <w:rsid w:val="000B1AED"/>
    <w:rsid w:val="000B29F1"/>
    <w:rsid w:val="000B2BC3"/>
    <w:rsid w:val="000B344B"/>
    <w:rsid w:val="000B5D72"/>
    <w:rsid w:val="000B6CF9"/>
    <w:rsid w:val="000B74C8"/>
    <w:rsid w:val="000C02EB"/>
    <w:rsid w:val="000C1480"/>
    <w:rsid w:val="000C1BF6"/>
    <w:rsid w:val="000C2B50"/>
    <w:rsid w:val="000C4669"/>
    <w:rsid w:val="000C5D32"/>
    <w:rsid w:val="000C6017"/>
    <w:rsid w:val="000C63B7"/>
    <w:rsid w:val="000C724D"/>
    <w:rsid w:val="000C730F"/>
    <w:rsid w:val="000C7A0A"/>
    <w:rsid w:val="000D0E04"/>
    <w:rsid w:val="000D1057"/>
    <w:rsid w:val="000D1872"/>
    <w:rsid w:val="000D2043"/>
    <w:rsid w:val="000D4A2E"/>
    <w:rsid w:val="000D5625"/>
    <w:rsid w:val="000D587F"/>
    <w:rsid w:val="000D5A7E"/>
    <w:rsid w:val="000D65A9"/>
    <w:rsid w:val="000E183D"/>
    <w:rsid w:val="000E1F06"/>
    <w:rsid w:val="000E2987"/>
    <w:rsid w:val="000E33B5"/>
    <w:rsid w:val="000E4FED"/>
    <w:rsid w:val="000E6060"/>
    <w:rsid w:val="000E60EC"/>
    <w:rsid w:val="000E746C"/>
    <w:rsid w:val="000F14F2"/>
    <w:rsid w:val="000F273E"/>
    <w:rsid w:val="000F2DEF"/>
    <w:rsid w:val="000F2F6E"/>
    <w:rsid w:val="000F6170"/>
    <w:rsid w:val="000F760D"/>
    <w:rsid w:val="000F7DAD"/>
    <w:rsid w:val="00100694"/>
    <w:rsid w:val="00101AC7"/>
    <w:rsid w:val="00101E55"/>
    <w:rsid w:val="0010304E"/>
    <w:rsid w:val="0010401D"/>
    <w:rsid w:val="00106287"/>
    <w:rsid w:val="00106E5D"/>
    <w:rsid w:val="00107A13"/>
    <w:rsid w:val="001116F3"/>
    <w:rsid w:val="00112023"/>
    <w:rsid w:val="001147F5"/>
    <w:rsid w:val="00114832"/>
    <w:rsid w:val="00114D8C"/>
    <w:rsid w:val="001208AF"/>
    <w:rsid w:val="00120911"/>
    <w:rsid w:val="00121BBF"/>
    <w:rsid w:val="00124287"/>
    <w:rsid w:val="00125295"/>
    <w:rsid w:val="00133625"/>
    <w:rsid w:val="001340F8"/>
    <w:rsid w:val="0013416D"/>
    <w:rsid w:val="00137CAF"/>
    <w:rsid w:val="001400AA"/>
    <w:rsid w:val="00141C4D"/>
    <w:rsid w:val="0014242F"/>
    <w:rsid w:val="00142B62"/>
    <w:rsid w:val="00143223"/>
    <w:rsid w:val="00143487"/>
    <w:rsid w:val="00143FA7"/>
    <w:rsid w:val="00144DB4"/>
    <w:rsid w:val="001474BD"/>
    <w:rsid w:val="001507D2"/>
    <w:rsid w:val="00150D7C"/>
    <w:rsid w:val="001521F4"/>
    <w:rsid w:val="00153E13"/>
    <w:rsid w:val="0015446B"/>
    <w:rsid w:val="001549F2"/>
    <w:rsid w:val="00154ACE"/>
    <w:rsid w:val="00154BAF"/>
    <w:rsid w:val="0015579E"/>
    <w:rsid w:val="00156114"/>
    <w:rsid w:val="0015614C"/>
    <w:rsid w:val="001563B8"/>
    <w:rsid w:val="001567ED"/>
    <w:rsid w:val="0016059E"/>
    <w:rsid w:val="001631EC"/>
    <w:rsid w:val="0016336F"/>
    <w:rsid w:val="00163841"/>
    <w:rsid w:val="00163D97"/>
    <w:rsid w:val="00163F40"/>
    <w:rsid w:val="00164749"/>
    <w:rsid w:val="00164F87"/>
    <w:rsid w:val="0016522D"/>
    <w:rsid w:val="00167BDE"/>
    <w:rsid w:val="001707A4"/>
    <w:rsid w:val="00171062"/>
    <w:rsid w:val="001714A3"/>
    <w:rsid w:val="001758C0"/>
    <w:rsid w:val="00176426"/>
    <w:rsid w:val="00176688"/>
    <w:rsid w:val="00180B14"/>
    <w:rsid w:val="00184174"/>
    <w:rsid w:val="00184F32"/>
    <w:rsid w:val="00184F8A"/>
    <w:rsid w:val="001853AB"/>
    <w:rsid w:val="0018616D"/>
    <w:rsid w:val="00190A3B"/>
    <w:rsid w:val="00190F87"/>
    <w:rsid w:val="00192751"/>
    <w:rsid w:val="00192C69"/>
    <w:rsid w:val="00193E1D"/>
    <w:rsid w:val="0019685E"/>
    <w:rsid w:val="001973E3"/>
    <w:rsid w:val="001975D6"/>
    <w:rsid w:val="00197B4F"/>
    <w:rsid w:val="001A03E0"/>
    <w:rsid w:val="001A057B"/>
    <w:rsid w:val="001A1C67"/>
    <w:rsid w:val="001A1C72"/>
    <w:rsid w:val="001A465B"/>
    <w:rsid w:val="001A6A38"/>
    <w:rsid w:val="001A6D75"/>
    <w:rsid w:val="001A7240"/>
    <w:rsid w:val="001B1299"/>
    <w:rsid w:val="001B16DA"/>
    <w:rsid w:val="001B2197"/>
    <w:rsid w:val="001B3815"/>
    <w:rsid w:val="001B39DA"/>
    <w:rsid w:val="001B565E"/>
    <w:rsid w:val="001B5743"/>
    <w:rsid w:val="001B6742"/>
    <w:rsid w:val="001B6F4F"/>
    <w:rsid w:val="001B77BD"/>
    <w:rsid w:val="001C31A7"/>
    <w:rsid w:val="001C63D1"/>
    <w:rsid w:val="001C7BC3"/>
    <w:rsid w:val="001D0A73"/>
    <w:rsid w:val="001D182E"/>
    <w:rsid w:val="001D2589"/>
    <w:rsid w:val="001D2B8D"/>
    <w:rsid w:val="001D6DE3"/>
    <w:rsid w:val="001D75E3"/>
    <w:rsid w:val="001E06D5"/>
    <w:rsid w:val="001E2A6E"/>
    <w:rsid w:val="001E35B9"/>
    <w:rsid w:val="001E3EBF"/>
    <w:rsid w:val="001E505C"/>
    <w:rsid w:val="001E750B"/>
    <w:rsid w:val="001F04DF"/>
    <w:rsid w:val="001F1F72"/>
    <w:rsid w:val="001F2A18"/>
    <w:rsid w:val="001F3564"/>
    <w:rsid w:val="001F4329"/>
    <w:rsid w:val="001F4B3A"/>
    <w:rsid w:val="001F4C11"/>
    <w:rsid w:val="00200B67"/>
    <w:rsid w:val="00203810"/>
    <w:rsid w:val="00203D51"/>
    <w:rsid w:val="0020414C"/>
    <w:rsid w:val="00204A54"/>
    <w:rsid w:val="00204F47"/>
    <w:rsid w:val="002069F9"/>
    <w:rsid w:val="00207C48"/>
    <w:rsid w:val="00210282"/>
    <w:rsid w:val="0021099B"/>
    <w:rsid w:val="00211385"/>
    <w:rsid w:val="00211421"/>
    <w:rsid w:val="00211D0A"/>
    <w:rsid w:val="002130E2"/>
    <w:rsid w:val="00213AAD"/>
    <w:rsid w:val="002147D3"/>
    <w:rsid w:val="00215471"/>
    <w:rsid w:val="00215A6D"/>
    <w:rsid w:val="00220A8E"/>
    <w:rsid w:val="00221194"/>
    <w:rsid w:val="0022164A"/>
    <w:rsid w:val="00221DAB"/>
    <w:rsid w:val="00222647"/>
    <w:rsid w:val="00223DC9"/>
    <w:rsid w:val="002259E7"/>
    <w:rsid w:val="00226FC7"/>
    <w:rsid w:val="00230931"/>
    <w:rsid w:val="00232F42"/>
    <w:rsid w:val="00236092"/>
    <w:rsid w:val="002375F0"/>
    <w:rsid w:val="0024186E"/>
    <w:rsid w:val="00242048"/>
    <w:rsid w:val="00242EE3"/>
    <w:rsid w:val="002430AB"/>
    <w:rsid w:val="00245FC5"/>
    <w:rsid w:val="002474FC"/>
    <w:rsid w:val="00250475"/>
    <w:rsid w:val="00250D84"/>
    <w:rsid w:val="00250E97"/>
    <w:rsid w:val="00251DC6"/>
    <w:rsid w:val="0025213A"/>
    <w:rsid w:val="00255120"/>
    <w:rsid w:val="00255331"/>
    <w:rsid w:val="00255B38"/>
    <w:rsid w:val="00260B65"/>
    <w:rsid w:val="0026439D"/>
    <w:rsid w:val="002668B2"/>
    <w:rsid w:val="00267524"/>
    <w:rsid w:val="00267F61"/>
    <w:rsid w:val="00271460"/>
    <w:rsid w:val="00272C50"/>
    <w:rsid w:val="002737C8"/>
    <w:rsid w:val="00275078"/>
    <w:rsid w:val="002754B8"/>
    <w:rsid w:val="00275C36"/>
    <w:rsid w:val="002814D7"/>
    <w:rsid w:val="00281E50"/>
    <w:rsid w:val="00282632"/>
    <w:rsid w:val="00282CA4"/>
    <w:rsid w:val="00284857"/>
    <w:rsid w:val="0028627C"/>
    <w:rsid w:val="002875A1"/>
    <w:rsid w:val="0028774C"/>
    <w:rsid w:val="0029004B"/>
    <w:rsid w:val="002900FB"/>
    <w:rsid w:val="00290819"/>
    <w:rsid w:val="002918A5"/>
    <w:rsid w:val="002918D2"/>
    <w:rsid w:val="0029289A"/>
    <w:rsid w:val="00292BAB"/>
    <w:rsid w:val="00293A98"/>
    <w:rsid w:val="00293EC2"/>
    <w:rsid w:val="002953E3"/>
    <w:rsid w:val="00296007"/>
    <w:rsid w:val="002A0011"/>
    <w:rsid w:val="002A5800"/>
    <w:rsid w:val="002A5CF2"/>
    <w:rsid w:val="002A6651"/>
    <w:rsid w:val="002A6A35"/>
    <w:rsid w:val="002A75C7"/>
    <w:rsid w:val="002B019F"/>
    <w:rsid w:val="002B4272"/>
    <w:rsid w:val="002B4975"/>
    <w:rsid w:val="002B4B56"/>
    <w:rsid w:val="002B5226"/>
    <w:rsid w:val="002B6DE8"/>
    <w:rsid w:val="002C1C9D"/>
    <w:rsid w:val="002C6364"/>
    <w:rsid w:val="002C6E5F"/>
    <w:rsid w:val="002D2040"/>
    <w:rsid w:val="002D21FA"/>
    <w:rsid w:val="002D2DAD"/>
    <w:rsid w:val="002D3437"/>
    <w:rsid w:val="002D4421"/>
    <w:rsid w:val="002D49BF"/>
    <w:rsid w:val="002D4B4C"/>
    <w:rsid w:val="002D6082"/>
    <w:rsid w:val="002D6705"/>
    <w:rsid w:val="002D7C8D"/>
    <w:rsid w:val="002D7CAC"/>
    <w:rsid w:val="002D7FD5"/>
    <w:rsid w:val="002E2518"/>
    <w:rsid w:val="002E47DF"/>
    <w:rsid w:val="002E5EB1"/>
    <w:rsid w:val="002E7C33"/>
    <w:rsid w:val="002F0B53"/>
    <w:rsid w:val="002F1E9C"/>
    <w:rsid w:val="002F1FD2"/>
    <w:rsid w:val="002F24F2"/>
    <w:rsid w:val="002F30F9"/>
    <w:rsid w:val="002F49A1"/>
    <w:rsid w:val="002F7F4D"/>
    <w:rsid w:val="00300ADE"/>
    <w:rsid w:val="00301A25"/>
    <w:rsid w:val="00301CE3"/>
    <w:rsid w:val="00302E87"/>
    <w:rsid w:val="0030454C"/>
    <w:rsid w:val="003045D1"/>
    <w:rsid w:val="003049F7"/>
    <w:rsid w:val="00304A3B"/>
    <w:rsid w:val="003071B6"/>
    <w:rsid w:val="003079FC"/>
    <w:rsid w:val="00307AE0"/>
    <w:rsid w:val="00310434"/>
    <w:rsid w:val="00310AEE"/>
    <w:rsid w:val="003120F8"/>
    <w:rsid w:val="0031246B"/>
    <w:rsid w:val="00312A2C"/>
    <w:rsid w:val="00312A7D"/>
    <w:rsid w:val="00320E8B"/>
    <w:rsid w:val="00322626"/>
    <w:rsid w:val="003230AB"/>
    <w:rsid w:val="00327CC2"/>
    <w:rsid w:val="00331CDB"/>
    <w:rsid w:val="00332B92"/>
    <w:rsid w:val="003336F2"/>
    <w:rsid w:val="00333F20"/>
    <w:rsid w:val="003341F4"/>
    <w:rsid w:val="003343D0"/>
    <w:rsid w:val="00336B10"/>
    <w:rsid w:val="00336E29"/>
    <w:rsid w:val="00336FF0"/>
    <w:rsid w:val="0033704F"/>
    <w:rsid w:val="0034147C"/>
    <w:rsid w:val="00343030"/>
    <w:rsid w:val="00344E2D"/>
    <w:rsid w:val="00346D04"/>
    <w:rsid w:val="00346E55"/>
    <w:rsid w:val="00347058"/>
    <w:rsid w:val="00347B0D"/>
    <w:rsid w:val="00351C5E"/>
    <w:rsid w:val="003533C7"/>
    <w:rsid w:val="00353889"/>
    <w:rsid w:val="00361F8B"/>
    <w:rsid w:val="00363A56"/>
    <w:rsid w:val="00363E81"/>
    <w:rsid w:val="00364DCB"/>
    <w:rsid w:val="003652E0"/>
    <w:rsid w:val="00366395"/>
    <w:rsid w:val="00367CA1"/>
    <w:rsid w:val="00370B5D"/>
    <w:rsid w:val="00372883"/>
    <w:rsid w:val="00376013"/>
    <w:rsid w:val="00377277"/>
    <w:rsid w:val="00380EB2"/>
    <w:rsid w:val="0038277F"/>
    <w:rsid w:val="00393368"/>
    <w:rsid w:val="00395B2F"/>
    <w:rsid w:val="00396E20"/>
    <w:rsid w:val="003A0737"/>
    <w:rsid w:val="003A0AAB"/>
    <w:rsid w:val="003A3DC0"/>
    <w:rsid w:val="003A4809"/>
    <w:rsid w:val="003A6148"/>
    <w:rsid w:val="003A656D"/>
    <w:rsid w:val="003A6A2F"/>
    <w:rsid w:val="003B0EB8"/>
    <w:rsid w:val="003B2C06"/>
    <w:rsid w:val="003B2C6C"/>
    <w:rsid w:val="003B30DD"/>
    <w:rsid w:val="003B3666"/>
    <w:rsid w:val="003B3FDE"/>
    <w:rsid w:val="003B4B9B"/>
    <w:rsid w:val="003B4FF1"/>
    <w:rsid w:val="003B5E12"/>
    <w:rsid w:val="003B7B91"/>
    <w:rsid w:val="003C066B"/>
    <w:rsid w:val="003C0FE0"/>
    <w:rsid w:val="003C26D8"/>
    <w:rsid w:val="003C2D3C"/>
    <w:rsid w:val="003C60E8"/>
    <w:rsid w:val="003D05F3"/>
    <w:rsid w:val="003D235F"/>
    <w:rsid w:val="003D239D"/>
    <w:rsid w:val="003D2F5F"/>
    <w:rsid w:val="003D4C83"/>
    <w:rsid w:val="003D525C"/>
    <w:rsid w:val="003D7B57"/>
    <w:rsid w:val="003D7CB4"/>
    <w:rsid w:val="003E0A74"/>
    <w:rsid w:val="003E0B41"/>
    <w:rsid w:val="003E1A87"/>
    <w:rsid w:val="003E42D2"/>
    <w:rsid w:val="003E5004"/>
    <w:rsid w:val="003E54B1"/>
    <w:rsid w:val="003F0C7C"/>
    <w:rsid w:val="003F1DE7"/>
    <w:rsid w:val="003F24D4"/>
    <w:rsid w:val="003F2C25"/>
    <w:rsid w:val="003F2F97"/>
    <w:rsid w:val="003F35C2"/>
    <w:rsid w:val="003F535A"/>
    <w:rsid w:val="00400CE6"/>
    <w:rsid w:val="00402B2F"/>
    <w:rsid w:val="00402ECC"/>
    <w:rsid w:val="00403A1B"/>
    <w:rsid w:val="004048F6"/>
    <w:rsid w:val="00410443"/>
    <w:rsid w:val="0041082E"/>
    <w:rsid w:val="004116B1"/>
    <w:rsid w:val="00411E3C"/>
    <w:rsid w:val="004132C3"/>
    <w:rsid w:val="004137A9"/>
    <w:rsid w:val="00413A73"/>
    <w:rsid w:val="00413BFA"/>
    <w:rsid w:val="004158B0"/>
    <w:rsid w:val="0041610F"/>
    <w:rsid w:val="004165EE"/>
    <w:rsid w:val="004174AE"/>
    <w:rsid w:val="004177D8"/>
    <w:rsid w:val="00420496"/>
    <w:rsid w:val="00421DB8"/>
    <w:rsid w:val="004228C0"/>
    <w:rsid w:val="00422D8F"/>
    <w:rsid w:val="0042399E"/>
    <w:rsid w:val="00423A94"/>
    <w:rsid w:val="00423DD5"/>
    <w:rsid w:val="0042480D"/>
    <w:rsid w:val="004249CB"/>
    <w:rsid w:val="00425F38"/>
    <w:rsid w:val="004262BA"/>
    <w:rsid w:val="00430BEC"/>
    <w:rsid w:val="00433B0C"/>
    <w:rsid w:val="004400DC"/>
    <w:rsid w:val="00441345"/>
    <w:rsid w:val="004416DC"/>
    <w:rsid w:val="0044176D"/>
    <w:rsid w:val="00443443"/>
    <w:rsid w:val="0045012C"/>
    <w:rsid w:val="00450B2A"/>
    <w:rsid w:val="004517E3"/>
    <w:rsid w:val="00452A16"/>
    <w:rsid w:val="00453E3A"/>
    <w:rsid w:val="00453E3D"/>
    <w:rsid w:val="0045497F"/>
    <w:rsid w:val="00455692"/>
    <w:rsid w:val="0045685E"/>
    <w:rsid w:val="00456BFE"/>
    <w:rsid w:val="00460690"/>
    <w:rsid w:val="0046408C"/>
    <w:rsid w:val="00465216"/>
    <w:rsid w:val="0046672E"/>
    <w:rsid w:val="0047033F"/>
    <w:rsid w:val="004749EE"/>
    <w:rsid w:val="004755AB"/>
    <w:rsid w:val="00476761"/>
    <w:rsid w:val="004776A1"/>
    <w:rsid w:val="00477E7D"/>
    <w:rsid w:val="004813EC"/>
    <w:rsid w:val="004818B1"/>
    <w:rsid w:val="004818C2"/>
    <w:rsid w:val="00483B62"/>
    <w:rsid w:val="0048410C"/>
    <w:rsid w:val="00486751"/>
    <w:rsid w:val="00491231"/>
    <w:rsid w:val="00492928"/>
    <w:rsid w:val="00492B20"/>
    <w:rsid w:val="00492E15"/>
    <w:rsid w:val="00492F1B"/>
    <w:rsid w:val="00493275"/>
    <w:rsid w:val="00493B97"/>
    <w:rsid w:val="00494E24"/>
    <w:rsid w:val="00495056"/>
    <w:rsid w:val="004959B5"/>
    <w:rsid w:val="00496062"/>
    <w:rsid w:val="004A0085"/>
    <w:rsid w:val="004A0A1C"/>
    <w:rsid w:val="004A2CEF"/>
    <w:rsid w:val="004A34F9"/>
    <w:rsid w:val="004A4631"/>
    <w:rsid w:val="004A4C70"/>
    <w:rsid w:val="004A633F"/>
    <w:rsid w:val="004A67C8"/>
    <w:rsid w:val="004A727E"/>
    <w:rsid w:val="004B192A"/>
    <w:rsid w:val="004B3679"/>
    <w:rsid w:val="004B6499"/>
    <w:rsid w:val="004C0BA9"/>
    <w:rsid w:val="004C0BB5"/>
    <w:rsid w:val="004C26C7"/>
    <w:rsid w:val="004C2B13"/>
    <w:rsid w:val="004C4E2E"/>
    <w:rsid w:val="004C4F58"/>
    <w:rsid w:val="004C7B88"/>
    <w:rsid w:val="004D2793"/>
    <w:rsid w:val="004D494D"/>
    <w:rsid w:val="004D69F0"/>
    <w:rsid w:val="004D78CF"/>
    <w:rsid w:val="004E05B4"/>
    <w:rsid w:val="004E061B"/>
    <w:rsid w:val="004E1CA7"/>
    <w:rsid w:val="004E2A4B"/>
    <w:rsid w:val="004E5CC4"/>
    <w:rsid w:val="004E7453"/>
    <w:rsid w:val="004E762F"/>
    <w:rsid w:val="004E7DDC"/>
    <w:rsid w:val="004F083C"/>
    <w:rsid w:val="004F4839"/>
    <w:rsid w:val="004F4BFB"/>
    <w:rsid w:val="004F7090"/>
    <w:rsid w:val="004F734A"/>
    <w:rsid w:val="004F7411"/>
    <w:rsid w:val="004F75CD"/>
    <w:rsid w:val="004F7C02"/>
    <w:rsid w:val="005005C7"/>
    <w:rsid w:val="005012AD"/>
    <w:rsid w:val="005012F3"/>
    <w:rsid w:val="0050179B"/>
    <w:rsid w:val="005027CC"/>
    <w:rsid w:val="0050482F"/>
    <w:rsid w:val="00504ED7"/>
    <w:rsid w:val="00507655"/>
    <w:rsid w:val="0051129F"/>
    <w:rsid w:val="0051244A"/>
    <w:rsid w:val="005132C0"/>
    <w:rsid w:val="00513F8C"/>
    <w:rsid w:val="00514415"/>
    <w:rsid w:val="00514928"/>
    <w:rsid w:val="0051540A"/>
    <w:rsid w:val="005203F5"/>
    <w:rsid w:val="005236F2"/>
    <w:rsid w:val="0052400D"/>
    <w:rsid w:val="00524F41"/>
    <w:rsid w:val="0052649D"/>
    <w:rsid w:val="005319B1"/>
    <w:rsid w:val="00531F08"/>
    <w:rsid w:val="00534510"/>
    <w:rsid w:val="0053555B"/>
    <w:rsid w:val="00536C68"/>
    <w:rsid w:val="00541798"/>
    <w:rsid w:val="00543365"/>
    <w:rsid w:val="005464A5"/>
    <w:rsid w:val="00546E94"/>
    <w:rsid w:val="00550DD0"/>
    <w:rsid w:val="00552304"/>
    <w:rsid w:val="00552F47"/>
    <w:rsid w:val="005533CA"/>
    <w:rsid w:val="005541FE"/>
    <w:rsid w:val="00554BD8"/>
    <w:rsid w:val="00554F17"/>
    <w:rsid w:val="00556235"/>
    <w:rsid w:val="00557CAB"/>
    <w:rsid w:val="005609EA"/>
    <w:rsid w:val="00560B1D"/>
    <w:rsid w:val="0056162D"/>
    <w:rsid w:val="0056352D"/>
    <w:rsid w:val="00563635"/>
    <w:rsid w:val="00564C8B"/>
    <w:rsid w:val="00566EC6"/>
    <w:rsid w:val="005677C4"/>
    <w:rsid w:val="0056796B"/>
    <w:rsid w:val="005709E4"/>
    <w:rsid w:val="005725EB"/>
    <w:rsid w:val="005731EA"/>
    <w:rsid w:val="00574304"/>
    <w:rsid w:val="005774AA"/>
    <w:rsid w:val="00582EE1"/>
    <w:rsid w:val="00583638"/>
    <w:rsid w:val="00583F8A"/>
    <w:rsid w:val="005843FB"/>
    <w:rsid w:val="00584FAA"/>
    <w:rsid w:val="005855FD"/>
    <w:rsid w:val="00590407"/>
    <w:rsid w:val="00590B69"/>
    <w:rsid w:val="00592BE6"/>
    <w:rsid w:val="0059583A"/>
    <w:rsid w:val="0059595E"/>
    <w:rsid w:val="00597AD4"/>
    <w:rsid w:val="00597AF9"/>
    <w:rsid w:val="005A0989"/>
    <w:rsid w:val="005A13D6"/>
    <w:rsid w:val="005A2E02"/>
    <w:rsid w:val="005A2FD2"/>
    <w:rsid w:val="005A4A8B"/>
    <w:rsid w:val="005A6174"/>
    <w:rsid w:val="005A7CB0"/>
    <w:rsid w:val="005B0033"/>
    <w:rsid w:val="005B0860"/>
    <w:rsid w:val="005B1F4A"/>
    <w:rsid w:val="005B3F58"/>
    <w:rsid w:val="005B439A"/>
    <w:rsid w:val="005B59BE"/>
    <w:rsid w:val="005B70C8"/>
    <w:rsid w:val="005B75B1"/>
    <w:rsid w:val="005C0D86"/>
    <w:rsid w:val="005C1663"/>
    <w:rsid w:val="005C210A"/>
    <w:rsid w:val="005C2A2F"/>
    <w:rsid w:val="005C36F5"/>
    <w:rsid w:val="005C3A97"/>
    <w:rsid w:val="005C4B66"/>
    <w:rsid w:val="005C4EC7"/>
    <w:rsid w:val="005C629A"/>
    <w:rsid w:val="005C64BE"/>
    <w:rsid w:val="005C7224"/>
    <w:rsid w:val="005C7252"/>
    <w:rsid w:val="005C7664"/>
    <w:rsid w:val="005D1030"/>
    <w:rsid w:val="005D2021"/>
    <w:rsid w:val="005D4778"/>
    <w:rsid w:val="005E0310"/>
    <w:rsid w:val="005E114C"/>
    <w:rsid w:val="005E2F7B"/>
    <w:rsid w:val="005E3255"/>
    <w:rsid w:val="005E433A"/>
    <w:rsid w:val="005E592F"/>
    <w:rsid w:val="005E6FA1"/>
    <w:rsid w:val="005F4461"/>
    <w:rsid w:val="005F48F1"/>
    <w:rsid w:val="005F5807"/>
    <w:rsid w:val="005F69B6"/>
    <w:rsid w:val="005F7498"/>
    <w:rsid w:val="00600036"/>
    <w:rsid w:val="00601385"/>
    <w:rsid w:val="006015FD"/>
    <w:rsid w:val="00601FA0"/>
    <w:rsid w:val="00603DD7"/>
    <w:rsid w:val="00603F3A"/>
    <w:rsid w:val="006041FB"/>
    <w:rsid w:val="0060443F"/>
    <w:rsid w:val="00605812"/>
    <w:rsid w:val="00606D5A"/>
    <w:rsid w:val="006076AF"/>
    <w:rsid w:val="0061121E"/>
    <w:rsid w:val="006125DD"/>
    <w:rsid w:val="00612FF3"/>
    <w:rsid w:val="00617816"/>
    <w:rsid w:val="006206DB"/>
    <w:rsid w:val="00621825"/>
    <w:rsid w:val="006219DF"/>
    <w:rsid w:val="00622E37"/>
    <w:rsid w:val="0062342D"/>
    <w:rsid w:val="00623866"/>
    <w:rsid w:val="00623B9F"/>
    <w:rsid w:val="00624E28"/>
    <w:rsid w:val="00625221"/>
    <w:rsid w:val="00625696"/>
    <w:rsid w:val="00625B2C"/>
    <w:rsid w:val="006261A0"/>
    <w:rsid w:val="00627071"/>
    <w:rsid w:val="006336E3"/>
    <w:rsid w:val="006341B0"/>
    <w:rsid w:val="0063434C"/>
    <w:rsid w:val="006366BC"/>
    <w:rsid w:val="00637380"/>
    <w:rsid w:val="006378E0"/>
    <w:rsid w:val="00640B19"/>
    <w:rsid w:val="00640F9D"/>
    <w:rsid w:val="00641E98"/>
    <w:rsid w:val="00642F7C"/>
    <w:rsid w:val="006434BB"/>
    <w:rsid w:val="00643E49"/>
    <w:rsid w:val="0064513B"/>
    <w:rsid w:val="0064580D"/>
    <w:rsid w:val="00645926"/>
    <w:rsid w:val="006500EC"/>
    <w:rsid w:val="00652E69"/>
    <w:rsid w:val="00654391"/>
    <w:rsid w:val="0065462F"/>
    <w:rsid w:val="00655168"/>
    <w:rsid w:val="0065679A"/>
    <w:rsid w:val="006570F3"/>
    <w:rsid w:val="00657987"/>
    <w:rsid w:val="006613D5"/>
    <w:rsid w:val="006623B0"/>
    <w:rsid w:val="006627C0"/>
    <w:rsid w:val="006639F9"/>
    <w:rsid w:val="00664E12"/>
    <w:rsid w:val="00667F5D"/>
    <w:rsid w:val="006724B2"/>
    <w:rsid w:val="00672899"/>
    <w:rsid w:val="00672EF2"/>
    <w:rsid w:val="00673F4B"/>
    <w:rsid w:val="00674BB5"/>
    <w:rsid w:val="006757C1"/>
    <w:rsid w:val="00675CEE"/>
    <w:rsid w:val="006771E5"/>
    <w:rsid w:val="00681091"/>
    <w:rsid w:val="00683383"/>
    <w:rsid w:val="0068363F"/>
    <w:rsid w:val="00683F34"/>
    <w:rsid w:val="00685F1A"/>
    <w:rsid w:val="00686C94"/>
    <w:rsid w:val="006872ED"/>
    <w:rsid w:val="00687364"/>
    <w:rsid w:val="0069177E"/>
    <w:rsid w:val="00694AB9"/>
    <w:rsid w:val="006A0026"/>
    <w:rsid w:val="006A1126"/>
    <w:rsid w:val="006A14EA"/>
    <w:rsid w:val="006A350C"/>
    <w:rsid w:val="006A3A4B"/>
    <w:rsid w:val="006A3B42"/>
    <w:rsid w:val="006A7E63"/>
    <w:rsid w:val="006B0384"/>
    <w:rsid w:val="006B1F39"/>
    <w:rsid w:val="006B3983"/>
    <w:rsid w:val="006B3ECE"/>
    <w:rsid w:val="006B55FB"/>
    <w:rsid w:val="006B620E"/>
    <w:rsid w:val="006B7ED5"/>
    <w:rsid w:val="006C0ABE"/>
    <w:rsid w:val="006C0F9F"/>
    <w:rsid w:val="006C1A83"/>
    <w:rsid w:val="006C1F63"/>
    <w:rsid w:val="006C224D"/>
    <w:rsid w:val="006C25CD"/>
    <w:rsid w:val="006C2AFF"/>
    <w:rsid w:val="006C3331"/>
    <w:rsid w:val="006C53BB"/>
    <w:rsid w:val="006C5FC4"/>
    <w:rsid w:val="006C673E"/>
    <w:rsid w:val="006C6956"/>
    <w:rsid w:val="006C7B65"/>
    <w:rsid w:val="006D041D"/>
    <w:rsid w:val="006D11C5"/>
    <w:rsid w:val="006D1530"/>
    <w:rsid w:val="006D19E7"/>
    <w:rsid w:val="006D2A8F"/>
    <w:rsid w:val="006D381F"/>
    <w:rsid w:val="006D3B37"/>
    <w:rsid w:val="006D3C43"/>
    <w:rsid w:val="006D4F55"/>
    <w:rsid w:val="006D68F4"/>
    <w:rsid w:val="006D77A0"/>
    <w:rsid w:val="006E0506"/>
    <w:rsid w:val="006E17D6"/>
    <w:rsid w:val="006E18F9"/>
    <w:rsid w:val="006E390B"/>
    <w:rsid w:val="006E4947"/>
    <w:rsid w:val="006E5685"/>
    <w:rsid w:val="006E5C23"/>
    <w:rsid w:val="006E5D19"/>
    <w:rsid w:val="006F48D8"/>
    <w:rsid w:val="006F5DD5"/>
    <w:rsid w:val="00700B6D"/>
    <w:rsid w:val="00703321"/>
    <w:rsid w:val="00703CE9"/>
    <w:rsid w:val="00704269"/>
    <w:rsid w:val="00706579"/>
    <w:rsid w:val="0070759E"/>
    <w:rsid w:val="00707A1F"/>
    <w:rsid w:val="00712A61"/>
    <w:rsid w:val="007135C9"/>
    <w:rsid w:val="0071451D"/>
    <w:rsid w:val="00714CE8"/>
    <w:rsid w:val="007173E4"/>
    <w:rsid w:val="00717A04"/>
    <w:rsid w:val="00720646"/>
    <w:rsid w:val="007206CD"/>
    <w:rsid w:val="00721AEF"/>
    <w:rsid w:val="00723565"/>
    <w:rsid w:val="00723A8B"/>
    <w:rsid w:val="00723B30"/>
    <w:rsid w:val="0072437B"/>
    <w:rsid w:val="007263CE"/>
    <w:rsid w:val="00734D6F"/>
    <w:rsid w:val="00735ADC"/>
    <w:rsid w:val="00735E7F"/>
    <w:rsid w:val="00737C89"/>
    <w:rsid w:val="00740417"/>
    <w:rsid w:val="007419F8"/>
    <w:rsid w:val="0074213E"/>
    <w:rsid w:val="00747271"/>
    <w:rsid w:val="00750C9B"/>
    <w:rsid w:val="00751ED1"/>
    <w:rsid w:val="00752684"/>
    <w:rsid w:val="00752F3A"/>
    <w:rsid w:val="0075395A"/>
    <w:rsid w:val="00753EE9"/>
    <w:rsid w:val="007545B1"/>
    <w:rsid w:val="00755B6D"/>
    <w:rsid w:val="007572CC"/>
    <w:rsid w:val="007609B0"/>
    <w:rsid w:val="00761D40"/>
    <w:rsid w:val="00761E78"/>
    <w:rsid w:val="007653F1"/>
    <w:rsid w:val="00765690"/>
    <w:rsid w:val="0076666D"/>
    <w:rsid w:val="007700A4"/>
    <w:rsid w:val="00770863"/>
    <w:rsid w:val="007724F7"/>
    <w:rsid w:val="0077254C"/>
    <w:rsid w:val="00774A06"/>
    <w:rsid w:val="00774E22"/>
    <w:rsid w:val="007757C9"/>
    <w:rsid w:val="00775F95"/>
    <w:rsid w:val="00776369"/>
    <w:rsid w:val="007765C3"/>
    <w:rsid w:val="007766B3"/>
    <w:rsid w:val="00776945"/>
    <w:rsid w:val="007810E7"/>
    <w:rsid w:val="00781F86"/>
    <w:rsid w:val="00782575"/>
    <w:rsid w:val="00786986"/>
    <w:rsid w:val="00786AB6"/>
    <w:rsid w:val="00786C49"/>
    <w:rsid w:val="00787672"/>
    <w:rsid w:val="00795EF7"/>
    <w:rsid w:val="007A01A3"/>
    <w:rsid w:val="007A0A54"/>
    <w:rsid w:val="007A2CA1"/>
    <w:rsid w:val="007A5A47"/>
    <w:rsid w:val="007A5DA0"/>
    <w:rsid w:val="007B1A35"/>
    <w:rsid w:val="007B1F75"/>
    <w:rsid w:val="007B2CF0"/>
    <w:rsid w:val="007B30BD"/>
    <w:rsid w:val="007B3151"/>
    <w:rsid w:val="007B331C"/>
    <w:rsid w:val="007B3B25"/>
    <w:rsid w:val="007B45A1"/>
    <w:rsid w:val="007B534E"/>
    <w:rsid w:val="007B5468"/>
    <w:rsid w:val="007B66E7"/>
    <w:rsid w:val="007B7515"/>
    <w:rsid w:val="007C045B"/>
    <w:rsid w:val="007C1BF3"/>
    <w:rsid w:val="007C6CA4"/>
    <w:rsid w:val="007C70DF"/>
    <w:rsid w:val="007C7709"/>
    <w:rsid w:val="007C7D45"/>
    <w:rsid w:val="007C7FA8"/>
    <w:rsid w:val="007D0677"/>
    <w:rsid w:val="007D108E"/>
    <w:rsid w:val="007D1E61"/>
    <w:rsid w:val="007D3454"/>
    <w:rsid w:val="007D3E32"/>
    <w:rsid w:val="007D4692"/>
    <w:rsid w:val="007D56F4"/>
    <w:rsid w:val="007D7BA2"/>
    <w:rsid w:val="007E0091"/>
    <w:rsid w:val="007E0870"/>
    <w:rsid w:val="007E0E9C"/>
    <w:rsid w:val="007E3734"/>
    <w:rsid w:val="007E380A"/>
    <w:rsid w:val="007E456A"/>
    <w:rsid w:val="007E4794"/>
    <w:rsid w:val="007E5133"/>
    <w:rsid w:val="007E567A"/>
    <w:rsid w:val="007E7A61"/>
    <w:rsid w:val="007F4070"/>
    <w:rsid w:val="007F5952"/>
    <w:rsid w:val="00800016"/>
    <w:rsid w:val="00800179"/>
    <w:rsid w:val="00800388"/>
    <w:rsid w:val="0080055D"/>
    <w:rsid w:val="008008CB"/>
    <w:rsid w:val="0080180D"/>
    <w:rsid w:val="008023D9"/>
    <w:rsid w:val="008023F0"/>
    <w:rsid w:val="008027BB"/>
    <w:rsid w:val="00802C87"/>
    <w:rsid w:val="008041B9"/>
    <w:rsid w:val="00806F67"/>
    <w:rsid w:val="0081200E"/>
    <w:rsid w:val="00813A0A"/>
    <w:rsid w:val="0081469A"/>
    <w:rsid w:val="00815418"/>
    <w:rsid w:val="00816BDB"/>
    <w:rsid w:val="0081741C"/>
    <w:rsid w:val="0082071C"/>
    <w:rsid w:val="00820C0D"/>
    <w:rsid w:val="008245E5"/>
    <w:rsid w:val="008252ED"/>
    <w:rsid w:val="0082717F"/>
    <w:rsid w:val="008275B1"/>
    <w:rsid w:val="00827EC2"/>
    <w:rsid w:val="00830977"/>
    <w:rsid w:val="00832DC7"/>
    <w:rsid w:val="00832E6A"/>
    <w:rsid w:val="0083381C"/>
    <w:rsid w:val="00834BA8"/>
    <w:rsid w:val="008366CC"/>
    <w:rsid w:val="008373DB"/>
    <w:rsid w:val="008376E1"/>
    <w:rsid w:val="00842E03"/>
    <w:rsid w:val="00843281"/>
    <w:rsid w:val="00843662"/>
    <w:rsid w:val="00845742"/>
    <w:rsid w:val="00850AD0"/>
    <w:rsid w:val="0085119E"/>
    <w:rsid w:val="00852470"/>
    <w:rsid w:val="00852FC7"/>
    <w:rsid w:val="00853750"/>
    <w:rsid w:val="00854706"/>
    <w:rsid w:val="00854F8C"/>
    <w:rsid w:val="00856169"/>
    <w:rsid w:val="00867481"/>
    <w:rsid w:val="00870277"/>
    <w:rsid w:val="008748C1"/>
    <w:rsid w:val="00875AEA"/>
    <w:rsid w:val="0087772D"/>
    <w:rsid w:val="00880994"/>
    <w:rsid w:val="00880F51"/>
    <w:rsid w:val="00880F92"/>
    <w:rsid w:val="008813B3"/>
    <w:rsid w:val="00881842"/>
    <w:rsid w:val="008833AD"/>
    <w:rsid w:val="00884A5D"/>
    <w:rsid w:val="00884ABE"/>
    <w:rsid w:val="008856E3"/>
    <w:rsid w:val="00886AAB"/>
    <w:rsid w:val="00886AE3"/>
    <w:rsid w:val="00891535"/>
    <w:rsid w:val="008915A8"/>
    <w:rsid w:val="00891638"/>
    <w:rsid w:val="00891B82"/>
    <w:rsid w:val="008925B0"/>
    <w:rsid w:val="00894C2A"/>
    <w:rsid w:val="008956C3"/>
    <w:rsid w:val="00897218"/>
    <w:rsid w:val="008A1092"/>
    <w:rsid w:val="008A7F6E"/>
    <w:rsid w:val="008B05AF"/>
    <w:rsid w:val="008B1366"/>
    <w:rsid w:val="008B2ECF"/>
    <w:rsid w:val="008B4C71"/>
    <w:rsid w:val="008B4C7F"/>
    <w:rsid w:val="008B4D36"/>
    <w:rsid w:val="008B69B4"/>
    <w:rsid w:val="008B7BF7"/>
    <w:rsid w:val="008C15FE"/>
    <w:rsid w:val="008C2B42"/>
    <w:rsid w:val="008C5F5F"/>
    <w:rsid w:val="008C5F78"/>
    <w:rsid w:val="008C631B"/>
    <w:rsid w:val="008C6DFE"/>
    <w:rsid w:val="008C743B"/>
    <w:rsid w:val="008D18F0"/>
    <w:rsid w:val="008D1AE8"/>
    <w:rsid w:val="008D2539"/>
    <w:rsid w:val="008D2FC5"/>
    <w:rsid w:val="008D4DA7"/>
    <w:rsid w:val="008E05E0"/>
    <w:rsid w:val="008E2D77"/>
    <w:rsid w:val="008E30B7"/>
    <w:rsid w:val="008E3967"/>
    <w:rsid w:val="008E5099"/>
    <w:rsid w:val="008E67BF"/>
    <w:rsid w:val="008E75BC"/>
    <w:rsid w:val="008F0B42"/>
    <w:rsid w:val="008F1E94"/>
    <w:rsid w:val="008F5BFB"/>
    <w:rsid w:val="008F5E69"/>
    <w:rsid w:val="008F773B"/>
    <w:rsid w:val="008F7AC7"/>
    <w:rsid w:val="00900018"/>
    <w:rsid w:val="0090523B"/>
    <w:rsid w:val="00905A72"/>
    <w:rsid w:val="00905AA4"/>
    <w:rsid w:val="00905D5C"/>
    <w:rsid w:val="00906382"/>
    <w:rsid w:val="00912647"/>
    <w:rsid w:val="00912A82"/>
    <w:rsid w:val="0091490F"/>
    <w:rsid w:val="009159E9"/>
    <w:rsid w:val="00920619"/>
    <w:rsid w:val="00923F09"/>
    <w:rsid w:val="0092418B"/>
    <w:rsid w:val="00924BFA"/>
    <w:rsid w:val="009258CD"/>
    <w:rsid w:val="0092670D"/>
    <w:rsid w:val="00927483"/>
    <w:rsid w:val="009276FD"/>
    <w:rsid w:val="00927AAE"/>
    <w:rsid w:val="0093007A"/>
    <w:rsid w:val="0093023D"/>
    <w:rsid w:val="00933F96"/>
    <w:rsid w:val="009353CD"/>
    <w:rsid w:val="009357BC"/>
    <w:rsid w:val="00935935"/>
    <w:rsid w:val="00936F8F"/>
    <w:rsid w:val="00937700"/>
    <w:rsid w:val="00937FE9"/>
    <w:rsid w:val="00940B97"/>
    <w:rsid w:val="009457CC"/>
    <w:rsid w:val="009462A2"/>
    <w:rsid w:val="009467D5"/>
    <w:rsid w:val="00950C24"/>
    <w:rsid w:val="00950DCD"/>
    <w:rsid w:val="009519DE"/>
    <w:rsid w:val="00957895"/>
    <w:rsid w:val="009614D9"/>
    <w:rsid w:val="00964A80"/>
    <w:rsid w:val="00965420"/>
    <w:rsid w:val="00965C2D"/>
    <w:rsid w:val="00967B3F"/>
    <w:rsid w:val="00967D14"/>
    <w:rsid w:val="009701E5"/>
    <w:rsid w:val="009705D5"/>
    <w:rsid w:val="009717F6"/>
    <w:rsid w:val="009723B8"/>
    <w:rsid w:val="009726FD"/>
    <w:rsid w:val="00974CB2"/>
    <w:rsid w:val="0097694F"/>
    <w:rsid w:val="0098215A"/>
    <w:rsid w:val="00982271"/>
    <w:rsid w:val="00983370"/>
    <w:rsid w:val="00985871"/>
    <w:rsid w:val="00985B99"/>
    <w:rsid w:val="00986BF5"/>
    <w:rsid w:val="009908C5"/>
    <w:rsid w:val="0099241C"/>
    <w:rsid w:val="00992683"/>
    <w:rsid w:val="009942BF"/>
    <w:rsid w:val="00996A18"/>
    <w:rsid w:val="00996A7C"/>
    <w:rsid w:val="00996DC7"/>
    <w:rsid w:val="009A16F2"/>
    <w:rsid w:val="009A4402"/>
    <w:rsid w:val="009A4599"/>
    <w:rsid w:val="009A483A"/>
    <w:rsid w:val="009A6B19"/>
    <w:rsid w:val="009B1E55"/>
    <w:rsid w:val="009B1FBF"/>
    <w:rsid w:val="009B2899"/>
    <w:rsid w:val="009B2AAC"/>
    <w:rsid w:val="009B30E8"/>
    <w:rsid w:val="009B527D"/>
    <w:rsid w:val="009B7472"/>
    <w:rsid w:val="009B7587"/>
    <w:rsid w:val="009C3A49"/>
    <w:rsid w:val="009C5FFF"/>
    <w:rsid w:val="009C67D5"/>
    <w:rsid w:val="009C7144"/>
    <w:rsid w:val="009D0069"/>
    <w:rsid w:val="009D00BC"/>
    <w:rsid w:val="009D0601"/>
    <w:rsid w:val="009D0879"/>
    <w:rsid w:val="009D0E3B"/>
    <w:rsid w:val="009D1C3E"/>
    <w:rsid w:val="009D2152"/>
    <w:rsid w:val="009D2404"/>
    <w:rsid w:val="009D297A"/>
    <w:rsid w:val="009D2BFE"/>
    <w:rsid w:val="009D5C5E"/>
    <w:rsid w:val="009D6182"/>
    <w:rsid w:val="009D6F0B"/>
    <w:rsid w:val="009E060E"/>
    <w:rsid w:val="009E0D2C"/>
    <w:rsid w:val="009E125E"/>
    <w:rsid w:val="009E12ED"/>
    <w:rsid w:val="009E2E86"/>
    <w:rsid w:val="009E5849"/>
    <w:rsid w:val="009E5938"/>
    <w:rsid w:val="009E5BF4"/>
    <w:rsid w:val="009E5E36"/>
    <w:rsid w:val="009E6309"/>
    <w:rsid w:val="009E7181"/>
    <w:rsid w:val="009E78F9"/>
    <w:rsid w:val="009E7AFB"/>
    <w:rsid w:val="009F0151"/>
    <w:rsid w:val="009F37D3"/>
    <w:rsid w:val="009F44F3"/>
    <w:rsid w:val="009F6A3F"/>
    <w:rsid w:val="00A000C0"/>
    <w:rsid w:val="00A00485"/>
    <w:rsid w:val="00A04A01"/>
    <w:rsid w:val="00A06566"/>
    <w:rsid w:val="00A06A50"/>
    <w:rsid w:val="00A07223"/>
    <w:rsid w:val="00A116D9"/>
    <w:rsid w:val="00A119E9"/>
    <w:rsid w:val="00A133E0"/>
    <w:rsid w:val="00A15EDB"/>
    <w:rsid w:val="00A169FE"/>
    <w:rsid w:val="00A20411"/>
    <w:rsid w:val="00A20C63"/>
    <w:rsid w:val="00A20F9C"/>
    <w:rsid w:val="00A2320E"/>
    <w:rsid w:val="00A23B11"/>
    <w:rsid w:val="00A24B76"/>
    <w:rsid w:val="00A256C8"/>
    <w:rsid w:val="00A26210"/>
    <w:rsid w:val="00A27553"/>
    <w:rsid w:val="00A30FE0"/>
    <w:rsid w:val="00A32455"/>
    <w:rsid w:val="00A360CD"/>
    <w:rsid w:val="00A36CA0"/>
    <w:rsid w:val="00A4032F"/>
    <w:rsid w:val="00A4042B"/>
    <w:rsid w:val="00A40C35"/>
    <w:rsid w:val="00A4213A"/>
    <w:rsid w:val="00A46313"/>
    <w:rsid w:val="00A464DF"/>
    <w:rsid w:val="00A4720D"/>
    <w:rsid w:val="00A500B4"/>
    <w:rsid w:val="00A5023F"/>
    <w:rsid w:val="00A51CA4"/>
    <w:rsid w:val="00A55F9D"/>
    <w:rsid w:val="00A565D8"/>
    <w:rsid w:val="00A56A8E"/>
    <w:rsid w:val="00A606EA"/>
    <w:rsid w:val="00A60E3A"/>
    <w:rsid w:val="00A62684"/>
    <w:rsid w:val="00A6317C"/>
    <w:rsid w:val="00A636A9"/>
    <w:rsid w:val="00A63C0A"/>
    <w:rsid w:val="00A63DD5"/>
    <w:rsid w:val="00A7040F"/>
    <w:rsid w:val="00A706D4"/>
    <w:rsid w:val="00A70C55"/>
    <w:rsid w:val="00A710C9"/>
    <w:rsid w:val="00A7258A"/>
    <w:rsid w:val="00A72F41"/>
    <w:rsid w:val="00A74278"/>
    <w:rsid w:val="00A76C3C"/>
    <w:rsid w:val="00A77805"/>
    <w:rsid w:val="00A80392"/>
    <w:rsid w:val="00A84BAB"/>
    <w:rsid w:val="00A87E70"/>
    <w:rsid w:val="00A905D0"/>
    <w:rsid w:val="00A90A13"/>
    <w:rsid w:val="00A91C9D"/>
    <w:rsid w:val="00A937C3"/>
    <w:rsid w:val="00A93E96"/>
    <w:rsid w:val="00A95126"/>
    <w:rsid w:val="00A9687C"/>
    <w:rsid w:val="00A96925"/>
    <w:rsid w:val="00A979B9"/>
    <w:rsid w:val="00A97ABA"/>
    <w:rsid w:val="00AA1558"/>
    <w:rsid w:val="00AA17BC"/>
    <w:rsid w:val="00AA1E90"/>
    <w:rsid w:val="00AA254D"/>
    <w:rsid w:val="00AA3275"/>
    <w:rsid w:val="00AA4A14"/>
    <w:rsid w:val="00AA6386"/>
    <w:rsid w:val="00AA73AB"/>
    <w:rsid w:val="00AA7881"/>
    <w:rsid w:val="00AA793F"/>
    <w:rsid w:val="00AB04AB"/>
    <w:rsid w:val="00AB133D"/>
    <w:rsid w:val="00AB1584"/>
    <w:rsid w:val="00AB1EB0"/>
    <w:rsid w:val="00AB2DFF"/>
    <w:rsid w:val="00AB3307"/>
    <w:rsid w:val="00AB494D"/>
    <w:rsid w:val="00AB4A1F"/>
    <w:rsid w:val="00AB4D97"/>
    <w:rsid w:val="00AB52C4"/>
    <w:rsid w:val="00AB6049"/>
    <w:rsid w:val="00AB6259"/>
    <w:rsid w:val="00AB6318"/>
    <w:rsid w:val="00AB6F9B"/>
    <w:rsid w:val="00AB7534"/>
    <w:rsid w:val="00AC1D85"/>
    <w:rsid w:val="00AC2BAA"/>
    <w:rsid w:val="00AC2C71"/>
    <w:rsid w:val="00AC3FE0"/>
    <w:rsid w:val="00AC4BA3"/>
    <w:rsid w:val="00AC58AC"/>
    <w:rsid w:val="00AC6B0C"/>
    <w:rsid w:val="00AD08CC"/>
    <w:rsid w:val="00AD10A4"/>
    <w:rsid w:val="00AD12E1"/>
    <w:rsid w:val="00AD2046"/>
    <w:rsid w:val="00AD7548"/>
    <w:rsid w:val="00AD7789"/>
    <w:rsid w:val="00AE0166"/>
    <w:rsid w:val="00AE35C7"/>
    <w:rsid w:val="00AE3B67"/>
    <w:rsid w:val="00AE4574"/>
    <w:rsid w:val="00AE47E6"/>
    <w:rsid w:val="00AE495F"/>
    <w:rsid w:val="00AE513E"/>
    <w:rsid w:val="00AE57EA"/>
    <w:rsid w:val="00AE5AE7"/>
    <w:rsid w:val="00AE642F"/>
    <w:rsid w:val="00AF2758"/>
    <w:rsid w:val="00AF2D62"/>
    <w:rsid w:val="00AF3C7D"/>
    <w:rsid w:val="00AF5F4B"/>
    <w:rsid w:val="00B00BC8"/>
    <w:rsid w:val="00B049AE"/>
    <w:rsid w:val="00B1361D"/>
    <w:rsid w:val="00B144DC"/>
    <w:rsid w:val="00B14F7E"/>
    <w:rsid w:val="00B1554A"/>
    <w:rsid w:val="00B17128"/>
    <w:rsid w:val="00B1770C"/>
    <w:rsid w:val="00B17AF1"/>
    <w:rsid w:val="00B235BA"/>
    <w:rsid w:val="00B270CA"/>
    <w:rsid w:val="00B272C8"/>
    <w:rsid w:val="00B32A18"/>
    <w:rsid w:val="00B32D59"/>
    <w:rsid w:val="00B34265"/>
    <w:rsid w:val="00B3598D"/>
    <w:rsid w:val="00B37297"/>
    <w:rsid w:val="00B37300"/>
    <w:rsid w:val="00B42AFD"/>
    <w:rsid w:val="00B45486"/>
    <w:rsid w:val="00B46E6C"/>
    <w:rsid w:val="00B5055B"/>
    <w:rsid w:val="00B5065E"/>
    <w:rsid w:val="00B50A52"/>
    <w:rsid w:val="00B527F4"/>
    <w:rsid w:val="00B557F6"/>
    <w:rsid w:val="00B56CCF"/>
    <w:rsid w:val="00B5746A"/>
    <w:rsid w:val="00B57EF5"/>
    <w:rsid w:val="00B61278"/>
    <w:rsid w:val="00B61B7C"/>
    <w:rsid w:val="00B62DB7"/>
    <w:rsid w:val="00B662AB"/>
    <w:rsid w:val="00B66FDA"/>
    <w:rsid w:val="00B67190"/>
    <w:rsid w:val="00B70F43"/>
    <w:rsid w:val="00B71528"/>
    <w:rsid w:val="00B7184B"/>
    <w:rsid w:val="00B71FF2"/>
    <w:rsid w:val="00B73691"/>
    <w:rsid w:val="00B751E0"/>
    <w:rsid w:val="00B7586B"/>
    <w:rsid w:val="00B75E34"/>
    <w:rsid w:val="00B77853"/>
    <w:rsid w:val="00B8062A"/>
    <w:rsid w:val="00B80AAD"/>
    <w:rsid w:val="00B80BA1"/>
    <w:rsid w:val="00B845C8"/>
    <w:rsid w:val="00B866E0"/>
    <w:rsid w:val="00B91018"/>
    <w:rsid w:val="00B92B42"/>
    <w:rsid w:val="00B9350B"/>
    <w:rsid w:val="00B95435"/>
    <w:rsid w:val="00B95490"/>
    <w:rsid w:val="00B95896"/>
    <w:rsid w:val="00BA1307"/>
    <w:rsid w:val="00BA19F0"/>
    <w:rsid w:val="00BA2035"/>
    <w:rsid w:val="00BA243E"/>
    <w:rsid w:val="00BA37BB"/>
    <w:rsid w:val="00BA4B6D"/>
    <w:rsid w:val="00BA70AE"/>
    <w:rsid w:val="00BB1A56"/>
    <w:rsid w:val="00BB1C5C"/>
    <w:rsid w:val="00BB1FC1"/>
    <w:rsid w:val="00BB30AD"/>
    <w:rsid w:val="00BB3C24"/>
    <w:rsid w:val="00BB580E"/>
    <w:rsid w:val="00BB58F6"/>
    <w:rsid w:val="00BB723F"/>
    <w:rsid w:val="00BB7B2B"/>
    <w:rsid w:val="00BC1351"/>
    <w:rsid w:val="00BC22E7"/>
    <w:rsid w:val="00BC2610"/>
    <w:rsid w:val="00BC3AD6"/>
    <w:rsid w:val="00BC3DF6"/>
    <w:rsid w:val="00BC4D87"/>
    <w:rsid w:val="00BD01CA"/>
    <w:rsid w:val="00BD0882"/>
    <w:rsid w:val="00BD5EAD"/>
    <w:rsid w:val="00BD75F7"/>
    <w:rsid w:val="00BD7825"/>
    <w:rsid w:val="00BE1273"/>
    <w:rsid w:val="00BE22DB"/>
    <w:rsid w:val="00BE2B31"/>
    <w:rsid w:val="00BE2C2D"/>
    <w:rsid w:val="00BE2D89"/>
    <w:rsid w:val="00BE5853"/>
    <w:rsid w:val="00BE6254"/>
    <w:rsid w:val="00BF0685"/>
    <w:rsid w:val="00BF297B"/>
    <w:rsid w:val="00BF3C22"/>
    <w:rsid w:val="00BF530F"/>
    <w:rsid w:val="00BF542D"/>
    <w:rsid w:val="00BF56F7"/>
    <w:rsid w:val="00BF7254"/>
    <w:rsid w:val="00BF78F6"/>
    <w:rsid w:val="00BF7C5F"/>
    <w:rsid w:val="00C008DC"/>
    <w:rsid w:val="00C01E8B"/>
    <w:rsid w:val="00C04D82"/>
    <w:rsid w:val="00C04FD8"/>
    <w:rsid w:val="00C05016"/>
    <w:rsid w:val="00C108D4"/>
    <w:rsid w:val="00C11550"/>
    <w:rsid w:val="00C12084"/>
    <w:rsid w:val="00C14A60"/>
    <w:rsid w:val="00C154B7"/>
    <w:rsid w:val="00C17767"/>
    <w:rsid w:val="00C17892"/>
    <w:rsid w:val="00C20BDA"/>
    <w:rsid w:val="00C22DF6"/>
    <w:rsid w:val="00C24704"/>
    <w:rsid w:val="00C2555D"/>
    <w:rsid w:val="00C25F31"/>
    <w:rsid w:val="00C2606E"/>
    <w:rsid w:val="00C272E2"/>
    <w:rsid w:val="00C31F9F"/>
    <w:rsid w:val="00C32706"/>
    <w:rsid w:val="00C32CB8"/>
    <w:rsid w:val="00C331CF"/>
    <w:rsid w:val="00C35955"/>
    <w:rsid w:val="00C360DF"/>
    <w:rsid w:val="00C361A3"/>
    <w:rsid w:val="00C364E7"/>
    <w:rsid w:val="00C36FC0"/>
    <w:rsid w:val="00C37418"/>
    <w:rsid w:val="00C3747D"/>
    <w:rsid w:val="00C4003F"/>
    <w:rsid w:val="00C41B4F"/>
    <w:rsid w:val="00C42166"/>
    <w:rsid w:val="00C4547D"/>
    <w:rsid w:val="00C46D26"/>
    <w:rsid w:val="00C4784F"/>
    <w:rsid w:val="00C4790F"/>
    <w:rsid w:val="00C4793A"/>
    <w:rsid w:val="00C50452"/>
    <w:rsid w:val="00C51320"/>
    <w:rsid w:val="00C52CDE"/>
    <w:rsid w:val="00C54921"/>
    <w:rsid w:val="00C55FE6"/>
    <w:rsid w:val="00C56775"/>
    <w:rsid w:val="00C56C5C"/>
    <w:rsid w:val="00C57EC5"/>
    <w:rsid w:val="00C60227"/>
    <w:rsid w:val="00C61186"/>
    <w:rsid w:val="00C62265"/>
    <w:rsid w:val="00C62647"/>
    <w:rsid w:val="00C62B2D"/>
    <w:rsid w:val="00C66343"/>
    <w:rsid w:val="00C6662C"/>
    <w:rsid w:val="00C66A6D"/>
    <w:rsid w:val="00C672E5"/>
    <w:rsid w:val="00C67A05"/>
    <w:rsid w:val="00C67A0B"/>
    <w:rsid w:val="00C70ABD"/>
    <w:rsid w:val="00C70AD4"/>
    <w:rsid w:val="00C71BCB"/>
    <w:rsid w:val="00C7251B"/>
    <w:rsid w:val="00C75DEC"/>
    <w:rsid w:val="00C77191"/>
    <w:rsid w:val="00C803F2"/>
    <w:rsid w:val="00C81ED5"/>
    <w:rsid w:val="00C825FB"/>
    <w:rsid w:val="00C845A2"/>
    <w:rsid w:val="00C8515C"/>
    <w:rsid w:val="00C86AAB"/>
    <w:rsid w:val="00C86DF9"/>
    <w:rsid w:val="00C87DD5"/>
    <w:rsid w:val="00C91194"/>
    <w:rsid w:val="00C916B0"/>
    <w:rsid w:val="00C91FCD"/>
    <w:rsid w:val="00C9554E"/>
    <w:rsid w:val="00C97A30"/>
    <w:rsid w:val="00CA0EA4"/>
    <w:rsid w:val="00CA24A0"/>
    <w:rsid w:val="00CA2FE6"/>
    <w:rsid w:val="00CA4472"/>
    <w:rsid w:val="00CA4CC6"/>
    <w:rsid w:val="00CA7EB3"/>
    <w:rsid w:val="00CB2111"/>
    <w:rsid w:val="00CB3370"/>
    <w:rsid w:val="00CB3744"/>
    <w:rsid w:val="00CB3FBA"/>
    <w:rsid w:val="00CB6494"/>
    <w:rsid w:val="00CB708C"/>
    <w:rsid w:val="00CB7191"/>
    <w:rsid w:val="00CC0460"/>
    <w:rsid w:val="00CC2351"/>
    <w:rsid w:val="00CC2518"/>
    <w:rsid w:val="00CD01DE"/>
    <w:rsid w:val="00CD2105"/>
    <w:rsid w:val="00CD2769"/>
    <w:rsid w:val="00CD3602"/>
    <w:rsid w:val="00CD3CF2"/>
    <w:rsid w:val="00CD3E2C"/>
    <w:rsid w:val="00CD4532"/>
    <w:rsid w:val="00CD4975"/>
    <w:rsid w:val="00CD565D"/>
    <w:rsid w:val="00CD57D9"/>
    <w:rsid w:val="00CD5D76"/>
    <w:rsid w:val="00CD63B8"/>
    <w:rsid w:val="00CD6E39"/>
    <w:rsid w:val="00CD70A2"/>
    <w:rsid w:val="00CE054C"/>
    <w:rsid w:val="00CE061D"/>
    <w:rsid w:val="00CE1B4F"/>
    <w:rsid w:val="00CE2B9C"/>
    <w:rsid w:val="00CE2E5E"/>
    <w:rsid w:val="00CE4A7B"/>
    <w:rsid w:val="00CE4C0C"/>
    <w:rsid w:val="00CE5D2C"/>
    <w:rsid w:val="00CE6C32"/>
    <w:rsid w:val="00CF0E96"/>
    <w:rsid w:val="00CF1599"/>
    <w:rsid w:val="00CF1F4E"/>
    <w:rsid w:val="00CF3060"/>
    <w:rsid w:val="00CF3561"/>
    <w:rsid w:val="00CF3931"/>
    <w:rsid w:val="00D0051C"/>
    <w:rsid w:val="00D0240A"/>
    <w:rsid w:val="00D02458"/>
    <w:rsid w:val="00D02664"/>
    <w:rsid w:val="00D03513"/>
    <w:rsid w:val="00D0416A"/>
    <w:rsid w:val="00D07A1A"/>
    <w:rsid w:val="00D07D4C"/>
    <w:rsid w:val="00D130E1"/>
    <w:rsid w:val="00D154D4"/>
    <w:rsid w:val="00D155A5"/>
    <w:rsid w:val="00D165A0"/>
    <w:rsid w:val="00D1744C"/>
    <w:rsid w:val="00D20FAD"/>
    <w:rsid w:val="00D21171"/>
    <w:rsid w:val="00D22349"/>
    <w:rsid w:val="00D22495"/>
    <w:rsid w:val="00D23A66"/>
    <w:rsid w:val="00D23B1F"/>
    <w:rsid w:val="00D246AE"/>
    <w:rsid w:val="00D2504C"/>
    <w:rsid w:val="00D25151"/>
    <w:rsid w:val="00D258E9"/>
    <w:rsid w:val="00D27012"/>
    <w:rsid w:val="00D27043"/>
    <w:rsid w:val="00D31793"/>
    <w:rsid w:val="00D32DF1"/>
    <w:rsid w:val="00D336A9"/>
    <w:rsid w:val="00D34F32"/>
    <w:rsid w:val="00D35CD8"/>
    <w:rsid w:val="00D363BF"/>
    <w:rsid w:val="00D40288"/>
    <w:rsid w:val="00D41304"/>
    <w:rsid w:val="00D4150F"/>
    <w:rsid w:val="00D425A9"/>
    <w:rsid w:val="00D42C7F"/>
    <w:rsid w:val="00D43E5B"/>
    <w:rsid w:val="00D43FC9"/>
    <w:rsid w:val="00D4518F"/>
    <w:rsid w:val="00D475E5"/>
    <w:rsid w:val="00D478AD"/>
    <w:rsid w:val="00D5099F"/>
    <w:rsid w:val="00D52B52"/>
    <w:rsid w:val="00D535FD"/>
    <w:rsid w:val="00D538C9"/>
    <w:rsid w:val="00D569D9"/>
    <w:rsid w:val="00D61585"/>
    <w:rsid w:val="00D639B1"/>
    <w:rsid w:val="00D66315"/>
    <w:rsid w:val="00D675FD"/>
    <w:rsid w:val="00D7037A"/>
    <w:rsid w:val="00D7049C"/>
    <w:rsid w:val="00D70D0B"/>
    <w:rsid w:val="00D70E9C"/>
    <w:rsid w:val="00D72457"/>
    <w:rsid w:val="00D72860"/>
    <w:rsid w:val="00D72AD3"/>
    <w:rsid w:val="00D74549"/>
    <w:rsid w:val="00D7493A"/>
    <w:rsid w:val="00D7501E"/>
    <w:rsid w:val="00D7641D"/>
    <w:rsid w:val="00D771AC"/>
    <w:rsid w:val="00D8154A"/>
    <w:rsid w:val="00D8235B"/>
    <w:rsid w:val="00D8298F"/>
    <w:rsid w:val="00D844DD"/>
    <w:rsid w:val="00D84CE2"/>
    <w:rsid w:val="00D861B1"/>
    <w:rsid w:val="00D86EB3"/>
    <w:rsid w:val="00D904C9"/>
    <w:rsid w:val="00D9172D"/>
    <w:rsid w:val="00D92DB2"/>
    <w:rsid w:val="00D93033"/>
    <w:rsid w:val="00D9357D"/>
    <w:rsid w:val="00D94FC1"/>
    <w:rsid w:val="00D9633F"/>
    <w:rsid w:val="00D971D7"/>
    <w:rsid w:val="00DA0AF5"/>
    <w:rsid w:val="00DA207E"/>
    <w:rsid w:val="00DA22D5"/>
    <w:rsid w:val="00DA3C70"/>
    <w:rsid w:val="00DA4080"/>
    <w:rsid w:val="00DA4376"/>
    <w:rsid w:val="00DA49C6"/>
    <w:rsid w:val="00DA5162"/>
    <w:rsid w:val="00DA65BE"/>
    <w:rsid w:val="00DA6E54"/>
    <w:rsid w:val="00DA6F26"/>
    <w:rsid w:val="00DA7485"/>
    <w:rsid w:val="00DA74DF"/>
    <w:rsid w:val="00DA7DA2"/>
    <w:rsid w:val="00DB0224"/>
    <w:rsid w:val="00DB043C"/>
    <w:rsid w:val="00DB1758"/>
    <w:rsid w:val="00DB1AAA"/>
    <w:rsid w:val="00DB62C6"/>
    <w:rsid w:val="00DB64C6"/>
    <w:rsid w:val="00DB6EC7"/>
    <w:rsid w:val="00DC0140"/>
    <w:rsid w:val="00DC0CF3"/>
    <w:rsid w:val="00DC0F32"/>
    <w:rsid w:val="00DC1844"/>
    <w:rsid w:val="00DC1D08"/>
    <w:rsid w:val="00DC24C7"/>
    <w:rsid w:val="00DC3B31"/>
    <w:rsid w:val="00DC4CD5"/>
    <w:rsid w:val="00DC4E01"/>
    <w:rsid w:val="00DC581C"/>
    <w:rsid w:val="00DC6DC3"/>
    <w:rsid w:val="00DD0AA5"/>
    <w:rsid w:val="00DD2314"/>
    <w:rsid w:val="00DD25A8"/>
    <w:rsid w:val="00DD53AF"/>
    <w:rsid w:val="00DD5DB1"/>
    <w:rsid w:val="00DD64A3"/>
    <w:rsid w:val="00DD799D"/>
    <w:rsid w:val="00DE055E"/>
    <w:rsid w:val="00DE2B54"/>
    <w:rsid w:val="00DE31C6"/>
    <w:rsid w:val="00DE3BB1"/>
    <w:rsid w:val="00DE459A"/>
    <w:rsid w:val="00DE5E79"/>
    <w:rsid w:val="00DE6BBA"/>
    <w:rsid w:val="00DE75DE"/>
    <w:rsid w:val="00DF14F4"/>
    <w:rsid w:val="00DF1A5E"/>
    <w:rsid w:val="00DF2DA5"/>
    <w:rsid w:val="00DF3CAE"/>
    <w:rsid w:val="00DF5DEB"/>
    <w:rsid w:val="00E016B6"/>
    <w:rsid w:val="00E04388"/>
    <w:rsid w:val="00E04855"/>
    <w:rsid w:val="00E0492A"/>
    <w:rsid w:val="00E060F2"/>
    <w:rsid w:val="00E10B47"/>
    <w:rsid w:val="00E11C64"/>
    <w:rsid w:val="00E13283"/>
    <w:rsid w:val="00E13FCC"/>
    <w:rsid w:val="00E152C3"/>
    <w:rsid w:val="00E15F0E"/>
    <w:rsid w:val="00E164D3"/>
    <w:rsid w:val="00E170E9"/>
    <w:rsid w:val="00E22B1B"/>
    <w:rsid w:val="00E2498D"/>
    <w:rsid w:val="00E25BE2"/>
    <w:rsid w:val="00E26EEE"/>
    <w:rsid w:val="00E30A94"/>
    <w:rsid w:val="00E31579"/>
    <w:rsid w:val="00E31DF3"/>
    <w:rsid w:val="00E3238C"/>
    <w:rsid w:val="00E34E2C"/>
    <w:rsid w:val="00E36434"/>
    <w:rsid w:val="00E373FD"/>
    <w:rsid w:val="00E401D6"/>
    <w:rsid w:val="00E4076E"/>
    <w:rsid w:val="00E40846"/>
    <w:rsid w:val="00E42B81"/>
    <w:rsid w:val="00E42DE1"/>
    <w:rsid w:val="00E450A9"/>
    <w:rsid w:val="00E4659C"/>
    <w:rsid w:val="00E4762C"/>
    <w:rsid w:val="00E51CFA"/>
    <w:rsid w:val="00E530C7"/>
    <w:rsid w:val="00E53412"/>
    <w:rsid w:val="00E54169"/>
    <w:rsid w:val="00E548B6"/>
    <w:rsid w:val="00E54C9F"/>
    <w:rsid w:val="00E55762"/>
    <w:rsid w:val="00E56A60"/>
    <w:rsid w:val="00E62034"/>
    <w:rsid w:val="00E6270B"/>
    <w:rsid w:val="00E63395"/>
    <w:rsid w:val="00E64AAF"/>
    <w:rsid w:val="00E65C9E"/>
    <w:rsid w:val="00E660C9"/>
    <w:rsid w:val="00E70E7E"/>
    <w:rsid w:val="00E71A3C"/>
    <w:rsid w:val="00E71D9A"/>
    <w:rsid w:val="00E728D2"/>
    <w:rsid w:val="00E72E91"/>
    <w:rsid w:val="00E73B60"/>
    <w:rsid w:val="00E74253"/>
    <w:rsid w:val="00E7458A"/>
    <w:rsid w:val="00E74DB8"/>
    <w:rsid w:val="00E75A36"/>
    <w:rsid w:val="00E772CB"/>
    <w:rsid w:val="00E8252F"/>
    <w:rsid w:val="00E82CF9"/>
    <w:rsid w:val="00E82FFB"/>
    <w:rsid w:val="00E838F5"/>
    <w:rsid w:val="00E839B0"/>
    <w:rsid w:val="00E83CB3"/>
    <w:rsid w:val="00E852EB"/>
    <w:rsid w:val="00E863B6"/>
    <w:rsid w:val="00E8695E"/>
    <w:rsid w:val="00E87017"/>
    <w:rsid w:val="00E90971"/>
    <w:rsid w:val="00E93584"/>
    <w:rsid w:val="00E9415B"/>
    <w:rsid w:val="00E97460"/>
    <w:rsid w:val="00EA0319"/>
    <w:rsid w:val="00EA0334"/>
    <w:rsid w:val="00EA1568"/>
    <w:rsid w:val="00EA17DB"/>
    <w:rsid w:val="00EA242C"/>
    <w:rsid w:val="00EA352C"/>
    <w:rsid w:val="00EA4AD2"/>
    <w:rsid w:val="00EA4C4D"/>
    <w:rsid w:val="00EA4EA8"/>
    <w:rsid w:val="00EA5601"/>
    <w:rsid w:val="00EA786D"/>
    <w:rsid w:val="00EA78BC"/>
    <w:rsid w:val="00EB129F"/>
    <w:rsid w:val="00EB377C"/>
    <w:rsid w:val="00EB59FA"/>
    <w:rsid w:val="00EB7860"/>
    <w:rsid w:val="00EB7BE8"/>
    <w:rsid w:val="00EC1822"/>
    <w:rsid w:val="00EC1FFC"/>
    <w:rsid w:val="00EC209E"/>
    <w:rsid w:val="00EC38DB"/>
    <w:rsid w:val="00EC4D93"/>
    <w:rsid w:val="00EC4EF9"/>
    <w:rsid w:val="00EC563B"/>
    <w:rsid w:val="00EC68DA"/>
    <w:rsid w:val="00EC75B2"/>
    <w:rsid w:val="00EC7CDD"/>
    <w:rsid w:val="00ED3201"/>
    <w:rsid w:val="00ED5197"/>
    <w:rsid w:val="00ED5D1D"/>
    <w:rsid w:val="00ED616D"/>
    <w:rsid w:val="00ED772D"/>
    <w:rsid w:val="00ED7EFB"/>
    <w:rsid w:val="00EE0306"/>
    <w:rsid w:val="00EE057F"/>
    <w:rsid w:val="00EE05DA"/>
    <w:rsid w:val="00EE12AE"/>
    <w:rsid w:val="00EE16E8"/>
    <w:rsid w:val="00EE23E6"/>
    <w:rsid w:val="00EE2499"/>
    <w:rsid w:val="00EE30BD"/>
    <w:rsid w:val="00EE33CE"/>
    <w:rsid w:val="00EE3492"/>
    <w:rsid w:val="00EE3611"/>
    <w:rsid w:val="00EE39EC"/>
    <w:rsid w:val="00EE753F"/>
    <w:rsid w:val="00EE7DEF"/>
    <w:rsid w:val="00EF178D"/>
    <w:rsid w:val="00EF23A9"/>
    <w:rsid w:val="00EF4E64"/>
    <w:rsid w:val="00EF5217"/>
    <w:rsid w:val="00EF702E"/>
    <w:rsid w:val="00F01CCD"/>
    <w:rsid w:val="00F03779"/>
    <w:rsid w:val="00F03B30"/>
    <w:rsid w:val="00F03DC3"/>
    <w:rsid w:val="00F03F04"/>
    <w:rsid w:val="00F05DFB"/>
    <w:rsid w:val="00F06732"/>
    <w:rsid w:val="00F10410"/>
    <w:rsid w:val="00F1095A"/>
    <w:rsid w:val="00F10AF8"/>
    <w:rsid w:val="00F10E61"/>
    <w:rsid w:val="00F10FD3"/>
    <w:rsid w:val="00F1105A"/>
    <w:rsid w:val="00F1117C"/>
    <w:rsid w:val="00F1176A"/>
    <w:rsid w:val="00F11E30"/>
    <w:rsid w:val="00F12879"/>
    <w:rsid w:val="00F1300C"/>
    <w:rsid w:val="00F14607"/>
    <w:rsid w:val="00F150A4"/>
    <w:rsid w:val="00F15B0B"/>
    <w:rsid w:val="00F1752B"/>
    <w:rsid w:val="00F209AE"/>
    <w:rsid w:val="00F24616"/>
    <w:rsid w:val="00F25C88"/>
    <w:rsid w:val="00F2678C"/>
    <w:rsid w:val="00F26CF9"/>
    <w:rsid w:val="00F26FEF"/>
    <w:rsid w:val="00F3085D"/>
    <w:rsid w:val="00F32665"/>
    <w:rsid w:val="00F32EBA"/>
    <w:rsid w:val="00F3546D"/>
    <w:rsid w:val="00F35BA0"/>
    <w:rsid w:val="00F3687A"/>
    <w:rsid w:val="00F413D9"/>
    <w:rsid w:val="00F41F3F"/>
    <w:rsid w:val="00F42474"/>
    <w:rsid w:val="00F43829"/>
    <w:rsid w:val="00F44D63"/>
    <w:rsid w:val="00F45DDC"/>
    <w:rsid w:val="00F461F7"/>
    <w:rsid w:val="00F463C8"/>
    <w:rsid w:val="00F470DA"/>
    <w:rsid w:val="00F47D9A"/>
    <w:rsid w:val="00F50A46"/>
    <w:rsid w:val="00F514F1"/>
    <w:rsid w:val="00F51706"/>
    <w:rsid w:val="00F52EF6"/>
    <w:rsid w:val="00F53E55"/>
    <w:rsid w:val="00F54577"/>
    <w:rsid w:val="00F54A9A"/>
    <w:rsid w:val="00F55671"/>
    <w:rsid w:val="00F568D2"/>
    <w:rsid w:val="00F579F1"/>
    <w:rsid w:val="00F604A6"/>
    <w:rsid w:val="00F61106"/>
    <w:rsid w:val="00F61393"/>
    <w:rsid w:val="00F61938"/>
    <w:rsid w:val="00F61944"/>
    <w:rsid w:val="00F6329F"/>
    <w:rsid w:val="00F6399E"/>
    <w:rsid w:val="00F64CE2"/>
    <w:rsid w:val="00F6511C"/>
    <w:rsid w:val="00F656D4"/>
    <w:rsid w:val="00F660A5"/>
    <w:rsid w:val="00F670B1"/>
    <w:rsid w:val="00F70E33"/>
    <w:rsid w:val="00F726BD"/>
    <w:rsid w:val="00F72D90"/>
    <w:rsid w:val="00F73D90"/>
    <w:rsid w:val="00F763E6"/>
    <w:rsid w:val="00F7740C"/>
    <w:rsid w:val="00F83B5F"/>
    <w:rsid w:val="00F83F6A"/>
    <w:rsid w:val="00F8497E"/>
    <w:rsid w:val="00F859C5"/>
    <w:rsid w:val="00F869DA"/>
    <w:rsid w:val="00F91CEC"/>
    <w:rsid w:val="00F92419"/>
    <w:rsid w:val="00F93688"/>
    <w:rsid w:val="00F93889"/>
    <w:rsid w:val="00F978D0"/>
    <w:rsid w:val="00FA0CC2"/>
    <w:rsid w:val="00FA0EFF"/>
    <w:rsid w:val="00FA21A3"/>
    <w:rsid w:val="00FA2773"/>
    <w:rsid w:val="00FA2BE9"/>
    <w:rsid w:val="00FA4CC0"/>
    <w:rsid w:val="00FA4E77"/>
    <w:rsid w:val="00FA509B"/>
    <w:rsid w:val="00FA5B2E"/>
    <w:rsid w:val="00FA5B72"/>
    <w:rsid w:val="00FA6969"/>
    <w:rsid w:val="00FB17C3"/>
    <w:rsid w:val="00FB2365"/>
    <w:rsid w:val="00FB28A0"/>
    <w:rsid w:val="00FB3C4F"/>
    <w:rsid w:val="00FB46F4"/>
    <w:rsid w:val="00FB64CC"/>
    <w:rsid w:val="00FB678F"/>
    <w:rsid w:val="00FB7F1C"/>
    <w:rsid w:val="00FC223D"/>
    <w:rsid w:val="00FC418A"/>
    <w:rsid w:val="00FC4697"/>
    <w:rsid w:val="00FC69BB"/>
    <w:rsid w:val="00FC6E4C"/>
    <w:rsid w:val="00FD0A5A"/>
    <w:rsid w:val="00FD107B"/>
    <w:rsid w:val="00FD13CB"/>
    <w:rsid w:val="00FD1A0C"/>
    <w:rsid w:val="00FD44DF"/>
    <w:rsid w:val="00FD48F9"/>
    <w:rsid w:val="00FD755F"/>
    <w:rsid w:val="00FD7602"/>
    <w:rsid w:val="00FD78D6"/>
    <w:rsid w:val="00FE02A9"/>
    <w:rsid w:val="00FE07FF"/>
    <w:rsid w:val="00FE0C5C"/>
    <w:rsid w:val="00FE259D"/>
    <w:rsid w:val="00FE25EB"/>
    <w:rsid w:val="00FE2AAF"/>
    <w:rsid w:val="00FE358C"/>
    <w:rsid w:val="00FE3620"/>
    <w:rsid w:val="00FE39F7"/>
    <w:rsid w:val="00FE4F66"/>
    <w:rsid w:val="00FE6302"/>
    <w:rsid w:val="00FE6BEE"/>
    <w:rsid w:val="00FE7B1E"/>
    <w:rsid w:val="00FF3AEF"/>
    <w:rsid w:val="00FF4AD0"/>
    <w:rsid w:val="00FF5020"/>
    <w:rsid w:val="00FF7124"/>
    <w:rsid w:val="017C39D5"/>
    <w:rsid w:val="01DB4F03"/>
    <w:rsid w:val="022D10C4"/>
    <w:rsid w:val="030B7FFB"/>
    <w:rsid w:val="034F2CC0"/>
    <w:rsid w:val="03B50FAB"/>
    <w:rsid w:val="03CC335D"/>
    <w:rsid w:val="05257C1C"/>
    <w:rsid w:val="05C055A6"/>
    <w:rsid w:val="060C4BE0"/>
    <w:rsid w:val="06276CC1"/>
    <w:rsid w:val="06507D79"/>
    <w:rsid w:val="07687FB2"/>
    <w:rsid w:val="07ED281C"/>
    <w:rsid w:val="08683AF6"/>
    <w:rsid w:val="090D074C"/>
    <w:rsid w:val="0A4C3821"/>
    <w:rsid w:val="0AB94AFD"/>
    <w:rsid w:val="0D1F5E96"/>
    <w:rsid w:val="0D5864A9"/>
    <w:rsid w:val="0D6E1F6C"/>
    <w:rsid w:val="0E0B5FB6"/>
    <w:rsid w:val="0F8317D9"/>
    <w:rsid w:val="11156F5B"/>
    <w:rsid w:val="11E364ED"/>
    <w:rsid w:val="11F07E01"/>
    <w:rsid w:val="126F6D64"/>
    <w:rsid w:val="13242F62"/>
    <w:rsid w:val="13A545FC"/>
    <w:rsid w:val="13B97DEF"/>
    <w:rsid w:val="13DD042C"/>
    <w:rsid w:val="13E87C50"/>
    <w:rsid w:val="1497574C"/>
    <w:rsid w:val="14A00BC5"/>
    <w:rsid w:val="17BD53B9"/>
    <w:rsid w:val="18324C55"/>
    <w:rsid w:val="18EE351F"/>
    <w:rsid w:val="19E71E20"/>
    <w:rsid w:val="19F733EC"/>
    <w:rsid w:val="1A5B3668"/>
    <w:rsid w:val="1B465E4B"/>
    <w:rsid w:val="1BAC1643"/>
    <w:rsid w:val="1D16038F"/>
    <w:rsid w:val="1D8F0FC0"/>
    <w:rsid w:val="1F2C2BE1"/>
    <w:rsid w:val="1FA5654E"/>
    <w:rsid w:val="1FF06198"/>
    <w:rsid w:val="208A6AF8"/>
    <w:rsid w:val="20D162FC"/>
    <w:rsid w:val="20EF5A48"/>
    <w:rsid w:val="21401DC1"/>
    <w:rsid w:val="22A01110"/>
    <w:rsid w:val="234617B2"/>
    <w:rsid w:val="239169D4"/>
    <w:rsid w:val="23BC53B7"/>
    <w:rsid w:val="24A47C27"/>
    <w:rsid w:val="24DF4CFD"/>
    <w:rsid w:val="26C22290"/>
    <w:rsid w:val="26EF5984"/>
    <w:rsid w:val="27051A04"/>
    <w:rsid w:val="27E01C98"/>
    <w:rsid w:val="29FA1705"/>
    <w:rsid w:val="2C4C70A5"/>
    <w:rsid w:val="2D6B4524"/>
    <w:rsid w:val="2DDA25DB"/>
    <w:rsid w:val="2DE45371"/>
    <w:rsid w:val="2E06466C"/>
    <w:rsid w:val="2E473893"/>
    <w:rsid w:val="2E6F7F7E"/>
    <w:rsid w:val="2FBF4CAD"/>
    <w:rsid w:val="30261E82"/>
    <w:rsid w:val="315A6005"/>
    <w:rsid w:val="31E3302B"/>
    <w:rsid w:val="32605534"/>
    <w:rsid w:val="32C006C2"/>
    <w:rsid w:val="353720F0"/>
    <w:rsid w:val="35D27F18"/>
    <w:rsid w:val="36886233"/>
    <w:rsid w:val="36BC70D7"/>
    <w:rsid w:val="37224CC9"/>
    <w:rsid w:val="37D768A6"/>
    <w:rsid w:val="384F672C"/>
    <w:rsid w:val="387E4E35"/>
    <w:rsid w:val="3A320C36"/>
    <w:rsid w:val="3B2D4AF4"/>
    <w:rsid w:val="3BB73D6F"/>
    <w:rsid w:val="3C034C82"/>
    <w:rsid w:val="3E86244C"/>
    <w:rsid w:val="3F313976"/>
    <w:rsid w:val="3F680E1B"/>
    <w:rsid w:val="3FC714BD"/>
    <w:rsid w:val="3FFE7DBA"/>
    <w:rsid w:val="400C5966"/>
    <w:rsid w:val="40B92E68"/>
    <w:rsid w:val="41333305"/>
    <w:rsid w:val="4189481C"/>
    <w:rsid w:val="42041877"/>
    <w:rsid w:val="4240052B"/>
    <w:rsid w:val="42A4564F"/>
    <w:rsid w:val="42F16E17"/>
    <w:rsid w:val="42F7040F"/>
    <w:rsid w:val="44364B5A"/>
    <w:rsid w:val="445D766F"/>
    <w:rsid w:val="45885723"/>
    <w:rsid w:val="45D22C3E"/>
    <w:rsid w:val="474D41B8"/>
    <w:rsid w:val="47DA2E98"/>
    <w:rsid w:val="47F87820"/>
    <w:rsid w:val="48040ED8"/>
    <w:rsid w:val="480C0724"/>
    <w:rsid w:val="48E26354"/>
    <w:rsid w:val="48F6236E"/>
    <w:rsid w:val="49FE7268"/>
    <w:rsid w:val="4A127D4D"/>
    <w:rsid w:val="4B4F66E6"/>
    <w:rsid w:val="4B685E1A"/>
    <w:rsid w:val="4BB536B8"/>
    <w:rsid w:val="4BFB0CB5"/>
    <w:rsid w:val="4C5477A6"/>
    <w:rsid w:val="4C57198B"/>
    <w:rsid w:val="4D03089E"/>
    <w:rsid w:val="4DAD247D"/>
    <w:rsid w:val="4DDE77C4"/>
    <w:rsid w:val="4E2A4290"/>
    <w:rsid w:val="4EAD7E15"/>
    <w:rsid w:val="4F3C21DC"/>
    <w:rsid w:val="4F5D5EDD"/>
    <w:rsid w:val="4F851D8F"/>
    <w:rsid w:val="4FAD7B71"/>
    <w:rsid w:val="50397C5E"/>
    <w:rsid w:val="50D327C0"/>
    <w:rsid w:val="50E250CE"/>
    <w:rsid w:val="50EC1EDB"/>
    <w:rsid w:val="512E0D95"/>
    <w:rsid w:val="5140308D"/>
    <w:rsid w:val="517917E2"/>
    <w:rsid w:val="52412D70"/>
    <w:rsid w:val="52785C3D"/>
    <w:rsid w:val="52F60BE5"/>
    <w:rsid w:val="54AA270E"/>
    <w:rsid w:val="553B37BD"/>
    <w:rsid w:val="55A32CDE"/>
    <w:rsid w:val="56BF2C3B"/>
    <w:rsid w:val="56FD280E"/>
    <w:rsid w:val="585C7061"/>
    <w:rsid w:val="589E7B0E"/>
    <w:rsid w:val="59E211DA"/>
    <w:rsid w:val="5A1805DB"/>
    <w:rsid w:val="5A5A734E"/>
    <w:rsid w:val="5B914949"/>
    <w:rsid w:val="5D2F0682"/>
    <w:rsid w:val="5D41421C"/>
    <w:rsid w:val="5DFB4BEF"/>
    <w:rsid w:val="5EC30AB5"/>
    <w:rsid w:val="5EE50156"/>
    <w:rsid w:val="5F136524"/>
    <w:rsid w:val="5F3D3CD4"/>
    <w:rsid w:val="5FED500F"/>
    <w:rsid w:val="5FF62E9C"/>
    <w:rsid w:val="60371077"/>
    <w:rsid w:val="607C7145"/>
    <w:rsid w:val="607D39FA"/>
    <w:rsid w:val="60AA33DC"/>
    <w:rsid w:val="613E400F"/>
    <w:rsid w:val="62960B4F"/>
    <w:rsid w:val="63503DCC"/>
    <w:rsid w:val="635303AF"/>
    <w:rsid w:val="642F153F"/>
    <w:rsid w:val="651667CB"/>
    <w:rsid w:val="65851DD0"/>
    <w:rsid w:val="66816A27"/>
    <w:rsid w:val="66902822"/>
    <w:rsid w:val="669171F6"/>
    <w:rsid w:val="67442291"/>
    <w:rsid w:val="679C3CB5"/>
    <w:rsid w:val="68462267"/>
    <w:rsid w:val="69FD319F"/>
    <w:rsid w:val="6AE85FCA"/>
    <w:rsid w:val="6B79421B"/>
    <w:rsid w:val="6C9B1009"/>
    <w:rsid w:val="6E8134CD"/>
    <w:rsid w:val="6EAF1939"/>
    <w:rsid w:val="6EE5519A"/>
    <w:rsid w:val="6F0A6A51"/>
    <w:rsid w:val="6F817A80"/>
    <w:rsid w:val="6F8377C7"/>
    <w:rsid w:val="6F8753C6"/>
    <w:rsid w:val="70E82BFD"/>
    <w:rsid w:val="71793B16"/>
    <w:rsid w:val="71AE614A"/>
    <w:rsid w:val="72364042"/>
    <w:rsid w:val="72A446E6"/>
    <w:rsid w:val="732C3DE8"/>
    <w:rsid w:val="73F9383D"/>
    <w:rsid w:val="756B2EB1"/>
    <w:rsid w:val="75894ABE"/>
    <w:rsid w:val="75DB50B6"/>
    <w:rsid w:val="770D0A79"/>
    <w:rsid w:val="77391DDD"/>
    <w:rsid w:val="78B31CEA"/>
    <w:rsid w:val="7A595845"/>
    <w:rsid w:val="7B9A0D71"/>
    <w:rsid w:val="7BEC5D4C"/>
    <w:rsid w:val="7C767489"/>
    <w:rsid w:val="7D072C87"/>
    <w:rsid w:val="7D2C2E58"/>
    <w:rsid w:val="7DFB7D86"/>
    <w:rsid w:val="7E415CCA"/>
    <w:rsid w:val="7F4874A5"/>
    <w:rsid w:val="7FBB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13084"/>
  <w15:docId w15:val="{B854B75E-DEA7-4095-8246-61B8BBCFC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widowControl w:val="0"/>
      <w:spacing w:after="0" w:line="240" w:lineRule="auto"/>
      <w:ind w:left="1023"/>
      <w:outlineLvl w:val="2"/>
    </w:pPr>
    <w:rPr>
      <w:rFonts w:ascii="Arial" w:eastAsia="Arial" w:hAnsi="Arial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unhideWhenUsed/>
    <w:qFormat/>
    <w:pPr>
      <w:widowControl w:val="0"/>
      <w:spacing w:after="0" w:line="240" w:lineRule="auto"/>
      <w:ind w:left="1588"/>
    </w:pPr>
    <w:rPr>
      <w:rFonts w:ascii="Arial" w:eastAsia="Arial" w:hAnsi="Arial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1"/>
    <w:qFormat/>
    <w:rPr>
      <w:rFonts w:ascii="Arial" w:eastAsia="Arial" w:hAnsi="Arial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0E9ED1-6C54-4DC4-BB62-3EF367D6C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1203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Maaz ul Haq</dc:creator>
  <cp:lastModifiedBy>Muhammad Umer</cp:lastModifiedBy>
  <cp:revision>2</cp:revision>
  <cp:lastPrinted>2024-03-21T07:47:00Z</cp:lastPrinted>
  <dcterms:created xsi:type="dcterms:W3CDTF">2025-09-26T09:08:00Z</dcterms:created>
  <dcterms:modified xsi:type="dcterms:W3CDTF">2025-09-26T09:08:00Z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AE09B5055C8642028F6523B6966CA67F_13</vt:lpwstr>
  </property>
</Properties>
</file>