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E6E" w:rsidRDefault="00EF7500">
      <w:pPr>
        <w:rPr>
          <w:sz w:val="44"/>
          <w:szCs w:val="44"/>
        </w:rPr>
      </w:pPr>
      <w:r w:rsidRPr="00EF7500">
        <w:rPr>
          <w:sz w:val="44"/>
          <w:szCs w:val="44"/>
        </w:rPr>
        <w:t xml:space="preserve">                         </w:t>
      </w:r>
      <w:r>
        <w:rPr>
          <w:sz w:val="44"/>
          <w:szCs w:val="44"/>
        </w:rPr>
        <w:t xml:space="preserve">      </w:t>
      </w:r>
      <w:r w:rsidR="003E5F5B">
        <w:rPr>
          <w:sz w:val="44"/>
          <w:szCs w:val="44"/>
        </w:rPr>
        <w:t xml:space="preserve">  Assignment_10</w:t>
      </w:r>
    </w:p>
    <w:p w:rsidR="00544B0F" w:rsidRDefault="008727EA" w:rsidP="003E5F5B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1). </w:t>
      </w:r>
      <w:r w:rsidR="003E5F5B" w:rsidRPr="003E5F5B">
        <w:rPr>
          <w:rFonts w:cstheme="minorHAnsi"/>
          <w:sz w:val="24"/>
          <w:szCs w:val="24"/>
          <w:shd w:val="clear" w:color="auto" w:fill="FFFFFF"/>
        </w:rPr>
        <w:t>The </w:t>
      </w:r>
      <w:r w:rsidR="003E5F5B" w:rsidRPr="003E5F5B">
        <w:rPr>
          <w:rStyle w:val="Emphasis"/>
          <w:rFonts w:cstheme="minorHAnsi"/>
          <w:bCs/>
          <w:i w:val="0"/>
          <w:iCs w:val="0"/>
          <w:sz w:val="24"/>
          <w:szCs w:val="24"/>
          <w:shd w:val="clear" w:color="auto" w:fill="FFFFFF"/>
        </w:rPr>
        <w:t>shutil</w:t>
      </w:r>
      <w:r w:rsidR="003E5F5B" w:rsidRPr="003E5F5B">
        <w:rPr>
          <w:rFonts w:cstheme="minorHAnsi"/>
          <w:sz w:val="24"/>
          <w:szCs w:val="24"/>
          <w:shd w:val="clear" w:color="auto" w:fill="FFFFFF"/>
        </w:rPr>
        <w:t>.</w:t>
      </w:r>
      <w:r w:rsidR="003E5F5B" w:rsidRPr="003E5F5B">
        <w:rPr>
          <w:rStyle w:val="Emphasis"/>
          <w:rFonts w:cstheme="minorHAnsi"/>
          <w:bCs/>
          <w:i w:val="0"/>
          <w:iCs w:val="0"/>
          <w:sz w:val="24"/>
          <w:szCs w:val="24"/>
          <w:shd w:val="clear" w:color="auto" w:fill="FFFFFF"/>
        </w:rPr>
        <w:t>copy()</w:t>
      </w:r>
      <w:r w:rsidR="003E5F5B" w:rsidRPr="003E5F5B">
        <w:rPr>
          <w:rFonts w:cstheme="minorHAnsi"/>
          <w:sz w:val="24"/>
          <w:szCs w:val="24"/>
          <w:shd w:val="clear" w:color="auto" w:fill="FFFFFF"/>
        </w:rPr>
        <w:t> function will copy a single file, while </w:t>
      </w:r>
      <w:r w:rsidR="003E5F5B" w:rsidRPr="003E5F5B">
        <w:rPr>
          <w:rStyle w:val="Emphasis"/>
          <w:rFonts w:cstheme="minorHAnsi"/>
          <w:bCs/>
          <w:i w:val="0"/>
          <w:iCs w:val="0"/>
          <w:sz w:val="24"/>
          <w:szCs w:val="24"/>
          <w:shd w:val="clear" w:color="auto" w:fill="FFFFFF"/>
        </w:rPr>
        <w:t>shutil</w:t>
      </w:r>
      <w:r w:rsidR="003E5F5B" w:rsidRPr="003E5F5B">
        <w:rPr>
          <w:rFonts w:cstheme="minorHAnsi"/>
          <w:sz w:val="24"/>
          <w:szCs w:val="24"/>
          <w:shd w:val="clear" w:color="auto" w:fill="FFFFFF"/>
        </w:rPr>
        <w:t>.</w:t>
      </w:r>
      <w:r w:rsidR="003E5F5B" w:rsidRPr="003E5F5B">
        <w:rPr>
          <w:rStyle w:val="Emphasis"/>
          <w:rFonts w:cstheme="minorHAnsi"/>
          <w:bCs/>
          <w:i w:val="0"/>
          <w:iCs w:val="0"/>
          <w:sz w:val="24"/>
          <w:szCs w:val="24"/>
          <w:shd w:val="clear" w:color="auto" w:fill="FFFFFF"/>
        </w:rPr>
        <w:t>copytree</w:t>
      </w:r>
      <w:r w:rsidR="003E5F5B" w:rsidRPr="003E5F5B">
        <w:rPr>
          <w:rFonts w:cstheme="minorHAnsi"/>
          <w:sz w:val="24"/>
          <w:szCs w:val="24"/>
          <w:shd w:val="clear" w:color="auto" w:fill="FFFFFF"/>
        </w:rPr>
        <w:t>() will copy an entire folder, along with all its contents.</w:t>
      </w:r>
    </w:p>
    <w:p w:rsidR="003E5F5B" w:rsidRDefault="003E5F5B" w:rsidP="003E5F5B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2). </w:t>
      </w:r>
      <w:r w:rsidRPr="003E5F5B">
        <w:rPr>
          <w:rStyle w:val="Emphasis"/>
          <w:rFonts w:cstheme="minorHAnsi"/>
          <w:bCs/>
          <w:i w:val="0"/>
          <w:iCs w:val="0"/>
          <w:sz w:val="24"/>
          <w:szCs w:val="24"/>
          <w:shd w:val="clear" w:color="auto" w:fill="FFFFFF"/>
        </w:rPr>
        <w:t>rename</w:t>
      </w:r>
      <w:r w:rsidRPr="003E5F5B">
        <w:rPr>
          <w:rFonts w:cstheme="minorHAnsi"/>
          <w:sz w:val="24"/>
          <w:szCs w:val="24"/>
          <w:shd w:val="clear" w:color="auto" w:fill="FFFFFF"/>
        </w:rPr>
        <w:t>() </w:t>
      </w:r>
      <w:r w:rsidRPr="003E5F5B">
        <w:rPr>
          <w:rStyle w:val="Emphasis"/>
          <w:rFonts w:cstheme="minorHAnsi"/>
          <w:bCs/>
          <w:i w:val="0"/>
          <w:iCs w:val="0"/>
          <w:sz w:val="24"/>
          <w:szCs w:val="24"/>
          <w:shd w:val="clear" w:color="auto" w:fill="FFFFFF"/>
        </w:rPr>
        <w:t>function is used to change</w:t>
      </w:r>
      <w:r w:rsidRPr="003E5F5B">
        <w:rPr>
          <w:rFonts w:cstheme="minorHAnsi"/>
          <w:sz w:val="24"/>
          <w:szCs w:val="24"/>
          <w:shd w:val="clear" w:color="auto" w:fill="FFFFFF"/>
        </w:rPr>
        <w:t> the name of the </w:t>
      </w:r>
      <w:r w:rsidRPr="003E5F5B">
        <w:rPr>
          <w:rStyle w:val="Emphasis"/>
          <w:rFonts w:cstheme="minorHAnsi"/>
          <w:bCs/>
          <w:i w:val="0"/>
          <w:iCs w:val="0"/>
          <w:sz w:val="24"/>
          <w:szCs w:val="24"/>
          <w:shd w:val="clear" w:color="auto" w:fill="FFFFFF"/>
        </w:rPr>
        <w:t>file</w:t>
      </w:r>
      <w:r w:rsidRPr="003E5F5B">
        <w:rPr>
          <w:rFonts w:cstheme="minorHAnsi"/>
          <w:sz w:val="24"/>
          <w:szCs w:val="24"/>
          <w:shd w:val="clear" w:color="auto" w:fill="FFFFFF"/>
        </w:rPr>
        <w:t> or directory.</w:t>
      </w:r>
    </w:p>
    <w:p w:rsidR="003E5F5B" w:rsidRPr="003E5F5B" w:rsidRDefault="003E5F5B" w:rsidP="003E5F5B">
      <w:pPr>
        <w:rPr>
          <w:rFonts w:cstheme="minorHAnsi"/>
          <w:bCs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3). The send2trash functions are</w:t>
      </w:r>
      <w:r w:rsidRPr="003E5F5B">
        <w:rPr>
          <w:rFonts w:cstheme="minorHAnsi"/>
          <w:sz w:val="24"/>
          <w:szCs w:val="24"/>
          <w:shd w:val="clear" w:color="auto" w:fill="FFFFFF"/>
        </w:rPr>
        <w:t xml:space="preserve"> move</w:t>
      </w:r>
      <w:r>
        <w:rPr>
          <w:rFonts w:cstheme="minorHAnsi"/>
          <w:sz w:val="24"/>
          <w:szCs w:val="24"/>
          <w:shd w:val="clear" w:color="auto" w:fill="FFFFFF"/>
        </w:rPr>
        <w:t>s</w:t>
      </w:r>
      <w:r w:rsidRPr="003E5F5B">
        <w:rPr>
          <w:rFonts w:cstheme="minorHAnsi"/>
          <w:sz w:val="24"/>
          <w:szCs w:val="24"/>
          <w:shd w:val="clear" w:color="auto" w:fill="FFFFFF"/>
        </w:rPr>
        <w:t xml:space="preserve"> a file or folder to the recycle bin</w:t>
      </w:r>
      <w:r>
        <w:rPr>
          <w:rFonts w:cstheme="minorHAnsi"/>
          <w:sz w:val="24"/>
          <w:szCs w:val="24"/>
          <w:shd w:val="clear" w:color="auto" w:fill="FFFFFF"/>
        </w:rPr>
        <w:t xml:space="preserve"> from where we can recover</w:t>
      </w:r>
      <w:r w:rsidRPr="003E5F5B">
        <w:rPr>
          <w:rFonts w:cstheme="minorHAnsi"/>
          <w:sz w:val="24"/>
          <w:szCs w:val="24"/>
          <w:shd w:val="clear" w:color="auto" w:fill="FFFFFF"/>
        </w:rPr>
        <w:t>, while </w:t>
      </w:r>
      <w:r w:rsidRPr="003E5F5B">
        <w:rPr>
          <w:rFonts w:cstheme="minorHAnsi"/>
          <w:bCs/>
          <w:sz w:val="24"/>
          <w:szCs w:val="24"/>
          <w:shd w:val="clear" w:color="auto" w:fill="FFFFFF"/>
        </w:rPr>
        <w:t>shutil functions will permanently delete files and folders.</w:t>
      </w:r>
    </w:p>
    <w:p w:rsidR="008727EA" w:rsidRPr="008727EA" w:rsidRDefault="008727EA" w:rsidP="00293F2B">
      <w:pPr>
        <w:pStyle w:val="ListParagraph"/>
        <w:ind w:left="405"/>
        <w:rPr>
          <w:rFonts w:cstheme="minorHAnsi"/>
          <w:bCs/>
          <w:color w:val="202124"/>
          <w:sz w:val="24"/>
          <w:szCs w:val="24"/>
          <w:shd w:val="clear" w:color="auto" w:fill="FFFFFF"/>
        </w:rPr>
      </w:pPr>
    </w:p>
    <w:p w:rsidR="00293F2B" w:rsidRPr="00293F2B" w:rsidRDefault="00293F2B" w:rsidP="00EF7500">
      <w:pPr>
        <w:rPr>
          <w:rFonts w:cstheme="minorHAnsi"/>
          <w:sz w:val="24"/>
          <w:szCs w:val="24"/>
        </w:rPr>
      </w:pP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ab/>
      </w:r>
    </w:p>
    <w:p w:rsidR="00EF7500" w:rsidRDefault="006F2B9D" w:rsidP="00EF75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r w:rsidR="00EC29A7"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 xml:space="preserve"> “END”</w:t>
      </w:r>
    </w:p>
    <w:p w:rsidR="00EF7500" w:rsidRDefault="00EF7500" w:rsidP="00EF7500">
      <w:pPr>
        <w:rPr>
          <w:sz w:val="24"/>
          <w:szCs w:val="24"/>
        </w:rPr>
      </w:pPr>
    </w:p>
    <w:p w:rsidR="00EF7500" w:rsidRPr="00EF7500" w:rsidRDefault="00EF7500"/>
    <w:sectPr w:rsidR="00EF7500" w:rsidRPr="00EF7500" w:rsidSect="00426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7D38EE"/>
    <w:multiLevelType w:val="hybridMultilevel"/>
    <w:tmpl w:val="7BD06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EF640A"/>
    <w:multiLevelType w:val="hybridMultilevel"/>
    <w:tmpl w:val="746610E6"/>
    <w:lvl w:ilvl="0" w:tplc="46220C68">
      <w:start w:val="1"/>
      <w:numFmt w:val="decimal"/>
      <w:lvlText w:val="%1)"/>
      <w:lvlJc w:val="left"/>
      <w:pPr>
        <w:ind w:left="405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F7500"/>
    <w:rsid w:val="00042421"/>
    <w:rsid w:val="00044B0D"/>
    <w:rsid w:val="00067E2F"/>
    <w:rsid w:val="00161A6B"/>
    <w:rsid w:val="0027069E"/>
    <w:rsid w:val="00281023"/>
    <w:rsid w:val="00293F2B"/>
    <w:rsid w:val="003E5F5B"/>
    <w:rsid w:val="00426E6E"/>
    <w:rsid w:val="0049159F"/>
    <w:rsid w:val="00544B0F"/>
    <w:rsid w:val="005A1B79"/>
    <w:rsid w:val="005F2B04"/>
    <w:rsid w:val="00602D0C"/>
    <w:rsid w:val="006A3B4B"/>
    <w:rsid w:val="006F2B9D"/>
    <w:rsid w:val="006F422D"/>
    <w:rsid w:val="00757A35"/>
    <w:rsid w:val="007A28B5"/>
    <w:rsid w:val="00811DB7"/>
    <w:rsid w:val="008333DC"/>
    <w:rsid w:val="0085572F"/>
    <w:rsid w:val="008727EA"/>
    <w:rsid w:val="00881CDB"/>
    <w:rsid w:val="00967210"/>
    <w:rsid w:val="00982ADE"/>
    <w:rsid w:val="009E55AA"/>
    <w:rsid w:val="00A06B90"/>
    <w:rsid w:val="00A76162"/>
    <w:rsid w:val="00B97911"/>
    <w:rsid w:val="00C04C5C"/>
    <w:rsid w:val="00C768E1"/>
    <w:rsid w:val="00D20E55"/>
    <w:rsid w:val="00DC440D"/>
    <w:rsid w:val="00EC29A7"/>
    <w:rsid w:val="00EF7500"/>
    <w:rsid w:val="00F4247A"/>
    <w:rsid w:val="00F52F67"/>
    <w:rsid w:val="00F62DEB"/>
    <w:rsid w:val="00F83295"/>
    <w:rsid w:val="00FF0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602D0C"/>
  </w:style>
  <w:style w:type="character" w:styleId="Emphasis">
    <w:name w:val="Emphasis"/>
    <w:basedOn w:val="DefaultParagraphFont"/>
    <w:uiPriority w:val="20"/>
    <w:qFormat/>
    <w:rsid w:val="005F2B04"/>
    <w:rPr>
      <w:i/>
      <w:iCs/>
    </w:rPr>
  </w:style>
  <w:style w:type="paragraph" w:styleId="ListParagraph">
    <w:name w:val="List Paragraph"/>
    <w:basedOn w:val="Normal"/>
    <w:uiPriority w:val="34"/>
    <w:qFormat/>
    <w:rsid w:val="00982ADE"/>
    <w:pPr>
      <w:ind w:left="720"/>
      <w:contextualSpacing/>
    </w:pPr>
  </w:style>
  <w:style w:type="character" w:customStyle="1" w:styleId="literal">
    <w:name w:val="literal"/>
    <w:basedOn w:val="DefaultParagraphFont"/>
    <w:rsid w:val="00293F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25</cp:revision>
  <dcterms:created xsi:type="dcterms:W3CDTF">2022-01-15T08:20:00Z</dcterms:created>
  <dcterms:modified xsi:type="dcterms:W3CDTF">2022-01-25T06:00:00Z</dcterms:modified>
</cp:coreProperties>
</file>