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595C" w14:textId="2E4242DE" w:rsidR="005D5776" w:rsidRDefault="00887EDC">
      <w:r>
        <w:t>Max-width:</w:t>
      </w:r>
    </w:p>
    <w:p w14:paraId="3F0C0BFA" w14:textId="7E95B90D" w:rsidR="00887EDC" w:rsidRDefault="00887EDC">
      <w:r>
        <w:t>----------------</w:t>
      </w:r>
    </w:p>
    <w:p w14:paraId="50E91A23" w14:textId="558825AA" w:rsidR="00887EDC" w:rsidRDefault="00887EDC" w:rsidP="00887EDC">
      <w:pPr>
        <w:pStyle w:val="ListParagraph"/>
        <w:numPr>
          <w:ilvl w:val="0"/>
          <w:numId w:val="1"/>
        </w:numPr>
      </w:pPr>
      <w:r>
        <w:t>If the container width is larger than the specified max-width then the width of the element is equal to the value specified for max-width, however if the container width is less than the specified max-width then the width of the element will be 100% of the container element width.</w:t>
      </w:r>
    </w:p>
    <w:p w14:paraId="6319C87E" w14:textId="70D2C4E6" w:rsidR="0032701D" w:rsidRDefault="0032701D" w:rsidP="0032701D">
      <w:r>
        <w:t>rem</w:t>
      </w:r>
    </w:p>
    <w:p w14:paraId="64F6B492" w14:textId="60D89248" w:rsidR="0032701D" w:rsidRDefault="0032701D" w:rsidP="0032701D">
      <w:r>
        <w:t>------</w:t>
      </w:r>
    </w:p>
    <w:p w14:paraId="6F70BABB" w14:textId="7B38E7AC" w:rsidR="0032701D" w:rsidRDefault="0032701D" w:rsidP="0032701D">
      <w:r>
        <w:t>1 rem = 16 px (if root html element doesn’t have width otherwise it will take that)</w:t>
      </w:r>
    </w:p>
    <w:p w14:paraId="7BF6CB2B" w14:textId="77777777" w:rsidR="00CB60CE" w:rsidRDefault="00CB60CE" w:rsidP="0032701D">
      <w:r>
        <w:t>Html{</w:t>
      </w:r>
    </w:p>
    <w:p w14:paraId="5164C34C" w14:textId="44A3C568" w:rsidR="00CB60CE" w:rsidRDefault="00CB60CE" w:rsidP="0032701D">
      <w:r>
        <w:t>Font-size: 10px; //for calculation easy</w:t>
      </w:r>
    </w:p>
    <w:p w14:paraId="511CA207" w14:textId="4795ACE3" w:rsidR="00CB60CE" w:rsidRDefault="00CB60CE" w:rsidP="0032701D">
      <w:r>
        <w:t>}</w:t>
      </w:r>
    </w:p>
    <w:p w14:paraId="541667F1" w14:textId="2C8EDDA1" w:rsidR="00C17431" w:rsidRDefault="00C17431" w:rsidP="0032701D">
      <w:r>
        <w:t>NOTE: Instead of px we can use % to make the easy manipulation( here 10 / 16 = 0.625 = 62.5%)</w:t>
      </w:r>
    </w:p>
    <w:sectPr w:rsidR="00C1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55A3" w14:textId="77777777" w:rsidR="005C0481" w:rsidRDefault="005C0481" w:rsidP="0032701D">
      <w:pPr>
        <w:spacing w:after="0" w:line="240" w:lineRule="auto"/>
      </w:pPr>
      <w:r>
        <w:separator/>
      </w:r>
    </w:p>
  </w:endnote>
  <w:endnote w:type="continuationSeparator" w:id="0">
    <w:p w14:paraId="6931C085" w14:textId="77777777" w:rsidR="005C0481" w:rsidRDefault="005C0481" w:rsidP="0032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BBD8" w14:textId="77777777" w:rsidR="005C0481" w:rsidRDefault="005C0481" w:rsidP="0032701D">
      <w:pPr>
        <w:spacing w:after="0" w:line="240" w:lineRule="auto"/>
      </w:pPr>
      <w:r>
        <w:separator/>
      </w:r>
    </w:p>
  </w:footnote>
  <w:footnote w:type="continuationSeparator" w:id="0">
    <w:p w14:paraId="401438E1" w14:textId="77777777" w:rsidR="005C0481" w:rsidRDefault="005C0481" w:rsidP="00327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C08AE"/>
    <w:multiLevelType w:val="hybridMultilevel"/>
    <w:tmpl w:val="06205DBC"/>
    <w:lvl w:ilvl="0" w:tplc="D3782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7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68"/>
    <w:rsid w:val="00174E68"/>
    <w:rsid w:val="0032701D"/>
    <w:rsid w:val="005C0481"/>
    <w:rsid w:val="005D5776"/>
    <w:rsid w:val="00887EDC"/>
    <w:rsid w:val="00C17431"/>
    <w:rsid w:val="00CB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D40CF"/>
  <w15:chartTrackingRefBased/>
  <w15:docId w15:val="{6B42B88D-5001-44C3-9AD5-10C339A0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Dobai</dc:creator>
  <cp:keywords/>
  <dc:description/>
  <cp:lastModifiedBy>Umesh Dobai</cp:lastModifiedBy>
  <cp:revision>4</cp:revision>
  <dcterms:created xsi:type="dcterms:W3CDTF">2022-08-12T04:27:00Z</dcterms:created>
  <dcterms:modified xsi:type="dcterms:W3CDTF">2022-08-12T05:05:00Z</dcterms:modified>
</cp:coreProperties>
</file>