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D74" w:rsidRDefault="00562D74" w:rsidP="00562D74">
      <w:pPr>
        <w:spacing w:after="0" w:line="240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proofErr w:type="gramStart"/>
      <w:r>
        <w:rPr>
          <w:rFonts w:ascii="Bookman Old Style" w:hAnsi="Bookman Old Style"/>
          <w:b/>
          <w:sz w:val="28"/>
          <w:szCs w:val="28"/>
          <w:u w:val="single"/>
        </w:rPr>
        <w:t>MASTERS  PRE</w:t>
      </w:r>
      <w:proofErr w:type="gramEnd"/>
      <w:r>
        <w:rPr>
          <w:rFonts w:ascii="Bookman Old Style" w:hAnsi="Bookman Old Style"/>
          <w:b/>
          <w:sz w:val="28"/>
          <w:szCs w:val="28"/>
          <w:u w:val="single"/>
        </w:rPr>
        <w:t>-UNIVERSITY COLLEGE, HASSAN 573201</w:t>
      </w:r>
      <w:r>
        <w:rPr>
          <w:rFonts w:ascii="Bookman Old Style" w:hAnsi="Bookman Old Style"/>
          <w:b/>
          <w:sz w:val="32"/>
          <w:szCs w:val="28"/>
          <w:u w:val="single"/>
        </w:rPr>
        <w:t>.</w:t>
      </w:r>
    </w:p>
    <w:p w:rsidR="00562D74" w:rsidRDefault="00562D74" w:rsidP="00562D74">
      <w:pPr>
        <w:pStyle w:val="ListParagraph"/>
        <w:spacing w:after="0" w:line="240" w:lineRule="auto"/>
        <w:ind w:left="-284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Subject: BIOLOGY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 </w:t>
      </w:r>
    </w:p>
    <w:p w:rsidR="00907AA5" w:rsidRDefault="001243AF" w:rsidP="00181E58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Transport in Plants &amp; Photosynthesis in higher plants</w:t>
      </w:r>
    </w:p>
    <w:p w:rsidR="00462DFF" w:rsidRDefault="00462DFF" w:rsidP="00DF2097">
      <w:pPr>
        <w:pStyle w:val="ListParagraph"/>
        <w:widowControl w:val="0"/>
        <w:numPr>
          <w:ilvl w:val="0"/>
          <w:numId w:val="1"/>
        </w:numPr>
        <w:tabs>
          <w:tab w:val="left" w:pos="584"/>
        </w:tabs>
        <w:autoSpaceDE w:val="0"/>
        <w:autoSpaceDN w:val="0"/>
        <w:spacing w:after="0" w:line="240" w:lineRule="auto"/>
        <w:ind w:hanging="400"/>
        <w:contextualSpacing w:val="0"/>
        <w:rPr>
          <w:sz w:val="19"/>
        </w:rPr>
      </w:pPr>
      <w:bookmarkStart w:id="0" w:name="Chap-11_Transport_in_plants_(154-161)"/>
      <w:bookmarkEnd w:id="0"/>
      <w:r>
        <w:rPr>
          <w:spacing w:val="-3"/>
          <w:sz w:val="19"/>
        </w:rPr>
        <w:t xml:space="preserve">The </w:t>
      </w:r>
      <w:r>
        <w:rPr>
          <w:sz w:val="19"/>
        </w:rPr>
        <w:t xml:space="preserve">water potential </w:t>
      </w:r>
      <w:r>
        <w:rPr>
          <w:spacing w:val="-3"/>
          <w:sz w:val="19"/>
        </w:rPr>
        <w:t xml:space="preserve">of </w:t>
      </w:r>
      <w:r>
        <w:rPr>
          <w:sz w:val="19"/>
        </w:rPr>
        <w:t>pure water</w:t>
      </w:r>
      <w:r>
        <w:rPr>
          <w:spacing w:val="29"/>
          <w:sz w:val="19"/>
        </w:rPr>
        <w:t xml:space="preserve"> </w:t>
      </w:r>
      <w:r>
        <w:rPr>
          <w:sz w:val="19"/>
        </w:rPr>
        <w:t>is</w:t>
      </w:r>
    </w:p>
    <w:p w:rsidR="00462DFF" w:rsidRDefault="00462DFF" w:rsidP="00DF2097">
      <w:pPr>
        <w:pStyle w:val="ListParagraph"/>
        <w:widowControl w:val="0"/>
        <w:numPr>
          <w:ilvl w:val="1"/>
          <w:numId w:val="1"/>
        </w:numPr>
        <w:tabs>
          <w:tab w:val="left" w:pos="925"/>
        </w:tabs>
        <w:autoSpaceDE w:val="0"/>
        <w:autoSpaceDN w:val="0"/>
        <w:spacing w:after="0" w:line="240" w:lineRule="auto"/>
        <w:ind w:left="924" w:hanging="342"/>
        <w:contextualSpacing w:val="0"/>
        <w:rPr>
          <w:sz w:val="19"/>
        </w:rPr>
      </w:pPr>
      <w:r>
        <w:rPr>
          <w:sz w:val="19"/>
        </w:rPr>
        <w:t>less than</w:t>
      </w:r>
      <w:r>
        <w:rPr>
          <w:spacing w:val="8"/>
          <w:sz w:val="19"/>
        </w:rPr>
        <w:t xml:space="preserve"> </w:t>
      </w:r>
      <w:r>
        <w:rPr>
          <w:sz w:val="19"/>
        </w:rPr>
        <w:t>zero</w:t>
      </w:r>
    </w:p>
    <w:p w:rsidR="00462DFF" w:rsidRDefault="00462DFF" w:rsidP="00DF2097">
      <w:pPr>
        <w:pStyle w:val="ListParagraph"/>
        <w:widowControl w:val="0"/>
        <w:numPr>
          <w:ilvl w:val="1"/>
          <w:numId w:val="1"/>
        </w:numPr>
        <w:tabs>
          <w:tab w:val="left" w:pos="924"/>
        </w:tabs>
        <w:autoSpaceDE w:val="0"/>
        <w:autoSpaceDN w:val="0"/>
        <w:spacing w:after="0" w:line="240" w:lineRule="auto"/>
        <w:ind w:left="924"/>
        <w:contextualSpacing w:val="0"/>
        <w:rPr>
          <w:sz w:val="19"/>
        </w:rPr>
      </w:pPr>
      <w:r>
        <w:rPr>
          <w:sz w:val="19"/>
        </w:rPr>
        <w:t>more than zero but less than</w:t>
      </w:r>
      <w:r>
        <w:rPr>
          <w:spacing w:val="20"/>
          <w:sz w:val="19"/>
        </w:rPr>
        <w:t xml:space="preserve"> </w:t>
      </w:r>
      <w:r>
        <w:rPr>
          <w:sz w:val="19"/>
        </w:rPr>
        <w:t>one</w:t>
      </w:r>
    </w:p>
    <w:p w:rsidR="00462DFF" w:rsidRDefault="00462DFF" w:rsidP="00DF2097">
      <w:pPr>
        <w:pStyle w:val="ListParagraph"/>
        <w:widowControl w:val="0"/>
        <w:numPr>
          <w:ilvl w:val="1"/>
          <w:numId w:val="1"/>
        </w:numPr>
        <w:tabs>
          <w:tab w:val="left" w:pos="925"/>
        </w:tabs>
        <w:autoSpaceDE w:val="0"/>
        <w:autoSpaceDN w:val="0"/>
        <w:spacing w:after="0" w:line="240" w:lineRule="auto"/>
        <w:ind w:left="924" w:hanging="342"/>
        <w:contextualSpacing w:val="0"/>
        <w:rPr>
          <w:sz w:val="19"/>
        </w:rPr>
      </w:pPr>
      <w:r>
        <w:rPr>
          <w:sz w:val="19"/>
        </w:rPr>
        <w:t>more than</w:t>
      </w:r>
      <w:r>
        <w:rPr>
          <w:spacing w:val="7"/>
          <w:sz w:val="19"/>
        </w:rPr>
        <w:t xml:space="preserve"> </w:t>
      </w:r>
      <w:r>
        <w:rPr>
          <w:sz w:val="19"/>
        </w:rPr>
        <w:t>one</w:t>
      </w:r>
    </w:p>
    <w:p w:rsidR="00D66436" w:rsidRDefault="00462DFF" w:rsidP="00DF2097">
      <w:pPr>
        <w:pStyle w:val="ListParagraph"/>
        <w:widowControl w:val="0"/>
        <w:numPr>
          <w:ilvl w:val="1"/>
          <w:numId w:val="1"/>
        </w:numPr>
        <w:tabs>
          <w:tab w:val="left" w:pos="584"/>
        </w:tabs>
        <w:autoSpaceDE w:val="0"/>
        <w:autoSpaceDN w:val="0"/>
        <w:spacing w:after="0" w:line="244" w:lineRule="auto"/>
        <w:contextualSpacing w:val="0"/>
        <w:rPr>
          <w:sz w:val="19"/>
        </w:rPr>
      </w:pPr>
      <w:proofErr w:type="gramStart"/>
      <w:r>
        <w:rPr>
          <w:sz w:val="19"/>
        </w:rPr>
        <w:t>zero</w:t>
      </w:r>
      <w:proofErr w:type="gramEnd"/>
      <w:r>
        <w:rPr>
          <w:sz w:val="19"/>
        </w:rPr>
        <w:t>.</w:t>
      </w:r>
      <w:r>
        <w:rPr>
          <w:sz w:val="19"/>
        </w:rPr>
        <w:tab/>
      </w:r>
    </w:p>
    <w:p w:rsidR="00462DFF" w:rsidRDefault="00462DFF" w:rsidP="00462DFF">
      <w:pPr>
        <w:pStyle w:val="ListParagraph"/>
        <w:widowControl w:val="0"/>
        <w:tabs>
          <w:tab w:val="left" w:pos="584"/>
        </w:tabs>
        <w:autoSpaceDE w:val="0"/>
        <w:autoSpaceDN w:val="0"/>
        <w:spacing w:after="0" w:line="244" w:lineRule="auto"/>
        <w:ind w:left="928"/>
        <w:contextualSpacing w:val="0"/>
        <w:rPr>
          <w:sz w:val="19"/>
        </w:rPr>
      </w:pPr>
    </w:p>
    <w:p w:rsidR="00D66436" w:rsidRDefault="00D66436" w:rsidP="00DF2097">
      <w:pPr>
        <w:pStyle w:val="ListParagraph"/>
        <w:widowControl w:val="0"/>
        <w:numPr>
          <w:ilvl w:val="0"/>
          <w:numId w:val="1"/>
        </w:numPr>
        <w:tabs>
          <w:tab w:val="left" w:pos="584"/>
        </w:tabs>
        <w:autoSpaceDE w:val="0"/>
        <w:autoSpaceDN w:val="0"/>
        <w:spacing w:after="0" w:line="244" w:lineRule="auto"/>
        <w:contextualSpacing w:val="0"/>
        <w:rPr>
          <w:sz w:val="19"/>
        </w:rPr>
      </w:pPr>
      <w:r>
        <w:rPr>
          <w:sz w:val="19"/>
        </w:rPr>
        <w:t xml:space="preserve">Which of the following facilitates opening </w:t>
      </w:r>
      <w:r>
        <w:rPr>
          <w:spacing w:val="-3"/>
          <w:sz w:val="19"/>
        </w:rPr>
        <w:t xml:space="preserve">of </w:t>
      </w:r>
      <w:proofErr w:type="spellStart"/>
      <w:r>
        <w:rPr>
          <w:sz w:val="19"/>
        </w:rPr>
        <w:t>stomatal</w:t>
      </w:r>
      <w:proofErr w:type="spellEnd"/>
      <w:r>
        <w:rPr>
          <w:sz w:val="19"/>
        </w:rPr>
        <w:t xml:space="preserve"> aperture?</w:t>
      </w:r>
    </w:p>
    <w:p w:rsidR="00D66436" w:rsidRDefault="00D66436" w:rsidP="00DF2097">
      <w:pPr>
        <w:pStyle w:val="ListParagraph"/>
        <w:widowControl w:val="0"/>
        <w:numPr>
          <w:ilvl w:val="1"/>
          <w:numId w:val="1"/>
        </w:numPr>
        <w:tabs>
          <w:tab w:val="left" w:pos="925"/>
        </w:tabs>
        <w:autoSpaceDE w:val="0"/>
        <w:autoSpaceDN w:val="0"/>
        <w:spacing w:before="6" w:after="0" w:line="240" w:lineRule="auto"/>
        <w:ind w:left="924" w:hanging="342"/>
        <w:contextualSpacing w:val="0"/>
        <w:rPr>
          <w:sz w:val="19"/>
        </w:rPr>
      </w:pPr>
      <w:r>
        <w:rPr>
          <w:sz w:val="19"/>
        </w:rPr>
        <w:t xml:space="preserve">Decrease in turgidity </w:t>
      </w:r>
      <w:r>
        <w:rPr>
          <w:spacing w:val="-3"/>
          <w:sz w:val="19"/>
        </w:rPr>
        <w:t xml:space="preserve">of </w:t>
      </w:r>
      <w:r>
        <w:rPr>
          <w:sz w:val="19"/>
        </w:rPr>
        <w:t>guard</w:t>
      </w:r>
      <w:r>
        <w:rPr>
          <w:spacing w:val="13"/>
          <w:sz w:val="19"/>
        </w:rPr>
        <w:t xml:space="preserve"> </w:t>
      </w:r>
      <w:r>
        <w:rPr>
          <w:sz w:val="19"/>
        </w:rPr>
        <w:t>cells</w:t>
      </w:r>
    </w:p>
    <w:p w:rsidR="00D66436" w:rsidRDefault="00D66436" w:rsidP="00DF2097">
      <w:pPr>
        <w:pStyle w:val="ListParagraph"/>
        <w:widowControl w:val="0"/>
        <w:numPr>
          <w:ilvl w:val="1"/>
          <w:numId w:val="1"/>
        </w:numPr>
        <w:tabs>
          <w:tab w:val="left" w:pos="924"/>
        </w:tabs>
        <w:autoSpaceDE w:val="0"/>
        <w:autoSpaceDN w:val="0"/>
        <w:spacing w:before="7" w:after="0" w:line="252" w:lineRule="auto"/>
        <w:ind w:left="924" w:right="4"/>
        <w:contextualSpacing w:val="0"/>
        <w:rPr>
          <w:sz w:val="19"/>
        </w:rPr>
      </w:pPr>
      <w:r>
        <w:rPr>
          <w:sz w:val="19"/>
        </w:rPr>
        <w:t xml:space="preserve">Radial orientation of cellulose </w:t>
      </w:r>
      <w:proofErr w:type="spellStart"/>
      <w:r>
        <w:rPr>
          <w:sz w:val="19"/>
        </w:rPr>
        <w:t>microfibrils</w:t>
      </w:r>
      <w:proofErr w:type="spellEnd"/>
      <w:r>
        <w:rPr>
          <w:sz w:val="19"/>
        </w:rPr>
        <w:t xml:space="preserve"> in the cell wall </w:t>
      </w:r>
      <w:r>
        <w:rPr>
          <w:spacing w:val="-3"/>
          <w:sz w:val="19"/>
        </w:rPr>
        <w:t xml:space="preserve">of </w:t>
      </w:r>
      <w:r>
        <w:rPr>
          <w:sz w:val="19"/>
        </w:rPr>
        <w:t>guard</w:t>
      </w:r>
      <w:r>
        <w:rPr>
          <w:spacing w:val="30"/>
          <w:sz w:val="19"/>
        </w:rPr>
        <w:t xml:space="preserve"> </w:t>
      </w:r>
      <w:r>
        <w:rPr>
          <w:sz w:val="19"/>
        </w:rPr>
        <w:t>cells</w:t>
      </w:r>
    </w:p>
    <w:p w:rsidR="00D66436" w:rsidRDefault="00D66436" w:rsidP="00DF2097">
      <w:pPr>
        <w:pStyle w:val="ListParagraph"/>
        <w:widowControl w:val="0"/>
        <w:numPr>
          <w:ilvl w:val="1"/>
          <w:numId w:val="1"/>
        </w:numPr>
        <w:tabs>
          <w:tab w:val="left" w:pos="925"/>
        </w:tabs>
        <w:autoSpaceDE w:val="0"/>
        <w:autoSpaceDN w:val="0"/>
        <w:spacing w:after="0" w:line="252" w:lineRule="auto"/>
        <w:ind w:left="924"/>
        <w:contextualSpacing w:val="0"/>
        <w:rPr>
          <w:sz w:val="19"/>
        </w:rPr>
      </w:pPr>
      <w:r>
        <w:rPr>
          <w:spacing w:val="10"/>
          <w:sz w:val="19"/>
        </w:rPr>
        <w:t xml:space="preserve">Longitudinal </w:t>
      </w:r>
      <w:r>
        <w:rPr>
          <w:spacing w:val="9"/>
          <w:sz w:val="19"/>
        </w:rPr>
        <w:t xml:space="preserve">orientation </w:t>
      </w:r>
      <w:r>
        <w:rPr>
          <w:spacing w:val="4"/>
          <w:sz w:val="19"/>
        </w:rPr>
        <w:t xml:space="preserve">of </w:t>
      </w:r>
      <w:r>
        <w:rPr>
          <w:spacing w:val="9"/>
          <w:sz w:val="19"/>
        </w:rPr>
        <w:t xml:space="preserve">cellulose </w:t>
      </w:r>
      <w:proofErr w:type="spellStart"/>
      <w:r>
        <w:rPr>
          <w:sz w:val="19"/>
        </w:rPr>
        <w:t>microfibrils</w:t>
      </w:r>
      <w:proofErr w:type="spellEnd"/>
      <w:r>
        <w:rPr>
          <w:sz w:val="19"/>
        </w:rPr>
        <w:t xml:space="preserve"> in the cell wall </w:t>
      </w:r>
      <w:r>
        <w:rPr>
          <w:spacing w:val="-3"/>
          <w:sz w:val="19"/>
        </w:rPr>
        <w:t xml:space="preserve">of </w:t>
      </w:r>
      <w:r>
        <w:rPr>
          <w:sz w:val="19"/>
        </w:rPr>
        <w:t>guard cells</w:t>
      </w:r>
    </w:p>
    <w:p w:rsidR="00D66436" w:rsidRDefault="00D66436" w:rsidP="00DF2097">
      <w:pPr>
        <w:pStyle w:val="ListParagraph"/>
        <w:widowControl w:val="0"/>
        <w:numPr>
          <w:ilvl w:val="1"/>
          <w:numId w:val="1"/>
        </w:numPr>
        <w:tabs>
          <w:tab w:val="left" w:pos="924"/>
        </w:tabs>
        <w:autoSpaceDE w:val="0"/>
        <w:autoSpaceDN w:val="0"/>
        <w:spacing w:after="0" w:line="216" w:lineRule="exact"/>
        <w:ind w:left="924"/>
        <w:contextualSpacing w:val="0"/>
        <w:rPr>
          <w:sz w:val="19"/>
        </w:rPr>
      </w:pPr>
      <w:r>
        <w:rPr>
          <w:sz w:val="19"/>
        </w:rPr>
        <w:t xml:space="preserve">Contraction </w:t>
      </w:r>
      <w:r>
        <w:rPr>
          <w:spacing w:val="-3"/>
          <w:sz w:val="19"/>
        </w:rPr>
        <w:t xml:space="preserve">of </w:t>
      </w:r>
      <w:r>
        <w:rPr>
          <w:sz w:val="19"/>
        </w:rPr>
        <w:t xml:space="preserve">outer wall </w:t>
      </w:r>
      <w:r>
        <w:rPr>
          <w:spacing w:val="-3"/>
          <w:sz w:val="19"/>
        </w:rPr>
        <w:t xml:space="preserve">of </w:t>
      </w:r>
      <w:r>
        <w:rPr>
          <w:sz w:val="19"/>
        </w:rPr>
        <w:t>guard</w:t>
      </w:r>
      <w:r>
        <w:rPr>
          <w:spacing w:val="4"/>
          <w:sz w:val="19"/>
        </w:rPr>
        <w:t xml:space="preserve"> </w:t>
      </w:r>
      <w:r>
        <w:rPr>
          <w:sz w:val="19"/>
        </w:rPr>
        <w:t>cells</w:t>
      </w:r>
    </w:p>
    <w:p w:rsidR="00D66436" w:rsidRDefault="00D66436" w:rsidP="00DF2097">
      <w:pPr>
        <w:pStyle w:val="ListParagraph"/>
        <w:widowControl w:val="0"/>
        <w:numPr>
          <w:ilvl w:val="0"/>
          <w:numId w:val="1"/>
        </w:numPr>
        <w:tabs>
          <w:tab w:val="left" w:pos="584"/>
        </w:tabs>
        <w:autoSpaceDE w:val="0"/>
        <w:autoSpaceDN w:val="0"/>
        <w:spacing w:before="122" w:after="0" w:line="247" w:lineRule="auto"/>
        <w:contextualSpacing w:val="0"/>
        <w:jc w:val="both"/>
        <w:rPr>
          <w:sz w:val="19"/>
        </w:rPr>
      </w:pPr>
      <w:r>
        <w:rPr>
          <w:sz w:val="19"/>
        </w:rPr>
        <w:t xml:space="preserve">A </w:t>
      </w:r>
      <w:r>
        <w:rPr>
          <w:spacing w:val="-4"/>
          <w:sz w:val="19"/>
        </w:rPr>
        <w:t xml:space="preserve">few </w:t>
      </w:r>
      <w:r>
        <w:rPr>
          <w:sz w:val="19"/>
        </w:rPr>
        <w:t xml:space="preserve">drops </w:t>
      </w:r>
      <w:r>
        <w:rPr>
          <w:spacing w:val="-3"/>
          <w:sz w:val="19"/>
        </w:rPr>
        <w:t xml:space="preserve">of </w:t>
      </w:r>
      <w:r>
        <w:rPr>
          <w:sz w:val="19"/>
        </w:rPr>
        <w:t>sap were collected by cutting across a plant stem by a suitable method. The sap was tested chemically. Which one of the following test results indicates that it is phloem sap?</w:t>
      </w:r>
    </w:p>
    <w:p w:rsidR="00D66436" w:rsidRDefault="00D66436" w:rsidP="00DF2097">
      <w:pPr>
        <w:pStyle w:val="ListParagraph"/>
        <w:widowControl w:val="0"/>
        <w:numPr>
          <w:ilvl w:val="1"/>
          <w:numId w:val="1"/>
        </w:numPr>
        <w:tabs>
          <w:tab w:val="left" w:pos="925"/>
        </w:tabs>
        <w:autoSpaceDE w:val="0"/>
        <w:autoSpaceDN w:val="0"/>
        <w:spacing w:before="2" w:after="0" w:line="240" w:lineRule="auto"/>
        <w:ind w:left="924" w:hanging="342"/>
        <w:contextualSpacing w:val="0"/>
        <w:rPr>
          <w:sz w:val="19"/>
        </w:rPr>
      </w:pPr>
      <w:r>
        <w:rPr>
          <w:sz w:val="19"/>
        </w:rPr>
        <w:t>Acidic</w:t>
      </w:r>
    </w:p>
    <w:p w:rsidR="00D66436" w:rsidRDefault="00D66436" w:rsidP="00DF2097">
      <w:pPr>
        <w:pStyle w:val="ListParagraph"/>
        <w:widowControl w:val="0"/>
        <w:numPr>
          <w:ilvl w:val="1"/>
          <w:numId w:val="1"/>
        </w:numPr>
        <w:tabs>
          <w:tab w:val="left" w:pos="924"/>
        </w:tabs>
        <w:autoSpaceDE w:val="0"/>
        <w:autoSpaceDN w:val="0"/>
        <w:spacing w:before="12" w:after="0" w:line="240" w:lineRule="auto"/>
        <w:ind w:left="924"/>
        <w:contextualSpacing w:val="0"/>
        <w:rPr>
          <w:sz w:val="19"/>
        </w:rPr>
      </w:pPr>
      <w:r>
        <w:rPr>
          <w:sz w:val="19"/>
        </w:rPr>
        <w:t>Alkaline</w:t>
      </w:r>
    </w:p>
    <w:p w:rsidR="00D66436" w:rsidRDefault="00D66436" w:rsidP="00DF2097">
      <w:pPr>
        <w:pStyle w:val="ListParagraph"/>
        <w:widowControl w:val="0"/>
        <w:numPr>
          <w:ilvl w:val="1"/>
          <w:numId w:val="1"/>
        </w:numPr>
        <w:tabs>
          <w:tab w:val="left" w:pos="925"/>
        </w:tabs>
        <w:autoSpaceDE w:val="0"/>
        <w:autoSpaceDN w:val="0"/>
        <w:spacing w:before="7" w:after="0" w:line="240" w:lineRule="auto"/>
        <w:ind w:left="924" w:hanging="342"/>
        <w:contextualSpacing w:val="0"/>
        <w:rPr>
          <w:sz w:val="19"/>
        </w:rPr>
      </w:pPr>
      <w:r>
        <w:rPr>
          <w:spacing w:val="-3"/>
          <w:sz w:val="19"/>
        </w:rPr>
        <w:t xml:space="preserve">Low </w:t>
      </w:r>
      <w:r>
        <w:rPr>
          <w:sz w:val="19"/>
        </w:rPr>
        <w:t>refractive</w:t>
      </w:r>
      <w:r>
        <w:rPr>
          <w:spacing w:val="29"/>
          <w:sz w:val="19"/>
        </w:rPr>
        <w:t xml:space="preserve"> </w:t>
      </w:r>
      <w:r>
        <w:rPr>
          <w:sz w:val="19"/>
        </w:rPr>
        <w:t>index</w:t>
      </w:r>
    </w:p>
    <w:p w:rsidR="00D66436" w:rsidRPr="00D66436" w:rsidRDefault="00D66436" w:rsidP="00DF2097">
      <w:pPr>
        <w:pStyle w:val="ListParagraph"/>
        <w:numPr>
          <w:ilvl w:val="1"/>
          <w:numId w:val="1"/>
        </w:numPr>
        <w:tabs>
          <w:tab w:val="left" w:pos="-851"/>
          <w:tab w:val="left" w:pos="284"/>
          <w:tab w:val="left" w:pos="567"/>
        </w:tabs>
        <w:ind w:right="-165"/>
      </w:pPr>
      <w:r>
        <w:rPr>
          <w:sz w:val="19"/>
        </w:rPr>
        <w:t>Absence</w:t>
      </w:r>
      <w:r>
        <w:rPr>
          <w:spacing w:val="2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9"/>
          <w:sz w:val="19"/>
        </w:rPr>
        <w:t xml:space="preserve"> </w:t>
      </w:r>
      <w:r>
        <w:rPr>
          <w:sz w:val="19"/>
        </w:rPr>
        <w:t>sugar</w:t>
      </w:r>
    </w:p>
    <w:p w:rsidR="00D66436" w:rsidRDefault="00D66436" w:rsidP="00DF2097">
      <w:pPr>
        <w:pStyle w:val="ListParagraph"/>
        <w:widowControl w:val="0"/>
        <w:numPr>
          <w:ilvl w:val="0"/>
          <w:numId w:val="1"/>
        </w:numPr>
        <w:tabs>
          <w:tab w:val="left" w:pos="584"/>
        </w:tabs>
        <w:autoSpaceDE w:val="0"/>
        <w:autoSpaceDN w:val="0"/>
        <w:spacing w:before="123" w:after="0" w:line="244" w:lineRule="auto"/>
        <w:ind w:right="1811"/>
        <w:contextualSpacing w:val="0"/>
        <w:rPr>
          <w:sz w:val="19"/>
        </w:rPr>
      </w:pPr>
      <w:r>
        <w:rPr>
          <w:sz w:val="19"/>
        </w:rPr>
        <w:t xml:space="preserve">Which </w:t>
      </w:r>
      <w:r>
        <w:rPr>
          <w:spacing w:val="-3"/>
          <w:sz w:val="19"/>
        </w:rPr>
        <w:t xml:space="preserve">of </w:t>
      </w:r>
      <w:r>
        <w:rPr>
          <w:sz w:val="19"/>
        </w:rPr>
        <w:t xml:space="preserve">the following criteria does not pertain to </w:t>
      </w:r>
      <w:r>
        <w:rPr>
          <w:spacing w:val="2"/>
          <w:sz w:val="19"/>
        </w:rPr>
        <w:t>facilitated</w:t>
      </w:r>
      <w:r>
        <w:rPr>
          <w:spacing w:val="8"/>
          <w:sz w:val="19"/>
        </w:rPr>
        <w:t xml:space="preserve"> </w:t>
      </w:r>
      <w:r>
        <w:rPr>
          <w:spacing w:val="3"/>
          <w:sz w:val="19"/>
        </w:rPr>
        <w:t>transport?</w:t>
      </w:r>
    </w:p>
    <w:p w:rsidR="00D66436" w:rsidRDefault="00D66436" w:rsidP="00DF2097">
      <w:pPr>
        <w:pStyle w:val="ListParagraph"/>
        <w:widowControl w:val="0"/>
        <w:numPr>
          <w:ilvl w:val="1"/>
          <w:numId w:val="1"/>
        </w:numPr>
        <w:tabs>
          <w:tab w:val="left" w:pos="925"/>
        </w:tabs>
        <w:autoSpaceDE w:val="0"/>
        <w:autoSpaceDN w:val="0"/>
        <w:spacing w:before="1" w:after="0" w:line="240" w:lineRule="auto"/>
        <w:ind w:left="924" w:hanging="342"/>
        <w:contextualSpacing w:val="0"/>
        <w:rPr>
          <w:sz w:val="19"/>
        </w:rPr>
      </w:pPr>
      <w:r>
        <w:rPr>
          <w:sz w:val="19"/>
        </w:rPr>
        <w:t>Transport</w:t>
      </w:r>
      <w:r>
        <w:rPr>
          <w:spacing w:val="14"/>
          <w:sz w:val="19"/>
        </w:rPr>
        <w:t xml:space="preserve"> </w:t>
      </w:r>
      <w:r>
        <w:rPr>
          <w:sz w:val="19"/>
        </w:rPr>
        <w:t>saturation</w:t>
      </w:r>
    </w:p>
    <w:p w:rsidR="00D66436" w:rsidRDefault="00D66436" w:rsidP="00DF2097">
      <w:pPr>
        <w:pStyle w:val="ListParagraph"/>
        <w:widowControl w:val="0"/>
        <w:numPr>
          <w:ilvl w:val="1"/>
          <w:numId w:val="1"/>
        </w:numPr>
        <w:tabs>
          <w:tab w:val="left" w:pos="924"/>
        </w:tabs>
        <w:autoSpaceDE w:val="0"/>
        <w:autoSpaceDN w:val="0"/>
        <w:spacing w:before="7" w:after="0" w:line="240" w:lineRule="auto"/>
        <w:ind w:left="924"/>
        <w:contextualSpacing w:val="0"/>
        <w:rPr>
          <w:sz w:val="19"/>
        </w:rPr>
      </w:pPr>
      <w:r>
        <w:rPr>
          <w:sz w:val="19"/>
        </w:rPr>
        <w:t>Uphill</w:t>
      </w:r>
      <w:r>
        <w:rPr>
          <w:spacing w:val="13"/>
          <w:sz w:val="19"/>
        </w:rPr>
        <w:t xml:space="preserve"> </w:t>
      </w:r>
      <w:r>
        <w:rPr>
          <w:sz w:val="19"/>
        </w:rPr>
        <w:t>transport</w:t>
      </w:r>
    </w:p>
    <w:p w:rsidR="00D66436" w:rsidRDefault="00D66436" w:rsidP="00DF2097">
      <w:pPr>
        <w:pStyle w:val="ListParagraph"/>
        <w:widowControl w:val="0"/>
        <w:numPr>
          <w:ilvl w:val="1"/>
          <w:numId w:val="1"/>
        </w:numPr>
        <w:tabs>
          <w:tab w:val="left" w:pos="925"/>
        </w:tabs>
        <w:autoSpaceDE w:val="0"/>
        <w:autoSpaceDN w:val="0"/>
        <w:spacing w:before="7" w:after="0" w:line="240" w:lineRule="auto"/>
        <w:ind w:left="924" w:hanging="342"/>
        <w:contextualSpacing w:val="0"/>
        <w:rPr>
          <w:sz w:val="19"/>
        </w:rPr>
      </w:pPr>
      <w:r>
        <w:rPr>
          <w:sz w:val="19"/>
        </w:rPr>
        <w:t xml:space="preserve">Requirement </w:t>
      </w:r>
      <w:r>
        <w:rPr>
          <w:spacing w:val="-3"/>
          <w:sz w:val="19"/>
        </w:rPr>
        <w:t xml:space="preserve">of </w:t>
      </w:r>
      <w:r>
        <w:rPr>
          <w:sz w:val="19"/>
        </w:rPr>
        <w:t>special membrane</w:t>
      </w:r>
      <w:r>
        <w:rPr>
          <w:spacing w:val="-19"/>
          <w:sz w:val="19"/>
        </w:rPr>
        <w:t xml:space="preserve"> </w:t>
      </w:r>
      <w:r>
        <w:rPr>
          <w:sz w:val="19"/>
        </w:rPr>
        <w:t>proteins</w:t>
      </w:r>
    </w:p>
    <w:p w:rsidR="00D66436" w:rsidRPr="00CA020A" w:rsidRDefault="00D66436" w:rsidP="00DF2097">
      <w:pPr>
        <w:pStyle w:val="ListParagraph"/>
        <w:numPr>
          <w:ilvl w:val="1"/>
          <w:numId w:val="1"/>
        </w:numPr>
        <w:tabs>
          <w:tab w:val="left" w:pos="-851"/>
          <w:tab w:val="left" w:pos="284"/>
          <w:tab w:val="left" w:pos="567"/>
        </w:tabs>
        <w:ind w:right="-165"/>
      </w:pPr>
      <w:r w:rsidRPr="00D66436">
        <w:rPr>
          <w:sz w:val="19"/>
        </w:rPr>
        <w:t>High</w:t>
      </w:r>
      <w:r w:rsidRPr="00D66436">
        <w:rPr>
          <w:spacing w:val="11"/>
          <w:sz w:val="19"/>
        </w:rPr>
        <w:t xml:space="preserve"> </w:t>
      </w:r>
      <w:r w:rsidRPr="00D66436">
        <w:rPr>
          <w:sz w:val="19"/>
        </w:rPr>
        <w:t>selectivity</w:t>
      </w:r>
    </w:p>
    <w:p w:rsidR="005A62EB" w:rsidRDefault="005A62EB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D66436" w:rsidRDefault="00D66436" w:rsidP="00DF2097">
      <w:pPr>
        <w:pStyle w:val="ListParagraph"/>
        <w:widowControl w:val="0"/>
        <w:numPr>
          <w:ilvl w:val="0"/>
          <w:numId w:val="1"/>
        </w:numPr>
        <w:tabs>
          <w:tab w:val="left" w:pos="588"/>
        </w:tabs>
        <w:autoSpaceDE w:val="0"/>
        <w:autoSpaceDN w:val="0"/>
        <w:spacing w:before="65" w:after="0" w:line="242" w:lineRule="auto"/>
        <w:ind w:left="588" w:right="7" w:hanging="394"/>
        <w:contextualSpacing w:val="0"/>
        <w:jc w:val="both"/>
        <w:rPr>
          <w:sz w:val="19"/>
        </w:rPr>
      </w:pPr>
      <w:r>
        <w:rPr>
          <w:spacing w:val="-6"/>
          <w:sz w:val="19"/>
        </w:rPr>
        <w:t xml:space="preserve">Two </w:t>
      </w:r>
      <w:r>
        <w:rPr>
          <w:sz w:val="19"/>
        </w:rPr>
        <w:t xml:space="preserve">cells A and B are contiguous. Cell A has osmotic </w:t>
      </w:r>
      <w:r>
        <w:rPr>
          <w:spacing w:val="2"/>
          <w:sz w:val="19"/>
        </w:rPr>
        <w:t xml:space="preserve">pressure </w:t>
      </w:r>
      <w:r>
        <w:rPr>
          <w:sz w:val="19"/>
        </w:rPr>
        <w:t xml:space="preserve">10 </w:t>
      </w:r>
      <w:proofErr w:type="spellStart"/>
      <w:r>
        <w:rPr>
          <w:sz w:val="19"/>
        </w:rPr>
        <w:t>atm</w:t>
      </w:r>
      <w:proofErr w:type="spellEnd"/>
      <w:r>
        <w:rPr>
          <w:sz w:val="19"/>
        </w:rPr>
        <w:t xml:space="preserve">, </w:t>
      </w:r>
      <w:proofErr w:type="spellStart"/>
      <w:r>
        <w:rPr>
          <w:sz w:val="19"/>
        </w:rPr>
        <w:t>turgor</w:t>
      </w:r>
      <w:proofErr w:type="spellEnd"/>
      <w:r>
        <w:rPr>
          <w:sz w:val="19"/>
        </w:rPr>
        <w:t xml:space="preserve"> pressure 7 </w:t>
      </w:r>
      <w:proofErr w:type="spellStart"/>
      <w:r>
        <w:rPr>
          <w:sz w:val="19"/>
        </w:rPr>
        <w:t>atm</w:t>
      </w:r>
      <w:proofErr w:type="spellEnd"/>
      <w:r>
        <w:rPr>
          <w:sz w:val="19"/>
        </w:rPr>
        <w:t xml:space="preserve"> and diffusion pressure deficit 3 atm. Cell B has osmotic </w:t>
      </w:r>
      <w:r>
        <w:rPr>
          <w:spacing w:val="2"/>
          <w:sz w:val="19"/>
        </w:rPr>
        <w:t xml:space="preserve">pressure </w:t>
      </w:r>
      <w:r>
        <w:rPr>
          <w:sz w:val="19"/>
        </w:rPr>
        <w:t xml:space="preserve">8 </w:t>
      </w:r>
      <w:proofErr w:type="spellStart"/>
      <w:r>
        <w:rPr>
          <w:sz w:val="19"/>
        </w:rPr>
        <w:t>atm</w:t>
      </w:r>
      <w:proofErr w:type="spellEnd"/>
      <w:r>
        <w:rPr>
          <w:sz w:val="19"/>
        </w:rPr>
        <w:t xml:space="preserve">, </w:t>
      </w:r>
      <w:proofErr w:type="spellStart"/>
      <w:r>
        <w:rPr>
          <w:sz w:val="19"/>
        </w:rPr>
        <w:t>turgor</w:t>
      </w:r>
      <w:proofErr w:type="spellEnd"/>
      <w:r>
        <w:rPr>
          <w:sz w:val="19"/>
        </w:rPr>
        <w:t xml:space="preserve"> pressure 3 </w:t>
      </w:r>
      <w:proofErr w:type="spellStart"/>
      <w:r>
        <w:rPr>
          <w:sz w:val="19"/>
        </w:rPr>
        <w:t>atm</w:t>
      </w:r>
      <w:proofErr w:type="spellEnd"/>
      <w:r>
        <w:rPr>
          <w:sz w:val="19"/>
        </w:rPr>
        <w:t xml:space="preserve"> and diffusion pressure deficit 5 atm. The result will</w:t>
      </w:r>
      <w:r>
        <w:rPr>
          <w:spacing w:val="14"/>
          <w:sz w:val="19"/>
        </w:rPr>
        <w:t xml:space="preserve"> </w:t>
      </w:r>
      <w:r>
        <w:rPr>
          <w:sz w:val="19"/>
        </w:rPr>
        <w:t>be</w:t>
      </w:r>
    </w:p>
    <w:p w:rsidR="00D66436" w:rsidRDefault="00D66436" w:rsidP="00DF2097">
      <w:pPr>
        <w:pStyle w:val="ListParagraph"/>
        <w:widowControl w:val="0"/>
        <w:numPr>
          <w:ilvl w:val="1"/>
          <w:numId w:val="1"/>
        </w:numPr>
        <w:tabs>
          <w:tab w:val="left" w:pos="929"/>
        </w:tabs>
        <w:autoSpaceDE w:val="0"/>
        <w:autoSpaceDN w:val="0"/>
        <w:spacing w:after="0" w:line="211" w:lineRule="exact"/>
        <w:contextualSpacing w:val="0"/>
        <w:rPr>
          <w:sz w:val="19"/>
        </w:rPr>
      </w:pPr>
      <w:r>
        <w:rPr>
          <w:sz w:val="19"/>
        </w:rPr>
        <w:t xml:space="preserve">no movement </w:t>
      </w:r>
      <w:r>
        <w:rPr>
          <w:spacing w:val="-3"/>
          <w:sz w:val="19"/>
        </w:rPr>
        <w:t>of</w:t>
      </w:r>
      <w:r>
        <w:rPr>
          <w:spacing w:val="12"/>
          <w:sz w:val="19"/>
        </w:rPr>
        <w:t xml:space="preserve"> </w:t>
      </w:r>
      <w:r>
        <w:rPr>
          <w:sz w:val="19"/>
        </w:rPr>
        <w:t>water</w:t>
      </w:r>
    </w:p>
    <w:p w:rsidR="00D66436" w:rsidRDefault="00D66436" w:rsidP="00DF2097">
      <w:pPr>
        <w:pStyle w:val="ListParagraph"/>
        <w:widowControl w:val="0"/>
        <w:numPr>
          <w:ilvl w:val="1"/>
          <w:numId w:val="1"/>
        </w:numPr>
        <w:tabs>
          <w:tab w:val="left" w:pos="929"/>
        </w:tabs>
        <w:autoSpaceDE w:val="0"/>
        <w:autoSpaceDN w:val="0"/>
        <w:spacing w:before="2" w:after="0" w:line="240" w:lineRule="auto"/>
        <w:contextualSpacing w:val="0"/>
        <w:rPr>
          <w:sz w:val="19"/>
        </w:rPr>
      </w:pPr>
      <w:r>
        <w:rPr>
          <w:sz w:val="19"/>
        </w:rPr>
        <w:t>equilibrium between the</w:t>
      </w:r>
      <w:r>
        <w:rPr>
          <w:spacing w:val="12"/>
          <w:sz w:val="19"/>
        </w:rPr>
        <w:t xml:space="preserve"> </w:t>
      </w:r>
      <w:r>
        <w:rPr>
          <w:sz w:val="19"/>
        </w:rPr>
        <w:t>two</w:t>
      </w:r>
    </w:p>
    <w:p w:rsidR="00D66436" w:rsidRDefault="00D66436" w:rsidP="00DF2097">
      <w:pPr>
        <w:pStyle w:val="ListParagraph"/>
        <w:widowControl w:val="0"/>
        <w:numPr>
          <w:ilvl w:val="1"/>
          <w:numId w:val="1"/>
        </w:numPr>
        <w:tabs>
          <w:tab w:val="left" w:pos="929"/>
        </w:tabs>
        <w:autoSpaceDE w:val="0"/>
        <w:autoSpaceDN w:val="0"/>
        <w:spacing w:before="8" w:after="0" w:line="240" w:lineRule="auto"/>
        <w:contextualSpacing w:val="0"/>
        <w:rPr>
          <w:sz w:val="19"/>
        </w:rPr>
      </w:pPr>
      <w:r>
        <w:rPr>
          <w:sz w:val="19"/>
        </w:rPr>
        <w:t xml:space="preserve">movement </w:t>
      </w:r>
      <w:r>
        <w:rPr>
          <w:spacing w:val="-3"/>
          <w:sz w:val="19"/>
        </w:rPr>
        <w:t xml:space="preserve">of </w:t>
      </w:r>
      <w:r>
        <w:rPr>
          <w:sz w:val="19"/>
        </w:rPr>
        <w:t xml:space="preserve">water </w:t>
      </w:r>
      <w:r>
        <w:rPr>
          <w:spacing w:val="-3"/>
          <w:sz w:val="19"/>
        </w:rPr>
        <w:t xml:space="preserve">from </w:t>
      </w:r>
      <w:r>
        <w:rPr>
          <w:sz w:val="19"/>
        </w:rPr>
        <w:t>cell A to</w:t>
      </w:r>
      <w:r>
        <w:rPr>
          <w:spacing w:val="22"/>
          <w:sz w:val="19"/>
        </w:rPr>
        <w:t xml:space="preserve"> </w:t>
      </w:r>
      <w:r>
        <w:rPr>
          <w:sz w:val="19"/>
        </w:rPr>
        <w:t>B</w:t>
      </w:r>
    </w:p>
    <w:p w:rsidR="00D66436" w:rsidRDefault="00D66436" w:rsidP="00DF2097">
      <w:pPr>
        <w:pStyle w:val="ListParagraph"/>
        <w:widowControl w:val="0"/>
        <w:numPr>
          <w:ilvl w:val="1"/>
          <w:numId w:val="1"/>
        </w:numPr>
        <w:tabs>
          <w:tab w:val="left" w:pos="929"/>
        </w:tabs>
        <w:autoSpaceDE w:val="0"/>
        <w:autoSpaceDN w:val="0"/>
        <w:spacing w:before="2" w:after="0" w:line="240" w:lineRule="auto"/>
        <w:contextualSpacing w:val="0"/>
        <w:rPr>
          <w:sz w:val="19"/>
        </w:rPr>
      </w:pPr>
      <w:proofErr w:type="gramStart"/>
      <w:r>
        <w:rPr>
          <w:sz w:val="19"/>
        </w:rPr>
        <w:t>movement</w:t>
      </w:r>
      <w:proofErr w:type="gramEnd"/>
      <w:r>
        <w:rPr>
          <w:sz w:val="19"/>
        </w:rPr>
        <w:t xml:space="preserve"> </w:t>
      </w:r>
      <w:r>
        <w:rPr>
          <w:spacing w:val="-3"/>
          <w:sz w:val="19"/>
        </w:rPr>
        <w:t xml:space="preserve">of </w:t>
      </w:r>
      <w:r>
        <w:rPr>
          <w:sz w:val="19"/>
        </w:rPr>
        <w:t xml:space="preserve">water </w:t>
      </w:r>
      <w:r>
        <w:rPr>
          <w:spacing w:val="-3"/>
          <w:sz w:val="19"/>
        </w:rPr>
        <w:t>from</w:t>
      </w:r>
      <w:r>
        <w:rPr>
          <w:spacing w:val="25"/>
          <w:sz w:val="19"/>
        </w:rPr>
        <w:t xml:space="preserve"> </w:t>
      </w:r>
      <w:r>
        <w:rPr>
          <w:sz w:val="19"/>
        </w:rPr>
        <w:t>cell B to A.</w:t>
      </w:r>
    </w:p>
    <w:p w:rsidR="00F3242C" w:rsidRDefault="00F3242C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D66436" w:rsidRDefault="00D66436" w:rsidP="00DF2097">
      <w:pPr>
        <w:pStyle w:val="ListParagraph"/>
        <w:widowControl w:val="0"/>
        <w:numPr>
          <w:ilvl w:val="0"/>
          <w:numId w:val="1"/>
        </w:numPr>
        <w:tabs>
          <w:tab w:val="left" w:pos="589"/>
        </w:tabs>
        <w:autoSpaceDE w:val="0"/>
        <w:autoSpaceDN w:val="0"/>
        <w:spacing w:after="0" w:line="240" w:lineRule="auto"/>
        <w:ind w:left="986" w:hanging="806"/>
        <w:contextualSpacing w:val="0"/>
        <w:rPr>
          <w:sz w:val="19"/>
        </w:rPr>
      </w:pPr>
      <w:r>
        <w:rPr>
          <w:sz w:val="19"/>
        </w:rPr>
        <w:t xml:space="preserve">Main function </w:t>
      </w:r>
      <w:r>
        <w:rPr>
          <w:spacing w:val="-3"/>
          <w:sz w:val="19"/>
        </w:rPr>
        <w:t xml:space="preserve">of </w:t>
      </w:r>
      <w:proofErr w:type="spellStart"/>
      <w:r>
        <w:rPr>
          <w:sz w:val="19"/>
        </w:rPr>
        <w:t>lenticel</w:t>
      </w:r>
      <w:proofErr w:type="spellEnd"/>
      <w:r>
        <w:rPr>
          <w:spacing w:val="37"/>
          <w:sz w:val="19"/>
        </w:rPr>
        <w:t xml:space="preserve"> </w:t>
      </w:r>
      <w:r>
        <w:rPr>
          <w:sz w:val="19"/>
        </w:rPr>
        <w:t>is</w:t>
      </w:r>
    </w:p>
    <w:p w:rsidR="0027298C" w:rsidRPr="00462DFF" w:rsidRDefault="00D66436" w:rsidP="00DF2097">
      <w:pPr>
        <w:pStyle w:val="ListParagraph"/>
        <w:widowControl w:val="0"/>
        <w:numPr>
          <w:ilvl w:val="1"/>
          <w:numId w:val="1"/>
        </w:numPr>
        <w:tabs>
          <w:tab w:val="left" w:pos="930"/>
          <w:tab w:val="left" w:pos="2460"/>
        </w:tabs>
        <w:autoSpaceDE w:val="0"/>
        <w:autoSpaceDN w:val="0"/>
        <w:spacing w:before="12" w:after="0" w:line="240" w:lineRule="auto"/>
        <w:ind w:left="1327" w:hanging="342"/>
        <w:contextualSpacing w:val="0"/>
        <w:rPr>
          <w:rFonts w:ascii="Times New Roman" w:hAnsi="Times New Roman"/>
          <w:sz w:val="19"/>
          <w:szCs w:val="19"/>
        </w:rPr>
      </w:pPr>
      <w:proofErr w:type="gramStart"/>
      <w:r w:rsidRPr="00462DFF">
        <w:rPr>
          <w:sz w:val="19"/>
          <w:szCs w:val="19"/>
        </w:rPr>
        <w:t>transpiration</w:t>
      </w:r>
      <w:proofErr w:type="gramEnd"/>
      <w:r w:rsidRPr="00462DFF">
        <w:rPr>
          <w:sz w:val="19"/>
          <w:szCs w:val="19"/>
        </w:rPr>
        <w:tab/>
        <w:t xml:space="preserve">         (b)</w:t>
      </w:r>
      <w:r w:rsidRPr="00462DFF">
        <w:rPr>
          <w:spacing w:val="18"/>
          <w:sz w:val="19"/>
          <w:szCs w:val="19"/>
        </w:rPr>
        <w:t xml:space="preserve"> </w:t>
      </w:r>
      <w:proofErr w:type="spellStart"/>
      <w:r w:rsidRPr="00462DFF">
        <w:rPr>
          <w:sz w:val="19"/>
          <w:szCs w:val="19"/>
        </w:rPr>
        <w:t>guttation</w:t>
      </w:r>
      <w:proofErr w:type="spellEnd"/>
      <w:r w:rsidRPr="00462DFF">
        <w:rPr>
          <w:sz w:val="19"/>
          <w:szCs w:val="19"/>
        </w:rPr>
        <w:t xml:space="preserve">       (c) gaseous exchange</w:t>
      </w:r>
      <w:r w:rsidR="00462DFF" w:rsidRPr="00462DFF">
        <w:rPr>
          <w:sz w:val="19"/>
          <w:szCs w:val="19"/>
        </w:rPr>
        <w:t xml:space="preserve">    </w:t>
      </w:r>
      <w:r w:rsidR="00462DFF">
        <w:rPr>
          <w:sz w:val="19"/>
          <w:szCs w:val="19"/>
        </w:rPr>
        <w:t xml:space="preserve">     </w:t>
      </w:r>
      <w:r w:rsidRPr="00462DFF">
        <w:rPr>
          <w:sz w:val="19"/>
          <w:szCs w:val="19"/>
        </w:rPr>
        <w:t xml:space="preserve"> (d) bleeding.</w:t>
      </w:r>
    </w:p>
    <w:p w:rsidR="00D66436" w:rsidRDefault="00D66436" w:rsidP="00DF2097">
      <w:pPr>
        <w:pStyle w:val="ListParagraph"/>
        <w:widowControl w:val="0"/>
        <w:numPr>
          <w:ilvl w:val="0"/>
          <w:numId w:val="1"/>
        </w:numPr>
        <w:tabs>
          <w:tab w:val="left" w:pos="399"/>
        </w:tabs>
        <w:autoSpaceDE w:val="0"/>
        <w:autoSpaceDN w:val="0"/>
        <w:spacing w:before="122" w:after="0" w:line="240" w:lineRule="auto"/>
        <w:ind w:left="588" w:right="2934" w:hanging="408"/>
        <w:contextualSpacing w:val="0"/>
        <w:rPr>
          <w:sz w:val="19"/>
        </w:rPr>
      </w:pPr>
      <w:r>
        <w:rPr>
          <w:sz w:val="19"/>
        </w:rPr>
        <w:t xml:space="preserve">Loading  </w:t>
      </w:r>
      <w:r>
        <w:rPr>
          <w:spacing w:val="-3"/>
          <w:sz w:val="19"/>
        </w:rPr>
        <w:t xml:space="preserve">of </w:t>
      </w:r>
      <w:r>
        <w:rPr>
          <w:sz w:val="19"/>
        </w:rPr>
        <w:t xml:space="preserve">phloem is related </w:t>
      </w:r>
      <w:r>
        <w:rPr>
          <w:spacing w:val="14"/>
          <w:sz w:val="19"/>
        </w:rPr>
        <w:t xml:space="preserve"> </w:t>
      </w:r>
      <w:r>
        <w:rPr>
          <w:sz w:val="19"/>
        </w:rPr>
        <w:t>to</w:t>
      </w:r>
    </w:p>
    <w:p w:rsidR="00D66436" w:rsidRDefault="00D66436" w:rsidP="00DF2097">
      <w:pPr>
        <w:pStyle w:val="ListParagraph"/>
        <w:widowControl w:val="0"/>
        <w:numPr>
          <w:ilvl w:val="1"/>
          <w:numId w:val="1"/>
        </w:numPr>
        <w:tabs>
          <w:tab w:val="left" w:pos="341"/>
        </w:tabs>
        <w:autoSpaceDE w:val="0"/>
        <w:autoSpaceDN w:val="0"/>
        <w:spacing w:before="12" w:after="0" w:line="240" w:lineRule="auto"/>
        <w:ind w:left="929" w:right="2906" w:hanging="389"/>
        <w:contextualSpacing w:val="0"/>
        <w:rPr>
          <w:sz w:val="19"/>
        </w:rPr>
      </w:pPr>
      <w:r>
        <w:rPr>
          <w:sz w:val="19"/>
        </w:rPr>
        <w:t xml:space="preserve">increase </w:t>
      </w:r>
      <w:r>
        <w:rPr>
          <w:spacing w:val="-3"/>
          <w:sz w:val="19"/>
        </w:rPr>
        <w:t xml:space="preserve">of  </w:t>
      </w:r>
      <w:r>
        <w:rPr>
          <w:sz w:val="19"/>
        </w:rPr>
        <w:t>sugar  in</w:t>
      </w:r>
      <w:r>
        <w:rPr>
          <w:spacing w:val="-2"/>
          <w:sz w:val="19"/>
        </w:rPr>
        <w:t xml:space="preserve"> </w:t>
      </w:r>
      <w:r>
        <w:rPr>
          <w:sz w:val="19"/>
        </w:rPr>
        <w:t>phloem</w:t>
      </w:r>
    </w:p>
    <w:p w:rsidR="00D66436" w:rsidRDefault="00D66436" w:rsidP="00DF2097">
      <w:pPr>
        <w:pStyle w:val="ListParagraph"/>
        <w:widowControl w:val="0"/>
        <w:numPr>
          <w:ilvl w:val="1"/>
          <w:numId w:val="1"/>
        </w:numPr>
        <w:tabs>
          <w:tab w:val="left" w:pos="930"/>
        </w:tabs>
        <w:autoSpaceDE w:val="0"/>
        <w:autoSpaceDN w:val="0"/>
        <w:spacing w:before="12" w:after="0" w:line="240" w:lineRule="auto"/>
        <w:ind w:left="929" w:hanging="342"/>
        <w:contextualSpacing w:val="0"/>
        <w:rPr>
          <w:sz w:val="19"/>
        </w:rPr>
      </w:pPr>
      <w:r>
        <w:rPr>
          <w:sz w:val="19"/>
        </w:rPr>
        <w:t xml:space="preserve">elongation </w:t>
      </w:r>
      <w:r>
        <w:rPr>
          <w:spacing w:val="-3"/>
          <w:sz w:val="19"/>
        </w:rPr>
        <w:t xml:space="preserve">of </w:t>
      </w:r>
      <w:r>
        <w:rPr>
          <w:sz w:val="19"/>
        </w:rPr>
        <w:t>phloem</w:t>
      </w:r>
      <w:r>
        <w:rPr>
          <w:spacing w:val="-26"/>
          <w:sz w:val="19"/>
        </w:rPr>
        <w:t xml:space="preserve"> </w:t>
      </w:r>
      <w:r>
        <w:rPr>
          <w:sz w:val="19"/>
        </w:rPr>
        <w:t>cell</w:t>
      </w:r>
    </w:p>
    <w:p w:rsidR="00D66436" w:rsidRDefault="00D66436" w:rsidP="00DF2097">
      <w:pPr>
        <w:pStyle w:val="ListParagraph"/>
        <w:widowControl w:val="0"/>
        <w:numPr>
          <w:ilvl w:val="1"/>
          <w:numId w:val="1"/>
        </w:numPr>
        <w:tabs>
          <w:tab w:val="left" w:pos="930"/>
        </w:tabs>
        <w:autoSpaceDE w:val="0"/>
        <w:autoSpaceDN w:val="0"/>
        <w:spacing w:before="12" w:after="0" w:line="240" w:lineRule="auto"/>
        <w:ind w:left="929" w:hanging="342"/>
        <w:contextualSpacing w:val="0"/>
        <w:rPr>
          <w:sz w:val="19"/>
        </w:rPr>
      </w:pPr>
      <w:r>
        <w:rPr>
          <w:sz w:val="19"/>
        </w:rPr>
        <w:t xml:space="preserve">separation </w:t>
      </w:r>
      <w:r>
        <w:rPr>
          <w:spacing w:val="-3"/>
          <w:sz w:val="19"/>
        </w:rPr>
        <w:t xml:space="preserve">of </w:t>
      </w:r>
      <w:r>
        <w:rPr>
          <w:sz w:val="19"/>
        </w:rPr>
        <w:t>phloem</w:t>
      </w:r>
      <w:r>
        <w:rPr>
          <w:spacing w:val="12"/>
          <w:sz w:val="19"/>
        </w:rPr>
        <w:t xml:space="preserve"> </w:t>
      </w:r>
      <w:r>
        <w:rPr>
          <w:sz w:val="19"/>
        </w:rPr>
        <w:t>parenchyma</w:t>
      </w:r>
    </w:p>
    <w:p w:rsidR="0027298C" w:rsidRPr="00D66436" w:rsidRDefault="00D66436" w:rsidP="00DF2097">
      <w:pPr>
        <w:pStyle w:val="ListParagraph"/>
        <w:numPr>
          <w:ilvl w:val="1"/>
          <w:numId w:val="1"/>
        </w:numPr>
        <w:rPr>
          <w:rFonts w:ascii="Times New Roman" w:hAnsi="Times New Roman"/>
          <w:sz w:val="23"/>
          <w:szCs w:val="23"/>
        </w:rPr>
      </w:pPr>
      <w:proofErr w:type="gramStart"/>
      <w:r w:rsidRPr="00D66436">
        <w:rPr>
          <w:sz w:val="19"/>
        </w:rPr>
        <w:t>strengthening  of</w:t>
      </w:r>
      <w:proofErr w:type="gramEnd"/>
      <w:r w:rsidRPr="00D66436">
        <w:rPr>
          <w:spacing w:val="-1"/>
          <w:sz w:val="19"/>
        </w:rPr>
        <w:t xml:space="preserve"> </w:t>
      </w:r>
      <w:r w:rsidRPr="00D66436">
        <w:rPr>
          <w:sz w:val="19"/>
        </w:rPr>
        <w:t>phloem</w:t>
      </w:r>
      <w:r w:rsidRPr="00D66436">
        <w:rPr>
          <w:spacing w:val="31"/>
          <w:sz w:val="19"/>
        </w:rPr>
        <w:t xml:space="preserve"> </w:t>
      </w:r>
      <w:r w:rsidRPr="00D66436">
        <w:rPr>
          <w:spacing w:val="-4"/>
          <w:sz w:val="19"/>
        </w:rPr>
        <w:t>fiber.</w:t>
      </w:r>
    </w:p>
    <w:p w:rsidR="0027298C" w:rsidRDefault="00D66436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                                                                           </w:t>
      </w:r>
    </w:p>
    <w:p w:rsidR="00D66436" w:rsidRDefault="00D66436" w:rsidP="00DF2097">
      <w:pPr>
        <w:pStyle w:val="ListParagraph"/>
        <w:widowControl w:val="0"/>
        <w:numPr>
          <w:ilvl w:val="0"/>
          <w:numId w:val="1"/>
        </w:numPr>
        <w:tabs>
          <w:tab w:val="left" w:pos="589"/>
        </w:tabs>
        <w:autoSpaceDE w:val="0"/>
        <w:autoSpaceDN w:val="0"/>
        <w:spacing w:before="127" w:after="0" w:line="252" w:lineRule="auto"/>
        <w:ind w:left="588" w:right="1807"/>
        <w:contextualSpacing w:val="0"/>
        <w:rPr>
          <w:sz w:val="19"/>
        </w:rPr>
      </w:pPr>
      <w:r>
        <w:rPr>
          <w:spacing w:val="-3"/>
          <w:sz w:val="19"/>
        </w:rPr>
        <w:t xml:space="preserve">The </w:t>
      </w:r>
      <w:r>
        <w:rPr>
          <w:sz w:val="19"/>
        </w:rPr>
        <w:t xml:space="preserve">movement </w:t>
      </w:r>
      <w:r>
        <w:rPr>
          <w:spacing w:val="-3"/>
          <w:sz w:val="19"/>
        </w:rPr>
        <w:t xml:space="preserve">of </w:t>
      </w:r>
      <w:r>
        <w:rPr>
          <w:sz w:val="19"/>
        </w:rPr>
        <w:t>ions against the</w:t>
      </w:r>
      <w:r>
        <w:rPr>
          <w:spacing w:val="-33"/>
          <w:sz w:val="19"/>
        </w:rPr>
        <w:t xml:space="preserve"> </w:t>
      </w:r>
      <w:r>
        <w:rPr>
          <w:sz w:val="19"/>
        </w:rPr>
        <w:t>concentration gradient will</w:t>
      </w:r>
      <w:r>
        <w:rPr>
          <w:spacing w:val="22"/>
          <w:sz w:val="19"/>
        </w:rPr>
        <w:t xml:space="preserve"> </w:t>
      </w:r>
      <w:r>
        <w:rPr>
          <w:sz w:val="19"/>
        </w:rPr>
        <w:t>be</w:t>
      </w:r>
    </w:p>
    <w:p w:rsidR="00D66436" w:rsidRDefault="00D66436" w:rsidP="00DF2097">
      <w:pPr>
        <w:pStyle w:val="ListParagraph"/>
        <w:widowControl w:val="0"/>
        <w:numPr>
          <w:ilvl w:val="1"/>
          <w:numId w:val="1"/>
        </w:numPr>
        <w:tabs>
          <w:tab w:val="left" w:pos="930"/>
          <w:tab w:val="left" w:pos="2460"/>
        </w:tabs>
        <w:autoSpaceDE w:val="0"/>
        <w:autoSpaceDN w:val="0"/>
        <w:spacing w:after="0" w:line="216" w:lineRule="exact"/>
        <w:ind w:left="929" w:hanging="342"/>
        <w:contextualSpacing w:val="0"/>
        <w:rPr>
          <w:sz w:val="19"/>
        </w:rPr>
      </w:pPr>
      <w:r>
        <w:rPr>
          <w:sz w:val="19"/>
        </w:rPr>
        <w:t>active</w:t>
      </w:r>
      <w:r>
        <w:rPr>
          <w:spacing w:val="23"/>
          <w:sz w:val="19"/>
        </w:rPr>
        <w:t xml:space="preserve"> </w:t>
      </w:r>
      <w:r>
        <w:rPr>
          <w:sz w:val="19"/>
        </w:rPr>
        <w:t>transport</w:t>
      </w:r>
      <w:r>
        <w:rPr>
          <w:sz w:val="19"/>
        </w:rPr>
        <w:tab/>
        <w:t>(b)</w:t>
      </w:r>
      <w:r>
        <w:rPr>
          <w:spacing w:val="18"/>
          <w:sz w:val="19"/>
        </w:rPr>
        <w:t xml:space="preserve"> </w:t>
      </w:r>
      <w:r>
        <w:rPr>
          <w:sz w:val="19"/>
        </w:rPr>
        <w:t>osmosis</w:t>
      </w:r>
    </w:p>
    <w:p w:rsidR="0027298C" w:rsidRDefault="00D66436" w:rsidP="00D66436">
      <w:pPr>
        <w:pStyle w:val="ListParagraph"/>
        <w:ind w:left="1080" w:hanging="450"/>
      </w:pPr>
      <w:r>
        <w:t xml:space="preserve">(c) </w:t>
      </w:r>
      <w:r>
        <w:rPr>
          <w:spacing w:val="40"/>
        </w:rPr>
        <w:t xml:space="preserve"> </w:t>
      </w:r>
      <w:proofErr w:type="gramStart"/>
      <w:r>
        <w:t>diffusion</w:t>
      </w:r>
      <w:proofErr w:type="gramEnd"/>
      <w:r>
        <w:tab/>
        <w:t xml:space="preserve">      (d) all </w:t>
      </w:r>
      <w:r>
        <w:rPr>
          <w:spacing w:val="-3"/>
        </w:rPr>
        <w:t xml:space="preserve">of </w:t>
      </w:r>
      <w:r>
        <w:t>the</w:t>
      </w:r>
      <w:r>
        <w:rPr>
          <w:spacing w:val="-8"/>
        </w:rPr>
        <w:t xml:space="preserve"> </w:t>
      </w:r>
      <w:r>
        <w:t>above</w:t>
      </w:r>
    </w:p>
    <w:p w:rsidR="00D66436" w:rsidRDefault="00D66436" w:rsidP="00DF2097">
      <w:pPr>
        <w:pStyle w:val="ListParagraph"/>
        <w:widowControl w:val="0"/>
        <w:numPr>
          <w:ilvl w:val="0"/>
          <w:numId w:val="1"/>
        </w:numPr>
        <w:tabs>
          <w:tab w:val="left" w:pos="584"/>
        </w:tabs>
        <w:autoSpaceDE w:val="0"/>
        <w:autoSpaceDN w:val="0"/>
        <w:spacing w:after="0" w:line="244" w:lineRule="auto"/>
        <w:ind w:right="5" w:hanging="394"/>
        <w:contextualSpacing w:val="0"/>
        <w:rPr>
          <w:sz w:val="19"/>
        </w:rPr>
      </w:pPr>
      <w:r>
        <w:rPr>
          <w:sz w:val="19"/>
        </w:rPr>
        <w:t>Bidirectional</w:t>
      </w:r>
      <w:r>
        <w:rPr>
          <w:spacing w:val="-7"/>
          <w:sz w:val="19"/>
        </w:rPr>
        <w:t xml:space="preserve"> </w:t>
      </w:r>
      <w:r>
        <w:rPr>
          <w:sz w:val="19"/>
        </w:rPr>
        <w:t>translocation</w:t>
      </w:r>
      <w:r>
        <w:rPr>
          <w:spacing w:val="-15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18"/>
          <w:sz w:val="19"/>
        </w:rPr>
        <w:t xml:space="preserve"> </w:t>
      </w:r>
      <w:r>
        <w:rPr>
          <w:sz w:val="19"/>
        </w:rPr>
        <w:t>solutes</w:t>
      </w:r>
      <w:r>
        <w:rPr>
          <w:spacing w:val="-14"/>
          <w:sz w:val="19"/>
        </w:rPr>
        <w:t xml:space="preserve"> </w:t>
      </w:r>
      <w:r>
        <w:rPr>
          <w:sz w:val="19"/>
        </w:rPr>
        <w:t>takes</w:t>
      </w:r>
      <w:r>
        <w:rPr>
          <w:spacing w:val="-10"/>
          <w:sz w:val="19"/>
        </w:rPr>
        <w:t xml:space="preserve"> </w:t>
      </w:r>
      <w:r>
        <w:rPr>
          <w:sz w:val="19"/>
        </w:rPr>
        <w:t>place in</w:t>
      </w:r>
    </w:p>
    <w:p w:rsidR="00D66436" w:rsidRDefault="00D66436" w:rsidP="00DF2097">
      <w:pPr>
        <w:pStyle w:val="ListParagraph"/>
        <w:widowControl w:val="0"/>
        <w:numPr>
          <w:ilvl w:val="1"/>
          <w:numId w:val="1"/>
        </w:numPr>
        <w:tabs>
          <w:tab w:val="left" w:pos="925"/>
          <w:tab w:val="left" w:pos="2455"/>
        </w:tabs>
        <w:autoSpaceDE w:val="0"/>
        <w:autoSpaceDN w:val="0"/>
        <w:spacing w:before="6" w:after="0" w:line="240" w:lineRule="auto"/>
        <w:ind w:left="924" w:hanging="342"/>
        <w:contextualSpacing w:val="0"/>
        <w:rPr>
          <w:sz w:val="19"/>
        </w:rPr>
      </w:pPr>
      <w:r>
        <w:rPr>
          <w:sz w:val="19"/>
        </w:rPr>
        <w:t>parenchyma</w:t>
      </w:r>
      <w:r>
        <w:rPr>
          <w:sz w:val="19"/>
        </w:rPr>
        <w:tab/>
        <w:t>(b)</w:t>
      </w:r>
      <w:r>
        <w:rPr>
          <w:spacing w:val="23"/>
          <w:sz w:val="19"/>
        </w:rPr>
        <w:t xml:space="preserve"> </w:t>
      </w:r>
      <w:r>
        <w:rPr>
          <w:sz w:val="19"/>
        </w:rPr>
        <w:t>cambium</w:t>
      </w:r>
    </w:p>
    <w:p w:rsidR="00D66436" w:rsidRDefault="00D66436" w:rsidP="00D66436">
      <w:pPr>
        <w:pStyle w:val="ListParagraph"/>
        <w:ind w:left="1080" w:hanging="450"/>
      </w:pPr>
      <w:r>
        <w:t xml:space="preserve">(c) </w:t>
      </w:r>
      <w:r>
        <w:rPr>
          <w:spacing w:val="30"/>
        </w:rPr>
        <w:t xml:space="preserve"> </w:t>
      </w:r>
      <w:proofErr w:type="gramStart"/>
      <w:r>
        <w:t>xylem</w:t>
      </w:r>
      <w:proofErr w:type="gramEnd"/>
      <w:r>
        <w:tab/>
        <w:t xml:space="preserve">(d) </w:t>
      </w:r>
      <w:r>
        <w:rPr>
          <w:spacing w:val="26"/>
        </w:rPr>
        <w:t xml:space="preserve"> </w:t>
      </w:r>
      <w:r>
        <w:t>phloem</w:t>
      </w:r>
    </w:p>
    <w:p w:rsidR="00D66436" w:rsidRDefault="00D66436" w:rsidP="00DF2097">
      <w:pPr>
        <w:pStyle w:val="ListParagraph"/>
        <w:widowControl w:val="0"/>
        <w:numPr>
          <w:ilvl w:val="0"/>
          <w:numId w:val="1"/>
        </w:numPr>
        <w:tabs>
          <w:tab w:val="left" w:pos="584"/>
        </w:tabs>
        <w:autoSpaceDE w:val="0"/>
        <w:autoSpaceDN w:val="0"/>
        <w:spacing w:before="122" w:after="0" w:line="252" w:lineRule="auto"/>
        <w:ind w:right="4" w:hanging="394"/>
        <w:contextualSpacing w:val="0"/>
        <w:rPr>
          <w:sz w:val="19"/>
        </w:rPr>
      </w:pPr>
      <w:r>
        <w:rPr>
          <w:spacing w:val="-3"/>
          <w:sz w:val="19"/>
        </w:rPr>
        <w:t xml:space="preserve">The </w:t>
      </w:r>
      <w:r>
        <w:rPr>
          <w:sz w:val="19"/>
        </w:rPr>
        <w:t xml:space="preserve">movement </w:t>
      </w:r>
      <w:r>
        <w:rPr>
          <w:spacing w:val="-3"/>
          <w:sz w:val="19"/>
        </w:rPr>
        <w:t xml:space="preserve">of </w:t>
      </w:r>
      <w:r>
        <w:rPr>
          <w:sz w:val="19"/>
        </w:rPr>
        <w:t xml:space="preserve">water, </w:t>
      </w:r>
      <w:r>
        <w:rPr>
          <w:spacing w:val="-4"/>
          <w:sz w:val="19"/>
        </w:rPr>
        <w:t xml:space="preserve">from </w:t>
      </w:r>
      <w:r>
        <w:rPr>
          <w:sz w:val="19"/>
        </w:rPr>
        <w:t xml:space="preserve">one cell </w:t>
      </w:r>
      <w:r>
        <w:rPr>
          <w:spacing w:val="-3"/>
          <w:sz w:val="19"/>
        </w:rPr>
        <w:t xml:space="preserve">of </w:t>
      </w:r>
      <w:r>
        <w:rPr>
          <w:sz w:val="19"/>
        </w:rPr>
        <w:t>cortex to adjacent one in roots, is due</w:t>
      </w:r>
      <w:r>
        <w:rPr>
          <w:spacing w:val="32"/>
          <w:sz w:val="19"/>
        </w:rPr>
        <w:t xml:space="preserve"> </w:t>
      </w:r>
      <w:r>
        <w:rPr>
          <w:sz w:val="19"/>
        </w:rPr>
        <w:t>to</w:t>
      </w:r>
    </w:p>
    <w:p w:rsidR="00D66436" w:rsidRDefault="00D66436" w:rsidP="00DF2097">
      <w:pPr>
        <w:pStyle w:val="ListParagraph"/>
        <w:widowControl w:val="0"/>
        <w:numPr>
          <w:ilvl w:val="1"/>
          <w:numId w:val="1"/>
        </w:numPr>
        <w:tabs>
          <w:tab w:val="left" w:pos="925"/>
        </w:tabs>
        <w:autoSpaceDE w:val="0"/>
        <w:autoSpaceDN w:val="0"/>
        <w:spacing w:before="40" w:after="0" w:line="240" w:lineRule="auto"/>
        <w:ind w:left="924" w:hanging="342"/>
        <w:contextualSpacing w:val="0"/>
        <w:rPr>
          <w:sz w:val="19"/>
        </w:rPr>
      </w:pPr>
      <w:r>
        <w:rPr>
          <w:sz w:val="19"/>
        </w:rPr>
        <w:t xml:space="preserve">accumulation </w:t>
      </w:r>
      <w:r>
        <w:rPr>
          <w:spacing w:val="-3"/>
          <w:sz w:val="19"/>
        </w:rPr>
        <w:t xml:space="preserve">of </w:t>
      </w:r>
      <w:r>
        <w:rPr>
          <w:sz w:val="19"/>
        </w:rPr>
        <w:t xml:space="preserve">inorganic salts </w:t>
      </w:r>
      <w:r>
        <w:rPr>
          <w:spacing w:val="2"/>
          <w:sz w:val="19"/>
        </w:rPr>
        <w:t xml:space="preserve">in </w:t>
      </w:r>
      <w:r>
        <w:rPr>
          <w:sz w:val="19"/>
        </w:rPr>
        <w:t>the</w:t>
      </w:r>
      <w:r>
        <w:rPr>
          <w:spacing w:val="22"/>
          <w:sz w:val="19"/>
        </w:rPr>
        <w:t xml:space="preserve"> </w:t>
      </w:r>
      <w:r>
        <w:rPr>
          <w:sz w:val="19"/>
        </w:rPr>
        <w:t>cells</w:t>
      </w:r>
    </w:p>
    <w:p w:rsidR="00D66436" w:rsidRDefault="00D66436" w:rsidP="00DF2097">
      <w:pPr>
        <w:pStyle w:val="ListParagraph"/>
        <w:widowControl w:val="0"/>
        <w:numPr>
          <w:ilvl w:val="1"/>
          <w:numId w:val="1"/>
        </w:numPr>
        <w:tabs>
          <w:tab w:val="left" w:pos="924"/>
        </w:tabs>
        <w:autoSpaceDE w:val="0"/>
        <w:autoSpaceDN w:val="0"/>
        <w:spacing w:before="8" w:after="0" w:line="252" w:lineRule="auto"/>
        <w:ind w:left="924" w:right="4"/>
        <w:contextualSpacing w:val="0"/>
        <w:rPr>
          <w:sz w:val="19"/>
        </w:rPr>
      </w:pPr>
      <w:r>
        <w:rPr>
          <w:sz w:val="19"/>
        </w:rPr>
        <w:t xml:space="preserve">accumulation </w:t>
      </w:r>
      <w:r>
        <w:rPr>
          <w:spacing w:val="-3"/>
          <w:sz w:val="19"/>
        </w:rPr>
        <w:t xml:space="preserve">of </w:t>
      </w:r>
      <w:r>
        <w:rPr>
          <w:sz w:val="19"/>
        </w:rPr>
        <w:t>organic compounds in the cells</w:t>
      </w:r>
    </w:p>
    <w:p w:rsidR="00D66436" w:rsidRDefault="00D66436" w:rsidP="00DF2097">
      <w:pPr>
        <w:pStyle w:val="ListParagraph"/>
        <w:widowControl w:val="0"/>
        <w:numPr>
          <w:ilvl w:val="1"/>
          <w:numId w:val="1"/>
        </w:numPr>
        <w:tabs>
          <w:tab w:val="left" w:pos="925"/>
        </w:tabs>
        <w:autoSpaceDE w:val="0"/>
        <w:autoSpaceDN w:val="0"/>
        <w:spacing w:after="0" w:line="216" w:lineRule="exact"/>
        <w:ind w:left="924" w:hanging="342"/>
        <w:contextualSpacing w:val="0"/>
        <w:rPr>
          <w:sz w:val="19"/>
        </w:rPr>
      </w:pPr>
      <w:r>
        <w:rPr>
          <w:sz w:val="19"/>
        </w:rPr>
        <w:t>water potential</w:t>
      </w:r>
      <w:r>
        <w:rPr>
          <w:spacing w:val="28"/>
          <w:sz w:val="19"/>
        </w:rPr>
        <w:t xml:space="preserve"> </w:t>
      </w:r>
      <w:r>
        <w:rPr>
          <w:sz w:val="19"/>
        </w:rPr>
        <w:t>gradient</w:t>
      </w:r>
    </w:p>
    <w:p w:rsidR="00D66436" w:rsidRDefault="00D66436" w:rsidP="00D66436">
      <w:pPr>
        <w:pStyle w:val="ListParagraph"/>
        <w:ind w:left="1080" w:hanging="450"/>
        <w:rPr>
          <w:sz w:val="19"/>
        </w:rPr>
      </w:pPr>
      <w:proofErr w:type="gramStart"/>
      <w:r>
        <w:rPr>
          <w:sz w:val="19"/>
        </w:rPr>
        <w:t>chemical</w:t>
      </w:r>
      <w:proofErr w:type="gramEnd"/>
      <w:r>
        <w:rPr>
          <w:spacing w:val="19"/>
          <w:sz w:val="19"/>
        </w:rPr>
        <w:t xml:space="preserve"> </w:t>
      </w:r>
      <w:r>
        <w:rPr>
          <w:sz w:val="19"/>
        </w:rPr>
        <w:t>potential</w:t>
      </w:r>
      <w:r>
        <w:rPr>
          <w:spacing w:val="25"/>
          <w:sz w:val="19"/>
        </w:rPr>
        <w:t xml:space="preserve"> </w:t>
      </w:r>
      <w:r>
        <w:rPr>
          <w:sz w:val="19"/>
        </w:rPr>
        <w:t>gradient.</w:t>
      </w:r>
    </w:p>
    <w:p w:rsidR="00D66436" w:rsidRDefault="00D66436" w:rsidP="00DF2097">
      <w:pPr>
        <w:pStyle w:val="ListParagraph"/>
        <w:widowControl w:val="0"/>
        <w:numPr>
          <w:ilvl w:val="0"/>
          <w:numId w:val="1"/>
        </w:numPr>
        <w:tabs>
          <w:tab w:val="left" w:pos="584"/>
        </w:tabs>
        <w:autoSpaceDE w:val="0"/>
        <w:autoSpaceDN w:val="0"/>
        <w:spacing w:before="127" w:after="0" w:line="240" w:lineRule="auto"/>
        <w:ind w:hanging="400"/>
        <w:contextualSpacing w:val="0"/>
        <w:rPr>
          <w:sz w:val="19"/>
        </w:rPr>
      </w:pPr>
      <w:r>
        <w:rPr>
          <w:spacing w:val="-3"/>
          <w:sz w:val="19"/>
        </w:rPr>
        <w:t xml:space="preserve">Water </w:t>
      </w:r>
      <w:r>
        <w:rPr>
          <w:sz w:val="19"/>
        </w:rPr>
        <w:t>movement between cells is due</w:t>
      </w:r>
      <w:r>
        <w:rPr>
          <w:spacing w:val="13"/>
          <w:sz w:val="19"/>
        </w:rPr>
        <w:t xml:space="preserve"> </w:t>
      </w:r>
      <w:r>
        <w:rPr>
          <w:sz w:val="19"/>
        </w:rPr>
        <w:t>to</w:t>
      </w:r>
    </w:p>
    <w:p w:rsidR="00D66436" w:rsidRPr="00462DFF" w:rsidRDefault="00D66436" w:rsidP="00DF2097">
      <w:pPr>
        <w:pStyle w:val="ListParagraph"/>
        <w:widowControl w:val="0"/>
        <w:numPr>
          <w:ilvl w:val="1"/>
          <w:numId w:val="1"/>
        </w:numPr>
        <w:tabs>
          <w:tab w:val="left" w:pos="924"/>
        </w:tabs>
        <w:autoSpaceDE w:val="0"/>
        <w:autoSpaceDN w:val="0"/>
        <w:spacing w:before="12" w:after="0" w:line="240" w:lineRule="auto"/>
        <w:ind w:left="924"/>
        <w:contextualSpacing w:val="0"/>
        <w:rPr>
          <w:sz w:val="19"/>
        </w:rPr>
      </w:pPr>
      <w:r w:rsidRPr="00462DFF">
        <w:rPr>
          <w:spacing w:val="-10"/>
          <w:sz w:val="19"/>
        </w:rPr>
        <w:t>T.P.</w:t>
      </w:r>
      <w:r w:rsidR="00462DFF">
        <w:rPr>
          <w:spacing w:val="-10"/>
          <w:sz w:val="19"/>
        </w:rPr>
        <w:t xml:space="preserve">               b) </w:t>
      </w:r>
      <w:r w:rsidRPr="00462DFF">
        <w:rPr>
          <w:spacing w:val="-10"/>
          <w:sz w:val="19"/>
        </w:rPr>
        <w:t>W.P.</w:t>
      </w:r>
    </w:p>
    <w:p w:rsidR="00D66436" w:rsidRPr="00462DFF" w:rsidRDefault="00D66436" w:rsidP="00DF2097">
      <w:pPr>
        <w:pStyle w:val="ListParagraph"/>
        <w:widowControl w:val="0"/>
        <w:numPr>
          <w:ilvl w:val="0"/>
          <w:numId w:val="7"/>
        </w:numPr>
        <w:tabs>
          <w:tab w:val="left" w:pos="925"/>
        </w:tabs>
        <w:autoSpaceDE w:val="0"/>
        <w:autoSpaceDN w:val="0"/>
        <w:spacing w:before="17" w:after="0" w:line="240" w:lineRule="auto"/>
        <w:contextualSpacing w:val="0"/>
        <w:rPr>
          <w:sz w:val="19"/>
        </w:rPr>
      </w:pPr>
      <w:r w:rsidRPr="00462DFF">
        <w:rPr>
          <w:spacing w:val="-4"/>
          <w:sz w:val="19"/>
        </w:rPr>
        <w:t>D.P.D.</w:t>
      </w:r>
      <w:r w:rsidR="00462DFF">
        <w:rPr>
          <w:spacing w:val="-4"/>
          <w:sz w:val="19"/>
        </w:rPr>
        <w:t xml:space="preserve">      d)  </w:t>
      </w:r>
      <w:r w:rsidRPr="00462DFF">
        <w:rPr>
          <w:sz w:val="19"/>
        </w:rPr>
        <w:t>incipient</w:t>
      </w:r>
      <w:r w:rsidRPr="00462DFF">
        <w:rPr>
          <w:spacing w:val="20"/>
          <w:sz w:val="19"/>
        </w:rPr>
        <w:t xml:space="preserve"> </w:t>
      </w:r>
      <w:proofErr w:type="spellStart"/>
      <w:r w:rsidRPr="00462DFF">
        <w:rPr>
          <w:sz w:val="19"/>
        </w:rPr>
        <w:t>plasmolysis</w:t>
      </w:r>
      <w:proofErr w:type="spellEnd"/>
    </w:p>
    <w:p w:rsidR="00D66436" w:rsidRDefault="00D66436" w:rsidP="00D66436">
      <w:pPr>
        <w:pStyle w:val="ListParagraph"/>
        <w:ind w:left="928"/>
        <w:rPr>
          <w:sz w:val="19"/>
        </w:rPr>
      </w:pPr>
    </w:p>
    <w:p w:rsidR="00D66436" w:rsidRDefault="00D66436" w:rsidP="00DF2097">
      <w:pPr>
        <w:pStyle w:val="ListParagraph"/>
        <w:widowControl w:val="0"/>
        <w:numPr>
          <w:ilvl w:val="0"/>
          <w:numId w:val="1"/>
        </w:numPr>
        <w:tabs>
          <w:tab w:val="left" w:pos="584"/>
        </w:tabs>
        <w:autoSpaceDE w:val="0"/>
        <w:autoSpaceDN w:val="0"/>
        <w:spacing w:before="127" w:after="0" w:line="254" w:lineRule="auto"/>
        <w:ind w:right="1802"/>
        <w:contextualSpacing w:val="0"/>
        <w:jc w:val="both"/>
        <w:rPr>
          <w:sz w:val="19"/>
        </w:rPr>
      </w:pPr>
      <w:r>
        <w:rPr>
          <w:sz w:val="19"/>
        </w:rPr>
        <w:t xml:space="preserve">A </w:t>
      </w:r>
      <w:r>
        <w:rPr>
          <w:spacing w:val="7"/>
          <w:sz w:val="19"/>
        </w:rPr>
        <w:t xml:space="preserve">bottle </w:t>
      </w:r>
      <w:r>
        <w:rPr>
          <w:spacing w:val="5"/>
          <w:sz w:val="19"/>
        </w:rPr>
        <w:t xml:space="preserve">filled </w:t>
      </w:r>
      <w:r>
        <w:rPr>
          <w:spacing w:val="7"/>
          <w:sz w:val="19"/>
        </w:rPr>
        <w:t xml:space="preserve">with </w:t>
      </w:r>
      <w:r>
        <w:rPr>
          <w:spacing w:val="6"/>
          <w:sz w:val="19"/>
        </w:rPr>
        <w:t xml:space="preserve">previously </w:t>
      </w:r>
      <w:r>
        <w:rPr>
          <w:spacing w:val="7"/>
          <w:sz w:val="19"/>
        </w:rPr>
        <w:t xml:space="preserve">moistened </w:t>
      </w:r>
      <w:r>
        <w:rPr>
          <w:spacing w:val="3"/>
          <w:sz w:val="19"/>
        </w:rPr>
        <w:t xml:space="preserve">mustard </w:t>
      </w:r>
      <w:r>
        <w:rPr>
          <w:sz w:val="19"/>
        </w:rPr>
        <w:t xml:space="preserve">seeds </w:t>
      </w:r>
      <w:r>
        <w:rPr>
          <w:spacing w:val="3"/>
          <w:sz w:val="19"/>
        </w:rPr>
        <w:t xml:space="preserve">and </w:t>
      </w:r>
      <w:r>
        <w:rPr>
          <w:spacing w:val="2"/>
          <w:sz w:val="19"/>
        </w:rPr>
        <w:t xml:space="preserve">water </w:t>
      </w:r>
      <w:r>
        <w:rPr>
          <w:spacing w:val="3"/>
          <w:sz w:val="19"/>
        </w:rPr>
        <w:t xml:space="preserve">was </w:t>
      </w:r>
      <w:r>
        <w:rPr>
          <w:sz w:val="19"/>
        </w:rPr>
        <w:t xml:space="preserve">screw </w:t>
      </w:r>
      <w:r>
        <w:rPr>
          <w:spacing w:val="2"/>
          <w:sz w:val="19"/>
        </w:rPr>
        <w:t xml:space="preserve">capped </w:t>
      </w:r>
      <w:r>
        <w:rPr>
          <w:sz w:val="19"/>
        </w:rPr>
        <w:t xml:space="preserve">tightly and kept in a </w:t>
      </w:r>
      <w:r>
        <w:rPr>
          <w:spacing w:val="-3"/>
          <w:sz w:val="19"/>
        </w:rPr>
        <w:t xml:space="preserve">corner. </w:t>
      </w:r>
      <w:r>
        <w:rPr>
          <w:sz w:val="19"/>
        </w:rPr>
        <w:t xml:space="preserve">It blew up suddenly </w:t>
      </w:r>
      <w:r>
        <w:rPr>
          <w:spacing w:val="4"/>
          <w:sz w:val="19"/>
        </w:rPr>
        <w:t xml:space="preserve">after </w:t>
      </w:r>
      <w:r>
        <w:rPr>
          <w:spacing w:val="5"/>
          <w:sz w:val="19"/>
        </w:rPr>
        <w:t xml:space="preserve">about half an </w:t>
      </w:r>
      <w:r>
        <w:rPr>
          <w:spacing w:val="3"/>
          <w:sz w:val="19"/>
        </w:rPr>
        <w:t xml:space="preserve">hour. The </w:t>
      </w:r>
      <w:r>
        <w:rPr>
          <w:spacing w:val="4"/>
          <w:sz w:val="19"/>
        </w:rPr>
        <w:t xml:space="preserve">phenomenon </w:t>
      </w:r>
      <w:r>
        <w:rPr>
          <w:sz w:val="19"/>
        </w:rPr>
        <w:t>involved</w:t>
      </w:r>
      <w:r>
        <w:rPr>
          <w:spacing w:val="28"/>
          <w:sz w:val="19"/>
        </w:rPr>
        <w:t xml:space="preserve"> </w:t>
      </w:r>
      <w:r>
        <w:rPr>
          <w:sz w:val="19"/>
        </w:rPr>
        <w:t>is</w:t>
      </w:r>
    </w:p>
    <w:p w:rsidR="00D66436" w:rsidRDefault="00D66436" w:rsidP="00DF2097">
      <w:pPr>
        <w:pStyle w:val="ListParagraph"/>
        <w:widowControl w:val="0"/>
        <w:numPr>
          <w:ilvl w:val="1"/>
          <w:numId w:val="1"/>
        </w:numPr>
        <w:tabs>
          <w:tab w:val="left" w:pos="925"/>
          <w:tab w:val="left" w:pos="2455"/>
        </w:tabs>
        <w:autoSpaceDE w:val="0"/>
        <w:autoSpaceDN w:val="0"/>
        <w:spacing w:before="3" w:after="0" w:line="240" w:lineRule="auto"/>
        <w:ind w:left="924" w:hanging="342"/>
        <w:contextualSpacing w:val="0"/>
        <w:jc w:val="both"/>
        <w:rPr>
          <w:sz w:val="19"/>
        </w:rPr>
      </w:pPr>
      <w:r>
        <w:rPr>
          <w:sz w:val="19"/>
        </w:rPr>
        <w:t>diffusion</w:t>
      </w:r>
      <w:r>
        <w:rPr>
          <w:sz w:val="19"/>
        </w:rPr>
        <w:tab/>
        <w:t>(b)</w:t>
      </w:r>
      <w:r>
        <w:rPr>
          <w:spacing w:val="23"/>
          <w:sz w:val="19"/>
        </w:rPr>
        <w:t xml:space="preserve"> </w:t>
      </w:r>
      <w:proofErr w:type="spellStart"/>
      <w:r>
        <w:rPr>
          <w:sz w:val="19"/>
        </w:rPr>
        <w:t>imbibition</w:t>
      </w:r>
      <w:proofErr w:type="spellEnd"/>
    </w:p>
    <w:p w:rsidR="00D66436" w:rsidRDefault="00D66436" w:rsidP="00D66436">
      <w:pPr>
        <w:tabs>
          <w:tab w:val="left" w:pos="2455"/>
        </w:tabs>
        <w:spacing w:before="16"/>
        <w:ind w:left="583"/>
        <w:jc w:val="both"/>
        <w:rPr>
          <w:spacing w:val="10"/>
          <w:sz w:val="19"/>
        </w:rPr>
      </w:pPr>
      <w:r>
        <w:rPr>
          <w:sz w:val="19"/>
        </w:rPr>
        <w:t xml:space="preserve">(c) </w:t>
      </w:r>
      <w:r>
        <w:rPr>
          <w:spacing w:val="36"/>
          <w:sz w:val="19"/>
        </w:rPr>
        <w:t xml:space="preserve"> </w:t>
      </w:r>
      <w:proofErr w:type="gramStart"/>
      <w:r>
        <w:rPr>
          <w:sz w:val="19"/>
        </w:rPr>
        <w:t>osmosis</w:t>
      </w:r>
      <w:proofErr w:type="gramEnd"/>
      <w:r>
        <w:rPr>
          <w:sz w:val="19"/>
        </w:rPr>
        <w:tab/>
        <w:t>(d) DPD.</w:t>
      </w:r>
      <w:r>
        <w:rPr>
          <w:spacing w:val="10"/>
          <w:sz w:val="19"/>
        </w:rPr>
        <w:t xml:space="preserve"> </w:t>
      </w:r>
    </w:p>
    <w:p w:rsidR="00D66436" w:rsidRDefault="00D66436" w:rsidP="00DF2097">
      <w:pPr>
        <w:pStyle w:val="ListParagraph"/>
        <w:widowControl w:val="0"/>
        <w:numPr>
          <w:ilvl w:val="0"/>
          <w:numId w:val="1"/>
        </w:numPr>
        <w:tabs>
          <w:tab w:val="left" w:pos="584"/>
        </w:tabs>
        <w:autoSpaceDE w:val="0"/>
        <w:autoSpaceDN w:val="0"/>
        <w:spacing w:before="128" w:after="0" w:line="256" w:lineRule="auto"/>
        <w:ind w:right="1806"/>
        <w:contextualSpacing w:val="0"/>
        <w:rPr>
          <w:sz w:val="19"/>
        </w:rPr>
      </w:pPr>
      <w:r>
        <w:rPr>
          <w:spacing w:val="3"/>
          <w:sz w:val="19"/>
        </w:rPr>
        <w:t xml:space="preserve">Minerals absorbed </w:t>
      </w:r>
      <w:r>
        <w:rPr>
          <w:sz w:val="19"/>
        </w:rPr>
        <w:t xml:space="preserve">by root move to </w:t>
      </w:r>
      <w:r>
        <w:rPr>
          <w:spacing w:val="2"/>
          <w:sz w:val="19"/>
        </w:rPr>
        <w:t xml:space="preserve">the leaf </w:t>
      </w:r>
      <w:r>
        <w:rPr>
          <w:sz w:val="19"/>
        </w:rPr>
        <w:t>through</w:t>
      </w:r>
    </w:p>
    <w:p w:rsidR="00D66436" w:rsidRDefault="00D66436" w:rsidP="00DF2097">
      <w:pPr>
        <w:pStyle w:val="ListParagraph"/>
        <w:widowControl w:val="0"/>
        <w:numPr>
          <w:ilvl w:val="1"/>
          <w:numId w:val="1"/>
        </w:numPr>
        <w:tabs>
          <w:tab w:val="left" w:pos="925"/>
          <w:tab w:val="left" w:pos="2455"/>
        </w:tabs>
        <w:autoSpaceDE w:val="0"/>
        <w:autoSpaceDN w:val="0"/>
        <w:spacing w:after="0" w:line="212" w:lineRule="exact"/>
        <w:ind w:left="924" w:hanging="342"/>
        <w:contextualSpacing w:val="0"/>
        <w:rPr>
          <w:sz w:val="19"/>
        </w:rPr>
      </w:pPr>
      <w:r>
        <w:rPr>
          <w:sz w:val="19"/>
        </w:rPr>
        <w:t>xylem</w:t>
      </w:r>
      <w:r>
        <w:rPr>
          <w:sz w:val="19"/>
        </w:rPr>
        <w:tab/>
        <w:t>(b)</w:t>
      </w:r>
      <w:r>
        <w:rPr>
          <w:spacing w:val="23"/>
          <w:sz w:val="19"/>
        </w:rPr>
        <w:t xml:space="preserve"> </w:t>
      </w:r>
      <w:r>
        <w:rPr>
          <w:sz w:val="19"/>
        </w:rPr>
        <w:t>phloem</w:t>
      </w:r>
    </w:p>
    <w:p w:rsidR="00D66436" w:rsidRDefault="00D66436" w:rsidP="00D66436">
      <w:pPr>
        <w:tabs>
          <w:tab w:val="left" w:pos="2455"/>
        </w:tabs>
        <w:spacing w:before="16"/>
        <w:ind w:left="583"/>
        <w:jc w:val="both"/>
      </w:pPr>
      <w:r>
        <w:t xml:space="preserve">(c) </w:t>
      </w:r>
      <w:r>
        <w:rPr>
          <w:spacing w:val="35"/>
        </w:rPr>
        <w:t xml:space="preserve"> </w:t>
      </w:r>
      <w:proofErr w:type="gramStart"/>
      <w:r>
        <w:t>sieve</w:t>
      </w:r>
      <w:proofErr w:type="gramEnd"/>
      <w:r>
        <w:rPr>
          <w:spacing w:val="18"/>
        </w:rPr>
        <w:t xml:space="preserve"> </w:t>
      </w:r>
      <w:r>
        <w:t>tubes</w:t>
      </w:r>
      <w:r>
        <w:tab/>
        <w:t xml:space="preserve">(d)   none </w:t>
      </w:r>
      <w:r>
        <w:rPr>
          <w:spacing w:val="-3"/>
        </w:rPr>
        <w:t xml:space="preserve">of </w:t>
      </w:r>
      <w:r>
        <w:t>the</w:t>
      </w:r>
      <w:r>
        <w:rPr>
          <w:spacing w:val="-12"/>
        </w:rPr>
        <w:t xml:space="preserve"> </w:t>
      </w:r>
      <w:r>
        <w:t>above</w:t>
      </w:r>
    </w:p>
    <w:p w:rsidR="00D66436" w:rsidRDefault="00D66436" w:rsidP="00DF2097">
      <w:pPr>
        <w:pStyle w:val="ListParagraph"/>
        <w:widowControl w:val="0"/>
        <w:numPr>
          <w:ilvl w:val="0"/>
          <w:numId w:val="1"/>
        </w:numPr>
        <w:tabs>
          <w:tab w:val="left" w:pos="588"/>
        </w:tabs>
        <w:autoSpaceDE w:val="0"/>
        <w:autoSpaceDN w:val="0"/>
        <w:spacing w:after="0" w:line="240" w:lineRule="auto"/>
        <w:ind w:left="588" w:hanging="394"/>
        <w:contextualSpacing w:val="0"/>
        <w:rPr>
          <w:sz w:val="19"/>
        </w:rPr>
      </w:pPr>
      <w:r>
        <w:rPr>
          <w:spacing w:val="-3"/>
          <w:sz w:val="19"/>
        </w:rPr>
        <w:t xml:space="preserve">Phenyl </w:t>
      </w:r>
      <w:r>
        <w:rPr>
          <w:sz w:val="19"/>
        </w:rPr>
        <w:t>mercuric acetate (PMA) results</w:t>
      </w:r>
      <w:r>
        <w:rPr>
          <w:spacing w:val="-2"/>
          <w:sz w:val="19"/>
        </w:rPr>
        <w:t xml:space="preserve"> </w:t>
      </w:r>
      <w:r>
        <w:rPr>
          <w:sz w:val="19"/>
        </w:rPr>
        <w:t>in</w:t>
      </w:r>
    </w:p>
    <w:p w:rsidR="00D66436" w:rsidRDefault="00D66436" w:rsidP="00DF2097">
      <w:pPr>
        <w:pStyle w:val="ListParagraph"/>
        <w:widowControl w:val="0"/>
        <w:numPr>
          <w:ilvl w:val="1"/>
          <w:numId w:val="1"/>
        </w:numPr>
        <w:tabs>
          <w:tab w:val="left" w:pos="929"/>
        </w:tabs>
        <w:autoSpaceDE w:val="0"/>
        <w:autoSpaceDN w:val="0"/>
        <w:spacing w:before="17" w:after="0" w:line="240" w:lineRule="auto"/>
        <w:contextualSpacing w:val="0"/>
        <w:rPr>
          <w:sz w:val="19"/>
        </w:rPr>
      </w:pPr>
      <w:r>
        <w:rPr>
          <w:sz w:val="19"/>
        </w:rPr>
        <w:t>reduced</w:t>
      </w:r>
      <w:r>
        <w:rPr>
          <w:spacing w:val="28"/>
          <w:sz w:val="19"/>
        </w:rPr>
        <w:t xml:space="preserve"> </w:t>
      </w:r>
      <w:r>
        <w:rPr>
          <w:sz w:val="19"/>
        </w:rPr>
        <w:t>photosynthesis</w:t>
      </w:r>
    </w:p>
    <w:p w:rsidR="00D66436" w:rsidRDefault="00D66436" w:rsidP="00DF2097">
      <w:pPr>
        <w:pStyle w:val="ListParagraph"/>
        <w:widowControl w:val="0"/>
        <w:numPr>
          <w:ilvl w:val="1"/>
          <w:numId w:val="1"/>
        </w:numPr>
        <w:tabs>
          <w:tab w:val="left" w:pos="929"/>
        </w:tabs>
        <w:autoSpaceDE w:val="0"/>
        <w:autoSpaceDN w:val="0"/>
        <w:spacing w:before="21" w:after="0" w:line="240" w:lineRule="auto"/>
        <w:contextualSpacing w:val="0"/>
        <w:rPr>
          <w:sz w:val="19"/>
        </w:rPr>
      </w:pPr>
      <w:r>
        <w:rPr>
          <w:sz w:val="19"/>
        </w:rPr>
        <w:t>reduced</w:t>
      </w:r>
      <w:r>
        <w:rPr>
          <w:spacing w:val="19"/>
          <w:sz w:val="19"/>
        </w:rPr>
        <w:t xml:space="preserve"> </w:t>
      </w:r>
      <w:r>
        <w:rPr>
          <w:sz w:val="19"/>
        </w:rPr>
        <w:t>transpiration</w:t>
      </w:r>
    </w:p>
    <w:p w:rsidR="00D66436" w:rsidRDefault="00D66436" w:rsidP="00DF2097">
      <w:pPr>
        <w:pStyle w:val="ListParagraph"/>
        <w:widowControl w:val="0"/>
        <w:numPr>
          <w:ilvl w:val="1"/>
          <w:numId w:val="1"/>
        </w:numPr>
        <w:tabs>
          <w:tab w:val="left" w:pos="929"/>
        </w:tabs>
        <w:autoSpaceDE w:val="0"/>
        <w:autoSpaceDN w:val="0"/>
        <w:spacing w:before="22" w:after="0" w:line="240" w:lineRule="auto"/>
        <w:contextualSpacing w:val="0"/>
        <w:rPr>
          <w:sz w:val="19"/>
        </w:rPr>
      </w:pPr>
      <w:r>
        <w:rPr>
          <w:sz w:val="19"/>
        </w:rPr>
        <w:t>reduced</w:t>
      </w:r>
      <w:r>
        <w:rPr>
          <w:spacing w:val="28"/>
          <w:sz w:val="19"/>
        </w:rPr>
        <w:t xml:space="preserve"> </w:t>
      </w:r>
      <w:r>
        <w:rPr>
          <w:sz w:val="19"/>
        </w:rPr>
        <w:t>respiration</w:t>
      </w:r>
    </w:p>
    <w:p w:rsidR="00D66436" w:rsidRPr="0071644B" w:rsidRDefault="00D66436" w:rsidP="00DF2097">
      <w:pPr>
        <w:pStyle w:val="ListParagraph"/>
        <w:numPr>
          <w:ilvl w:val="1"/>
          <w:numId w:val="1"/>
        </w:numPr>
        <w:tabs>
          <w:tab w:val="left" w:pos="2455"/>
        </w:tabs>
        <w:spacing w:before="16"/>
        <w:jc w:val="both"/>
        <w:rPr>
          <w:i/>
          <w:sz w:val="19"/>
        </w:rPr>
      </w:pPr>
      <w:proofErr w:type="gramStart"/>
      <w:r w:rsidRPr="00D66436">
        <w:rPr>
          <w:sz w:val="19"/>
        </w:rPr>
        <w:t>killing</w:t>
      </w:r>
      <w:proofErr w:type="gramEnd"/>
      <w:r w:rsidRPr="00D66436">
        <w:rPr>
          <w:spacing w:val="27"/>
          <w:sz w:val="19"/>
        </w:rPr>
        <w:t xml:space="preserve"> </w:t>
      </w:r>
      <w:r w:rsidRPr="00D66436">
        <w:rPr>
          <w:spacing w:val="-3"/>
          <w:sz w:val="19"/>
        </w:rPr>
        <w:t>of</w:t>
      </w:r>
      <w:r w:rsidRPr="00D66436">
        <w:rPr>
          <w:spacing w:val="21"/>
          <w:sz w:val="19"/>
        </w:rPr>
        <w:t xml:space="preserve"> </w:t>
      </w:r>
      <w:r w:rsidRPr="00D66436">
        <w:rPr>
          <w:sz w:val="19"/>
        </w:rPr>
        <w:t>plants.</w:t>
      </w:r>
    </w:p>
    <w:p w:rsidR="0071644B" w:rsidRDefault="0071644B" w:rsidP="0071644B">
      <w:pPr>
        <w:pStyle w:val="ListParagraph"/>
        <w:tabs>
          <w:tab w:val="left" w:pos="2455"/>
        </w:tabs>
        <w:spacing w:before="16"/>
        <w:ind w:left="928"/>
        <w:jc w:val="both"/>
        <w:rPr>
          <w:sz w:val="19"/>
        </w:rPr>
      </w:pPr>
    </w:p>
    <w:p w:rsidR="0071644B" w:rsidRDefault="0071644B" w:rsidP="00DF2097">
      <w:pPr>
        <w:pStyle w:val="ListParagraph"/>
        <w:widowControl w:val="0"/>
        <w:numPr>
          <w:ilvl w:val="0"/>
          <w:numId w:val="1"/>
        </w:numPr>
        <w:tabs>
          <w:tab w:val="left" w:pos="593"/>
        </w:tabs>
        <w:autoSpaceDE w:val="0"/>
        <w:autoSpaceDN w:val="0"/>
        <w:spacing w:before="132" w:after="0" w:line="240" w:lineRule="auto"/>
        <w:ind w:left="592"/>
        <w:contextualSpacing w:val="0"/>
        <w:rPr>
          <w:sz w:val="19"/>
        </w:rPr>
      </w:pPr>
      <w:r>
        <w:rPr>
          <w:spacing w:val="-3"/>
          <w:sz w:val="19"/>
        </w:rPr>
        <w:t xml:space="preserve">Water </w:t>
      </w:r>
      <w:r>
        <w:rPr>
          <w:sz w:val="19"/>
        </w:rPr>
        <w:t>potential is equal</w:t>
      </w:r>
      <w:r>
        <w:rPr>
          <w:spacing w:val="18"/>
          <w:sz w:val="19"/>
        </w:rPr>
        <w:t xml:space="preserve"> </w:t>
      </w:r>
      <w:r>
        <w:rPr>
          <w:sz w:val="19"/>
        </w:rPr>
        <w:t>to</w:t>
      </w:r>
    </w:p>
    <w:p w:rsidR="0071644B" w:rsidRDefault="0071644B" w:rsidP="0071644B">
      <w:pPr>
        <w:pStyle w:val="BodyText"/>
        <w:tabs>
          <w:tab w:val="left" w:pos="2464"/>
        </w:tabs>
        <w:spacing w:before="8"/>
        <w:ind w:left="592"/>
      </w:pPr>
      <w:r>
        <w:t xml:space="preserve">(a)   </w:t>
      </w:r>
      <w:r>
        <w:rPr>
          <w:rFonts w:ascii="Symbol" w:hAnsi="Symbol"/>
        </w:rPr>
        <w:t></w:t>
      </w:r>
      <w:r>
        <w:rPr>
          <w:vertAlign w:val="subscript"/>
        </w:rPr>
        <w:t>s</w:t>
      </w:r>
      <w:r>
        <w:rPr>
          <w:spacing w:val="15"/>
        </w:rPr>
        <w:t xml:space="preserve"> </w:t>
      </w:r>
      <w:r>
        <w:t>+</w:t>
      </w:r>
      <w:r>
        <w:rPr>
          <w:spacing w:val="19"/>
        </w:rPr>
        <w:t xml:space="preserve"> </w:t>
      </w:r>
      <w:r>
        <w:rPr>
          <w:spacing w:val="-4"/>
        </w:rPr>
        <w:t>O.P.</w:t>
      </w:r>
      <w:r>
        <w:rPr>
          <w:spacing w:val="-4"/>
        </w:rPr>
        <w:tab/>
      </w:r>
      <w:r>
        <w:t xml:space="preserve">(b)   </w:t>
      </w:r>
      <w:r>
        <w:rPr>
          <w:rFonts w:ascii="Symbol" w:hAnsi="Symbol"/>
        </w:rPr>
        <w:t></w:t>
      </w:r>
      <w:proofErr w:type="gramStart"/>
      <w:r>
        <w:rPr>
          <w:vertAlign w:val="subscript"/>
        </w:rPr>
        <w:t>s</w:t>
      </w:r>
      <w:r>
        <w:t xml:space="preserve">  =</w:t>
      </w:r>
      <w:proofErr w:type="gramEnd"/>
      <w:r>
        <w:rPr>
          <w:spacing w:val="-9"/>
        </w:rPr>
        <w:t xml:space="preserve"> </w:t>
      </w:r>
      <w:r>
        <w:rPr>
          <w:spacing w:val="-10"/>
        </w:rPr>
        <w:t>T.P.</w:t>
      </w:r>
    </w:p>
    <w:p w:rsidR="0071644B" w:rsidRDefault="0071644B" w:rsidP="0071644B">
      <w:pPr>
        <w:pStyle w:val="BodyText"/>
        <w:tabs>
          <w:tab w:val="left" w:pos="2464"/>
        </w:tabs>
        <w:spacing w:before="3"/>
        <w:ind w:left="592"/>
        <w:rPr>
          <w:w w:val="110"/>
        </w:rPr>
      </w:pPr>
      <w:r>
        <w:rPr>
          <w:w w:val="110"/>
        </w:rPr>
        <w:t xml:space="preserve">(c)   </w:t>
      </w:r>
      <w:r>
        <w:rPr>
          <w:rFonts w:ascii="Symbol" w:hAnsi="Symbol"/>
          <w:w w:val="110"/>
        </w:rPr>
        <w:t></w:t>
      </w:r>
      <w:r>
        <w:rPr>
          <w:w w:val="110"/>
          <w:vertAlign w:val="subscript"/>
        </w:rPr>
        <w:t>p</w:t>
      </w:r>
      <w:r>
        <w:rPr>
          <w:spacing w:val="-30"/>
          <w:w w:val="110"/>
        </w:rPr>
        <w:t xml:space="preserve"> </w:t>
      </w:r>
      <w:r>
        <w:rPr>
          <w:w w:val="110"/>
        </w:rPr>
        <w:t>+</w:t>
      </w:r>
      <w:r>
        <w:rPr>
          <w:spacing w:val="7"/>
          <w:w w:val="110"/>
        </w:rPr>
        <w:t xml:space="preserve"> </w:t>
      </w:r>
      <w:r>
        <w:rPr>
          <w:rFonts w:ascii="Symbol" w:hAnsi="Symbol"/>
          <w:w w:val="110"/>
        </w:rPr>
        <w:t></w:t>
      </w:r>
      <w:r>
        <w:rPr>
          <w:w w:val="110"/>
          <w:vertAlign w:val="subscript"/>
        </w:rPr>
        <w:t>w</w:t>
      </w:r>
      <w:r>
        <w:rPr>
          <w:w w:val="110"/>
        </w:rPr>
        <w:tab/>
        <w:t>(d</w:t>
      </w:r>
      <w:proofErr w:type="gramStart"/>
      <w:r>
        <w:rPr>
          <w:w w:val="110"/>
        </w:rPr>
        <w:t xml:space="preserve">)  </w:t>
      </w:r>
      <w:r>
        <w:rPr>
          <w:rFonts w:ascii="Symbol" w:hAnsi="Symbol"/>
          <w:w w:val="110"/>
        </w:rPr>
        <w:t></w:t>
      </w:r>
      <w:proofErr w:type="gramEnd"/>
      <w:r>
        <w:rPr>
          <w:w w:val="110"/>
          <w:vertAlign w:val="subscript"/>
        </w:rPr>
        <w:t>s</w:t>
      </w:r>
      <w:r>
        <w:rPr>
          <w:w w:val="110"/>
        </w:rPr>
        <w:t xml:space="preserve"> +</w:t>
      </w:r>
      <w:r>
        <w:rPr>
          <w:spacing w:val="9"/>
          <w:w w:val="110"/>
        </w:rPr>
        <w:t xml:space="preserve"> </w:t>
      </w:r>
      <w:r>
        <w:rPr>
          <w:rFonts w:ascii="Symbol" w:hAnsi="Symbol"/>
          <w:w w:val="110"/>
        </w:rPr>
        <w:t></w:t>
      </w:r>
      <w:r>
        <w:rPr>
          <w:w w:val="110"/>
          <w:vertAlign w:val="subscript"/>
        </w:rPr>
        <w:t>p</w:t>
      </w:r>
      <w:r>
        <w:rPr>
          <w:w w:val="110"/>
        </w:rPr>
        <w:t>.</w:t>
      </w:r>
    </w:p>
    <w:p w:rsidR="0071644B" w:rsidRDefault="0071644B" w:rsidP="0071644B">
      <w:pPr>
        <w:pStyle w:val="BodyText"/>
        <w:tabs>
          <w:tab w:val="left" w:pos="2464"/>
        </w:tabs>
        <w:spacing w:before="3"/>
        <w:ind w:left="592"/>
        <w:rPr>
          <w:w w:val="110"/>
        </w:rPr>
      </w:pPr>
    </w:p>
    <w:p w:rsidR="0071644B" w:rsidRDefault="0071644B" w:rsidP="0071644B">
      <w:pPr>
        <w:pStyle w:val="BodyText"/>
        <w:tabs>
          <w:tab w:val="left" w:pos="2464"/>
        </w:tabs>
        <w:spacing w:before="3"/>
        <w:ind w:left="592"/>
        <w:rPr>
          <w:w w:val="110"/>
        </w:rPr>
      </w:pPr>
    </w:p>
    <w:p w:rsidR="0071644B" w:rsidRDefault="0071644B" w:rsidP="0071644B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w w:val="110"/>
        </w:rPr>
        <w:t xml:space="preserve">     </w:t>
      </w:r>
      <w:r>
        <w:rPr>
          <w:rFonts w:ascii="Bookman Old Style" w:hAnsi="Bookman Old Style"/>
          <w:b/>
          <w:sz w:val="24"/>
          <w:szCs w:val="24"/>
        </w:rPr>
        <w:t>Photosynthesis in higher plants</w:t>
      </w:r>
    </w:p>
    <w:p w:rsidR="0071644B" w:rsidRDefault="0071644B" w:rsidP="00DF2097">
      <w:pPr>
        <w:pStyle w:val="ListParagraph"/>
        <w:widowControl w:val="0"/>
        <w:numPr>
          <w:ilvl w:val="0"/>
          <w:numId w:val="1"/>
        </w:numPr>
        <w:tabs>
          <w:tab w:val="left" w:pos="584"/>
        </w:tabs>
        <w:autoSpaceDE w:val="0"/>
        <w:autoSpaceDN w:val="0"/>
        <w:spacing w:before="94" w:after="0" w:line="254" w:lineRule="auto"/>
        <w:contextualSpacing w:val="0"/>
        <w:jc w:val="both"/>
        <w:rPr>
          <w:sz w:val="19"/>
        </w:rPr>
      </w:pPr>
      <w:bookmarkStart w:id="1" w:name="Chap-13_Photosynthesis_in_higher_plants_"/>
      <w:bookmarkEnd w:id="1"/>
      <w:r>
        <w:rPr>
          <w:sz w:val="19"/>
        </w:rPr>
        <w:t xml:space="preserve">With reference to factors affecting the rate </w:t>
      </w:r>
      <w:r>
        <w:rPr>
          <w:spacing w:val="-3"/>
          <w:sz w:val="19"/>
        </w:rPr>
        <w:t xml:space="preserve">of </w:t>
      </w:r>
      <w:r>
        <w:rPr>
          <w:spacing w:val="10"/>
          <w:sz w:val="19"/>
        </w:rPr>
        <w:t xml:space="preserve">photosynthesis, </w:t>
      </w:r>
      <w:r>
        <w:rPr>
          <w:spacing w:val="9"/>
          <w:sz w:val="19"/>
        </w:rPr>
        <w:t xml:space="preserve">which </w:t>
      </w:r>
      <w:r>
        <w:rPr>
          <w:sz w:val="19"/>
        </w:rPr>
        <w:t xml:space="preserve">of </w:t>
      </w:r>
      <w:r>
        <w:rPr>
          <w:spacing w:val="7"/>
          <w:sz w:val="19"/>
        </w:rPr>
        <w:t xml:space="preserve">the </w:t>
      </w:r>
      <w:r>
        <w:rPr>
          <w:spacing w:val="9"/>
          <w:sz w:val="19"/>
        </w:rPr>
        <w:t xml:space="preserve">following </w:t>
      </w:r>
      <w:r>
        <w:rPr>
          <w:sz w:val="19"/>
        </w:rPr>
        <w:t>statements is not</w:t>
      </w:r>
      <w:r>
        <w:rPr>
          <w:spacing w:val="22"/>
          <w:sz w:val="19"/>
        </w:rPr>
        <w:t xml:space="preserve"> </w:t>
      </w:r>
      <w:r>
        <w:rPr>
          <w:sz w:val="19"/>
        </w:rPr>
        <w:t>correct?</w:t>
      </w:r>
    </w:p>
    <w:p w:rsidR="0071644B" w:rsidRDefault="0071644B" w:rsidP="00DF2097">
      <w:pPr>
        <w:pStyle w:val="ListParagraph"/>
        <w:widowControl w:val="0"/>
        <w:numPr>
          <w:ilvl w:val="1"/>
          <w:numId w:val="2"/>
        </w:numPr>
        <w:tabs>
          <w:tab w:val="left" w:pos="925"/>
        </w:tabs>
        <w:autoSpaceDE w:val="0"/>
        <w:autoSpaceDN w:val="0"/>
        <w:spacing w:before="11" w:after="0" w:line="208" w:lineRule="auto"/>
        <w:ind w:right="4"/>
        <w:contextualSpacing w:val="0"/>
        <w:jc w:val="both"/>
        <w:rPr>
          <w:sz w:val="19"/>
        </w:rPr>
      </w:pPr>
      <w:r>
        <w:rPr>
          <w:sz w:val="19"/>
        </w:rPr>
        <w:t>Increasing atmospheric CO</w:t>
      </w:r>
      <w:r>
        <w:rPr>
          <w:position w:val="-5"/>
          <w:sz w:val="11"/>
        </w:rPr>
        <w:t xml:space="preserve">2 </w:t>
      </w:r>
      <w:r>
        <w:rPr>
          <w:sz w:val="19"/>
        </w:rPr>
        <w:t>concentration up to 0.05% can enhance CO</w:t>
      </w:r>
      <w:r>
        <w:rPr>
          <w:position w:val="-5"/>
          <w:sz w:val="11"/>
        </w:rPr>
        <w:t xml:space="preserve">2 </w:t>
      </w:r>
      <w:r>
        <w:rPr>
          <w:sz w:val="19"/>
        </w:rPr>
        <w:t>fixation</w:t>
      </w:r>
      <w:r>
        <w:rPr>
          <w:spacing w:val="-26"/>
          <w:sz w:val="19"/>
        </w:rPr>
        <w:t xml:space="preserve"> </w:t>
      </w:r>
      <w:r>
        <w:rPr>
          <w:sz w:val="19"/>
        </w:rPr>
        <w:t>rate.</w:t>
      </w:r>
    </w:p>
    <w:p w:rsidR="0071644B" w:rsidRDefault="0071644B" w:rsidP="00DF2097">
      <w:pPr>
        <w:pStyle w:val="ListParagraph"/>
        <w:widowControl w:val="0"/>
        <w:numPr>
          <w:ilvl w:val="1"/>
          <w:numId w:val="2"/>
        </w:numPr>
        <w:tabs>
          <w:tab w:val="left" w:pos="924"/>
        </w:tabs>
        <w:autoSpaceDE w:val="0"/>
        <w:autoSpaceDN w:val="0"/>
        <w:spacing w:after="0" w:line="208" w:lineRule="auto"/>
        <w:ind w:right="3"/>
        <w:contextualSpacing w:val="0"/>
        <w:jc w:val="both"/>
        <w:rPr>
          <w:sz w:val="19"/>
        </w:rPr>
      </w:pPr>
      <w:r>
        <w:rPr>
          <w:sz w:val="19"/>
        </w:rPr>
        <w:t>C</w:t>
      </w:r>
      <w:r>
        <w:rPr>
          <w:position w:val="-5"/>
          <w:sz w:val="11"/>
        </w:rPr>
        <w:t>3</w:t>
      </w:r>
      <w:r>
        <w:rPr>
          <w:spacing w:val="3"/>
          <w:position w:val="-5"/>
          <w:sz w:val="11"/>
        </w:rPr>
        <w:t xml:space="preserve"> </w:t>
      </w:r>
      <w:r>
        <w:rPr>
          <w:sz w:val="19"/>
        </w:rPr>
        <w:t>plants</w:t>
      </w:r>
      <w:r>
        <w:rPr>
          <w:spacing w:val="-11"/>
          <w:sz w:val="19"/>
        </w:rPr>
        <w:t xml:space="preserve"> </w:t>
      </w:r>
      <w:r>
        <w:rPr>
          <w:sz w:val="19"/>
        </w:rPr>
        <w:t>respond</w:t>
      </w:r>
      <w:r>
        <w:rPr>
          <w:spacing w:val="-19"/>
          <w:sz w:val="19"/>
        </w:rPr>
        <w:t xml:space="preserve"> </w:t>
      </w:r>
      <w:r>
        <w:rPr>
          <w:sz w:val="19"/>
        </w:rPr>
        <w:t>to</w:t>
      </w:r>
      <w:r>
        <w:rPr>
          <w:spacing w:val="-19"/>
          <w:sz w:val="19"/>
        </w:rPr>
        <w:t xml:space="preserve"> </w:t>
      </w:r>
      <w:r>
        <w:rPr>
          <w:sz w:val="19"/>
        </w:rPr>
        <w:t>higher</w:t>
      </w:r>
      <w:r>
        <w:rPr>
          <w:spacing w:val="-16"/>
          <w:sz w:val="19"/>
        </w:rPr>
        <w:t xml:space="preserve"> </w:t>
      </w:r>
      <w:r>
        <w:rPr>
          <w:spacing w:val="-3"/>
          <w:sz w:val="19"/>
        </w:rPr>
        <w:t>temperature</w:t>
      </w:r>
      <w:r>
        <w:rPr>
          <w:spacing w:val="-12"/>
          <w:sz w:val="19"/>
        </w:rPr>
        <w:t xml:space="preserve"> </w:t>
      </w:r>
      <w:r>
        <w:rPr>
          <w:sz w:val="19"/>
        </w:rPr>
        <w:t xml:space="preserve">with enhanced photosynthesis while </w:t>
      </w:r>
      <w:r>
        <w:rPr>
          <w:spacing w:val="3"/>
          <w:sz w:val="19"/>
        </w:rPr>
        <w:t>C</w:t>
      </w:r>
      <w:r>
        <w:rPr>
          <w:spacing w:val="3"/>
          <w:position w:val="-5"/>
          <w:sz w:val="11"/>
        </w:rPr>
        <w:t xml:space="preserve">4 </w:t>
      </w:r>
      <w:r>
        <w:rPr>
          <w:spacing w:val="2"/>
          <w:sz w:val="19"/>
        </w:rPr>
        <w:t xml:space="preserve">plants </w:t>
      </w:r>
      <w:r>
        <w:rPr>
          <w:sz w:val="19"/>
        </w:rPr>
        <w:t>have much lower temperature</w:t>
      </w:r>
      <w:r>
        <w:rPr>
          <w:spacing w:val="18"/>
          <w:sz w:val="19"/>
        </w:rPr>
        <w:t xml:space="preserve"> </w:t>
      </w:r>
      <w:r>
        <w:rPr>
          <w:sz w:val="19"/>
        </w:rPr>
        <w:t>optimum.</w:t>
      </w:r>
    </w:p>
    <w:p w:rsidR="0071644B" w:rsidRDefault="0071644B" w:rsidP="00DF2097">
      <w:pPr>
        <w:pStyle w:val="ListParagraph"/>
        <w:widowControl w:val="0"/>
        <w:numPr>
          <w:ilvl w:val="1"/>
          <w:numId w:val="2"/>
        </w:numPr>
        <w:tabs>
          <w:tab w:val="left" w:pos="925"/>
        </w:tabs>
        <w:autoSpaceDE w:val="0"/>
        <w:autoSpaceDN w:val="0"/>
        <w:spacing w:before="20" w:after="0" w:line="228" w:lineRule="auto"/>
        <w:contextualSpacing w:val="0"/>
        <w:jc w:val="both"/>
        <w:rPr>
          <w:sz w:val="19"/>
        </w:rPr>
      </w:pPr>
      <w:r>
        <w:rPr>
          <w:spacing w:val="-4"/>
          <w:sz w:val="19"/>
        </w:rPr>
        <w:t xml:space="preserve">Tomato </w:t>
      </w:r>
      <w:r>
        <w:rPr>
          <w:sz w:val="19"/>
        </w:rPr>
        <w:t xml:space="preserve">is a greenhouse crop which can be </w:t>
      </w:r>
      <w:r>
        <w:rPr>
          <w:spacing w:val="4"/>
          <w:sz w:val="19"/>
        </w:rPr>
        <w:t xml:space="preserve">grown </w:t>
      </w:r>
      <w:r>
        <w:rPr>
          <w:sz w:val="19"/>
        </w:rPr>
        <w:t xml:space="preserve">in </w:t>
      </w:r>
      <w:r>
        <w:rPr>
          <w:spacing w:val="4"/>
          <w:sz w:val="19"/>
        </w:rPr>
        <w:t>CO</w:t>
      </w:r>
      <w:r>
        <w:rPr>
          <w:spacing w:val="4"/>
          <w:position w:val="-5"/>
          <w:sz w:val="11"/>
        </w:rPr>
        <w:t>2</w:t>
      </w:r>
      <w:r>
        <w:rPr>
          <w:spacing w:val="4"/>
          <w:sz w:val="19"/>
        </w:rPr>
        <w:softHyphen/>
        <w:t xml:space="preserve">enriched atmosphere </w:t>
      </w:r>
      <w:r>
        <w:rPr>
          <w:sz w:val="19"/>
        </w:rPr>
        <w:t>for higher</w:t>
      </w:r>
      <w:r>
        <w:rPr>
          <w:spacing w:val="7"/>
          <w:sz w:val="19"/>
        </w:rPr>
        <w:t xml:space="preserve"> </w:t>
      </w:r>
      <w:r>
        <w:rPr>
          <w:sz w:val="19"/>
        </w:rPr>
        <w:t>yield.</w:t>
      </w:r>
    </w:p>
    <w:p w:rsidR="0071644B" w:rsidRDefault="0071644B" w:rsidP="00DF2097">
      <w:pPr>
        <w:pStyle w:val="ListParagraph"/>
        <w:widowControl w:val="0"/>
        <w:numPr>
          <w:ilvl w:val="1"/>
          <w:numId w:val="2"/>
        </w:numPr>
        <w:tabs>
          <w:tab w:val="left" w:pos="584"/>
        </w:tabs>
        <w:autoSpaceDE w:val="0"/>
        <w:autoSpaceDN w:val="0"/>
        <w:spacing w:before="115" w:after="0" w:line="208" w:lineRule="auto"/>
        <w:ind w:right="2"/>
        <w:contextualSpacing w:val="0"/>
        <w:rPr>
          <w:sz w:val="19"/>
        </w:rPr>
      </w:pPr>
      <w:r>
        <w:rPr>
          <w:sz w:val="19"/>
        </w:rPr>
        <w:t xml:space="preserve">Light saturation </w:t>
      </w:r>
      <w:r>
        <w:rPr>
          <w:spacing w:val="-3"/>
          <w:sz w:val="19"/>
        </w:rPr>
        <w:t xml:space="preserve">for </w:t>
      </w:r>
      <w:r>
        <w:rPr>
          <w:sz w:val="19"/>
        </w:rPr>
        <w:t>CO</w:t>
      </w:r>
      <w:r>
        <w:rPr>
          <w:position w:val="-5"/>
          <w:sz w:val="11"/>
        </w:rPr>
        <w:t xml:space="preserve">2 </w:t>
      </w:r>
      <w:r>
        <w:rPr>
          <w:sz w:val="19"/>
        </w:rPr>
        <w:t xml:space="preserve">fixation occurs at 10% </w:t>
      </w:r>
      <w:r>
        <w:rPr>
          <w:spacing w:val="-3"/>
          <w:sz w:val="19"/>
        </w:rPr>
        <w:t>of</w:t>
      </w:r>
      <w:r>
        <w:rPr>
          <w:spacing w:val="17"/>
          <w:sz w:val="19"/>
        </w:rPr>
        <w:t xml:space="preserve"> </w:t>
      </w:r>
      <w:r>
        <w:rPr>
          <w:sz w:val="19"/>
        </w:rPr>
        <w:t>full</w:t>
      </w:r>
      <w:r>
        <w:rPr>
          <w:spacing w:val="12"/>
          <w:sz w:val="19"/>
        </w:rPr>
        <w:t xml:space="preserve"> </w:t>
      </w:r>
      <w:r>
        <w:rPr>
          <w:sz w:val="19"/>
        </w:rPr>
        <w:t>sunlight.</w:t>
      </w:r>
    </w:p>
    <w:p w:rsidR="0071644B" w:rsidRDefault="0071644B" w:rsidP="00DF2097">
      <w:pPr>
        <w:pStyle w:val="ListParagraph"/>
        <w:widowControl w:val="0"/>
        <w:numPr>
          <w:ilvl w:val="0"/>
          <w:numId w:val="1"/>
        </w:numPr>
        <w:tabs>
          <w:tab w:val="left" w:pos="584"/>
        </w:tabs>
        <w:autoSpaceDE w:val="0"/>
        <w:autoSpaceDN w:val="0"/>
        <w:spacing w:before="115" w:after="0" w:line="208" w:lineRule="auto"/>
        <w:ind w:right="2"/>
        <w:contextualSpacing w:val="0"/>
        <w:rPr>
          <w:sz w:val="19"/>
        </w:rPr>
      </w:pPr>
      <w:proofErr w:type="spellStart"/>
      <w:r>
        <w:rPr>
          <w:sz w:val="19"/>
        </w:rPr>
        <w:t>Phosphoenol</w:t>
      </w:r>
      <w:proofErr w:type="spellEnd"/>
      <w:r>
        <w:rPr>
          <w:spacing w:val="-6"/>
          <w:sz w:val="19"/>
        </w:rPr>
        <w:t xml:space="preserve"> </w:t>
      </w:r>
      <w:proofErr w:type="spellStart"/>
      <w:r>
        <w:rPr>
          <w:sz w:val="19"/>
        </w:rPr>
        <w:t>pyruvate</w:t>
      </w:r>
      <w:proofErr w:type="spellEnd"/>
      <w:r>
        <w:rPr>
          <w:spacing w:val="-10"/>
          <w:sz w:val="19"/>
        </w:rPr>
        <w:t xml:space="preserve"> </w:t>
      </w:r>
      <w:r>
        <w:rPr>
          <w:sz w:val="19"/>
        </w:rPr>
        <w:t>(PEP)</w:t>
      </w:r>
      <w:r>
        <w:rPr>
          <w:spacing w:val="-8"/>
          <w:sz w:val="19"/>
        </w:rPr>
        <w:t xml:space="preserve"> </w:t>
      </w:r>
      <w:r>
        <w:rPr>
          <w:sz w:val="19"/>
        </w:rPr>
        <w:t>is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15"/>
          <w:sz w:val="19"/>
        </w:rPr>
        <w:t xml:space="preserve"> </w:t>
      </w:r>
      <w:r>
        <w:rPr>
          <w:sz w:val="19"/>
        </w:rPr>
        <w:t>primary</w:t>
      </w:r>
      <w:r>
        <w:rPr>
          <w:spacing w:val="-15"/>
          <w:sz w:val="19"/>
        </w:rPr>
        <w:t xml:space="preserve"> </w:t>
      </w:r>
      <w:r>
        <w:rPr>
          <w:sz w:val="19"/>
        </w:rPr>
        <w:t>CO</w:t>
      </w:r>
      <w:r>
        <w:rPr>
          <w:position w:val="-5"/>
          <w:sz w:val="11"/>
        </w:rPr>
        <w:t>2</w:t>
      </w:r>
      <w:r>
        <w:rPr>
          <w:sz w:val="11"/>
        </w:rPr>
        <w:t xml:space="preserve"> </w:t>
      </w:r>
      <w:r>
        <w:rPr>
          <w:sz w:val="19"/>
        </w:rPr>
        <w:t>acceptor</w:t>
      </w:r>
      <w:r>
        <w:rPr>
          <w:spacing w:val="12"/>
          <w:sz w:val="19"/>
        </w:rPr>
        <w:t xml:space="preserve"> </w:t>
      </w:r>
      <w:r>
        <w:rPr>
          <w:sz w:val="19"/>
        </w:rPr>
        <w:t>in</w:t>
      </w:r>
    </w:p>
    <w:p w:rsidR="0071644B" w:rsidRDefault="007A4A02" w:rsidP="007A4A02">
      <w:pPr>
        <w:pStyle w:val="ListParagraph"/>
        <w:widowControl w:val="0"/>
        <w:tabs>
          <w:tab w:val="left" w:pos="925"/>
          <w:tab w:val="left" w:pos="2455"/>
        </w:tabs>
        <w:autoSpaceDE w:val="0"/>
        <w:autoSpaceDN w:val="0"/>
        <w:spacing w:before="23" w:after="0" w:line="246" w:lineRule="exact"/>
        <w:ind w:left="924" w:hanging="294"/>
        <w:contextualSpacing w:val="0"/>
        <w:rPr>
          <w:sz w:val="19"/>
        </w:rPr>
      </w:pPr>
      <w:r>
        <w:rPr>
          <w:sz w:val="19"/>
        </w:rPr>
        <w:t xml:space="preserve">(a)   </w:t>
      </w:r>
      <w:r w:rsidR="0071644B">
        <w:rPr>
          <w:sz w:val="19"/>
        </w:rPr>
        <w:t>C</w:t>
      </w:r>
      <w:r w:rsidR="0071644B">
        <w:rPr>
          <w:position w:val="-5"/>
          <w:sz w:val="11"/>
        </w:rPr>
        <w:t>4</w:t>
      </w:r>
      <w:r w:rsidR="0071644B">
        <w:rPr>
          <w:spacing w:val="25"/>
          <w:position w:val="-5"/>
          <w:sz w:val="11"/>
        </w:rPr>
        <w:t xml:space="preserve"> </w:t>
      </w:r>
      <w:r w:rsidR="0071644B">
        <w:rPr>
          <w:sz w:val="19"/>
        </w:rPr>
        <w:t>plants</w:t>
      </w:r>
      <w:r w:rsidR="0071644B">
        <w:rPr>
          <w:sz w:val="19"/>
        </w:rPr>
        <w:tab/>
        <w:t>(b) C</w:t>
      </w:r>
      <w:r w:rsidR="0071644B">
        <w:rPr>
          <w:position w:val="-5"/>
          <w:sz w:val="11"/>
        </w:rPr>
        <w:t>2</w:t>
      </w:r>
      <w:r w:rsidR="0071644B">
        <w:rPr>
          <w:spacing w:val="-5"/>
          <w:position w:val="-5"/>
          <w:sz w:val="11"/>
        </w:rPr>
        <w:t xml:space="preserve"> </w:t>
      </w:r>
      <w:r w:rsidR="0071644B">
        <w:rPr>
          <w:sz w:val="19"/>
        </w:rPr>
        <w:t>plants</w:t>
      </w:r>
    </w:p>
    <w:p w:rsidR="0071644B" w:rsidRDefault="0071644B" w:rsidP="0071644B">
      <w:pPr>
        <w:pStyle w:val="BodyText"/>
        <w:tabs>
          <w:tab w:val="left" w:pos="2464"/>
        </w:tabs>
        <w:spacing w:before="3"/>
        <w:ind w:left="592"/>
      </w:pPr>
      <w:r>
        <w:t xml:space="preserve">(c)   </w:t>
      </w:r>
      <w:proofErr w:type="gramStart"/>
      <w:r>
        <w:t>C</w:t>
      </w:r>
      <w:r>
        <w:rPr>
          <w:position w:val="-5"/>
          <w:sz w:val="11"/>
        </w:rPr>
        <w:t xml:space="preserve">3  </w:t>
      </w:r>
      <w:r>
        <w:t>and</w:t>
      </w:r>
      <w:proofErr w:type="gramEnd"/>
      <w:r>
        <w:rPr>
          <w:spacing w:val="-8"/>
        </w:rPr>
        <w:t xml:space="preserve"> </w:t>
      </w:r>
      <w:r>
        <w:t>C</w:t>
      </w:r>
      <w:r>
        <w:rPr>
          <w:position w:val="-5"/>
          <w:sz w:val="11"/>
        </w:rPr>
        <w:t>4</w:t>
      </w:r>
      <w:r>
        <w:rPr>
          <w:spacing w:val="19"/>
          <w:position w:val="-5"/>
          <w:sz w:val="11"/>
        </w:rPr>
        <w:t xml:space="preserve"> </w:t>
      </w:r>
      <w:r>
        <w:t>plants</w:t>
      </w:r>
      <w:r>
        <w:tab/>
        <w:t>(d) C</w:t>
      </w:r>
      <w:r>
        <w:rPr>
          <w:position w:val="-5"/>
          <w:sz w:val="11"/>
        </w:rPr>
        <w:t>3</w:t>
      </w:r>
      <w:r>
        <w:rPr>
          <w:spacing w:val="-8"/>
          <w:position w:val="-5"/>
          <w:sz w:val="11"/>
        </w:rPr>
        <w:t xml:space="preserve"> </w:t>
      </w:r>
      <w:r>
        <w:t>plants</w:t>
      </w:r>
    </w:p>
    <w:p w:rsidR="0071644B" w:rsidRDefault="0071644B" w:rsidP="0071644B">
      <w:pPr>
        <w:pStyle w:val="BodyText"/>
        <w:tabs>
          <w:tab w:val="left" w:pos="2464"/>
        </w:tabs>
        <w:spacing w:before="3"/>
        <w:ind w:left="592"/>
      </w:pPr>
    </w:p>
    <w:p w:rsidR="0071644B" w:rsidRDefault="0071644B" w:rsidP="00DF2097">
      <w:pPr>
        <w:pStyle w:val="BodyText"/>
        <w:numPr>
          <w:ilvl w:val="0"/>
          <w:numId w:val="1"/>
        </w:numPr>
        <w:spacing w:line="240" w:lineRule="exact"/>
      </w:pPr>
      <w:r>
        <w:rPr>
          <w:spacing w:val="2"/>
        </w:rPr>
        <w:t xml:space="preserve">The </w:t>
      </w:r>
      <w:r>
        <w:rPr>
          <w:spacing w:val="3"/>
        </w:rPr>
        <w:t xml:space="preserve">process </w:t>
      </w:r>
      <w:r>
        <w:rPr>
          <w:spacing w:val="4"/>
        </w:rPr>
        <w:t>which makes major</w:t>
      </w:r>
      <w:r>
        <w:rPr>
          <w:spacing w:val="21"/>
        </w:rPr>
        <w:t xml:space="preserve"> </w:t>
      </w:r>
      <w:r>
        <w:rPr>
          <w:spacing w:val="2"/>
        </w:rPr>
        <w:t xml:space="preserve">difference </w:t>
      </w:r>
      <w:r>
        <w:t>between C</w:t>
      </w:r>
      <w:r>
        <w:rPr>
          <w:position w:val="-5"/>
          <w:sz w:val="11"/>
        </w:rPr>
        <w:t xml:space="preserve">3 </w:t>
      </w:r>
      <w:r>
        <w:t>and C</w:t>
      </w:r>
      <w:r>
        <w:rPr>
          <w:position w:val="-5"/>
          <w:sz w:val="11"/>
        </w:rPr>
        <w:t xml:space="preserve">4 </w:t>
      </w:r>
      <w:r>
        <w:t>plants is</w:t>
      </w:r>
    </w:p>
    <w:p w:rsidR="0071644B" w:rsidRDefault="0071644B" w:rsidP="0071644B">
      <w:pPr>
        <w:pStyle w:val="BodyText"/>
        <w:tabs>
          <w:tab w:val="left" w:pos="2455"/>
        </w:tabs>
        <w:spacing w:line="145" w:lineRule="exact"/>
        <w:ind w:left="583"/>
      </w:pPr>
      <w:r>
        <w:t xml:space="preserve">     (a) </w:t>
      </w:r>
      <w:r>
        <w:rPr>
          <w:spacing w:val="29"/>
        </w:rPr>
        <w:t xml:space="preserve"> </w:t>
      </w:r>
      <w:proofErr w:type="spellStart"/>
      <w:proofErr w:type="gramStart"/>
      <w:r>
        <w:t>glycolysis</w:t>
      </w:r>
      <w:proofErr w:type="spellEnd"/>
      <w:proofErr w:type="gramEnd"/>
      <w:r>
        <w:tab/>
        <w:t>(b) Calvin</w:t>
      </w:r>
      <w:r>
        <w:rPr>
          <w:spacing w:val="-6"/>
        </w:rPr>
        <w:t xml:space="preserve"> </w:t>
      </w:r>
      <w:r>
        <w:rPr>
          <w:spacing w:val="-3"/>
        </w:rPr>
        <w:t>cycle</w:t>
      </w:r>
    </w:p>
    <w:p w:rsidR="0071644B" w:rsidRDefault="0071644B" w:rsidP="0071644B">
      <w:pPr>
        <w:pStyle w:val="BodyText"/>
        <w:spacing w:line="240" w:lineRule="exact"/>
        <w:ind w:left="583"/>
      </w:pPr>
      <w:r>
        <w:t xml:space="preserve">     (c) </w:t>
      </w:r>
      <w:proofErr w:type="gramStart"/>
      <w:r>
        <w:t>photorespiration</w:t>
      </w:r>
      <w:proofErr w:type="gramEnd"/>
      <w:r>
        <w:t xml:space="preserve">   (d) respiration</w:t>
      </w:r>
    </w:p>
    <w:p w:rsidR="00462DFF" w:rsidRDefault="00462DFF" w:rsidP="00DF2097">
      <w:pPr>
        <w:pStyle w:val="ListParagraph"/>
        <w:widowControl w:val="0"/>
        <w:numPr>
          <w:ilvl w:val="0"/>
          <w:numId w:val="1"/>
        </w:numPr>
        <w:tabs>
          <w:tab w:val="left" w:pos="584"/>
        </w:tabs>
        <w:autoSpaceDE w:val="0"/>
        <w:autoSpaceDN w:val="0"/>
        <w:spacing w:before="94" w:after="0" w:line="252" w:lineRule="auto"/>
        <w:ind w:right="6"/>
        <w:contextualSpacing w:val="0"/>
        <w:jc w:val="both"/>
        <w:rPr>
          <w:sz w:val="19"/>
        </w:rPr>
      </w:pPr>
      <w:r>
        <w:rPr>
          <w:sz w:val="19"/>
        </w:rPr>
        <w:t xml:space="preserve">In a chloroplast the highest number </w:t>
      </w:r>
      <w:r>
        <w:rPr>
          <w:spacing w:val="-3"/>
          <w:sz w:val="19"/>
        </w:rPr>
        <w:t xml:space="preserve">of </w:t>
      </w:r>
      <w:r>
        <w:rPr>
          <w:sz w:val="19"/>
        </w:rPr>
        <w:t>protons are found</w:t>
      </w:r>
      <w:r>
        <w:rPr>
          <w:spacing w:val="11"/>
          <w:sz w:val="19"/>
        </w:rPr>
        <w:t xml:space="preserve"> </w:t>
      </w:r>
      <w:r>
        <w:rPr>
          <w:sz w:val="19"/>
        </w:rPr>
        <w:t>in</w:t>
      </w:r>
    </w:p>
    <w:p w:rsidR="00462DFF" w:rsidRPr="007A4A02" w:rsidRDefault="007A4A02" w:rsidP="00DF2097">
      <w:pPr>
        <w:pStyle w:val="ListParagraph"/>
        <w:widowControl w:val="0"/>
        <w:numPr>
          <w:ilvl w:val="0"/>
          <w:numId w:val="8"/>
        </w:numPr>
        <w:tabs>
          <w:tab w:val="left" w:pos="925"/>
        </w:tabs>
        <w:autoSpaceDE w:val="0"/>
        <w:autoSpaceDN w:val="0"/>
        <w:spacing w:after="0" w:line="240" w:lineRule="auto"/>
        <w:jc w:val="both"/>
        <w:rPr>
          <w:sz w:val="19"/>
        </w:rPr>
      </w:pPr>
      <w:r>
        <w:rPr>
          <w:sz w:val="19"/>
        </w:rPr>
        <w:t xml:space="preserve"> </w:t>
      </w:r>
      <w:proofErr w:type="spellStart"/>
      <w:r w:rsidR="00462DFF" w:rsidRPr="007A4A02">
        <w:rPr>
          <w:sz w:val="19"/>
        </w:rPr>
        <w:t>intermembrane</w:t>
      </w:r>
      <w:proofErr w:type="spellEnd"/>
      <w:r w:rsidR="00462DFF" w:rsidRPr="007A4A02">
        <w:rPr>
          <w:spacing w:val="-4"/>
          <w:sz w:val="19"/>
        </w:rPr>
        <w:t xml:space="preserve"> </w:t>
      </w:r>
      <w:r w:rsidR="00462DFF" w:rsidRPr="007A4A02">
        <w:rPr>
          <w:sz w:val="19"/>
        </w:rPr>
        <w:t>space</w:t>
      </w:r>
    </w:p>
    <w:p w:rsidR="00462DFF" w:rsidRDefault="00462DFF" w:rsidP="00DF2097">
      <w:pPr>
        <w:pStyle w:val="ListParagraph"/>
        <w:widowControl w:val="0"/>
        <w:numPr>
          <w:ilvl w:val="0"/>
          <w:numId w:val="8"/>
        </w:numPr>
        <w:tabs>
          <w:tab w:val="left" w:pos="924"/>
        </w:tabs>
        <w:autoSpaceDE w:val="0"/>
        <w:autoSpaceDN w:val="0"/>
        <w:spacing w:after="0" w:line="240" w:lineRule="auto"/>
        <w:contextualSpacing w:val="0"/>
        <w:rPr>
          <w:sz w:val="19"/>
        </w:rPr>
      </w:pPr>
      <w:r>
        <w:rPr>
          <w:sz w:val="19"/>
        </w:rPr>
        <w:t>antennae</w:t>
      </w:r>
      <w:r>
        <w:rPr>
          <w:spacing w:val="7"/>
          <w:sz w:val="19"/>
        </w:rPr>
        <w:t xml:space="preserve"> </w:t>
      </w:r>
      <w:r>
        <w:rPr>
          <w:sz w:val="19"/>
        </w:rPr>
        <w:t>complex</w:t>
      </w:r>
    </w:p>
    <w:p w:rsidR="00462DFF" w:rsidRDefault="00462DFF" w:rsidP="00DF2097">
      <w:pPr>
        <w:pStyle w:val="ListParagraph"/>
        <w:widowControl w:val="0"/>
        <w:numPr>
          <w:ilvl w:val="0"/>
          <w:numId w:val="8"/>
        </w:numPr>
        <w:tabs>
          <w:tab w:val="left" w:pos="925"/>
        </w:tabs>
        <w:autoSpaceDE w:val="0"/>
        <w:autoSpaceDN w:val="0"/>
        <w:spacing w:after="0" w:line="240" w:lineRule="auto"/>
        <w:contextualSpacing w:val="0"/>
        <w:rPr>
          <w:sz w:val="19"/>
        </w:rPr>
      </w:pPr>
      <w:proofErr w:type="spellStart"/>
      <w:r>
        <w:rPr>
          <w:sz w:val="19"/>
        </w:rPr>
        <w:t>stroma</w:t>
      </w:r>
      <w:proofErr w:type="spellEnd"/>
    </w:p>
    <w:p w:rsidR="0071644B" w:rsidRDefault="00462DFF" w:rsidP="00DF2097">
      <w:pPr>
        <w:pStyle w:val="ListParagraph"/>
        <w:widowControl w:val="0"/>
        <w:numPr>
          <w:ilvl w:val="0"/>
          <w:numId w:val="8"/>
        </w:numPr>
        <w:tabs>
          <w:tab w:val="left" w:pos="584"/>
        </w:tabs>
        <w:autoSpaceDE w:val="0"/>
        <w:autoSpaceDN w:val="0"/>
        <w:spacing w:after="0" w:line="240" w:lineRule="auto"/>
        <w:contextualSpacing w:val="0"/>
        <w:rPr>
          <w:sz w:val="19"/>
        </w:rPr>
      </w:pPr>
      <w:proofErr w:type="gramStart"/>
      <w:r>
        <w:rPr>
          <w:sz w:val="19"/>
        </w:rPr>
        <w:t>lumen</w:t>
      </w:r>
      <w:proofErr w:type="gramEnd"/>
      <w:r>
        <w:rPr>
          <w:spacing w:val="14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1"/>
          <w:sz w:val="19"/>
        </w:rPr>
        <w:t xml:space="preserve"> </w:t>
      </w:r>
      <w:proofErr w:type="spellStart"/>
      <w:r>
        <w:rPr>
          <w:sz w:val="19"/>
        </w:rPr>
        <w:t>thylakoids</w:t>
      </w:r>
      <w:proofErr w:type="spellEnd"/>
      <w:r>
        <w:rPr>
          <w:sz w:val="19"/>
        </w:rPr>
        <w:t>.</w:t>
      </w:r>
    </w:p>
    <w:p w:rsidR="00462DFF" w:rsidRDefault="00462DFF" w:rsidP="00462DFF">
      <w:pPr>
        <w:pStyle w:val="ListParagraph"/>
        <w:widowControl w:val="0"/>
        <w:tabs>
          <w:tab w:val="left" w:pos="584"/>
        </w:tabs>
        <w:autoSpaceDE w:val="0"/>
        <w:autoSpaceDN w:val="0"/>
        <w:spacing w:after="0" w:line="240" w:lineRule="auto"/>
        <w:ind w:left="924"/>
        <w:contextualSpacing w:val="0"/>
        <w:rPr>
          <w:sz w:val="19"/>
        </w:rPr>
      </w:pPr>
    </w:p>
    <w:p w:rsidR="00462DFF" w:rsidRDefault="00462DFF" w:rsidP="00DF2097">
      <w:pPr>
        <w:pStyle w:val="ListParagraph"/>
        <w:widowControl w:val="0"/>
        <w:numPr>
          <w:ilvl w:val="0"/>
          <w:numId w:val="1"/>
        </w:numPr>
        <w:tabs>
          <w:tab w:val="left" w:pos="584"/>
        </w:tabs>
        <w:autoSpaceDE w:val="0"/>
        <w:autoSpaceDN w:val="0"/>
        <w:spacing w:before="84" w:after="0" w:line="244" w:lineRule="auto"/>
        <w:ind w:right="1812"/>
        <w:contextualSpacing w:val="0"/>
        <w:rPr>
          <w:sz w:val="19"/>
        </w:rPr>
      </w:pPr>
      <w:r>
        <w:rPr>
          <w:sz w:val="19"/>
        </w:rPr>
        <w:t>Emerson’s enhancement effect and Red drop have been instrumental in the discovery</w:t>
      </w:r>
      <w:r>
        <w:rPr>
          <w:spacing w:val="35"/>
          <w:sz w:val="19"/>
        </w:rPr>
        <w:t xml:space="preserve"> </w:t>
      </w:r>
      <w:r>
        <w:rPr>
          <w:spacing w:val="-3"/>
          <w:sz w:val="19"/>
        </w:rPr>
        <w:t>of</w:t>
      </w:r>
    </w:p>
    <w:p w:rsidR="00462DFF" w:rsidRDefault="00462DFF" w:rsidP="00DF2097">
      <w:pPr>
        <w:pStyle w:val="ListParagraph"/>
        <w:widowControl w:val="0"/>
        <w:numPr>
          <w:ilvl w:val="1"/>
          <w:numId w:val="3"/>
        </w:numPr>
        <w:tabs>
          <w:tab w:val="left" w:pos="925"/>
        </w:tabs>
        <w:autoSpaceDE w:val="0"/>
        <w:autoSpaceDN w:val="0"/>
        <w:spacing w:before="1" w:after="0" w:line="244" w:lineRule="auto"/>
        <w:ind w:left="923" w:right="1812"/>
        <w:contextualSpacing w:val="0"/>
        <w:rPr>
          <w:sz w:val="19"/>
        </w:rPr>
      </w:pPr>
      <w:proofErr w:type="spellStart"/>
      <w:r>
        <w:rPr>
          <w:sz w:val="19"/>
        </w:rPr>
        <w:t>photophosphorylation</w:t>
      </w:r>
      <w:proofErr w:type="spellEnd"/>
      <w:r>
        <w:rPr>
          <w:sz w:val="19"/>
        </w:rPr>
        <w:t xml:space="preserve"> and cyclic electron transport</w:t>
      </w:r>
    </w:p>
    <w:p w:rsidR="00462DFF" w:rsidRDefault="00462DFF" w:rsidP="00DF2097">
      <w:pPr>
        <w:pStyle w:val="ListParagraph"/>
        <w:widowControl w:val="0"/>
        <w:numPr>
          <w:ilvl w:val="1"/>
          <w:numId w:val="3"/>
        </w:numPr>
        <w:tabs>
          <w:tab w:val="left" w:pos="924"/>
        </w:tabs>
        <w:autoSpaceDE w:val="0"/>
        <w:autoSpaceDN w:val="0"/>
        <w:spacing w:before="6" w:after="0" w:line="240" w:lineRule="auto"/>
        <w:contextualSpacing w:val="0"/>
        <w:rPr>
          <w:sz w:val="19"/>
        </w:rPr>
      </w:pPr>
      <w:r>
        <w:rPr>
          <w:sz w:val="19"/>
        </w:rPr>
        <w:t>oxidative</w:t>
      </w:r>
      <w:r>
        <w:rPr>
          <w:spacing w:val="16"/>
          <w:sz w:val="19"/>
        </w:rPr>
        <w:t xml:space="preserve"> </w:t>
      </w:r>
      <w:proofErr w:type="spellStart"/>
      <w:r>
        <w:rPr>
          <w:sz w:val="19"/>
        </w:rPr>
        <w:t>phosphorylation</w:t>
      </w:r>
      <w:proofErr w:type="spellEnd"/>
    </w:p>
    <w:p w:rsidR="00462DFF" w:rsidRDefault="00462DFF" w:rsidP="00DF2097">
      <w:pPr>
        <w:pStyle w:val="ListParagraph"/>
        <w:widowControl w:val="0"/>
        <w:numPr>
          <w:ilvl w:val="1"/>
          <w:numId w:val="3"/>
        </w:numPr>
        <w:tabs>
          <w:tab w:val="left" w:pos="925"/>
        </w:tabs>
        <w:autoSpaceDE w:val="0"/>
        <w:autoSpaceDN w:val="0"/>
        <w:spacing w:before="7" w:after="0" w:line="244" w:lineRule="auto"/>
        <w:ind w:left="923" w:right="1808"/>
        <w:contextualSpacing w:val="0"/>
        <w:rPr>
          <w:sz w:val="19"/>
        </w:rPr>
      </w:pPr>
      <w:proofErr w:type="spellStart"/>
      <w:r>
        <w:rPr>
          <w:spacing w:val="9"/>
          <w:sz w:val="19"/>
        </w:rPr>
        <w:t>photophosphorylation</w:t>
      </w:r>
      <w:proofErr w:type="spellEnd"/>
      <w:r>
        <w:rPr>
          <w:spacing w:val="9"/>
          <w:sz w:val="19"/>
        </w:rPr>
        <w:t xml:space="preserve"> </w:t>
      </w:r>
      <w:r>
        <w:rPr>
          <w:spacing w:val="8"/>
          <w:sz w:val="19"/>
        </w:rPr>
        <w:t xml:space="preserve">and </w:t>
      </w:r>
      <w:proofErr w:type="spellStart"/>
      <w:r>
        <w:rPr>
          <w:spacing w:val="8"/>
          <w:sz w:val="19"/>
        </w:rPr>
        <w:t>non</w:t>
      </w:r>
      <w:r>
        <w:rPr>
          <w:spacing w:val="8"/>
          <w:sz w:val="19"/>
        </w:rPr>
        <w:softHyphen/>
        <w:t>cyclic</w:t>
      </w:r>
      <w:proofErr w:type="spellEnd"/>
      <w:r>
        <w:rPr>
          <w:spacing w:val="8"/>
          <w:sz w:val="19"/>
        </w:rPr>
        <w:t xml:space="preserve"> </w:t>
      </w:r>
      <w:r>
        <w:rPr>
          <w:sz w:val="19"/>
        </w:rPr>
        <w:t>electron</w:t>
      </w:r>
      <w:r>
        <w:rPr>
          <w:spacing w:val="10"/>
          <w:sz w:val="19"/>
        </w:rPr>
        <w:t xml:space="preserve"> </w:t>
      </w:r>
      <w:r>
        <w:rPr>
          <w:sz w:val="19"/>
        </w:rPr>
        <w:t>transport</w:t>
      </w:r>
    </w:p>
    <w:p w:rsidR="00462DFF" w:rsidRPr="00462DFF" w:rsidRDefault="00462DFF" w:rsidP="00DF2097">
      <w:pPr>
        <w:pStyle w:val="ListParagraph"/>
        <w:widowControl w:val="0"/>
        <w:numPr>
          <w:ilvl w:val="1"/>
          <w:numId w:val="3"/>
        </w:numPr>
        <w:tabs>
          <w:tab w:val="left" w:pos="924"/>
        </w:tabs>
        <w:autoSpaceDE w:val="0"/>
        <w:autoSpaceDN w:val="0"/>
        <w:spacing w:before="1" w:after="0" w:line="240" w:lineRule="auto"/>
        <w:contextualSpacing w:val="0"/>
        <w:rPr>
          <w:sz w:val="19"/>
        </w:rPr>
      </w:pPr>
      <w:proofErr w:type="gramStart"/>
      <w:r>
        <w:rPr>
          <w:sz w:val="19"/>
        </w:rPr>
        <w:t>two</w:t>
      </w:r>
      <w:proofErr w:type="gramEnd"/>
      <w:r>
        <w:rPr>
          <w:spacing w:val="-19"/>
          <w:sz w:val="19"/>
        </w:rPr>
        <w:t xml:space="preserve"> </w:t>
      </w:r>
      <w:proofErr w:type="spellStart"/>
      <w:r>
        <w:rPr>
          <w:spacing w:val="-3"/>
          <w:sz w:val="19"/>
        </w:rPr>
        <w:t>photosystems</w:t>
      </w:r>
      <w:proofErr w:type="spellEnd"/>
      <w:r>
        <w:rPr>
          <w:spacing w:val="-12"/>
          <w:sz w:val="19"/>
        </w:rPr>
        <w:t xml:space="preserve"> </w:t>
      </w:r>
      <w:r>
        <w:rPr>
          <w:sz w:val="19"/>
        </w:rPr>
        <w:t>operating</w:t>
      </w:r>
      <w:r>
        <w:rPr>
          <w:spacing w:val="-13"/>
          <w:sz w:val="19"/>
        </w:rPr>
        <w:t xml:space="preserve"> </w:t>
      </w:r>
      <w:r>
        <w:rPr>
          <w:spacing w:val="-3"/>
          <w:sz w:val="19"/>
        </w:rPr>
        <w:t>simultaneously.</w:t>
      </w:r>
    </w:p>
    <w:p w:rsidR="00462DFF" w:rsidRDefault="00462DFF" w:rsidP="00462DFF">
      <w:pPr>
        <w:pStyle w:val="ListParagraph"/>
        <w:widowControl w:val="0"/>
        <w:tabs>
          <w:tab w:val="left" w:pos="924"/>
        </w:tabs>
        <w:autoSpaceDE w:val="0"/>
        <w:autoSpaceDN w:val="0"/>
        <w:spacing w:before="1" w:after="0" w:line="240" w:lineRule="auto"/>
        <w:ind w:left="924"/>
        <w:contextualSpacing w:val="0"/>
        <w:rPr>
          <w:sz w:val="19"/>
        </w:rPr>
      </w:pPr>
    </w:p>
    <w:p w:rsidR="00462DFF" w:rsidRDefault="00462DFF" w:rsidP="00DF2097">
      <w:pPr>
        <w:pStyle w:val="ListParagraph"/>
        <w:widowControl w:val="0"/>
        <w:numPr>
          <w:ilvl w:val="0"/>
          <w:numId w:val="1"/>
        </w:numPr>
        <w:tabs>
          <w:tab w:val="left" w:pos="584"/>
        </w:tabs>
        <w:autoSpaceDE w:val="0"/>
        <w:autoSpaceDN w:val="0"/>
        <w:spacing w:after="0" w:line="244" w:lineRule="auto"/>
        <w:ind w:right="1811"/>
        <w:contextualSpacing w:val="0"/>
        <w:rPr>
          <w:sz w:val="19"/>
        </w:rPr>
      </w:pPr>
      <w:r>
        <w:rPr>
          <w:sz w:val="19"/>
        </w:rPr>
        <w:t xml:space="preserve">Water </w:t>
      </w:r>
      <w:r>
        <w:rPr>
          <w:spacing w:val="4"/>
          <w:sz w:val="19"/>
        </w:rPr>
        <w:t xml:space="preserve">soluble pigments </w:t>
      </w:r>
      <w:r>
        <w:rPr>
          <w:spacing w:val="2"/>
          <w:sz w:val="19"/>
        </w:rPr>
        <w:t xml:space="preserve">found </w:t>
      </w:r>
      <w:r>
        <w:rPr>
          <w:spacing w:val="4"/>
          <w:sz w:val="19"/>
        </w:rPr>
        <w:t xml:space="preserve">in </w:t>
      </w:r>
      <w:r>
        <w:rPr>
          <w:spacing w:val="5"/>
          <w:sz w:val="19"/>
        </w:rPr>
        <w:t xml:space="preserve">plant </w:t>
      </w:r>
      <w:r>
        <w:rPr>
          <w:spacing w:val="2"/>
          <w:sz w:val="19"/>
        </w:rPr>
        <w:t xml:space="preserve">cell </w:t>
      </w:r>
      <w:r>
        <w:rPr>
          <w:sz w:val="19"/>
        </w:rPr>
        <w:t>vacuoles</w:t>
      </w:r>
      <w:r>
        <w:rPr>
          <w:spacing w:val="7"/>
          <w:sz w:val="19"/>
        </w:rPr>
        <w:t xml:space="preserve"> </w:t>
      </w:r>
      <w:r>
        <w:rPr>
          <w:sz w:val="19"/>
        </w:rPr>
        <w:t>are</w:t>
      </w:r>
    </w:p>
    <w:p w:rsidR="00462DFF" w:rsidRDefault="00462DFF" w:rsidP="00DF2097">
      <w:pPr>
        <w:pStyle w:val="ListParagraph"/>
        <w:widowControl w:val="0"/>
        <w:numPr>
          <w:ilvl w:val="1"/>
          <w:numId w:val="1"/>
        </w:numPr>
        <w:tabs>
          <w:tab w:val="left" w:pos="925"/>
          <w:tab w:val="left" w:pos="2455"/>
        </w:tabs>
        <w:autoSpaceDE w:val="0"/>
        <w:autoSpaceDN w:val="0"/>
        <w:spacing w:after="0" w:line="240" w:lineRule="auto"/>
        <w:contextualSpacing w:val="0"/>
        <w:rPr>
          <w:sz w:val="19"/>
        </w:rPr>
      </w:pPr>
      <w:proofErr w:type="spellStart"/>
      <w:r>
        <w:rPr>
          <w:sz w:val="19"/>
        </w:rPr>
        <w:t>carotenoids</w:t>
      </w:r>
      <w:proofErr w:type="spellEnd"/>
      <w:r>
        <w:rPr>
          <w:sz w:val="19"/>
        </w:rPr>
        <w:tab/>
        <w:t>(b)</w:t>
      </w:r>
      <w:r>
        <w:rPr>
          <w:spacing w:val="23"/>
          <w:sz w:val="19"/>
        </w:rPr>
        <w:t xml:space="preserve"> </w:t>
      </w:r>
      <w:proofErr w:type="spellStart"/>
      <w:r>
        <w:rPr>
          <w:sz w:val="19"/>
        </w:rPr>
        <w:t>anthocyanins</w:t>
      </w:r>
      <w:proofErr w:type="spellEnd"/>
    </w:p>
    <w:p w:rsidR="00462DFF" w:rsidRDefault="00462DFF" w:rsidP="00462DFF">
      <w:pPr>
        <w:pStyle w:val="ListParagraph"/>
        <w:widowControl w:val="0"/>
        <w:tabs>
          <w:tab w:val="left" w:pos="584"/>
        </w:tabs>
        <w:autoSpaceDE w:val="0"/>
        <w:autoSpaceDN w:val="0"/>
        <w:spacing w:after="0" w:line="240" w:lineRule="auto"/>
        <w:ind w:left="924" w:hanging="384"/>
        <w:contextualSpacing w:val="0"/>
        <w:rPr>
          <w:sz w:val="19"/>
        </w:rPr>
      </w:pPr>
      <w:r>
        <w:t xml:space="preserve">(c) </w:t>
      </w:r>
      <w:r>
        <w:rPr>
          <w:spacing w:val="37"/>
        </w:rPr>
        <w:t xml:space="preserve"> </w:t>
      </w:r>
      <w:proofErr w:type="gramStart"/>
      <w:r w:rsidRPr="00462DFF">
        <w:rPr>
          <w:sz w:val="19"/>
          <w:szCs w:val="19"/>
        </w:rPr>
        <w:t>xanthophylls</w:t>
      </w:r>
      <w:proofErr w:type="gramEnd"/>
      <w:r w:rsidRPr="00462DFF">
        <w:rPr>
          <w:sz w:val="19"/>
          <w:szCs w:val="19"/>
        </w:rPr>
        <w:tab/>
        <w:t xml:space="preserve">     </w:t>
      </w:r>
      <w:r w:rsidR="007A4A02">
        <w:rPr>
          <w:sz w:val="19"/>
          <w:szCs w:val="19"/>
        </w:rPr>
        <w:t xml:space="preserve">  </w:t>
      </w:r>
      <w:r w:rsidRPr="00462DFF">
        <w:rPr>
          <w:sz w:val="19"/>
          <w:szCs w:val="19"/>
        </w:rPr>
        <w:t xml:space="preserve"> (d)</w:t>
      </w:r>
      <w:r w:rsidRPr="00462DFF">
        <w:rPr>
          <w:spacing w:val="23"/>
          <w:sz w:val="19"/>
          <w:szCs w:val="19"/>
        </w:rPr>
        <w:t xml:space="preserve"> </w:t>
      </w:r>
      <w:r w:rsidRPr="00462DFF">
        <w:rPr>
          <w:sz w:val="19"/>
          <w:szCs w:val="19"/>
        </w:rPr>
        <w:t>chlorophylls</w:t>
      </w:r>
    </w:p>
    <w:p w:rsidR="00462DFF" w:rsidRDefault="0071644B" w:rsidP="00DF2097">
      <w:pPr>
        <w:pStyle w:val="ListParagraph"/>
        <w:widowControl w:val="0"/>
        <w:numPr>
          <w:ilvl w:val="0"/>
          <w:numId w:val="1"/>
        </w:numPr>
        <w:tabs>
          <w:tab w:val="left" w:pos="584"/>
        </w:tabs>
        <w:autoSpaceDE w:val="0"/>
        <w:autoSpaceDN w:val="0"/>
        <w:spacing w:before="122" w:after="0" w:line="244" w:lineRule="auto"/>
        <w:ind w:right="1811"/>
        <w:contextualSpacing w:val="0"/>
        <w:rPr>
          <w:sz w:val="19"/>
        </w:rPr>
      </w:pPr>
      <w:r>
        <w:rPr>
          <w:w w:val="101"/>
          <w:sz w:val="19"/>
        </w:rPr>
        <w:br w:type="column"/>
      </w:r>
      <w:r w:rsidR="00462DFF">
        <w:rPr>
          <w:spacing w:val="6"/>
          <w:sz w:val="19"/>
        </w:rPr>
        <w:lastRenderedPageBreak/>
        <w:t xml:space="preserve">In </w:t>
      </w:r>
      <w:r w:rsidR="00462DFF">
        <w:rPr>
          <w:spacing w:val="10"/>
          <w:sz w:val="19"/>
        </w:rPr>
        <w:t xml:space="preserve">photosynthesis, </w:t>
      </w:r>
      <w:r w:rsidR="00462DFF">
        <w:rPr>
          <w:spacing w:val="7"/>
          <w:sz w:val="19"/>
        </w:rPr>
        <w:t xml:space="preserve">the </w:t>
      </w:r>
      <w:proofErr w:type="spellStart"/>
      <w:r w:rsidR="00462DFF">
        <w:rPr>
          <w:spacing w:val="10"/>
          <w:sz w:val="19"/>
        </w:rPr>
        <w:t>light</w:t>
      </w:r>
      <w:r w:rsidR="00462DFF">
        <w:rPr>
          <w:spacing w:val="10"/>
          <w:sz w:val="19"/>
        </w:rPr>
        <w:softHyphen/>
        <w:t>independent</w:t>
      </w:r>
      <w:proofErr w:type="spellEnd"/>
      <w:r w:rsidR="00462DFF">
        <w:rPr>
          <w:spacing w:val="10"/>
          <w:sz w:val="19"/>
        </w:rPr>
        <w:t xml:space="preserve"> </w:t>
      </w:r>
      <w:r w:rsidR="00462DFF">
        <w:rPr>
          <w:spacing w:val="2"/>
          <w:sz w:val="19"/>
        </w:rPr>
        <w:t xml:space="preserve">reactions </w:t>
      </w:r>
      <w:r w:rsidR="00462DFF">
        <w:rPr>
          <w:spacing w:val="3"/>
          <w:sz w:val="19"/>
        </w:rPr>
        <w:t xml:space="preserve">take </w:t>
      </w:r>
      <w:r w:rsidR="00462DFF">
        <w:rPr>
          <w:sz w:val="19"/>
        </w:rPr>
        <w:t>place</w:t>
      </w:r>
      <w:r w:rsidR="00462DFF">
        <w:rPr>
          <w:spacing w:val="16"/>
          <w:sz w:val="19"/>
        </w:rPr>
        <w:t xml:space="preserve"> </w:t>
      </w:r>
      <w:r w:rsidR="00462DFF">
        <w:rPr>
          <w:spacing w:val="2"/>
          <w:sz w:val="19"/>
        </w:rPr>
        <w:t>at</w:t>
      </w:r>
    </w:p>
    <w:p w:rsidR="00462DFF" w:rsidRDefault="00462DFF" w:rsidP="00DF2097">
      <w:pPr>
        <w:pStyle w:val="ListParagraph"/>
        <w:widowControl w:val="0"/>
        <w:numPr>
          <w:ilvl w:val="1"/>
          <w:numId w:val="1"/>
        </w:numPr>
        <w:tabs>
          <w:tab w:val="left" w:pos="925"/>
          <w:tab w:val="left" w:pos="2455"/>
        </w:tabs>
        <w:autoSpaceDE w:val="0"/>
        <w:autoSpaceDN w:val="0"/>
        <w:spacing w:before="1" w:after="0" w:line="240" w:lineRule="auto"/>
        <w:ind w:hanging="342"/>
        <w:contextualSpacing w:val="0"/>
        <w:rPr>
          <w:sz w:val="19"/>
        </w:rPr>
      </w:pPr>
      <w:proofErr w:type="spellStart"/>
      <w:r>
        <w:rPr>
          <w:sz w:val="19"/>
        </w:rPr>
        <w:t>photosystem</w:t>
      </w:r>
      <w:proofErr w:type="spellEnd"/>
      <w:r>
        <w:rPr>
          <w:spacing w:val="8"/>
          <w:sz w:val="19"/>
        </w:rPr>
        <w:t xml:space="preserve"> </w:t>
      </w:r>
      <w:r>
        <w:rPr>
          <w:sz w:val="19"/>
        </w:rPr>
        <w:t>II</w:t>
      </w:r>
      <w:r>
        <w:rPr>
          <w:sz w:val="19"/>
        </w:rPr>
        <w:tab/>
        <w:t xml:space="preserve">(b) </w:t>
      </w:r>
      <w:proofErr w:type="spellStart"/>
      <w:r>
        <w:rPr>
          <w:sz w:val="19"/>
        </w:rPr>
        <w:t>stromal</w:t>
      </w:r>
      <w:proofErr w:type="spellEnd"/>
      <w:r>
        <w:rPr>
          <w:spacing w:val="-24"/>
          <w:sz w:val="19"/>
        </w:rPr>
        <w:t xml:space="preserve"> </w:t>
      </w:r>
      <w:r>
        <w:rPr>
          <w:sz w:val="19"/>
        </w:rPr>
        <w:t>matrix</w:t>
      </w:r>
    </w:p>
    <w:p w:rsidR="0071644B" w:rsidRDefault="00462DFF" w:rsidP="00462DFF">
      <w:pPr>
        <w:pStyle w:val="BodyText"/>
        <w:tabs>
          <w:tab w:val="left" w:pos="2464"/>
        </w:tabs>
        <w:spacing w:before="3"/>
        <w:ind w:left="592"/>
      </w:pPr>
      <w:r>
        <w:t xml:space="preserve">(c) </w:t>
      </w:r>
      <w:r>
        <w:rPr>
          <w:spacing w:val="35"/>
        </w:rPr>
        <w:t xml:space="preserve"> </w:t>
      </w:r>
      <w:proofErr w:type="spellStart"/>
      <w:proofErr w:type="gramStart"/>
      <w:r>
        <w:t>thylakoid</w:t>
      </w:r>
      <w:proofErr w:type="spellEnd"/>
      <w:proofErr w:type="gramEnd"/>
      <w:r>
        <w:rPr>
          <w:spacing w:val="6"/>
        </w:rPr>
        <w:t xml:space="preserve"> </w:t>
      </w:r>
      <w:r>
        <w:t>lumen</w:t>
      </w:r>
      <w:r>
        <w:tab/>
        <w:t xml:space="preserve">(d) </w:t>
      </w:r>
      <w:proofErr w:type="spellStart"/>
      <w:r>
        <w:t>photosystem</w:t>
      </w:r>
      <w:proofErr w:type="spellEnd"/>
      <w:r>
        <w:rPr>
          <w:spacing w:val="-16"/>
        </w:rPr>
        <w:t xml:space="preserve"> </w:t>
      </w:r>
      <w:r>
        <w:t>I</w:t>
      </w:r>
    </w:p>
    <w:p w:rsidR="00462DFF" w:rsidRDefault="00462DFF" w:rsidP="00DF2097">
      <w:pPr>
        <w:pStyle w:val="ListParagraph"/>
        <w:widowControl w:val="0"/>
        <w:numPr>
          <w:ilvl w:val="0"/>
          <w:numId w:val="1"/>
        </w:numPr>
        <w:tabs>
          <w:tab w:val="left" w:pos="584"/>
        </w:tabs>
        <w:autoSpaceDE w:val="0"/>
        <w:autoSpaceDN w:val="0"/>
        <w:spacing w:before="122" w:after="0" w:line="244" w:lineRule="auto"/>
        <w:ind w:right="1808"/>
        <w:contextualSpacing w:val="0"/>
        <w:rPr>
          <w:sz w:val="19"/>
        </w:rPr>
      </w:pPr>
      <w:r>
        <w:rPr>
          <w:sz w:val="19"/>
        </w:rPr>
        <w:t xml:space="preserve">A </w:t>
      </w:r>
      <w:r>
        <w:rPr>
          <w:spacing w:val="4"/>
          <w:sz w:val="19"/>
        </w:rPr>
        <w:t xml:space="preserve">process </w:t>
      </w:r>
      <w:r>
        <w:rPr>
          <w:spacing w:val="5"/>
          <w:sz w:val="19"/>
        </w:rPr>
        <w:t xml:space="preserve">that </w:t>
      </w:r>
      <w:r>
        <w:rPr>
          <w:spacing w:val="4"/>
          <w:sz w:val="19"/>
        </w:rPr>
        <w:t xml:space="preserve">makes </w:t>
      </w:r>
      <w:r>
        <w:rPr>
          <w:spacing w:val="5"/>
          <w:sz w:val="19"/>
        </w:rPr>
        <w:t xml:space="preserve">important </w:t>
      </w:r>
      <w:r>
        <w:rPr>
          <w:spacing w:val="3"/>
          <w:sz w:val="19"/>
        </w:rPr>
        <w:t xml:space="preserve">difference </w:t>
      </w:r>
      <w:r>
        <w:rPr>
          <w:sz w:val="19"/>
        </w:rPr>
        <w:t xml:space="preserve">between </w:t>
      </w:r>
      <w:r>
        <w:rPr>
          <w:spacing w:val="3"/>
          <w:sz w:val="19"/>
        </w:rPr>
        <w:t>C</w:t>
      </w:r>
      <w:r>
        <w:rPr>
          <w:spacing w:val="3"/>
          <w:sz w:val="19"/>
          <w:vertAlign w:val="subscript"/>
        </w:rPr>
        <w:t>3</w:t>
      </w:r>
      <w:r>
        <w:rPr>
          <w:spacing w:val="3"/>
          <w:sz w:val="19"/>
        </w:rPr>
        <w:t xml:space="preserve"> </w:t>
      </w:r>
      <w:r>
        <w:rPr>
          <w:sz w:val="19"/>
        </w:rPr>
        <w:t xml:space="preserve">and </w:t>
      </w:r>
      <w:r>
        <w:rPr>
          <w:spacing w:val="3"/>
          <w:sz w:val="19"/>
        </w:rPr>
        <w:t>C</w:t>
      </w:r>
      <w:r>
        <w:rPr>
          <w:spacing w:val="3"/>
          <w:sz w:val="19"/>
          <w:vertAlign w:val="subscript"/>
        </w:rPr>
        <w:t>4</w:t>
      </w:r>
      <w:r>
        <w:rPr>
          <w:spacing w:val="3"/>
          <w:sz w:val="19"/>
        </w:rPr>
        <w:t xml:space="preserve"> </w:t>
      </w:r>
      <w:r>
        <w:rPr>
          <w:spacing w:val="2"/>
          <w:sz w:val="19"/>
        </w:rPr>
        <w:t>plants</w:t>
      </w:r>
      <w:r>
        <w:rPr>
          <w:spacing w:val="6"/>
          <w:sz w:val="19"/>
        </w:rPr>
        <w:t xml:space="preserve"> </w:t>
      </w:r>
      <w:r>
        <w:rPr>
          <w:sz w:val="19"/>
        </w:rPr>
        <w:t>is</w:t>
      </w:r>
    </w:p>
    <w:p w:rsidR="00462DFF" w:rsidRDefault="00462DFF" w:rsidP="00DF2097">
      <w:pPr>
        <w:pStyle w:val="ListParagraph"/>
        <w:widowControl w:val="0"/>
        <w:numPr>
          <w:ilvl w:val="1"/>
          <w:numId w:val="1"/>
        </w:numPr>
        <w:tabs>
          <w:tab w:val="left" w:pos="925"/>
          <w:tab w:val="left" w:pos="2455"/>
        </w:tabs>
        <w:autoSpaceDE w:val="0"/>
        <w:autoSpaceDN w:val="0"/>
        <w:spacing w:before="2" w:after="0" w:line="240" w:lineRule="auto"/>
        <w:ind w:hanging="342"/>
        <w:contextualSpacing w:val="0"/>
        <w:rPr>
          <w:sz w:val="19"/>
        </w:rPr>
      </w:pPr>
      <w:r>
        <w:rPr>
          <w:sz w:val="19"/>
        </w:rPr>
        <w:t>transpiration</w:t>
      </w:r>
      <w:r>
        <w:rPr>
          <w:sz w:val="19"/>
        </w:rPr>
        <w:tab/>
        <w:t>(b)</w:t>
      </w:r>
      <w:r>
        <w:rPr>
          <w:spacing w:val="22"/>
          <w:sz w:val="19"/>
        </w:rPr>
        <w:t xml:space="preserve"> </w:t>
      </w:r>
      <w:proofErr w:type="spellStart"/>
      <w:r>
        <w:rPr>
          <w:sz w:val="19"/>
        </w:rPr>
        <w:t>glycolysis</w:t>
      </w:r>
      <w:proofErr w:type="spellEnd"/>
    </w:p>
    <w:p w:rsidR="00462DFF" w:rsidRDefault="00462DFF" w:rsidP="00462DFF">
      <w:pPr>
        <w:pStyle w:val="BodyText"/>
        <w:tabs>
          <w:tab w:val="left" w:pos="2455"/>
        </w:tabs>
        <w:spacing w:before="7"/>
        <w:ind w:left="583"/>
      </w:pPr>
      <w:r>
        <w:t xml:space="preserve">(c) </w:t>
      </w:r>
      <w:r>
        <w:rPr>
          <w:spacing w:val="40"/>
        </w:rPr>
        <w:t xml:space="preserve"> </w:t>
      </w:r>
      <w:proofErr w:type="gramStart"/>
      <w:r>
        <w:t>photosynthesis</w:t>
      </w:r>
      <w:proofErr w:type="gramEnd"/>
      <w:r>
        <w:tab/>
        <w:t>(d)</w:t>
      </w:r>
      <w:r>
        <w:rPr>
          <w:spacing w:val="24"/>
        </w:rPr>
        <w:t xml:space="preserve"> </w:t>
      </w:r>
      <w:r>
        <w:t>photorespiration.</w:t>
      </w:r>
    </w:p>
    <w:p w:rsidR="00462DFF" w:rsidRDefault="00462DFF" w:rsidP="00DF2097">
      <w:pPr>
        <w:pStyle w:val="ListParagraph"/>
        <w:widowControl w:val="0"/>
        <w:numPr>
          <w:ilvl w:val="0"/>
          <w:numId w:val="1"/>
        </w:numPr>
        <w:tabs>
          <w:tab w:val="left" w:pos="588"/>
        </w:tabs>
        <w:autoSpaceDE w:val="0"/>
        <w:autoSpaceDN w:val="0"/>
        <w:spacing w:before="84" w:after="0" w:line="240" w:lineRule="auto"/>
        <w:contextualSpacing w:val="0"/>
        <w:rPr>
          <w:sz w:val="19"/>
        </w:rPr>
      </w:pPr>
      <w:r>
        <w:rPr>
          <w:spacing w:val="3"/>
          <w:sz w:val="19"/>
        </w:rPr>
        <w:t xml:space="preserve">CAM </w:t>
      </w:r>
      <w:r>
        <w:rPr>
          <w:sz w:val="19"/>
        </w:rPr>
        <w:t xml:space="preserve">helps </w:t>
      </w:r>
      <w:r>
        <w:rPr>
          <w:spacing w:val="2"/>
          <w:sz w:val="19"/>
        </w:rPr>
        <w:t>the plants</w:t>
      </w:r>
      <w:r>
        <w:rPr>
          <w:spacing w:val="-23"/>
          <w:sz w:val="19"/>
        </w:rPr>
        <w:t xml:space="preserve"> </w:t>
      </w:r>
      <w:r>
        <w:rPr>
          <w:sz w:val="19"/>
        </w:rPr>
        <w:t>in</w:t>
      </w:r>
    </w:p>
    <w:p w:rsidR="00462DFF" w:rsidRDefault="00462DFF" w:rsidP="00DF2097">
      <w:pPr>
        <w:pStyle w:val="ListParagraph"/>
        <w:widowControl w:val="0"/>
        <w:numPr>
          <w:ilvl w:val="1"/>
          <w:numId w:val="4"/>
        </w:numPr>
        <w:tabs>
          <w:tab w:val="left" w:pos="929"/>
        </w:tabs>
        <w:autoSpaceDE w:val="0"/>
        <w:autoSpaceDN w:val="0"/>
        <w:spacing w:before="2" w:after="0" w:line="217" w:lineRule="exact"/>
        <w:contextualSpacing w:val="0"/>
        <w:rPr>
          <w:sz w:val="19"/>
        </w:rPr>
      </w:pPr>
      <w:r>
        <w:rPr>
          <w:sz w:val="19"/>
        </w:rPr>
        <w:t>conserving water  (b) secondary</w:t>
      </w:r>
      <w:r>
        <w:rPr>
          <w:spacing w:val="-16"/>
          <w:sz w:val="19"/>
        </w:rPr>
        <w:t xml:space="preserve"> </w:t>
      </w:r>
      <w:r>
        <w:rPr>
          <w:sz w:val="19"/>
        </w:rPr>
        <w:t>growth</w:t>
      </w:r>
    </w:p>
    <w:p w:rsidR="00462DFF" w:rsidRDefault="00462DFF" w:rsidP="00462DFF">
      <w:pPr>
        <w:pStyle w:val="BodyText"/>
        <w:tabs>
          <w:tab w:val="left" w:pos="810"/>
          <w:tab w:val="left" w:pos="900"/>
          <w:tab w:val="left" w:pos="2464"/>
        </w:tabs>
        <w:spacing w:before="3"/>
        <w:ind w:left="592"/>
      </w:pPr>
      <w:r>
        <w:t xml:space="preserve">(c) </w:t>
      </w:r>
      <w:proofErr w:type="gramStart"/>
      <w:r>
        <w:t>disease</w:t>
      </w:r>
      <w:proofErr w:type="gramEnd"/>
      <w:r>
        <w:t xml:space="preserve"> resistance   (d) reproduction</w:t>
      </w:r>
    </w:p>
    <w:p w:rsidR="00462DFF" w:rsidRPr="00462DFF" w:rsidRDefault="00462DFF" w:rsidP="00DF2097">
      <w:pPr>
        <w:pStyle w:val="ListParagraph"/>
        <w:widowControl w:val="0"/>
        <w:numPr>
          <w:ilvl w:val="0"/>
          <w:numId w:val="1"/>
        </w:numPr>
        <w:tabs>
          <w:tab w:val="left" w:pos="588"/>
          <w:tab w:val="left" w:pos="720"/>
          <w:tab w:val="left" w:pos="810"/>
        </w:tabs>
        <w:autoSpaceDE w:val="0"/>
        <w:autoSpaceDN w:val="0"/>
        <w:spacing w:before="84" w:after="0" w:line="217" w:lineRule="exact"/>
        <w:rPr>
          <w:sz w:val="19"/>
        </w:rPr>
      </w:pPr>
      <w:r w:rsidRPr="00462DFF">
        <w:rPr>
          <w:sz w:val="19"/>
        </w:rPr>
        <w:t xml:space="preserve">In </w:t>
      </w:r>
      <w:proofErr w:type="spellStart"/>
      <w:r w:rsidRPr="00462DFF">
        <w:rPr>
          <w:spacing w:val="2"/>
          <w:sz w:val="19"/>
        </w:rPr>
        <w:t>kranz</w:t>
      </w:r>
      <w:proofErr w:type="spellEnd"/>
      <w:r w:rsidRPr="00462DFF">
        <w:rPr>
          <w:spacing w:val="2"/>
          <w:sz w:val="19"/>
        </w:rPr>
        <w:t xml:space="preserve"> </w:t>
      </w:r>
      <w:r w:rsidRPr="00462DFF">
        <w:rPr>
          <w:sz w:val="19"/>
        </w:rPr>
        <w:t xml:space="preserve">anatomy, </w:t>
      </w:r>
      <w:r w:rsidRPr="00462DFF">
        <w:rPr>
          <w:spacing w:val="2"/>
          <w:sz w:val="19"/>
        </w:rPr>
        <w:t xml:space="preserve">the bundle sheath </w:t>
      </w:r>
      <w:r w:rsidRPr="00462DFF">
        <w:rPr>
          <w:sz w:val="19"/>
        </w:rPr>
        <w:t>cells</w:t>
      </w:r>
      <w:r w:rsidRPr="00462DFF">
        <w:rPr>
          <w:spacing w:val="8"/>
          <w:sz w:val="19"/>
        </w:rPr>
        <w:t xml:space="preserve"> </w:t>
      </w:r>
      <w:r w:rsidRPr="00462DFF">
        <w:rPr>
          <w:sz w:val="19"/>
        </w:rPr>
        <w:t>have</w:t>
      </w:r>
    </w:p>
    <w:p w:rsidR="00462DFF" w:rsidRDefault="00462DFF" w:rsidP="00DF2097">
      <w:pPr>
        <w:pStyle w:val="ListParagraph"/>
        <w:widowControl w:val="0"/>
        <w:numPr>
          <w:ilvl w:val="1"/>
          <w:numId w:val="4"/>
        </w:numPr>
        <w:tabs>
          <w:tab w:val="left" w:pos="929"/>
        </w:tabs>
        <w:autoSpaceDE w:val="0"/>
        <w:autoSpaceDN w:val="0"/>
        <w:spacing w:after="0" w:line="240" w:lineRule="auto"/>
        <w:ind w:right="1"/>
        <w:contextualSpacing w:val="0"/>
        <w:rPr>
          <w:sz w:val="19"/>
        </w:rPr>
      </w:pPr>
      <w:r>
        <w:rPr>
          <w:sz w:val="19"/>
        </w:rPr>
        <w:t>thin walls, many intercellular spaces and no</w:t>
      </w:r>
      <w:r>
        <w:rPr>
          <w:spacing w:val="24"/>
          <w:sz w:val="19"/>
        </w:rPr>
        <w:t xml:space="preserve"> </w:t>
      </w:r>
      <w:r>
        <w:rPr>
          <w:sz w:val="19"/>
        </w:rPr>
        <w:t>chloroplasts</w:t>
      </w:r>
    </w:p>
    <w:p w:rsidR="00462DFF" w:rsidRDefault="00462DFF" w:rsidP="00DF2097">
      <w:pPr>
        <w:pStyle w:val="ListParagraph"/>
        <w:widowControl w:val="0"/>
        <w:numPr>
          <w:ilvl w:val="1"/>
          <w:numId w:val="4"/>
        </w:numPr>
        <w:tabs>
          <w:tab w:val="left" w:pos="929"/>
        </w:tabs>
        <w:autoSpaceDE w:val="0"/>
        <w:autoSpaceDN w:val="0"/>
        <w:spacing w:after="0" w:line="235" w:lineRule="auto"/>
        <w:contextualSpacing w:val="0"/>
        <w:rPr>
          <w:sz w:val="19"/>
        </w:rPr>
      </w:pPr>
      <w:r>
        <w:rPr>
          <w:sz w:val="19"/>
        </w:rPr>
        <w:t>thick</w:t>
      </w:r>
      <w:r>
        <w:rPr>
          <w:spacing w:val="-20"/>
          <w:sz w:val="19"/>
        </w:rPr>
        <w:t xml:space="preserve"> </w:t>
      </w:r>
      <w:r>
        <w:rPr>
          <w:sz w:val="19"/>
        </w:rPr>
        <w:t>walls,</w:t>
      </w:r>
      <w:r>
        <w:rPr>
          <w:spacing w:val="-11"/>
          <w:sz w:val="19"/>
        </w:rPr>
        <w:t xml:space="preserve"> </w:t>
      </w:r>
      <w:r>
        <w:rPr>
          <w:sz w:val="19"/>
        </w:rPr>
        <w:t>no</w:t>
      </w:r>
      <w:r>
        <w:rPr>
          <w:spacing w:val="-19"/>
          <w:sz w:val="19"/>
        </w:rPr>
        <w:t xml:space="preserve"> </w:t>
      </w:r>
      <w:r>
        <w:rPr>
          <w:sz w:val="19"/>
        </w:rPr>
        <w:t>intercellular</w:t>
      </w:r>
      <w:r>
        <w:rPr>
          <w:spacing w:val="-16"/>
          <w:sz w:val="19"/>
        </w:rPr>
        <w:t xml:space="preserve"> </w:t>
      </w:r>
      <w:r>
        <w:rPr>
          <w:sz w:val="19"/>
        </w:rPr>
        <w:t>spaces</w:t>
      </w:r>
      <w:r>
        <w:rPr>
          <w:spacing w:val="-14"/>
          <w:sz w:val="19"/>
        </w:rPr>
        <w:t xml:space="preserve"> </w:t>
      </w:r>
      <w:r>
        <w:rPr>
          <w:sz w:val="19"/>
        </w:rPr>
        <w:t>and</w:t>
      </w:r>
      <w:r>
        <w:rPr>
          <w:spacing w:val="-14"/>
          <w:sz w:val="19"/>
        </w:rPr>
        <w:t xml:space="preserve"> </w:t>
      </w:r>
      <w:r>
        <w:rPr>
          <w:sz w:val="19"/>
        </w:rPr>
        <w:t xml:space="preserve">large number </w:t>
      </w:r>
      <w:r>
        <w:rPr>
          <w:spacing w:val="-3"/>
          <w:sz w:val="19"/>
        </w:rPr>
        <w:t>of</w:t>
      </w:r>
      <w:r>
        <w:rPr>
          <w:spacing w:val="-6"/>
          <w:sz w:val="19"/>
        </w:rPr>
        <w:t xml:space="preserve"> </w:t>
      </w:r>
      <w:r>
        <w:rPr>
          <w:sz w:val="19"/>
        </w:rPr>
        <w:t>chloroplasts</w:t>
      </w:r>
    </w:p>
    <w:p w:rsidR="00462DFF" w:rsidRDefault="00462DFF" w:rsidP="00DF2097">
      <w:pPr>
        <w:pStyle w:val="ListParagraph"/>
        <w:widowControl w:val="0"/>
        <w:numPr>
          <w:ilvl w:val="1"/>
          <w:numId w:val="4"/>
        </w:numPr>
        <w:tabs>
          <w:tab w:val="left" w:pos="929"/>
        </w:tabs>
        <w:autoSpaceDE w:val="0"/>
        <w:autoSpaceDN w:val="0"/>
        <w:spacing w:after="0" w:line="235" w:lineRule="auto"/>
        <w:ind w:right="1"/>
        <w:contextualSpacing w:val="0"/>
        <w:rPr>
          <w:sz w:val="19"/>
        </w:rPr>
      </w:pPr>
      <w:r>
        <w:rPr>
          <w:spacing w:val="4"/>
          <w:sz w:val="19"/>
        </w:rPr>
        <w:t xml:space="preserve">thin walls, </w:t>
      </w:r>
      <w:r>
        <w:rPr>
          <w:sz w:val="19"/>
        </w:rPr>
        <w:t xml:space="preserve">no </w:t>
      </w:r>
      <w:r>
        <w:rPr>
          <w:spacing w:val="4"/>
          <w:sz w:val="19"/>
        </w:rPr>
        <w:t xml:space="preserve">intercellular </w:t>
      </w:r>
      <w:r>
        <w:rPr>
          <w:spacing w:val="3"/>
          <w:sz w:val="19"/>
        </w:rPr>
        <w:t xml:space="preserve">spaces and </w:t>
      </w:r>
      <w:r>
        <w:rPr>
          <w:sz w:val="19"/>
        </w:rPr>
        <w:t>several</w:t>
      </w:r>
      <w:r>
        <w:rPr>
          <w:spacing w:val="19"/>
          <w:sz w:val="19"/>
        </w:rPr>
        <w:t xml:space="preserve"> </w:t>
      </w:r>
      <w:r>
        <w:rPr>
          <w:sz w:val="19"/>
        </w:rPr>
        <w:t>chloroplasts</w:t>
      </w:r>
    </w:p>
    <w:p w:rsidR="00462DFF" w:rsidRDefault="00462DFF" w:rsidP="00DF2097">
      <w:pPr>
        <w:pStyle w:val="BodyText"/>
        <w:numPr>
          <w:ilvl w:val="1"/>
          <w:numId w:val="4"/>
        </w:numPr>
        <w:tabs>
          <w:tab w:val="left" w:pos="810"/>
          <w:tab w:val="left" w:pos="900"/>
          <w:tab w:val="left" w:pos="2464"/>
        </w:tabs>
        <w:spacing w:before="3"/>
      </w:pPr>
      <w:r>
        <w:t xml:space="preserve">   </w:t>
      </w:r>
      <w:proofErr w:type="gramStart"/>
      <w:r>
        <w:t>thick</w:t>
      </w:r>
      <w:proofErr w:type="gramEnd"/>
      <w:r>
        <w:t xml:space="preserve"> walls, many intercellular spaces and </w:t>
      </w:r>
      <w:r>
        <w:rPr>
          <w:spacing w:val="-4"/>
        </w:rPr>
        <w:t xml:space="preserve">few </w:t>
      </w:r>
      <w:r>
        <w:rPr>
          <w:spacing w:val="-1"/>
        </w:rPr>
        <w:t xml:space="preserve"> </w:t>
      </w:r>
      <w:r>
        <w:t>chloroplasts.</w:t>
      </w:r>
    </w:p>
    <w:p w:rsidR="0071644B" w:rsidRDefault="0071644B" w:rsidP="0071644B">
      <w:pPr>
        <w:pStyle w:val="BodyText"/>
        <w:tabs>
          <w:tab w:val="left" w:pos="2464"/>
        </w:tabs>
        <w:spacing w:before="3"/>
        <w:ind w:left="592"/>
      </w:pPr>
    </w:p>
    <w:p w:rsidR="00462DFF" w:rsidRDefault="00462DFF" w:rsidP="00DF2097">
      <w:pPr>
        <w:pStyle w:val="ListParagraph"/>
        <w:widowControl w:val="0"/>
        <w:numPr>
          <w:ilvl w:val="0"/>
          <w:numId w:val="1"/>
        </w:numPr>
        <w:tabs>
          <w:tab w:val="left" w:pos="588"/>
        </w:tabs>
        <w:autoSpaceDE w:val="0"/>
        <w:autoSpaceDN w:val="0"/>
        <w:spacing w:before="114" w:after="0" w:line="235" w:lineRule="auto"/>
        <w:contextualSpacing w:val="0"/>
        <w:rPr>
          <w:sz w:val="19"/>
        </w:rPr>
      </w:pPr>
      <w:r>
        <w:rPr>
          <w:spacing w:val="3"/>
          <w:sz w:val="19"/>
        </w:rPr>
        <w:t xml:space="preserve">Which </w:t>
      </w:r>
      <w:r>
        <w:rPr>
          <w:sz w:val="19"/>
        </w:rPr>
        <w:t xml:space="preserve">one of </w:t>
      </w:r>
      <w:r>
        <w:rPr>
          <w:spacing w:val="2"/>
          <w:sz w:val="19"/>
        </w:rPr>
        <w:t xml:space="preserve">the following </w:t>
      </w:r>
      <w:r>
        <w:rPr>
          <w:spacing w:val="4"/>
          <w:sz w:val="19"/>
        </w:rPr>
        <w:t xml:space="preserve">is essential </w:t>
      </w:r>
      <w:r>
        <w:rPr>
          <w:sz w:val="19"/>
        </w:rPr>
        <w:t xml:space="preserve">for </w:t>
      </w:r>
      <w:r>
        <w:rPr>
          <w:spacing w:val="2"/>
          <w:sz w:val="19"/>
        </w:rPr>
        <w:t xml:space="preserve">photolysis </w:t>
      </w:r>
      <w:r>
        <w:rPr>
          <w:sz w:val="19"/>
        </w:rPr>
        <w:t>of</w:t>
      </w:r>
      <w:r>
        <w:rPr>
          <w:spacing w:val="3"/>
          <w:sz w:val="19"/>
        </w:rPr>
        <w:t xml:space="preserve"> water?</w:t>
      </w:r>
    </w:p>
    <w:p w:rsidR="00462DFF" w:rsidRDefault="00462DFF" w:rsidP="00DF2097">
      <w:pPr>
        <w:pStyle w:val="ListParagraph"/>
        <w:widowControl w:val="0"/>
        <w:numPr>
          <w:ilvl w:val="1"/>
          <w:numId w:val="4"/>
        </w:numPr>
        <w:tabs>
          <w:tab w:val="left" w:pos="929"/>
          <w:tab w:val="left" w:pos="2460"/>
        </w:tabs>
        <w:autoSpaceDE w:val="0"/>
        <w:autoSpaceDN w:val="0"/>
        <w:spacing w:before="3" w:after="0" w:line="217" w:lineRule="exact"/>
        <w:contextualSpacing w:val="0"/>
        <w:rPr>
          <w:sz w:val="19"/>
        </w:rPr>
      </w:pPr>
      <w:r>
        <w:rPr>
          <w:sz w:val="19"/>
        </w:rPr>
        <w:t>Manganese</w:t>
      </w:r>
      <w:r>
        <w:rPr>
          <w:sz w:val="19"/>
        </w:rPr>
        <w:tab/>
        <w:t>(b)</w:t>
      </w:r>
      <w:r>
        <w:rPr>
          <w:spacing w:val="23"/>
          <w:sz w:val="19"/>
        </w:rPr>
        <w:t xml:space="preserve"> </w:t>
      </w:r>
      <w:r>
        <w:rPr>
          <w:sz w:val="19"/>
        </w:rPr>
        <w:t>Zinc</w:t>
      </w:r>
    </w:p>
    <w:p w:rsidR="00462DFF" w:rsidRDefault="00462DFF" w:rsidP="00462DFF">
      <w:pPr>
        <w:pStyle w:val="BodyText"/>
        <w:tabs>
          <w:tab w:val="left" w:pos="2459"/>
        </w:tabs>
        <w:spacing w:line="217" w:lineRule="exact"/>
        <w:ind w:left="588"/>
      </w:pPr>
      <w:r>
        <w:t xml:space="preserve">(c) </w:t>
      </w:r>
      <w:r>
        <w:rPr>
          <w:spacing w:val="37"/>
        </w:rPr>
        <w:t xml:space="preserve"> </w:t>
      </w:r>
      <w:r>
        <w:t>Copper</w:t>
      </w:r>
      <w:r>
        <w:tab/>
        <w:t>(d)</w:t>
      </w:r>
      <w:r>
        <w:rPr>
          <w:spacing w:val="23"/>
        </w:rPr>
        <w:t xml:space="preserve"> </w:t>
      </w:r>
      <w:r>
        <w:t>Boron</w:t>
      </w:r>
    </w:p>
    <w:p w:rsidR="0071644B" w:rsidRDefault="0071644B" w:rsidP="0071644B">
      <w:pPr>
        <w:pStyle w:val="BodyText"/>
        <w:tabs>
          <w:tab w:val="left" w:pos="2464"/>
        </w:tabs>
        <w:spacing w:before="3"/>
        <w:ind w:left="592"/>
        <w:rPr>
          <w:i/>
        </w:rPr>
      </w:pPr>
    </w:p>
    <w:p w:rsidR="00462DFF" w:rsidRDefault="00462DFF" w:rsidP="00DF2097">
      <w:pPr>
        <w:pStyle w:val="ListParagraph"/>
        <w:widowControl w:val="0"/>
        <w:numPr>
          <w:ilvl w:val="0"/>
          <w:numId w:val="1"/>
        </w:numPr>
        <w:tabs>
          <w:tab w:val="left" w:pos="592"/>
        </w:tabs>
        <w:autoSpaceDE w:val="0"/>
        <w:autoSpaceDN w:val="0"/>
        <w:spacing w:after="0" w:line="240" w:lineRule="auto"/>
        <w:contextualSpacing w:val="0"/>
        <w:rPr>
          <w:sz w:val="19"/>
        </w:rPr>
      </w:pPr>
      <w:r>
        <w:rPr>
          <w:spacing w:val="3"/>
          <w:sz w:val="19"/>
        </w:rPr>
        <w:t>Read</w:t>
      </w:r>
      <w:r>
        <w:rPr>
          <w:spacing w:val="30"/>
          <w:sz w:val="19"/>
        </w:rPr>
        <w:t xml:space="preserve"> </w:t>
      </w:r>
      <w:r>
        <w:rPr>
          <w:spacing w:val="2"/>
          <w:sz w:val="19"/>
        </w:rPr>
        <w:t>the</w:t>
      </w:r>
      <w:r>
        <w:rPr>
          <w:spacing w:val="27"/>
          <w:sz w:val="19"/>
        </w:rPr>
        <w:t xml:space="preserve"> </w:t>
      </w:r>
      <w:r>
        <w:rPr>
          <w:sz w:val="19"/>
        </w:rPr>
        <w:t>following</w:t>
      </w:r>
      <w:r>
        <w:rPr>
          <w:spacing w:val="27"/>
          <w:sz w:val="19"/>
        </w:rPr>
        <w:t xml:space="preserve"> </w:t>
      </w:r>
      <w:r>
        <w:rPr>
          <w:sz w:val="19"/>
        </w:rPr>
        <w:t>four</w:t>
      </w:r>
      <w:r>
        <w:rPr>
          <w:spacing w:val="29"/>
          <w:sz w:val="19"/>
        </w:rPr>
        <w:t xml:space="preserve"> </w:t>
      </w:r>
      <w:r>
        <w:rPr>
          <w:spacing w:val="3"/>
          <w:sz w:val="19"/>
        </w:rPr>
        <w:t>statements,</w:t>
      </w:r>
      <w:r>
        <w:rPr>
          <w:spacing w:val="31"/>
          <w:sz w:val="19"/>
        </w:rPr>
        <w:t xml:space="preserve"> </w:t>
      </w:r>
      <w:r>
        <w:rPr>
          <w:spacing w:val="2"/>
          <w:sz w:val="19"/>
        </w:rPr>
        <w:t>(i),</w:t>
      </w:r>
      <w:r>
        <w:rPr>
          <w:spacing w:val="30"/>
          <w:sz w:val="19"/>
        </w:rPr>
        <w:t xml:space="preserve"> </w:t>
      </w:r>
      <w:r>
        <w:rPr>
          <w:spacing w:val="2"/>
          <w:sz w:val="19"/>
        </w:rPr>
        <w:t>(ii),</w:t>
      </w:r>
    </w:p>
    <w:p w:rsidR="00462DFF" w:rsidRDefault="00462DFF" w:rsidP="00462DFF">
      <w:pPr>
        <w:pStyle w:val="BodyText"/>
        <w:spacing w:before="31" w:line="271" w:lineRule="auto"/>
        <w:ind w:left="591" w:right="1809"/>
      </w:pPr>
      <w:r>
        <w:t xml:space="preserve">(iii) </w:t>
      </w:r>
      <w:proofErr w:type="gramStart"/>
      <w:r>
        <w:t>and</w:t>
      </w:r>
      <w:proofErr w:type="gramEnd"/>
      <w:r>
        <w:t xml:space="preserve"> (iv) and select the right option having both correct statements.</w:t>
      </w:r>
    </w:p>
    <w:p w:rsidR="00462DFF" w:rsidRDefault="00462DFF" w:rsidP="00462DFF">
      <w:pPr>
        <w:pStyle w:val="Heading3"/>
        <w:spacing w:before="1"/>
        <w:ind w:left="591"/>
        <w:jc w:val="left"/>
      </w:pPr>
      <w:proofErr w:type="gramStart"/>
      <w:r>
        <w:t>Statements :</w:t>
      </w:r>
      <w:proofErr w:type="gramEnd"/>
    </w:p>
    <w:p w:rsidR="00462DFF" w:rsidRDefault="00462DFF" w:rsidP="00DF2097">
      <w:pPr>
        <w:pStyle w:val="ListParagraph"/>
        <w:widowControl w:val="0"/>
        <w:numPr>
          <w:ilvl w:val="0"/>
          <w:numId w:val="5"/>
        </w:numPr>
        <w:tabs>
          <w:tab w:val="left" w:pos="933"/>
        </w:tabs>
        <w:autoSpaceDE w:val="0"/>
        <w:autoSpaceDN w:val="0"/>
        <w:spacing w:before="31" w:after="0" w:line="271" w:lineRule="auto"/>
        <w:ind w:right="1806"/>
        <w:contextualSpacing w:val="0"/>
        <w:rPr>
          <w:sz w:val="19"/>
        </w:rPr>
      </w:pPr>
      <w:r>
        <w:rPr>
          <w:sz w:val="19"/>
        </w:rPr>
        <w:t xml:space="preserve">Z scheme </w:t>
      </w:r>
      <w:r>
        <w:rPr>
          <w:spacing w:val="-3"/>
          <w:sz w:val="19"/>
        </w:rPr>
        <w:t xml:space="preserve">of </w:t>
      </w:r>
      <w:r>
        <w:rPr>
          <w:sz w:val="19"/>
        </w:rPr>
        <w:t xml:space="preserve">light reaction takes place in presence </w:t>
      </w:r>
      <w:r>
        <w:rPr>
          <w:spacing w:val="-3"/>
          <w:sz w:val="19"/>
        </w:rPr>
        <w:t xml:space="preserve">of </w:t>
      </w:r>
      <w:r>
        <w:rPr>
          <w:sz w:val="19"/>
        </w:rPr>
        <w:t>PSI</w:t>
      </w:r>
      <w:r>
        <w:rPr>
          <w:spacing w:val="-21"/>
          <w:sz w:val="19"/>
        </w:rPr>
        <w:t xml:space="preserve"> </w:t>
      </w:r>
      <w:r>
        <w:rPr>
          <w:spacing w:val="-5"/>
          <w:sz w:val="19"/>
        </w:rPr>
        <w:t>only.</w:t>
      </w:r>
    </w:p>
    <w:p w:rsidR="00462DFF" w:rsidRDefault="00462DFF" w:rsidP="00DF2097">
      <w:pPr>
        <w:pStyle w:val="ListParagraph"/>
        <w:widowControl w:val="0"/>
        <w:numPr>
          <w:ilvl w:val="0"/>
          <w:numId w:val="5"/>
        </w:numPr>
        <w:tabs>
          <w:tab w:val="left" w:pos="933"/>
        </w:tabs>
        <w:autoSpaceDE w:val="0"/>
        <w:autoSpaceDN w:val="0"/>
        <w:spacing w:before="1" w:after="0" w:line="271" w:lineRule="auto"/>
        <w:ind w:right="1803"/>
        <w:contextualSpacing w:val="0"/>
        <w:rPr>
          <w:sz w:val="19"/>
        </w:rPr>
      </w:pPr>
      <w:r>
        <w:rPr>
          <w:spacing w:val="9"/>
          <w:sz w:val="19"/>
        </w:rPr>
        <w:t xml:space="preserve">Only </w:t>
      </w:r>
      <w:r>
        <w:rPr>
          <w:spacing w:val="7"/>
          <w:sz w:val="19"/>
        </w:rPr>
        <w:t xml:space="preserve">PSI </w:t>
      </w:r>
      <w:r>
        <w:rPr>
          <w:spacing w:val="4"/>
          <w:sz w:val="19"/>
        </w:rPr>
        <w:t xml:space="preserve">is </w:t>
      </w:r>
      <w:r>
        <w:rPr>
          <w:spacing w:val="10"/>
          <w:sz w:val="19"/>
        </w:rPr>
        <w:t xml:space="preserve">functional </w:t>
      </w:r>
      <w:proofErr w:type="gramStart"/>
      <w:r>
        <w:rPr>
          <w:spacing w:val="6"/>
          <w:sz w:val="19"/>
        </w:rPr>
        <w:t xml:space="preserve">in  </w:t>
      </w:r>
      <w:r>
        <w:rPr>
          <w:spacing w:val="7"/>
          <w:sz w:val="19"/>
        </w:rPr>
        <w:t>cyclic</w:t>
      </w:r>
      <w:proofErr w:type="gramEnd"/>
      <w:r>
        <w:rPr>
          <w:spacing w:val="7"/>
          <w:sz w:val="19"/>
        </w:rPr>
        <w:t xml:space="preserve"> </w:t>
      </w:r>
      <w:proofErr w:type="spellStart"/>
      <w:r>
        <w:rPr>
          <w:sz w:val="19"/>
        </w:rPr>
        <w:t>photophosphorylation</w:t>
      </w:r>
      <w:proofErr w:type="spellEnd"/>
      <w:r>
        <w:rPr>
          <w:sz w:val="19"/>
        </w:rPr>
        <w:t>.</w:t>
      </w:r>
    </w:p>
    <w:p w:rsidR="00462DFF" w:rsidRDefault="00462DFF" w:rsidP="00DF2097">
      <w:pPr>
        <w:pStyle w:val="ListParagraph"/>
        <w:widowControl w:val="0"/>
        <w:numPr>
          <w:ilvl w:val="0"/>
          <w:numId w:val="5"/>
        </w:numPr>
        <w:tabs>
          <w:tab w:val="left" w:pos="933"/>
        </w:tabs>
        <w:autoSpaceDE w:val="0"/>
        <w:autoSpaceDN w:val="0"/>
        <w:spacing w:before="1" w:after="0"/>
        <w:ind w:right="1802"/>
        <w:contextualSpacing w:val="0"/>
        <w:rPr>
          <w:sz w:val="19"/>
        </w:rPr>
      </w:pPr>
      <w:r>
        <w:rPr>
          <w:sz w:val="19"/>
        </w:rPr>
        <w:t xml:space="preserve">Cyclic </w:t>
      </w:r>
      <w:proofErr w:type="spellStart"/>
      <w:r>
        <w:rPr>
          <w:sz w:val="19"/>
        </w:rPr>
        <w:t>photophosphorylation</w:t>
      </w:r>
      <w:proofErr w:type="spellEnd"/>
      <w:r>
        <w:rPr>
          <w:sz w:val="19"/>
        </w:rPr>
        <w:t xml:space="preserve"> results into synthesis of </w:t>
      </w:r>
      <w:r>
        <w:rPr>
          <w:spacing w:val="-9"/>
          <w:sz w:val="19"/>
        </w:rPr>
        <w:t xml:space="preserve">ATP </w:t>
      </w:r>
      <w:r>
        <w:rPr>
          <w:sz w:val="19"/>
        </w:rPr>
        <w:t>and</w:t>
      </w:r>
      <w:r>
        <w:rPr>
          <w:spacing w:val="-27"/>
          <w:sz w:val="19"/>
        </w:rPr>
        <w:t xml:space="preserve"> </w:t>
      </w:r>
      <w:r>
        <w:rPr>
          <w:sz w:val="19"/>
        </w:rPr>
        <w:t>NADPH</w:t>
      </w:r>
      <w:r>
        <w:rPr>
          <w:sz w:val="19"/>
          <w:vertAlign w:val="subscript"/>
        </w:rPr>
        <w:t>2</w:t>
      </w:r>
      <w:r>
        <w:rPr>
          <w:sz w:val="19"/>
        </w:rPr>
        <w:t>.</w:t>
      </w:r>
    </w:p>
    <w:p w:rsidR="00462DFF" w:rsidRDefault="00462DFF" w:rsidP="00DF2097">
      <w:pPr>
        <w:pStyle w:val="ListParagraph"/>
        <w:widowControl w:val="0"/>
        <w:numPr>
          <w:ilvl w:val="0"/>
          <w:numId w:val="5"/>
        </w:numPr>
        <w:tabs>
          <w:tab w:val="left" w:pos="933"/>
        </w:tabs>
        <w:autoSpaceDE w:val="0"/>
        <w:autoSpaceDN w:val="0"/>
        <w:spacing w:after="0" w:line="216" w:lineRule="exact"/>
        <w:ind w:hanging="342"/>
        <w:contextualSpacing w:val="0"/>
        <w:rPr>
          <w:sz w:val="19"/>
        </w:rPr>
      </w:pPr>
      <w:proofErr w:type="spellStart"/>
      <w:r>
        <w:rPr>
          <w:spacing w:val="-3"/>
          <w:sz w:val="19"/>
        </w:rPr>
        <w:t>Stroma</w:t>
      </w:r>
      <w:proofErr w:type="spellEnd"/>
      <w:r>
        <w:rPr>
          <w:spacing w:val="-14"/>
          <w:sz w:val="19"/>
        </w:rPr>
        <w:t xml:space="preserve"> </w:t>
      </w:r>
      <w:r>
        <w:rPr>
          <w:sz w:val="19"/>
        </w:rPr>
        <w:t>lamellae</w:t>
      </w:r>
      <w:r>
        <w:rPr>
          <w:spacing w:val="-18"/>
          <w:sz w:val="19"/>
        </w:rPr>
        <w:t xml:space="preserve"> </w:t>
      </w:r>
      <w:r>
        <w:rPr>
          <w:sz w:val="19"/>
        </w:rPr>
        <w:t>lack</w:t>
      </w:r>
      <w:r>
        <w:rPr>
          <w:spacing w:val="-14"/>
          <w:sz w:val="19"/>
        </w:rPr>
        <w:t xml:space="preserve"> </w:t>
      </w:r>
      <w:r>
        <w:rPr>
          <w:sz w:val="19"/>
        </w:rPr>
        <w:t>PSII</w:t>
      </w:r>
      <w:r>
        <w:rPr>
          <w:spacing w:val="-15"/>
          <w:sz w:val="19"/>
        </w:rPr>
        <w:t xml:space="preserve"> </w:t>
      </w:r>
      <w:r>
        <w:rPr>
          <w:sz w:val="19"/>
        </w:rPr>
        <w:t>as</w:t>
      </w:r>
      <w:r>
        <w:rPr>
          <w:spacing w:val="-6"/>
          <w:sz w:val="19"/>
        </w:rPr>
        <w:t xml:space="preserve"> </w:t>
      </w:r>
      <w:r>
        <w:rPr>
          <w:sz w:val="19"/>
        </w:rPr>
        <w:t>well</w:t>
      </w:r>
      <w:r>
        <w:rPr>
          <w:spacing w:val="-15"/>
          <w:sz w:val="19"/>
        </w:rPr>
        <w:t xml:space="preserve"> </w:t>
      </w:r>
      <w:r>
        <w:rPr>
          <w:sz w:val="19"/>
        </w:rPr>
        <w:t>as</w:t>
      </w:r>
      <w:r>
        <w:rPr>
          <w:spacing w:val="-8"/>
          <w:sz w:val="19"/>
        </w:rPr>
        <w:t xml:space="preserve"> </w:t>
      </w:r>
      <w:r>
        <w:rPr>
          <w:spacing w:val="-5"/>
          <w:sz w:val="19"/>
        </w:rPr>
        <w:t>NADP.</w:t>
      </w:r>
    </w:p>
    <w:p w:rsidR="00462DFF" w:rsidRDefault="00462DFF" w:rsidP="00462DFF">
      <w:pPr>
        <w:pStyle w:val="BodyText"/>
        <w:tabs>
          <w:tab w:val="left" w:pos="2463"/>
        </w:tabs>
        <w:spacing w:before="89"/>
        <w:ind w:left="591"/>
      </w:pPr>
      <w:r>
        <w:t>(</w:t>
      </w:r>
      <w:proofErr w:type="gramStart"/>
      <w:r>
        <w:t>a</w:t>
      </w:r>
      <w:proofErr w:type="gramEnd"/>
      <w:r>
        <w:t>)   (ii)</w:t>
      </w:r>
      <w:r>
        <w:rPr>
          <w:spacing w:val="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(iv)</w:t>
      </w:r>
      <w:r>
        <w:tab/>
        <w:t>(b) (i) and</w:t>
      </w:r>
      <w:r>
        <w:rPr>
          <w:spacing w:val="-6"/>
        </w:rPr>
        <w:t xml:space="preserve"> </w:t>
      </w:r>
      <w:r>
        <w:t>(ii)</w:t>
      </w:r>
    </w:p>
    <w:p w:rsidR="00462DFF" w:rsidRDefault="00462DFF" w:rsidP="00462DFF">
      <w:pPr>
        <w:pStyle w:val="BodyText"/>
        <w:tabs>
          <w:tab w:val="left" w:pos="2463"/>
        </w:tabs>
        <w:spacing w:before="31"/>
        <w:ind w:left="591"/>
      </w:pPr>
      <w:r>
        <w:t>(c)   (</w:t>
      </w:r>
      <w:proofErr w:type="gramStart"/>
      <w:r>
        <w:t>ii</w:t>
      </w:r>
      <w:proofErr w:type="gramEnd"/>
      <w:r>
        <w:t>)</w:t>
      </w:r>
      <w:r>
        <w:rPr>
          <w:spacing w:val="2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(iii)</w:t>
      </w:r>
      <w:r>
        <w:tab/>
        <w:t>(d) (iii) and</w:t>
      </w:r>
      <w:r>
        <w:rPr>
          <w:spacing w:val="-2"/>
        </w:rPr>
        <w:t xml:space="preserve"> </w:t>
      </w:r>
      <w:r>
        <w:t>(iv)</w:t>
      </w:r>
    </w:p>
    <w:p w:rsidR="00462DFF" w:rsidRDefault="00462DFF" w:rsidP="0071644B">
      <w:pPr>
        <w:pStyle w:val="BodyText"/>
        <w:tabs>
          <w:tab w:val="left" w:pos="2464"/>
        </w:tabs>
        <w:spacing w:before="3"/>
        <w:ind w:left="592"/>
        <w:rPr>
          <w:i/>
        </w:rPr>
      </w:pPr>
    </w:p>
    <w:p w:rsidR="00462DFF" w:rsidRDefault="00462DFF" w:rsidP="00DF2097">
      <w:pPr>
        <w:pStyle w:val="ListParagraph"/>
        <w:widowControl w:val="0"/>
        <w:numPr>
          <w:ilvl w:val="0"/>
          <w:numId w:val="1"/>
        </w:numPr>
        <w:tabs>
          <w:tab w:val="left" w:pos="592"/>
        </w:tabs>
        <w:autoSpaceDE w:val="0"/>
        <w:autoSpaceDN w:val="0"/>
        <w:spacing w:before="137" w:after="0" w:line="240" w:lineRule="auto"/>
        <w:contextualSpacing w:val="0"/>
        <w:rPr>
          <w:sz w:val="19"/>
        </w:rPr>
      </w:pPr>
      <w:r>
        <w:rPr>
          <w:sz w:val="19"/>
        </w:rPr>
        <w:t xml:space="preserve">Study the </w:t>
      </w:r>
      <w:r>
        <w:rPr>
          <w:spacing w:val="3"/>
          <w:sz w:val="19"/>
        </w:rPr>
        <w:t xml:space="preserve">pathway </w:t>
      </w:r>
      <w:r>
        <w:rPr>
          <w:sz w:val="19"/>
        </w:rPr>
        <w:t>given</w:t>
      </w:r>
      <w:r>
        <w:rPr>
          <w:spacing w:val="31"/>
          <w:sz w:val="19"/>
        </w:rPr>
        <w:t xml:space="preserve"> </w:t>
      </w:r>
      <w:r>
        <w:rPr>
          <w:spacing w:val="2"/>
          <w:sz w:val="19"/>
        </w:rPr>
        <w:t>below:</w:t>
      </w:r>
    </w:p>
    <w:p w:rsidR="00462DFF" w:rsidRDefault="00462DFF" w:rsidP="00462DFF">
      <w:pPr>
        <w:pStyle w:val="BodyText"/>
        <w:tabs>
          <w:tab w:val="left" w:pos="810"/>
        </w:tabs>
        <w:spacing w:line="271" w:lineRule="auto"/>
        <w:ind w:left="592" w:right="1717"/>
      </w:pPr>
      <w:r w:rsidRPr="00462DFF">
        <w:rPr>
          <w:i/>
        </w:rPr>
        <w:drawing>
          <wp:inline distT="0" distB="0" distL="0" distR="0">
            <wp:extent cx="2261609" cy="2730971"/>
            <wp:effectExtent l="19050" t="0" r="5341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19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1609" cy="273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FF" w:rsidRDefault="00462DFF" w:rsidP="00462DFF">
      <w:pPr>
        <w:pStyle w:val="BodyText"/>
        <w:tabs>
          <w:tab w:val="left" w:pos="810"/>
        </w:tabs>
        <w:spacing w:line="271" w:lineRule="auto"/>
        <w:ind w:left="592" w:right="1717"/>
      </w:pPr>
      <w:r>
        <w:t xml:space="preserve">In which of the following options correct words </w:t>
      </w:r>
      <w:r>
        <w:rPr>
          <w:spacing w:val="-4"/>
        </w:rPr>
        <w:t xml:space="preserve">for </w:t>
      </w:r>
      <w:r>
        <w:t>all the three blanks A, B and C are indicated?</w:t>
      </w:r>
    </w:p>
    <w:p w:rsidR="00462DFF" w:rsidRDefault="00462DFF" w:rsidP="00462DFF">
      <w:pPr>
        <w:pStyle w:val="Heading3"/>
        <w:tabs>
          <w:tab w:val="left" w:pos="2320"/>
          <w:tab w:val="left" w:pos="3650"/>
        </w:tabs>
        <w:spacing w:before="54"/>
        <w:ind w:left="1298"/>
        <w:jc w:val="left"/>
      </w:pPr>
      <w:r>
        <w:t>A</w:t>
      </w:r>
      <w:r>
        <w:tab/>
        <w:t>B</w:t>
      </w:r>
      <w:r>
        <w:tab/>
        <w:t>C</w:t>
      </w:r>
    </w:p>
    <w:p w:rsidR="00462DFF" w:rsidRDefault="00462DFF" w:rsidP="00DF2097">
      <w:pPr>
        <w:pStyle w:val="ListParagraph"/>
        <w:widowControl w:val="0"/>
        <w:numPr>
          <w:ilvl w:val="0"/>
          <w:numId w:val="6"/>
        </w:numPr>
        <w:tabs>
          <w:tab w:val="left" w:pos="934"/>
          <w:tab w:val="left" w:pos="3314"/>
        </w:tabs>
        <w:autoSpaceDE w:val="0"/>
        <w:autoSpaceDN w:val="0"/>
        <w:spacing w:before="49" w:after="0" w:line="240" w:lineRule="auto"/>
        <w:ind w:hanging="342"/>
        <w:contextualSpacing w:val="0"/>
        <w:rPr>
          <w:sz w:val="17"/>
        </w:rPr>
      </w:pPr>
      <w:proofErr w:type="spellStart"/>
      <w:r>
        <w:rPr>
          <w:sz w:val="16"/>
        </w:rPr>
        <w:t>Decarboxylation</w:t>
      </w:r>
      <w:proofErr w:type="spellEnd"/>
      <w:r>
        <w:rPr>
          <w:sz w:val="16"/>
        </w:rPr>
        <w:t xml:space="preserve"> </w:t>
      </w:r>
      <w:r>
        <w:rPr>
          <w:spacing w:val="32"/>
          <w:sz w:val="16"/>
        </w:rPr>
        <w:t xml:space="preserve"> </w:t>
      </w:r>
      <w:r>
        <w:rPr>
          <w:spacing w:val="3"/>
          <w:sz w:val="16"/>
        </w:rPr>
        <w:t>Reduction</w:t>
      </w:r>
      <w:r>
        <w:rPr>
          <w:spacing w:val="3"/>
          <w:sz w:val="16"/>
        </w:rPr>
        <w:tab/>
      </w:r>
      <w:r>
        <w:rPr>
          <w:spacing w:val="2"/>
          <w:sz w:val="16"/>
        </w:rPr>
        <w:t>Regeneration</w:t>
      </w:r>
    </w:p>
    <w:p w:rsidR="00462DFF" w:rsidRDefault="00462DFF" w:rsidP="00DF2097">
      <w:pPr>
        <w:pStyle w:val="ListParagraph"/>
        <w:widowControl w:val="0"/>
        <w:numPr>
          <w:ilvl w:val="0"/>
          <w:numId w:val="6"/>
        </w:numPr>
        <w:tabs>
          <w:tab w:val="left" w:pos="934"/>
          <w:tab w:val="left" w:pos="2123"/>
        </w:tabs>
        <w:autoSpaceDE w:val="0"/>
        <w:autoSpaceDN w:val="0"/>
        <w:spacing w:before="40" w:after="0" w:line="240" w:lineRule="auto"/>
        <w:ind w:hanging="342"/>
        <w:contextualSpacing w:val="0"/>
        <w:rPr>
          <w:sz w:val="16"/>
        </w:rPr>
      </w:pPr>
      <w:r>
        <w:rPr>
          <w:spacing w:val="2"/>
          <w:sz w:val="16"/>
        </w:rPr>
        <w:t>Fixation</w:t>
      </w:r>
      <w:r>
        <w:rPr>
          <w:spacing w:val="2"/>
          <w:sz w:val="16"/>
        </w:rPr>
        <w:tab/>
      </w:r>
      <w:proofErr w:type="spellStart"/>
      <w:r>
        <w:rPr>
          <w:spacing w:val="2"/>
          <w:sz w:val="16"/>
        </w:rPr>
        <w:t>Transamination</w:t>
      </w:r>
      <w:proofErr w:type="spellEnd"/>
      <w:r>
        <w:rPr>
          <w:spacing w:val="2"/>
          <w:sz w:val="16"/>
        </w:rPr>
        <w:t xml:space="preserve">  </w:t>
      </w:r>
      <w:r>
        <w:rPr>
          <w:spacing w:val="22"/>
          <w:sz w:val="16"/>
        </w:rPr>
        <w:t xml:space="preserve"> </w:t>
      </w:r>
      <w:r>
        <w:rPr>
          <w:spacing w:val="2"/>
          <w:sz w:val="16"/>
        </w:rPr>
        <w:t>Regeneration</w:t>
      </w:r>
    </w:p>
    <w:p w:rsidR="00462DFF" w:rsidRDefault="00462DFF" w:rsidP="00DF2097">
      <w:pPr>
        <w:pStyle w:val="ListParagraph"/>
        <w:widowControl w:val="0"/>
        <w:numPr>
          <w:ilvl w:val="0"/>
          <w:numId w:val="6"/>
        </w:numPr>
        <w:tabs>
          <w:tab w:val="left" w:pos="934"/>
          <w:tab w:val="left" w:pos="2123"/>
        </w:tabs>
        <w:autoSpaceDE w:val="0"/>
        <w:autoSpaceDN w:val="0"/>
        <w:spacing w:before="22" w:after="0" w:line="240" w:lineRule="auto"/>
        <w:ind w:hanging="342"/>
        <w:contextualSpacing w:val="0"/>
        <w:rPr>
          <w:sz w:val="16"/>
        </w:rPr>
      </w:pPr>
      <w:r>
        <w:rPr>
          <w:spacing w:val="2"/>
          <w:sz w:val="16"/>
        </w:rPr>
        <w:t>Fixation</w:t>
      </w:r>
      <w:r>
        <w:rPr>
          <w:spacing w:val="2"/>
          <w:sz w:val="16"/>
        </w:rPr>
        <w:tab/>
      </w:r>
      <w:proofErr w:type="spellStart"/>
      <w:r>
        <w:rPr>
          <w:sz w:val="16"/>
        </w:rPr>
        <w:t>Decarboxylation</w:t>
      </w:r>
      <w:proofErr w:type="spellEnd"/>
      <w:r>
        <w:rPr>
          <w:sz w:val="16"/>
        </w:rPr>
        <w:t xml:space="preserve"> </w:t>
      </w:r>
      <w:r>
        <w:rPr>
          <w:spacing w:val="30"/>
          <w:sz w:val="16"/>
        </w:rPr>
        <w:t xml:space="preserve"> </w:t>
      </w:r>
      <w:r>
        <w:rPr>
          <w:spacing w:val="2"/>
          <w:sz w:val="16"/>
        </w:rPr>
        <w:t>Regeneration</w:t>
      </w:r>
    </w:p>
    <w:p w:rsidR="00462DFF" w:rsidRDefault="00462DFF" w:rsidP="00DF2097">
      <w:pPr>
        <w:pStyle w:val="ListParagraph"/>
        <w:widowControl w:val="0"/>
        <w:numPr>
          <w:ilvl w:val="0"/>
          <w:numId w:val="6"/>
        </w:numPr>
        <w:tabs>
          <w:tab w:val="left" w:pos="934"/>
          <w:tab w:val="left" w:pos="2123"/>
        </w:tabs>
        <w:autoSpaceDE w:val="0"/>
        <w:autoSpaceDN w:val="0"/>
        <w:spacing w:before="47" w:after="0" w:line="240" w:lineRule="auto"/>
        <w:ind w:hanging="342"/>
        <w:contextualSpacing w:val="0"/>
        <w:rPr>
          <w:sz w:val="16"/>
        </w:rPr>
      </w:pPr>
      <w:proofErr w:type="spellStart"/>
      <w:r>
        <w:rPr>
          <w:spacing w:val="2"/>
          <w:sz w:val="16"/>
        </w:rPr>
        <w:t>Carboxylation</w:t>
      </w:r>
      <w:proofErr w:type="spellEnd"/>
      <w:r>
        <w:rPr>
          <w:spacing w:val="2"/>
          <w:sz w:val="16"/>
        </w:rPr>
        <w:tab/>
      </w:r>
      <w:proofErr w:type="spellStart"/>
      <w:r>
        <w:rPr>
          <w:sz w:val="16"/>
        </w:rPr>
        <w:t>Decarboxylation</w:t>
      </w:r>
      <w:proofErr w:type="spellEnd"/>
      <w:r>
        <w:rPr>
          <w:spacing w:val="18"/>
          <w:sz w:val="16"/>
        </w:rPr>
        <w:t xml:space="preserve"> </w:t>
      </w:r>
      <w:r>
        <w:rPr>
          <w:spacing w:val="3"/>
          <w:sz w:val="16"/>
        </w:rPr>
        <w:t>Reduction</w:t>
      </w:r>
    </w:p>
    <w:p w:rsidR="00462DFF" w:rsidRDefault="00462DFF" w:rsidP="0071644B">
      <w:pPr>
        <w:pStyle w:val="BodyText"/>
        <w:tabs>
          <w:tab w:val="left" w:pos="2464"/>
        </w:tabs>
        <w:spacing w:before="3"/>
        <w:ind w:left="592"/>
        <w:rPr>
          <w:i/>
        </w:rPr>
      </w:pPr>
    </w:p>
    <w:p w:rsidR="00462DFF" w:rsidRDefault="00462DFF" w:rsidP="0071644B">
      <w:pPr>
        <w:pStyle w:val="BodyText"/>
        <w:tabs>
          <w:tab w:val="left" w:pos="2464"/>
        </w:tabs>
        <w:spacing w:before="3"/>
        <w:ind w:left="592"/>
        <w:rPr>
          <w:i/>
        </w:rPr>
      </w:pPr>
    </w:p>
    <w:p w:rsidR="00462DFF" w:rsidRPr="00D66436" w:rsidRDefault="00462DFF" w:rsidP="0071644B">
      <w:pPr>
        <w:pStyle w:val="BodyText"/>
        <w:tabs>
          <w:tab w:val="left" w:pos="2464"/>
        </w:tabs>
        <w:spacing w:before="3"/>
        <w:ind w:left="592"/>
        <w:rPr>
          <w:i/>
        </w:rPr>
      </w:pPr>
    </w:p>
    <w:p w:rsidR="00D66436" w:rsidRPr="00D66436" w:rsidRDefault="00D66436" w:rsidP="00D66436">
      <w:pPr>
        <w:pStyle w:val="ListParagraph"/>
        <w:ind w:left="928"/>
        <w:rPr>
          <w:sz w:val="19"/>
        </w:rPr>
      </w:pPr>
    </w:p>
    <w:p w:rsidR="00462DFF" w:rsidRDefault="00462DFF" w:rsidP="00DF2097">
      <w:pPr>
        <w:pStyle w:val="ListParagraph"/>
        <w:widowControl w:val="0"/>
        <w:numPr>
          <w:ilvl w:val="0"/>
          <w:numId w:val="9"/>
        </w:numPr>
        <w:tabs>
          <w:tab w:val="left" w:pos="584"/>
        </w:tabs>
        <w:autoSpaceDE w:val="0"/>
        <w:autoSpaceDN w:val="0"/>
        <w:spacing w:before="1" w:after="0" w:line="240" w:lineRule="auto"/>
        <w:ind w:left="583" w:hanging="394"/>
        <w:contextualSpacing w:val="0"/>
        <w:rPr>
          <w:sz w:val="19"/>
        </w:rPr>
      </w:pPr>
      <w:r>
        <w:rPr>
          <w:spacing w:val="4"/>
          <w:sz w:val="19"/>
        </w:rPr>
        <w:lastRenderedPageBreak/>
        <w:t xml:space="preserve">Cyclic </w:t>
      </w:r>
      <w:proofErr w:type="spellStart"/>
      <w:r>
        <w:rPr>
          <w:spacing w:val="5"/>
          <w:sz w:val="19"/>
        </w:rPr>
        <w:t>photophosphorylation</w:t>
      </w:r>
      <w:proofErr w:type="spellEnd"/>
      <w:r>
        <w:rPr>
          <w:spacing w:val="5"/>
          <w:sz w:val="19"/>
        </w:rPr>
        <w:t xml:space="preserve"> results </w:t>
      </w:r>
      <w:r>
        <w:rPr>
          <w:sz w:val="19"/>
        </w:rPr>
        <w:t xml:space="preserve">in </w:t>
      </w:r>
      <w:r>
        <w:rPr>
          <w:spacing w:val="4"/>
          <w:sz w:val="19"/>
        </w:rPr>
        <w:t xml:space="preserve">the </w:t>
      </w:r>
      <w:r>
        <w:rPr>
          <w:spacing w:val="2"/>
          <w:sz w:val="19"/>
        </w:rPr>
        <w:t>formation</w:t>
      </w:r>
      <w:r>
        <w:rPr>
          <w:spacing w:val="38"/>
          <w:sz w:val="19"/>
        </w:rPr>
        <w:t xml:space="preserve"> </w:t>
      </w:r>
      <w:r>
        <w:rPr>
          <w:sz w:val="19"/>
        </w:rPr>
        <w:t>of</w:t>
      </w:r>
    </w:p>
    <w:p w:rsidR="00462DFF" w:rsidRDefault="00462DFF" w:rsidP="00DF2097">
      <w:pPr>
        <w:pStyle w:val="ListParagraph"/>
        <w:widowControl w:val="0"/>
        <w:numPr>
          <w:ilvl w:val="1"/>
          <w:numId w:val="9"/>
        </w:numPr>
        <w:tabs>
          <w:tab w:val="left" w:pos="925"/>
        </w:tabs>
        <w:autoSpaceDE w:val="0"/>
        <w:autoSpaceDN w:val="0"/>
        <w:spacing w:before="5" w:after="0" w:line="240" w:lineRule="auto"/>
        <w:ind w:left="924" w:hanging="342"/>
        <w:contextualSpacing w:val="0"/>
        <w:rPr>
          <w:sz w:val="19"/>
        </w:rPr>
      </w:pPr>
      <w:r>
        <w:rPr>
          <w:spacing w:val="-9"/>
          <w:sz w:val="19"/>
        </w:rPr>
        <w:t xml:space="preserve">ATP </w:t>
      </w:r>
      <w:r>
        <w:rPr>
          <w:sz w:val="19"/>
        </w:rPr>
        <w:t>and</w:t>
      </w:r>
      <w:r>
        <w:rPr>
          <w:spacing w:val="-5"/>
          <w:sz w:val="19"/>
        </w:rPr>
        <w:t xml:space="preserve"> </w:t>
      </w:r>
      <w:r>
        <w:rPr>
          <w:sz w:val="19"/>
        </w:rPr>
        <w:t>NADPH</w:t>
      </w:r>
    </w:p>
    <w:p w:rsidR="00462DFF" w:rsidRDefault="00462DFF" w:rsidP="00DF2097">
      <w:pPr>
        <w:pStyle w:val="ListParagraph"/>
        <w:widowControl w:val="0"/>
        <w:numPr>
          <w:ilvl w:val="1"/>
          <w:numId w:val="9"/>
        </w:numPr>
        <w:tabs>
          <w:tab w:val="left" w:pos="924"/>
        </w:tabs>
        <w:autoSpaceDE w:val="0"/>
        <w:autoSpaceDN w:val="0"/>
        <w:spacing w:before="7" w:after="0" w:line="240" w:lineRule="auto"/>
        <w:ind w:left="924"/>
        <w:contextualSpacing w:val="0"/>
        <w:rPr>
          <w:sz w:val="19"/>
        </w:rPr>
      </w:pPr>
      <w:r>
        <w:rPr>
          <w:spacing w:val="-13"/>
          <w:sz w:val="19"/>
        </w:rPr>
        <w:t xml:space="preserve">ATP, </w:t>
      </w:r>
      <w:r>
        <w:rPr>
          <w:sz w:val="19"/>
        </w:rPr>
        <w:t>NADPH and</w:t>
      </w:r>
      <w:r>
        <w:rPr>
          <w:spacing w:val="4"/>
          <w:sz w:val="19"/>
        </w:rPr>
        <w:t xml:space="preserve"> </w:t>
      </w:r>
      <w:r>
        <w:rPr>
          <w:sz w:val="19"/>
        </w:rPr>
        <w:t>O</w:t>
      </w:r>
      <w:r>
        <w:rPr>
          <w:sz w:val="19"/>
          <w:vertAlign w:val="subscript"/>
        </w:rPr>
        <w:t>2</w:t>
      </w:r>
    </w:p>
    <w:p w:rsidR="00462DFF" w:rsidRDefault="00462DFF" w:rsidP="00DF2097">
      <w:pPr>
        <w:pStyle w:val="ListParagraph"/>
        <w:widowControl w:val="0"/>
        <w:numPr>
          <w:ilvl w:val="1"/>
          <w:numId w:val="9"/>
        </w:numPr>
        <w:tabs>
          <w:tab w:val="left" w:pos="925"/>
        </w:tabs>
        <w:autoSpaceDE w:val="0"/>
        <w:autoSpaceDN w:val="0"/>
        <w:spacing w:before="2" w:after="0" w:line="240" w:lineRule="auto"/>
        <w:ind w:left="924" w:hanging="342"/>
        <w:contextualSpacing w:val="0"/>
        <w:rPr>
          <w:sz w:val="19"/>
        </w:rPr>
      </w:pPr>
      <w:r>
        <w:rPr>
          <w:spacing w:val="-9"/>
          <w:sz w:val="19"/>
        </w:rPr>
        <w:t>ATP</w:t>
      </w:r>
    </w:p>
    <w:p w:rsidR="00D66436" w:rsidRDefault="007A4A02" w:rsidP="00DF2097">
      <w:pPr>
        <w:pStyle w:val="ListParagraph"/>
        <w:numPr>
          <w:ilvl w:val="1"/>
          <w:numId w:val="9"/>
        </w:numPr>
        <w:tabs>
          <w:tab w:val="left" w:pos="720"/>
        </w:tabs>
        <w:ind w:hanging="900"/>
        <w:rPr>
          <w:rFonts w:ascii="Times New Roman" w:hAnsi="Times New Roman"/>
          <w:sz w:val="23"/>
          <w:szCs w:val="23"/>
        </w:rPr>
      </w:pPr>
      <w:r>
        <w:rPr>
          <w:sz w:val="19"/>
        </w:rPr>
        <w:t xml:space="preserve">     </w:t>
      </w:r>
      <w:r w:rsidR="00462DFF">
        <w:rPr>
          <w:sz w:val="19"/>
        </w:rPr>
        <w:t>NADPH.</w:t>
      </w:r>
    </w:p>
    <w:p w:rsidR="0027298C" w:rsidRDefault="0027298C" w:rsidP="005A62EB">
      <w:pPr>
        <w:pStyle w:val="ListParagraph"/>
        <w:ind w:left="1080"/>
        <w:rPr>
          <w:rFonts w:ascii="Times New Roman" w:hAnsi="Times New Roman"/>
          <w:sz w:val="23"/>
          <w:szCs w:val="23"/>
        </w:rPr>
      </w:pPr>
    </w:p>
    <w:p w:rsidR="00462DFF" w:rsidRDefault="00462DFF" w:rsidP="00DF2097">
      <w:pPr>
        <w:pStyle w:val="ListParagraph"/>
        <w:widowControl w:val="0"/>
        <w:numPr>
          <w:ilvl w:val="0"/>
          <w:numId w:val="9"/>
        </w:numPr>
        <w:tabs>
          <w:tab w:val="left" w:pos="584"/>
        </w:tabs>
        <w:autoSpaceDE w:val="0"/>
        <w:autoSpaceDN w:val="0"/>
        <w:spacing w:before="118" w:after="0" w:line="240" w:lineRule="auto"/>
        <w:ind w:left="583" w:right="1806"/>
        <w:contextualSpacing w:val="0"/>
        <w:rPr>
          <w:sz w:val="19"/>
        </w:rPr>
      </w:pPr>
      <w:r>
        <w:rPr>
          <w:spacing w:val="6"/>
          <w:sz w:val="19"/>
        </w:rPr>
        <w:t xml:space="preserve">In </w:t>
      </w:r>
      <w:r>
        <w:rPr>
          <w:sz w:val="19"/>
        </w:rPr>
        <w:t xml:space="preserve">C </w:t>
      </w:r>
      <w:r>
        <w:rPr>
          <w:sz w:val="19"/>
          <w:vertAlign w:val="subscript"/>
        </w:rPr>
        <w:t>3</w:t>
      </w:r>
      <w:r>
        <w:rPr>
          <w:sz w:val="19"/>
        </w:rPr>
        <w:t xml:space="preserve"> </w:t>
      </w:r>
      <w:r>
        <w:rPr>
          <w:spacing w:val="10"/>
          <w:sz w:val="19"/>
        </w:rPr>
        <w:t xml:space="preserve">plants, </w:t>
      </w:r>
      <w:r>
        <w:rPr>
          <w:spacing w:val="7"/>
          <w:sz w:val="19"/>
        </w:rPr>
        <w:t xml:space="preserve">the </w:t>
      </w:r>
      <w:r>
        <w:rPr>
          <w:spacing w:val="9"/>
          <w:sz w:val="19"/>
        </w:rPr>
        <w:t xml:space="preserve">first </w:t>
      </w:r>
      <w:r>
        <w:rPr>
          <w:spacing w:val="11"/>
          <w:sz w:val="19"/>
        </w:rPr>
        <w:t xml:space="preserve">stable </w:t>
      </w:r>
      <w:r>
        <w:rPr>
          <w:spacing w:val="9"/>
          <w:sz w:val="19"/>
        </w:rPr>
        <w:t xml:space="preserve">product </w:t>
      </w:r>
      <w:r>
        <w:rPr>
          <w:spacing w:val="4"/>
          <w:sz w:val="19"/>
        </w:rPr>
        <w:t xml:space="preserve">of </w:t>
      </w:r>
      <w:r>
        <w:rPr>
          <w:sz w:val="19"/>
        </w:rPr>
        <w:t>photosynthesis during the dark reaction</w:t>
      </w:r>
      <w:r>
        <w:rPr>
          <w:spacing w:val="-5"/>
          <w:sz w:val="19"/>
        </w:rPr>
        <w:t xml:space="preserve"> </w:t>
      </w:r>
      <w:r>
        <w:rPr>
          <w:sz w:val="19"/>
        </w:rPr>
        <w:t>is</w:t>
      </w:r>
    </w:p>
    <w:p w:rsidR="00462DFF" w:rsidRDefault="00462DFF" w:rsidP="00DF2097">
      <w:pPr>
        <w:pStyle w:val="ListParagraph"/>
        <w:widowControl w:val="0"/>
        <w:numPr>
          <w:ilvl w:val="1"/>
          <w:numId w:val="9"/>
        </w:numPr>
        <w:tabs>
          <w:tab w:val="left" w:pos="925"/>
        </w:tabs>
        <w:autoSpaceDE w:val="0"/>
        <w:autoSpaceDN w:val="0"/>
        <w:spacing w:before="5" w:after="0" w:line="240" w:lineRule="auto"/>
        <w:ind w:left="924" w:hanging="342"/>
        <w:contextualSpacing w:val="0"/>
        <w:rPr>
          <w:sz w:val="19"/>
        </w:rPr>
      </w:pPr>
      <w:proofErr w:type="spellStart"/>
      <w:r>
        <w:rPr>
          <w:sz w:val="19"/>
        </w:rPr>
        <w:t>malic</w:t>
      </w:r>
      <w:proofErr w:type="spellEnd"/>
      <w:r>
        <w:rPr>
          <w:spacing w:val="5"/>
          <w:sz w:val="19"/>
        </w:rPr>
        <w:t xml:space="preserve"> </w:t>
      </w:r>
      <w:r>
        <w:rPr>
          <w:sz w:val="19"/>
        </w:rPr>
        <w:t>acid</w:t>
      </w:r>
    </w:p>
    <w:p w:rsidR="00462DFF" w:rsidRDefault="00462DFF" w:rsidP="00DF2097">
      <w:pPr>
        <w:pStyle w:val="ListParagraph"/>
        <w:widowControl w:val="0"/>
        <w:numPr>
          <w:ilvl w:val="1"/>
          <w:numId w:val="9"/>
        </w:numPr>
        <w:tabs>
          <w:tab w:val="left" w:pos="924"/>
        </w:tabs>
        <w:autoSpaceDE w:val="0"/>
        <w:autoSpaceDN w:val="0"/>
        <w:spacing w:before="2" w:after="0" w:line="240" w:lineRule="auto"/>
        <w:ind w:left="924"/>
        <w:contextualSpacing w:val="0"/>
        <w:rPr>
          <w:sz w:val="19"/>
        </w:rPr>
      </w:pPr>
      <w:proofErr w:type="spellStart"/>
      <w:r>
        <w:rPr>
          <w:sz w:val="19"/>
        </w:rPr>
        <w:t>oxaloacetic</w:t>
      </w:r>
      <w:proofErr w:type="spellEnd"/>
      <w:r>
        <w:rPr>
          <w:spacing w:val="20"/>
          <w:sz w:val="19"/>
        </w:rPr>
        <w:t xml:space="preserve"> </w:t>
      </w:r>
      <w:r>
        <w:rPr>
          <w:sz w:val="19"/>
        </w:rPr>
        <w:t>acid</w:t>
      </w:r>
    </w:p>
    <w:p w:rsidR="00462DFF" w:rsidRDefault="00462DFF" w:rsidP="00DF2097">
      <w:pPr>
        <w:pStyle w:val="ListParagraph"/>
        <w:widowControl w:val="0"/>
        <w:numPr>
          <w:ilvl w:val="1"/>
          <w:numId w:val="9"/>
        </w:numPr>
        <w:tabs>
          <w:tab w:val="left" w:pos="925"/>
        </w:tabs>
        <w:autoSpaceDE w:val="0"/>
        <w:autoSpaceDN w:val="0"/>
        <w:spacing w:before="3" w:after="0" w:line="240" w:lineRule="auto"/>
        <w:ind w:left="924" w:hanging="342"/>
        <w:contextualSpacing w:val="0"/>
        <w:rPr>
          <w:sz w:val="19"/>
        </w:rPr>
      </w:pPr>
      <w:r>
        <w:rPr>
          <w:sz w:val="19"/>
        </w:rPr>
        <w:t>3</w:t>
      </w:r>
      <w:r>
        <w:rPr>
          <w:sz w:val="19"/>
        </w:rPr>
        <w:softHyphen/>
        <w:t>phosphoglyceric</w:t>
      </w:r>
      <w:r>
        <w:rPr>
          <w:spacing w:val="20"/>
          <w:sz w:val="19"/>
        </w:rPr>
        <w:t xml:space="preserve"> </w:t>
      </w:r>
      <w:r>
        <w:rPr>
          <w:sz w:val="19"/>
        </w:rPr>
        <w:t>acid</w:t>
      </w:r>
    </w:p>
    <w:p w:rsidR="00F3242C" w:rsidRPr="00462DFF" w:rsidRDefault="00462DFF" w:rsidP="00DF2097">
      <w:pPr>
        <w:pStyle w:val="ListParagraph"/>
        <w:numPr>
          <w:ilvl w:val="1"/>
          <w:numId w:val="9"/>
        </w:numPr>
        <w:tabs>
          <w:tab w:val="left" w:pos="900"/>
          <w:tab w:val="left" w:pos="1080"/>
        </w:tabs>
        <w:ind w:left="1080" w:hanging="540"/>
        <w:rPr>
          <w:rFonts w:ascii="Times New Roman" w:hAnsi="Times New Roman"/>
          <w:sz w:val="23"/>
          <w:szCs w:val="23"/>
        </w:rPr>
      </w:pPr>
      <w:proofErr w:type="spellStart"/>
      <w:r w:rsidRPr="00DF2097">
        <w:rPr>
          <w:sz w:val="19"/>
        </w:rPr>
        <w:t>phosphoglyceraldehyde</w:t>
      </w:r>
      <w:proofErr w:type="spellEnd"/>
    </w:p>
    <w:sectPr w:rsidR="00F3242C" w:rsidRPr="00462DFF" w:rsidSect="00D66436">
      <w:pgSz w:w="11907" w:h="16839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64B74"/>
    <w:multiLevelType w:val="hybridMultilevel"/>
    <w:tmpl w:val="C0D2B25A"/>
    <w:lvl w:ilvl="0" w:tplc="E1F86E22">
      <w:start w:val="1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A912972A">
      <w:start w:val="1"/>
      <w:numFmt w:val="lowerLetter"/>
      <w:lvlText w:val="(%2)"/>
      <w:lvlJc w:val="left"/>
      <w:pPr>
        <w:ind w:left="924" w:hanging="341"/>
      </w:pPr>
      <w:rPr>
        <w:rFonts w:ascii="Times New Roman" w:eastAsia="Times New Roman" w:hAnsi="Times New Roman" w:cs="Times New Roman" w:hint="default"/>
        <w:spacing w:val="-2"/>
        <w:w w:val="101"/>
        <w:sz w:val="19"/>
        <w:szCs w:val="19"/>
        <w:lang w:val="en-US" w:eastAsia="en-US" w:bidi="en-US"/>
      </w:rPr>
    </w:lvl>
    <w:lvl w:ilvl="2" w:tplc="F3D82C8C">
      <w:numFmt w:val="bullet"/>
      <w:lvlText w:val="•"/>
      <w:lvlJc w:val="left"/>
      <w:pPr>
        <w:ind w:left="1285" w:hanging="341"/>
      </w:pPr>
      <w:rPr>
        <w:lang w:val="en-US" w:eastAsia="en-US" w:bidi="en-US"/>
      </w:rPr>
    </w:lvl>
    <w:lvl w:ilvl="3" w:tplc="772C72B8">
      <w:numFmt w:val="bullet"/>
      <w:lvlText w:val="•"/>
      <w:lvlJc w:val="left"/>
      <w:pPr>
        <w:ind w:left="1651" w:hanging="341"/>
      </w:pPr>
      <w:rPr>
        <w:lang w:val="en-US" w:eastAsia="en-US" w:bidi="en-US"/>
      </w:rPr>
    </w:lvl>
    <w:lvl w:ilvl="4" w:tplc="59D81DBE">
      <w:numFmt w:val="bullet"/>
      <w:lvlText w:val="•"/>
      <w:lvlJc w:val="left"/>
      <w:pPr>
        <w:ind w:left="2017" w:hanging="341"/>
      </w:pPr>
      <w:rPr>
        <w:lang w:val="en-US" w:eastAsia="en-US" w:bidi="en-US"/>
      </w:rPr>
    </w:lvl>
    <w:lvl w:ilvl="5" w:tplc="81A87100">
      <w:numFmt w:val="bullet"/>
      <w:lvlText w:val="•"/>
      <w:lvlJc w:val="left"/>
      <w:pPr>
        <w:ind w:left="2383" w:hanging="341"/>
      </w:pPr>
      <w:rPr>
        <w:lang w:val="en-US" w:eastAsia="en-US" w:bidi="en-US"/>
      </w:rPr>
    </w:lvl>
    <w:lvl w:ilvl="6" w:tplc="65481A38">
      <w:numFmt w:val="bullet"/>
      <w:lvlText w:val="•"/>
      <w:lvlJc w:val="left"/>
      <w:pPr>
        <w:ind w:left="2749" w:hanging="341"/>
      </w:pPr>
      <w:rPr>
        <w:lang w:val="en-US" w:eastAsia="en-US" w:bidi="en-US"/>
      </w:rPr>
    </w:lvl>
    <w:lvl w:ilvl="7" w:tplc="47AE59FC">
      <w:numFmt w:val="bullet"/>
      <w:lvlText w:val="•"/>
      <w:lvlJc w:val="left"/>
      <w:pPr>
        <w:ind w:left="3115" w:hanging="341"/>
      </w:pPr>
      <w:rPr>
        <w:lang w:val="en-US" w:eastAsia="en-US" w:bidi="en-US"/>
      </w:rPr>
    </w:lvl>
    <w:lvl w:ilvl="8" w:tplc="9F1EEB2C">
      <w:numFmt w:val="bullet"/>
      <w:lvlText w:val="•"/>
      <w:lvlJc w:val="left"/>
      <w:pPr>
        <w:ind w:left="3481" w:hanging="341"/>
      </w:pPr>
      <w:rPr>
        <w:lang w:val="en-US" w:eastAsia="en-US" w:bidi="en-US"/>
      </w:rPr>
    </w:lvl>
  </w:abstractNum>
  <w:abstractNum w:abstractNumId="1">
    <w:nsid w:val="164C2965"/>
    <w:multiLevelType w:val="hybridMultilevel"/>
    <w:tmpl w:val="A3C8D0A2"/>
    <w:lvl w:ilvl="0" w:tplc="5F0CCA82">
      <w:start w:val="14"/>
      <w:numFmt w:val="decimal"/>
      <w:lvlText w:val="%1."/>
      <w:lvlJc w:val="left"/>
      <w:pPr>
        <w:ind w:left="588" w:hanging="394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19"/>
        <w:szCs w:val="19"/>
        <w:lang w:val="en-US" w:eastAsia="en-US" w:bidi="en-US"/>
      </w:rPr>
    </w:lvl>
    <w:lvl w:ilvl="1" w:tplc="93E2BE46">
      <w:start w:val="1"/>
      <w:numFmt w:val="lowerLetter"/>
      <w:lvlText w:val="(%2)"/>
      <w:lvlJc w:val="left"/>
      <w:pPr>
        <w:ind w:left="928" w:hanging="341"/>
      </w:pPr>
      <w:rPr>
        <w:rFonts w:ascii="Times New Roman" w:eastAsia="Times New Roman" w:hAnsi="Times New Roman" w:cs="Times New Roman" w:hint="default"/>
        <w:spacing w:val="-2"/>
        <w:w w:val="101"/>
        <w:sz w:val="19"/>
        <w:szCs w:val="19"/>
        <w:lang w:val="en-US" w:eastAsia="en-US" w:bidi="en-US"/>
      </w:rPr>
    </w:lvl>
    <w:lvl w:ilvl="2" w:tplc="046AB39E">
      <w:numFmt w:val="bullet"/>
      <w:lvlText w:val="•"/>
      <w:lvlJc w:val="left"/>
      <w:pPr>
        <w:ind w:left="2320" w:hanging="341"/>
      </w:pPr>
      <w:rPr>
        <w:lang w:val="en-US" w:eastAsia="en-US" w:bidi="en-US"/>
      </w:rPr>
    </w:lvl>
    <w:lvl w:ilvl="3" w:tplc="33025D3A">
      <w:numFmt w:val="bullet"/>
      <w:lvlText w:val="•"/>
      <w:lvlJc w:val="left"/>
      <w:pPr>
        <w:ind w:left="2740" w:hanging="341"/>
      </w:pPr>
      <w:rPr>
        <w:lang w:val="en-US" w:eastAsia="en-US" w:bidi="en-US"/>
      </w:rPr>
    </w:lvl>
    <w:lvl w:ilvl="4" w:tplc="D5B04ECA">
      <w:numFmt w:val="bullet"/>
      <w:lvlText w:val="•"/>
      <w:lvlJc w:val="left"/>
      <w:pPr>
        <w:ind w:left="2342" w:hanging="341"/>
      </w:pPr>
      <w:rPr>
        <w:lang w:val="en-US" w:eastAsia="en-US" w:bidi="en-US"/>
      </w:rPr>
    </w:lvl>
    <w:lvl w:ilvl="5" w:tplc="173E1836">
      <w:numFmt w:val="bullet"/>
      <w:lvlText w:val="•"/>
      <w:lvlJc w:val="left"/>
      <w:pPr>
        <w:ind w:left="1945" w:hanging="341"/>
      </w:pPr>
      <w:rPr>
        <w:lang w:val="en-US" w:eastAsia="en-US" w:bidi="en-US"/>
      </w:rPr>
    </w:lvl>
    <w:lvl w:ilvl="6" w:tplc="45FC403A">
      <w:numFmt w:val="bullet"/>
      <w:lvlText w:val="•"/>
      <w:lvlJc w:val="left"/>
      <w:pPr>
        <w:ind w:left="1547" w:hanging="341"/>
      </w:pPr>
      <w:rPr>
        <w:lang w:val="en-US" w:eastAsia="en-US" w:bidi="en-US"/>
      </w:rPr>
    </w:lvl>
    <w:lvl w:ilvl="7" w:tplc="7D189246">
      <w:numFmt w:val="bullet"/>
      <w:lvlText w:val="•"/>
      <w:lvlJc w:val="left"/>
      <w:pPr>
        <w:ind w:left="1150" w:hanging="341"/>
      </w:pPr>
      <w:rPr>
        <w:lang w:val="en-US" w:eastAsia="en-US" w:bidi="en-US"/>
      </w:rPr>
    </w:lvl>
    <w:lvl w:ilvl="8" w:tplc="EA24F634">
      <w:numFmt w:val="bullet"/>
      <w:lvlText w:val="•"/>
      <w:lvlJc w:val="left"/>
      <w:pPr>
        <w:ind w:left="753" w:hanging="341"/>
      </w:pPr>
      <w:rPr>
        <w:lang w:val="en-US" w:eastAsia="en-US" w:bidi="en-US"/>
      </w:rPr>
    </w:lvl>
  </w:abstractNum>
  <w:abstractNum w:abstractNumId="2">
    <w:nsid w:val="1A97541A"/>
    <w:multiLevelType w:val="hybridMultilevel"/>
    <w:tmpl w:val="C506EB1C"/>
    <w:lvl w:ilvl="0" w:tplc="4F642386">
      <w:start w:val="29"/>
      <w:numFmt w:val="decimal"/>
      <w:lvlText w:val="%1."/>
      <w:lvlJc w:val="left"/>
      <w:pPr>
        <w:ind w:left="991" w:hanging="399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19"/>
        <w:szCs w:val="19"/>
      </w:rPr>
    </w:lvl>
    <w:lvl w:ilvl="1" w:tplc="21E6B52C">
      <w:start w:val="1"/>
      <w:numFmt w:val="lowerLetter"/>
      <w:lvlText w:val="%2."/>
      <w:lvlJc w:val="left"/>
      <w:pPr>
        <w:ind w:left="1440" w:hanging="360"/>
      </w:pPr>
      <w:rPr>
        <w:sz w:val="19"/>
        <w:szCs w:val="19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A7CCD"/>
    <w:multiLevelType w:val="hybridMultilevel"/>
    <w:tmpl w:val="399ECCC0"/>
    <w:lvl w:ilvl="0" w:tplc="B022B646">
      <w:start w:val="1"/>
      <w:numFmt w:val="lowerLetter"/>
      <w:lvlText w:val="%1)"/>
      <w:lvlJc w:val="left"/>
      <w:pPr>
        <w:ind w:left="9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63" w:hanging="360"/>
      </w:pPr>
    </w:lvl>
    <w:lvl w:ilvl="2" w:tplc="0409001B" w:tentative="1">
      <w:start w:val="1"/>
      <w:numFmt w:val="lowerRoman"/>
      <w:lvlText w:val="%3."/>
      <w:lvlJc w:val="right"/>
      <w:pPr>
        <w:ind w:left="2383" w:hanging="180"/>
      </w:pPr>
    </w:lvl>
    <w:lvl w:ilvl="3" w:tplc="0409000F" w:tentative="1">
      <w:start w:val="1"/>
      <w:numFmt w:val="decimal"/>
      <w:lvlText w:val="%4."/>
      <w:lvlJc w:val="left"/>
      <w:pPr>
        <w:ind w:left="3103" w:hanging="360"/>
      </w:pPr>
    </w:lvl>
    <w:lvl w:ilvl="4" w:tplc="04090019" w:tentative="1">
      <w:start w:val="1"/>
      <w:numFmt w:val="lowerLetter"/>
      <w:lvlText w:val="%5."/>
      <w:lvlJc w:val="left"/>
      <w:pPr>
        <w:ind w:left="3823" w:hanging="360"/>
      </w:pPr>
    </w:lvl>
    <w:lvl w:ilvl="5" w:tplc="0409001B" w:tentative="1">
      <w:start w:val="1"/>
      <w:numFmt w:val="lowerRoman"/>
      <w:lvlText w:val="%6."/>
      <w:lvlJc w:val="right"/>
      <w:pPr>
        <w:ind w:left="4543" w:hanging="180"/>
      </w:pPr>
    </w:lvl>
    <w:lvl w:ilvl="6" w:tplc="0409000F" w:tentative="1">
      <w:start w:val="1"/>
      <w:numFmt w:val="decimal"/>
      <w:lvlText w:val="%7."/>
      <w:lvlJc w:val="left"/>
      <w:pPr>
        <w:ind w:left="5263" w:hanging="360"/>
      </w:pPr>
    </w:lvl>
    <w:lvl w:ilvl="7" w:tplc="04090019" w:tentative="1">
      <w:start w:val="1"/>
      <w:numFmt w:val="lowerLetter"/>
      <w:lvlText w:val="%8."/>
      <w:lvlJc w:val="left"/>
      <w:pPr>
        <w:ind w:left="5983" w:hanging="360"/>
      </w:pPr>
    </w:lvl>
    <w:lvl w:ilvl="8" w:tplc="0409001B" w:tentative="1">
      <w:start w:val="1"/>
      <w:numFmt w:val="lowerRoman"/>
      <w:lvlText w:val="%9."/>
      <w:lvlJc w:val="right"/>
      <w:pPr>
        <w:ind w:left="6703" w:hanging="180"/>
      </w:pPr>
    </w:lvl>
  </w:abstractNum>
  <w:abstractNum w:abstractNumId="4">
    <w:nsid w:val="3E230A72"/>
    <w:multiLevelType w:val="hybridMultilevel"/>
    <w:tmpl w:val="B7C480A2"/>
    <w:lvl w:ilvl="0" w:tplc="3D1A95CA">
      <w:start w:val="1"/>
      <w:numFmt w:val="lowerLetter"/>
      <w:lvlText w:val="(%1)"/>
      <w:lvlJc w:val="left"/>
      <w:pPr>
        <w:ind w:left="933" w:hanging="341"/>
      </w:pPr>
      <w:rPr>
        <w:spacing w:val="0"/>
        <w:w w:val="98"/>
        <w:lang w:val="en-US" w:eastAsia="en-US" w:bidi="en-US"/>
      </w:rPr>
    </w:lvl>
    <w:lvl w:ilvl="1" w:tplc="1088846E">
      <w:numFmt w:val="bullet"/>
      <w:lvlText w:val="•"/>
      <w:lvlJc w:val="left"/>
      <w:pPr>
        <w:ind w:left="1448" w:hanging="341"/>
      </w:pPr>
      <w:rPr>
        <w:lang w:val="en-US" w:eastAsia="en-US" w:bidi="en-US"/>
      </w:rPr>
    </w:lvl>
    <w:lvl w:ilvl="2" w:tplc="D8224156">
      <w:numFmt w:val="bullet"/>
      <w:lvlText w:val="•"/>
      <w:lvlJc w:val="left"/>
      <w:pPr>
        <w:ind w:left="1957" w:hanging="341"/>
      </w:pPr>
      <w:rPr>
        <w:lang w:val="en-US" w:eastAsia="en-US" w:bidi="en-US"/>
      </w:rPr>
    </w:lvl>
    <w:lvl w:ilvl="3" w:tplc="CEDA2146">
      <w:numFmt w:val="bullet"/>
      <w:lvlText w:val="•"/>
      <w:lvlJc w:val="left"/>
      <w:pPr>
        <w:ind w:left="2465" w:hanging="341"/>
      </w:pPr>
      <w:rPr>
        <w:lang w:val="en-US" w:eastAsia="en-US" w:bidi="en-US"/>
      </w:rPr>
    </w:lvl>
    <w:lvl w:ilvl="4" w:tplc="EC7AC1A8">
      <w:numFmt w:val="bullet"/>
      <w:lvlText w:val="•"/>
      <w:lvlJc w:val="left"/>
      <w:pPr>
        <w:ind w:left="2974" w:hanging="341"/>
      </w:pPr>
      <w:rPr>
        <w:lang w:val="en-US" w:eastAsia="en-US" w:bidi="en-US"/>
      </w:rPr>
    </w:lvl>
    <w:lvl w:ilvl="5" w:tplc="BA52944C">
      <w:numFmt w:val="bullet"/>
      <w:lvlText w:val="•"/>
      <w:lvlJc w:val="left"/>
      <w:pPr>
        <w:ind w:left="3483" w:hanging="341"/>
      </w:pPr>
      <w:rPr>
        <w:lang w:val="en-US" w:eastAsia="en-US" w:bidi="en-US"/>
      </w:rPr>
    </w:lvl>
    <w:lvl w:ilvl="6" w:tplc="A7D4E02A">
      <w:numFmt w:val="bullet"/>
      <w:lvlText w:val="•"/>
      <w:lvlJc w:val="left"/>
      <w:pPr>
        <w:ind w:left="3991" w:hanging="341"/>
      </w:pPr>
      <w:rPr>
        <w:lang w:val="en-US" w:eastAsia="en-US" w:bidi="en-US"/>
      </w:rPr>
    </w:lvl>
    <w:lvl w:ilvl="7" w:tplc="311A12A6">
      <w:numFmt w:val="bullet"/>
      <w:lvlText w:val="•"/>
      <w:lvlJc w:val="left"/>
      <w:pPr>
        <w:ind w:left="4500" w:hanging="341"/>
      </w:pPr>
      <w:rPr>
        <w:lang w:val="en-US" w:eastAsia="en-US" w:bidi="en-US"/>
      </w:rPr>
    </w:lvl>
    <w:lvl w:ilvl="8" w:tplc="C188FF98">
      <w:numFmt w:val="bullet"/>
      <w:lvlText w:val="•"/>
      <w:lvlJc w:val="left"/>
      <w:pPr>
        <w:ind w:left="5009" w:hanging="341"/>
      </w:pPr>
      <w:rPr>
        <w:lang w:val="en-US" w:eastAsia="en-US" w:bidi="en-US"/>
      </w:rPr>
    </w:lvl>
  </w:abstractNum>
  <w:abstractNum w:abstractNumId="5">
    <w:nsid w:val="449E19C5"/>
    <w:multiLevelType w:val="hybridMultilevel"/>
    <w:tmpl w:val="A59A8FBC"/>
    <w:lvl w:ilvl="0" w:tplc="A5B21838">
      <w:start w:val="6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68EED39A">
      <w:start w:val="1"/>
      <w:numFmt w:val="lowerLetter"/>
      <w:lvlText w:val="(%2)"/>
      <w:lvlJc w:val="left"/>
      <w:pPr>
        <w:ind w:left="924" w:hanging="341"/>
      </w:pPr>
      <w:rPr>
        <w:rFonts w:ascii="Times New Roman" w:eastAsia="Times New Roman" w:hAnsi="Times New Roman" w:cs="Times New Roman" w:hint="default"/>
        <w:spacing w:val="-2"/>
        <w:w w:val="101"/>
        <w:sz w:val="19"/>
        <w:szCs w:val="19"/>
        <w:lang w:val="en-US" w:eastAsia="en-US" w:bidi="en-US"/>
      </w:rPr>
    </w:lvl>
    <w:lvl w:ilvl="2" w:tplc="3C3C3C5E">
      <w:numFmt w:val="bullet"/>
      <w:lvlText w:val="•"/>
      <w:lvlJc w:val="left"/>
      <w:pPr>
        <w:ind w:left="1486" w:hanging="341"/>
      </w:pPr>
      <w:rPr>
        <w:lang w:val="en-US" w:eastAsia="en-US" w:bidi="en-US"/>
      </w:rPr>
    </w:lvl>
    <w:lvl w:ilvl="3" w:tplc="5398804E">
      <w:numFmt w:val="bullet"/>
      <w:lvlText w:val="•"/>
      <w:lvlJc w:val="left"/>
      <w:pPr>
        <w:ind w:left="2053" w:hanging="341"/>
      </w:pPr>
      <w:rPr>
        <w:lang w:val="en-US" w:eastAsia="en-US" w:bidi="en-US"/>
      </w:rPr>
    </w:lvl>
    <w:lvl w:ilvl="4" w:tplc="BD5C2826">
      <w:numFmt w:val="bullet"/>
      <w:lvlText w:val="•"/>
      <w:lvlJc w:val="left"/>
      <w:pPr>
        <w:ind w:left="2620" w:hanging="341"/>
      </w:pPr>
      <w:rPr>
        <w:lang w:val="en-US" w:eastAsia="en-US" w:bidi="en-US"/>
      </w:rPr>
    </w:lvl>
    <w:lvl w:ilvl="5" w:tplc="884C415C">
      <w:numFmt w:val="bullet"/>
      <w:lvlText w:val="•"/>
      <w:lvlJc w:val="left"/>
      <w:pPr>
        <w:ind w:left="3187" w:hanging="341"/>
      </w:pPr>
      <w:rPr>
        <w:lang w:val="en-US" w:eastAsia="en-US" w:bidi="en-US"/>
      </w:rPr>
    </w:lvl>
    <w:lvl w:ilvl="6" w:tplc="B92ECF1A">
      <w:numFmt w:val="bullet"/>
      <w:lvlText w:val="•"/>
      <w:lvlJc w:val="left"/>
      <w:pPr>
        <w:ind w:left="3754" w:hanging="341"/>
      </w:pPr>
      <w:rPr>
        <w:lang w:val="en-US" w:eastAsia="en-US" w:bidi="en-US"/>
      </w:rPr>
    </w:lvl>
    <w:lvl w:ilvl="7" w:tplc="B22A6CF6">
      <w:numFmt w:val="bullet"/>
      <w:lvlText w:val="•"/>
      <w:lvlJc w:val="left"/>
      <w:pPr>
        <w:ind w:left="4321" w:hanging="341"/>
      </w:pPr>
      <w:rPr>
        <w:lang w:val="en-US" w:eastAsia="en-US" w:bidi="en-US"/>
      </w:rPr>
    </w:lvl>
    <w:lvl w:ilvl="8" w:tplc="AD1EE9F0">
      <w:numFmt w:val="bullet"/>
      <w:lvlText w:val="•"/>
      <w:lvlJc w:val="left"/>
      <w:pPr>
        <w:ind w:left="4887" w:hanging="341"/>
      </w:pPr>
      <w:rPr>
        <w:lang w:val="en-US" w:eastAsia="en-US" w:bidi="en-US"/>
      </w:rPr>
    </w:lvl>
  </w:abstractNum>
  <w:abstractNum w:abstractNumId="6">
    <w:nsid w:val="5D6D5BFD"/>
    <w:multiLevelType w:val="hybridMultilevel"/>
    <w:tmpl w:val="E81C426A"/>
    <w:lvl w:ilvl="0" w:tplc="46DCD726">
      <w:start w:val="1"/>
      <w:numFmt w:val="decimal"/>
      <w:lvlText w:val="%1."/>
      <w:lvlJc w:val="left"/>
      <w:pPr>
        <w:ind w:left="583" w:hanging="399"/>
      </w:pPr>
      <w:rPr>
        <w:rFonts w:ascii="Times New Roman" w:eastAsia="Times New Roman" w:hAnsi="Times New Roman" w:cs="Times New Roman" w:hint="default"/>
        <w:b/>
        <w:bCs/>
        <w:w w:val="101"/>
        <w:sz w:val="19"/>
        <w:szCs w:val="19"/>
        <w:lang w:val="en-US" w:eastAsia="en-US" w:bidi="en-US"/>
      </w:rPr>
    </w:lvl>
    <w:lvl w:ilvl="1" w:tplc="4EF8E1DC">
      <w:start w:val="1"/>
      <w:numFmt w:val="lowerLetter"/>
      <w:lvlText w:val="(%2)"/>
      <w:lvlJc w:val="left"/>
      <w:pPr>
        <w:ind w:left="928" w:hanging="341"/>
      </w:pPr>
      <w:rPr>
        <w:spacing w:val="-2"/>
        <w:w w:val="101"/>
        <w:lang w:val="en-US" w:eastAsia="en-US" w:bidi="en-US"/>
      </w:rPr>
    </w:lvl>
    <w:lvl w:ilvl="2" w:tplc="351CEB1E">
      <w:numFmt w:val="bullet"/>
      <w:lvlText w:val="•"/>
      <w:lvlJc w:val="left"/>
      <w:pPr>
        <w:ind w:left="812" w:hanging="341"/>
      </w:pPr>
      <w:rPr>
        <w:lang w:val="en-US" w:eastAsia="en-US" w:bidi="en-US"/>
      </w:rPr>
    </w:lvl>
    <w:lvl w:ilvl="3" w:tplc="9216DF8C">
      <w:numFmt w:val="bullet"/>
      <w:lvlText w:val="•"/>
      <w:lvlJc w:val="left"/>
      <w:pPr>
        <w:ind w:left="704" w:hanging="341"/>
      </w:pPr>
      <w:rPr>
        <w:lang w:val="en-US" w:eastAsia="en-US" w:bidi="en-US"/>
      </w:rPr>
    </w:lvl>
    <w:lvl w:ilvl="4" w:tplc="A8C408F4">
      <w:numFmt w:val="bullet"/>
      <w:lvlText w:val="•"/>
      <w:lvlJc w:val="left"/>
      <w:pPr>
        <w:ind w:left="597" w:hanging="341"/>
      </w:pPr>
      <w:rPr>
        <w:lang w:val="en-US" w:eastAsia="en-US" w:bidi="en-US"/>
      </w:rPr>
    </w:lvl>
    <w:lvl w:ilvl="5" w:tplc="F872D3EC">
      <w:numFmt w:val="bullet"/>
      <w:lvlText w:val="•"/>
      <w:lvlJc w:val="left"/>
      <w:pPr>
        <w:ind w:left="489" w:hanging="341"/>
      </w:pPr>
      <w:rPr>
        <w:lang w:val="en-US" w:eastAsia="en-US" w:bidi="en-US"/>
      </w:rPr>
    </w:lvl>
    <w:lvl w:ilvl="6" w:tplc="BAE681C2">
      <w:numFmt w:val="bullet"/>
      <w:lvlText w:val="•"/>
      <w:lvlJc w:val="left"/>
      <w:pPr>
        <w:ind w:left="381" w:hanging="341"/>
      </w:pPr>
      <w:rPr>
        <w:lang w:val="en-US" w:eastAsia="en-US" w:bidi="en-US"/>
      </w:rPr>
    </w:lvl>
    <w:lvl w:ilvl="7" w:tplc="6798D05E">
      <w:numFmt w:val="bullet"/>
      <w:lvlText w:val="•"/>
      <w:lvlJc w:val="left"/>
      <w:pPr>
        <w:ind w:left="274" w:hanging="341"/>
      </w:pPr>
      <w:rPr>
        <w:lang w:val="en-US" w:eastAsia="en-US" w:bidi="en-US"/>
      </w:rPr>
    </w:lvl>
    <w:lvl w:ilvl="8" w:tplc="57E67A92">
      <w:numFmt w:val="bullet"/>
      <w:lvlText w:val="•"/>
      <w:lvlJc w:val="left"/>
      <w:pPr>
        <w:ind w:left="166" w:hanging="341"/>
      </w:pPr>
      <w:rPr>
        <w:lang w:val="en-US" w:eastAsia="en-US" w:bidi="en-US"/>
      </w:rPr>
    </w:lvl>
  </w:abstractNum>
  <w:abstractNum w:abstractNumId="7">
    <w:nsid w:val="663A0C53"/>
    <w:multiLevelType w:val="hybridMultilevel"/>
    <w:tmpl w:val="EFB24562"/>
    <w:lvl w:ilvl="0" w:tplc="46908C64">
      <w:start w:val="1"/>
      <w:numFmt w:val="lowerRoman"/>
      <w:lvlText w:val="(%1)"/>
      <w:lvlJc w:val="left"/>
      <w:pPr>
        <w:ind w:left="932" w:hanging="341"/>
      </w:pPr>
      <w:rPr>
        <w:rFonts w:ascii="Times New Roman" w:eastAsia="Times New Roman" w:hAnsi="Times New Roman" w:cs="Times New Roman" w:hint="default"/>
        <w:spacing w:val="-2"/>
        <w:w w:val="101"/>
        <w:sz w:val="19"/>
        <w:szCs w:val="19"/>
        <w:lang w:val="en-US" w:eastAsia="en-US" w:bidi="en-US"/>
      </w:rPr>
    </w:lvl>
    <w:lvl w:ilvl="1" w:tplc="75F6DC34">
      <w:numFmt w:val="bullet"/>
      <w:lvlText w:val="•"/>
      <w:lvlJc w:val="left"/>
      <w:pPr>
        <w:ind w:left="1448" w:hanging="341"/>
      </w:pPr>
      <w:rPr>
        <w:lang w:val="en-US" w:eastAsia="en-US" w:bidi="en-US"/>
      </w:rPr>
    </w:lvl>
    <w:lvl w:ilvl="2" w:tplc="687009AC">
      <w:numFmt w:val="bullet"/>
      <w:lvlText w:val="•"/>
      <w:lvlJc w:val="left"/>
      <w:pPr>
        <w:ind w:left="1957" w:hanging="341"/>
      </w:pPr>
      <w:rPr>
        <w:lang w:val="en-US" w:eastAsia="en-US" w:bidi="en-US"/>
      </w:rPr>
    </w:lvl>
    <w:lvl w:ilvl="3" w:tplc="872283D4">
      <w:numFmt w:val="bullet"/>
      <w:lvlText w:val="•"/>
      <w:lvlJc w:val="left"/>
      <w:pPr>
        <w:ind w:left="2465" w:hanging="341"/>
      </w:pPr>
      <w:rPr>
        <w:lang w:val="en-US" w:eastAsia="en-US" w:bidi="en-US"/>
      </w:rPr>
    </w:lvl>
    <w:lvl w:ilvl="4" w:tplc="F008F52E">
      <w:numFmt w:val="bullet"/>
      <w:lvlText w:val="•"/>
      <w:lvlJc w:val="left"/>
      <w:pPr>
        <w:ind w:left="2974" w:hanging="341"/>
      </w:pPr>
      <w:rPr>
        <w:lang w:val="en-US" w:eastAsia="en-US" w:bidi="en-US"/>
      </w:rPr>
    </w:lvl>
    <w:lvl w:ilvl="5" w:tplc="8CF057F6">
      <w:numFmt w:val="bullet"/>
      <w:lvlText w:val="•"/>
      <w:lvlJc w:val="left"/>
      <w:pPr>
        <w:ind w:left="3482" w:hanging="341"/>
      </w:pPr>
      <w:rPr>
        <w:lang w:val="en-US" w:eastAsia="en-US" w:bidi="en-US"/>
      </w:rPr>
    </w:lvl>
    <w:lvl w:ilvl="6" w:tplc="0916CB0A">
      <w:numFmt w:val="bullet"/>
      <w:lvlText w:val="•"/>
      <w:lvlJc w:val="left"/>
      <w:pPr>
        <w:ind w:left="3991" w:hanging="341"/>
      </w:pPr>
      <w:rPr>
        <w:lang w:val="en-US" w:eastAsia="en-US" w:bidi="en-US"/>
      </w:rPr>
    </w:lvl>
    <w:lvl w:ilvl="7" w:tplc="EDE4DA90">
      <w:numFmt w:val="bullet"/>
      <w:lvlText w:val="•"/>
      <w:lvlJc w:val="left"/>
      <w:pPr>
        <w:ind w:left="4499" w:hanging="341"/>
      </w:pPr>
      <w:rPr>
        <w:lang w:val="en-US" w:eastAsia="en-US" w:bidi="en-US"/>
      </w:rPr>
    </w:lvl>
    <w:lvl w:ilvl="8" w:tplc="62561208">
      <w:numFmt w:val="bullet"/>
      <w:lvlText w:val="•"/>
      <w:lvlJc w:val="left"/>
      <w:pPr>
        <w:ind w:left="5008" w:hanging="341"/>
      </w:pPr>
      <w:rPr>
        <w:lang w:val="en-US" w:eastAsia="en-US" w:bidi="en-US"/>
      </w:rPr>
    </w:lvl>
  </w:abstractNum>
  <w:abstractNum w:abstractNumId="8">
    <w:nsid w:val="760F653C"/>
    <w:multiLevelType w:val="hybridMultilevel"/>
    <w:tmpl w:val="F5B26504"/>
    <w:lvl w:ilvl="0" w:tplc="F9DE4CE8">
      <w:start w:val="3"/>
      <w:numFmt w:val="lowerLetter"/>
      <w:lvlText w:val="(%1)"/>
      <w:lvlJc w:val="left"/>
      <w:pPr>
        <w:ind w:left="928" w:hanging="341"/>
      </w:pPr>
      <w:rPr>
        <w:rFonts w:hint="default"/>
        <w:spacing w:val="-2"/>
        <w:w w:val="10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  <w:lvlOverride w:ilvl="0">
      <w:startOverride w:val="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</w:num>
  <w:num w:numId="8">
    <w:abstractNumId w:val="3"/>
  </w:num>
  <w:num w:numId="9">
    <w:abstractNumId w:val="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62D74"/>
    <w:rsid w:val="00005A38"/>
    <w:rsid w:val="00031864"/>
    <w:rsid w:val="000B054F"/>
    <w:rsid w:val="001243AF"/>
    <w:rsid w:val="00161170"/>
    <w:rsid w:val="00176DC0"/>
    <w:rsid w:val="00181E58"/>
    <w:rsid w:val="001C1947"/>
    <w:rsid w:val="001E7E4B"/>
    <w:rsid w:val="00222866"/>
    <w:rsid w:val="002566E2"/>
    <w:rsid w:val="0027298C"/>
    <w:rsid w:val="002B1B10"/>
    <w:rsid w:val="002D03B1"/>
    <w:rsid w:val="002E4BA9"/>
    <w:rsid w:val="00305F72"/>
    <w:rsid w:val="003214AB"/>
    <w:rsid w:val="00412CB6"/>
    <w:rsid w:val="00462DFF"/>
    <w:rsid w:val="0048345C"/>
    <w:rsid w:val="0056136B"/>
    <w:rsid w:val="00562D74"/>
    <w:rsid w:val="00565EAD"/>
    <w:rsid w:val="00594511"/>
    <w:rsid w:val="005A62EB"/>
    <w:rsid w:val="0071644B"/>
    <w:rsid w:val="0073213A"/>
    <w:rsid w:val="00775926"/>
    <w:rsid w:val="007A4A02"/>
    <w:rsid w:val="007B1270"/>
    <w:rsid w:val="007D6C3B"/>
    <w:rsid w:val="008F3DA4"/>
    <w:rsid w:val="00907AA5"/>
    <w:rsid w:val="00916936"/>
    <w:rsid w:val="009363DA"/>
    <w:rsid w:val="009A30D5"/>
    <w:rsid w:val="00B855C6"/>
    <w:rsid w:val="00B86F5E"/>
    <w:rsid w:val="00C03C85"/>
    <w:rsid w:val="00C85EEC"/>
    <w:rsid w:val="00CD1141"/>
    <w:rsid w:val="00D11CBB"/>
    <w:rsid w:val="00D66436"/>
    <w:rsid w:val="00DE4EFC"/>
    <w:rsid w:val="00DF2097"/>
    <w:rsid w:val="00E506FA"/>
    <w:rsid w:val="00ED1C4E"/>
    <w:rsid w:val="00F211DF"/>
    <w:rsid w:val="00F2327F"/>
    <w:rsid w:val="00F32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AA5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462DFF"/>
    <w:pPr>
      <w:widowControl w:val="0"/>
      <w:autoSpaceDE w:val="0"/>
      <w:autoSpaceDN w:val="0"/>
      <w:spacing w:after="0" w:line="240" w:lineRule="auto"/>
      <w:ind w:left="189"/>
      <w:jc w:val="both"/>
      <w:outlineLvl w:val="2"/>
    </w:pPr>
    <w:rPr>
      <w:rFonts w:ascii="Times New Roman" w:hAnsi="Times New Roman"/>
      <w:b/>
      <w:bCs/>
      <w:sz w:val="19"/>
      <w:szCs w:val="19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62D74"/>
    <w:pPr>
      <w:ind w:left="720"/>
      <w:contextualSpacing/>
    </w:pPr>
  </w:style>
  <w:style w:type="table" w:styleId="TableGrid">
    <w:name w:val="Table Grid"/>
    <w:basedOn w:val="TableNormal"/>
    <w:uiPriority w:val="59"/>
    <w:rsid w:val="00181E5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unhideWhenUsed/>
    <w:qFormat/>
    <w:rsid w:val="00F3242C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19"/>
      <w:szCs w:val="19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3242C"/>
    <w:rPr>
      <w:rFonts w:ascii="Times New Roman" w:hAnsi="Times New Roman"/>
      <w:sz w:val="19"/>
      <w:szCs w:val="19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3A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462DFF"/>
    <w:rPr>
      <w:rFonts w:ascii="Times New Roman" w:hAnsi="Times New Roman"/>
      <w:b/>
      <w:bCs/>
      <w:sz w:val="19"/>
      <w:szCs w:val="19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Namratha</dc:creator>
  <cp:lastModifiedBy>masterspu</cp:lastModifiedBy>
  <cp:revision>9</cp:revision>
  <dcterms:created xsi:type="dcterms:W3CDTF">2020-04-19T10:36:00Z</dcterms:created>
  <dcterms:modified xsi:type="dcterms:W3CDTF">2020-04-21T07:05:00Z</dcterms:modified>
</cp:coreProperties>
</file>