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50ED0" w:rsidRPr="001A3335" w:rsidRDefault="00B50ED0" w:rsidP="00B50ED0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50ED0" w:rsidRPr="001A3335" w:rsidRDefault="00B50ED0" w:rsidP="00B50ED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163C2E">
        <w:rPr>
          <w:rFonts w:ascii="Times New Roman" w:hAnsi="Times New Roman"/>
          <w:color w:val="CC00CC"/>
          <w:sz w:val="24"/>
          <w:szCs w:val="24"/>
        </w:rPr>
        <w:t>35</w:t>
      </w:r>
      <w:r>
        <w:rPr>
          <w:rFonts w:ascii="Times New Roman" w:hAnsi="Times New Roman"/>
          <w:color w:val="CC00CC"/>
          <w:sz w:val="24"/>
          <w:szCs w:val="24"/>
        </w:rPr>
        <w:t xml:space="preserve">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B50ED0" w:rsidRDefault="00B50ED0" w:rsidP="00B50ED0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 xml:space="preserve">: </w:t>
      </w:r>
      <w:r w:rsidRPr="00AC0830">
        <w:rPr>
          <w:rFonts w:ascii="Times New Roman" w:hAnsi="Times New Roman"/>
          <w:b/>
          <w:sz w:val="24"/>
          <w:szCs w:val="24"/>
        </w:rPr>
        <w:t>1</w:t>
      </w:r>
      <w:r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sz w:val="24"/>
          <w:szCs w:val="24"/>
        </w:rPr>
        <w:t xml:space="preserve"> ALGEBRA, LIMITS</w:t>
      </w:r>
      <w:r w:rsidRPr="00AC083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</w:t>
      </w:r>
      <w:r w:rsidR="00163C2E">
        <w:rPr>
          <w:rFonts w:ascii="Times New Roman" w:hAnsi="Times New Roman"/>
          <w:b/>
          <w:sz w:val="24"/>
          <w:szCs w:val="24"/>
        </w:rPr>
        <w:t xml:space="preserve">                        DATE: 08/06</w:t>
      </w:r>
      <w:r>
        <w:rPr>
          <w:rFonts w:ascii="Times New Roman" w:hAnsi="Times New Roman"/>
          <w:b/>
          <w:sz w:val="24"/>
          <w:szCs w:val="24"/>
        </w:rPr>
        <w:t>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CD1CAC" w:rsidRPr="006578FD" w:rsidTr="00AE4AA3"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CD1CAC" w:rsidRPr="006578FD" w:rsidTr="00AE4AA3">
        <w:trPr>
          <w:trHeight w:val="287"/>
        </w:trPr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443984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B50ED0" w:rsidRDefault="00B50ED0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7A3558" w:rsidRDefault="007A3558" w:rsidP="007A3558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C6EFC" w:rsidRPr="00590813" w:rsidRDefault="00FC6EFC" w:rsidP="00FC6EFC">
      <w:pPr>
        <w:numPr>
          <w:ilvl w:val="0"/>
          <w:numId w:val="31"/>
        </w:numPr>
        <w:tabs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(d)</w:t>
      </w:r>
      <w:r w:rsidRPr="00590813">
        <w:rPr>
          <w:rFonts w:ascii="Times New Roman" w:hAnsi="Times New Roman"/>
          <w:sz w:val="24"/>
          <w:szCs w:val="24"/>
        </w:rPr>
        <w:tab/>
        <w:t xml:space="preserve">Let the original set contains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6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2.65pt" o:ole="" fillcolor="window">
            <v:imagedata r:id="rId8" o:title=""/>
          </v:shape>
          <o:OLEObject Type="Embed" ProgID="Equation.3" ShapeID="_x0000_i1025" DrawAspect="Content" ObjectID="_1653108717" r:id="rId9"/>
        </w:object>
      </w:r>
      <w:r w:rsidRPr="00590813">
        <w:rPr>
          <w:rFonts w:ascii="Times New Roman" w:hAnsi="Times New Roman"/>
          <w:sz w:val="24"/>
          <w:szCs w:val="24"/>
        </w:rPr>
        <w:t xml:space="preserve"> elements, then subsets of this set containing more than </w:t>
      </w:r>
      <w:r w:rsidRPr="00590813">
        <w:rPr>
          <w:rFonts w:ascii="Times New Roman" w:hAnsi="Times New Roman"/>
          <w:i/>
          <w:sz w:val="24"/>
          <w:szCs w:val="24"/>
        </w:rPr>
        <w:t>n</w:t>
      </w:r>
      <w:r w:rsidRPr="00590813">
        <w:rPr>
          <w:rFonts w:ascii="Times New Roman" w:hAnsi="Times New Roman"/>
          <w:sz w:val="24"/>
          <w:szCs w:val="24"/>
        </w:rPr>
        <w:t xml:space="preserve"> elements, </w:t>
      </w:r>
      <w:r w:rsidRPr="00590813">
        <w:rPr>
          <w:rFonts w:ascii="Times New Roman" w:hAnsi="Times New Roman"/>
          <w:i/>
          <w:sz w:val="24"/>
          <w:szCs w:val="24"/>
        </w:rPr>
        <w:t>i.e.</w:t>
      </w:r>
      <w:r w:rsidRPr="00590813">
        <w:rPr>
          <w:rFonts w:ascii="Times New Roman" w:hAnsi="Times New Roman"/>
          <w:sz w:val="24"/>
          <w:szCs w:val="24"/>
        </w:rPr>
        <w:t xml:space="preserve">, subsets containing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026" type="#_x0000_t75" style="width:25.3pt;height:12.65pt" o:ole="" fillcolor="window">
            <v:imagedata r:id="rId10" o:title=""/>
          </v:shape>
          <o:OLEObject Type="Embed" ProgID="Equation.3" ShapeID="_x0000_i1026" DrawAspect="Content" ObjectID="_1653108718" r:id="rId11"/>
        </w:object>
      </w:r>
      <w:r w:rsidRPr="00590813">
        <w:rPr>
          <w:rFonts w:ascii="Times New Roman" w:hAnsi="Times New Roman"/>
          <w:sz w:val="24"/>
          <w:szCs w:val="24"/>
        </w:rPr>
        <w:t xml:space="preserve"> elements,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027" type="#_x0000_t75" style="width:26.1pt;height:12.65pt" o:ole="" fillcolor="window">
            <v:imagedata r:id="rId12" o:title=""/>
          </v:shape>
          <o:OLEObject Type="Embed" ProgID="Equation.3" ShapeID="_x0000_i1027" DrawAspect="Content" ObjectID="_1653108719" r:id="rId13"/>
        </w:object>
      </w:r>
      <w:r w:rsidRPr="00590813">
        <w:rPr>
          <w:rFonts w:ascii="Times New Roman" w:hAnsi="Times New Roman"/>
          <w:sz w:val="24"/>
          <w:szCs w:val="24"/>
        </w:rPr>
        <w:t xml:space="preserve"> elements, …….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600" w:dyaOrig="260">
          <v:shape id="_x0000_i1028" type="#_x0000_t75" style="width:30.05pt;height:12.65pt" o:ole="" fillcolor="window">
            <v:imagedata r:id="rId8" o:title=""/>
          </v:shape>
          <o:OLEObject Type="Embed" ProgID="Equation.3" ShapeID="_x0000_i1028" DrawAspect="Content" ObjectID="_1653108720" r:id="rId14"/>
        </w:object>
      </w:r>
      <w:r w:rsidRPr="00590813">
        <w:rPr>
          <w:rFonts w:ascii="Times New Roman" w:hAnsi="Times New Roman"/>
          <w:sz w:val="24"/>
          <w:szCs w:val="24"/>
        </w:rPr>
        <w:t xml:space="preserve"> elements.</w:t>
      </w:r>
    </w:p>
    <w:p w:rsidR="00FC6EFC" w:rsidRPr="00590813" w:rsidRDefault="00FC6EFC" w:rsidP="00FC6EFC">
      <w:p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sz w:val="24"/>
          <w:szCs w:val="24"/>
        </w:rPr>
        <w:sym w:font="Symbol" w:char="F05C"/>
      </w:r>
      <w:r w:rsidRPr="00590813">
        <w:rPr>
          <w:rFonts w:ascii="Times New Roman" w:hAnsi="Times New Roman"/>
          <w:sz w:val="24"/>
          <w:szCs w:val="24"/>
        </w:rPr>
        <w:t xml:space="preserve"> Required number of subsets</w:t>
      </w:r>
    </w:p>
    <w:p w:rsidR="00FC6EFC" w:rsidRPr="00590813" w:rsidRDefault="00FC6EFC" w:rsidP="00FC6EFC">
      <w:p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10"/>
          <w:sz w:val="24"/>
          <w:szCs w:val="24"/>
        </w:rPr>
        <w:object w:dxaOrig="3739" w:dyaOrig="320">
          <v:shape id="_x0000_i1029" type="#_x0000_t75" style="width:186.75pt;height:15.8pt" o:ole="" fillcolor="window">
            <v:imagedata r:id="rId15" o:title=""/>
          </v:shape>
          <o:OLEObject Type="Embed" ProgID="Equation.3" ShapeID="_x0000_i1029" DrawAspect="Content" ObjectID="_1653108721" r:id="rId16"/>
        </w:object>
      </w:r>
      <w:r w:rsidRPr="00590813">
        <w:rPr>
          <w:rFonts w:ascii="Times New Roman" w:hAnsi="Times New Roman"/>
          <w:position w:val="-10"/>
          <w:sz w:val="24"/>
          <w:szCs w:val="24"/>
        </w:rPr>
        <w:object w:dxaOrig="3120" w:dyaOrig="320">
          <v:shape id="_x0000_i1030" type="#_x0000_t75" style="width:155.85pt;height:15.8pt" o:ole="" fillcolor="window">
            <v:imagedata r:id="rId17" o:title=""/>
          </v:shape>
          <o:OLEObject Type="Embed" ProgID="Equation.3" ShapeID="_x0000_i1030" DrawAspect="Content" ObjectID="_1653108722" r:id="rId18"/>
        </w:object>
      </w:r>
    </w:p>
    <w:p w:rsidR="00FC6EFC" w:rsidRDefault="00FC6EFC" w:rsidP="00FC6EFC">
      <w:p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10"/>
          <w:sz w:val="24"/>
          <w:szCs w:val="24"/>
        </w:rPr>
        <w:object w:dxaOrig="3780" w:dyaOrig="320">
          <v:shape id="_x0000_i1031" type="#_x0000_t75" style="width:189.1pt;height:15.8pt" o:ole="" fillcolor="window">
            <v:imagedata r:id="rId19" o:title=""/>
          </v:shape>
          <o:OLEObject Type="Embed" ProgID="Equation.3" ShapeID="_x0000_i1031" DrawAspect="Content" ObjectID="_1653108723" r:id="rId20"/>
        </w:object>
      </w:r>
      <w:r w:rsidRPr="00590813">
        <w:rPr>
          <w:rFonts w:ascii="Times New Roman" w:hAnsi="Times New Roman"/>
          <w:position w:val="-18"/>
          <w:sz w:val="24"/>
          <w:szCs w:val="24"/>
        </w:rPr>
        <w:object w:dxaOrig="1200" w:dyaOrig="480">
          <v:shape id="_x0000_i1032" type="#_x0000_t75" style="width:60.15pt;height:23.75pt" o:ole="" fillcolor="window">
            <v:imagedata r:id="rId21" o:title=""/>
          </v:shape>
          <o:OLEObject Type="Embed" ProgID="Equation.3" ShapeID="_x0000_i1032" DrawAspect="Content" ObjectID="_1653108724" r:id="rId22"/>
        </w:object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1320" w:dyaOrig="499">
          <v:shape id="_x0000_i1033" type="#_x0000_t75" style="width:65.65pt;height:25.3pt" o:ole="" fillcolor="window">
            <v:imagedata r:id="rId23" o:title=""/>
          </v:shape>
          <o:OLEObject Type="Embed" ProgID="Equation.3" ShapeID="_x0000_i1033" DrawAspect="Content" ObjectID="_1653108725" r:id="rId24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FC6EFC">
      <w:p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0A442F" w:rsidRPr="00635FC5" w:rsidRDefault="000A442F" w:rsidP="00443984">
      <w:pPr>
        <w:numPr>
          <w:ilvl w:val="0"/>
          <w:numId w:val="31"/>
        </w:numPr>
        <w:tabs>
          <w:tab w:val="clear" w:pos="510"/>
          <w:tab w:val="left" w:pos="504"/>
          <w:tab w:val="left" w:pos="850"/>
        </w:tabs>
        <w:spacing w:before="16" w:after="12"/>
        <w:ind w:left="849" w:hanging="849"/>
        <w:jc w:val="both"/>
        <w:rPr>
          <w:rFonts w:ascii="Times New Roman" w:hAnsi="Times New Roman"/>
          <w:sz w:val="24"/>
          <w:szCs w:val="24"/>
        </w:rPr>
      </w:pPr>
      <w:r w:rsidRPr="00635FC5">
        <w:rPr>
          <w:rFonts w:ascii="Times New Roman" w:hAnsi="Times New Roman"/>
          <w:sz w:val="24"/>
          <w:szCs w:val="24"/>
        </w:rPr>
        <w:t>(b)</w:t>
      </w:r>
      <w:r w:rsidRPr="00635FC5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10"/>
          <w:sz w:val="24"/>
          <w:szCs w:val="24"/>
        </w:rPr>
        <w:object w:dxaOrig="1380" w:dyaOrig="279">
          <v:shape id="_x0000_i1034" type="#_x0000_t75" style="width:68.85pt;height:14.25pt" o:ole="" fillcolor="window">
            <v:imagedata r:id="rId25" o:title=""/>
          </v:shape>
          <o:OLEObject Type="Embed" ProgID="Equation.3" ShapeID="_x0000_i1034" DrawAspect="Content" ObjectID="_1653108726" r:id="rId26"/>
        </w:object>
      </w:r>
      <w:r w:rsidRPr="00635FC5">
        <w:rPr>
          <w:rFonts w:ascii="Times New Roman" w:hAnsi="Times New Roman"/>
          <w:sz w:val="24"/>
          <w:szCs w:val="24"/>
        </w:rPr>
        <w:t xml:space="preserve">,then, total number of subsets of </w:t>
      </w:r>
      <w:r w:rsidRPr="00635FC5">
        <w:rPr>
          <w:rFonts w:ascii="Times New Roman" w:hAnsi="Times New Roman"/>
          <w:i/>
          <w:sz w:val="24"/>
          <w:szCs w:val="24"/>
        </w:rPr>
        <w:t>S</w:t>
      </w:r>
      <w:r w:rsidRPr="00635FC5">
        <w:rPr>
          <w:rFonts w:ascii="Times New Roman" w:hAnsi="Times New Roman"/>
          <w:sz w:val="24"/>
          <w:szCs w:val="24"/>
        </w:rPr>
        <w:t xml:space="preserve"> is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35" type="#_x0000_t75" style="width:12.65pt;height:12.65pt" o:ole="" fillcolor="window">
            <v:imagedata r:id="rId27" o:title=""/>
          </v:shape>
          <o:OLEObject Type="Embed" ProgID="Equation.3" ShapeID="_x0000_i1035" DrawAspect="Content" ObjectID="_1653108727" r:id="rId28"/>
        </w:object>
      </w:r>
      <w:r w:rsidRPr="00635FC5">
        <w:rPr>
          <w:rFonts w:ascii="Times New Roman" w:hAnsi="Times New Roman"/>
          <w:sz w:val="24"/>
          <w:szCs w:val="24"/>
        </w:rPr>
        <w:t>.</w:t>
      </w:r>
    </w:p>
    <w:p w:rsidR="000A442F" w:rsidRDefault="000A442F" w:rsidP="000A442F">
      <w:pPr>
        <w:tabs>
          <w:tab w:val="left" w:pos="504"/>
          <w:tab w:val="left" w:pos="850"/>
        </w:tabs>
        <w:spacing w:before="16" w:after="12"/>
        <w:ind w:left="850" w:hanging="303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  <w:t xml:space="preserve">Hence,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700" w:dyaOrig="260">
          <v:shape id="_x0000_i1036" type="#_x0000_t75" style="width:34.8pt;height:12.65pt" o:ole="" fillcolor="window">
            <v:imagedata r:id="rId29" o:title=""/>
          </v:shape>
          <o:OLEObject Type="Embed" ProgID="Equation.3" ShapeID="_x0000_i1036" DrawAspect="Content" ObjectID="_1653108728" r:id="rId30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0A442F">
      <w:pPr>
        <w:tabs>
          <w:tab w:val="left" w:pos="504"/>
          <w:tab w:val="left" w:pos="850"/>
        </w:tabs>
        <w:spacing w:before="16" w:after="12"/>
        <w:ind w:left="850" w:hanging="303"/>
        <w:jc w:val="both"/>
        <w:rPr>
          <w:rFonts w:ascii="Times New Roman" w:hAnsi="Times New Roman"/>
          <w:sz w:val="24"/>
          <w:szCs w:val="24"/>
        </w:rPr>
      </w:pPr>
    </w:p>
    <w:p w:rsidR="00BA64E1" w:rsidRPr="00590813" w:rsidRDefault="00BA64E1" w:rsidP="00BA64E1">
      <w:pPr>
        <w:numPr>
          <w:ilvl w:val="0"/>
          <w:numId w:val="13"/>
        </w:numPr>
        <w:tabs>
          <w:tab w:val="left" w:pos="504"/>
          <w:tab w:val="left" w:pos="850"/>
        </w:tabs>
        <w:spacing w:before="6" w:after="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 xml:space="preserve">(a) </w: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60">
          <v:shape id="_x0000_i1037" type="#_x0000_t75" style="width:27.7pt;height:12.65pt" o:ole="" fillcolor="window">
            <v:imagedata r:id="rId31" o:title=""/>
          </v:shape>
          <o:OLEObject Type="Embed" ProgID="Equation.3" ShapeID="_x0000_i1037" DrawAspect="Content" ObjectID="_1653108729" r:id="rId3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is divisible by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p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for any natural number greater than 1. It is Fermet's theorem.</w:t>
      </w:r>
    </w:p>
    <w:p w:rsidR="00BA64E1" w:rsidRPr="00590813" w:rsidRDefault="00BA64E1" w:rsidP="00BA64E1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b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b/>
          <w:snapToGrid w:val="0"/>
          <w:color w:val="FF0000"/>
          <w:sz w:val="24"/>
          <w:szCs w:val="24"/>
        </w:rPr>
        <w:t>Trick</w:t>
      </w:r>
      <w:r w:rsidRPr="00590813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Let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38" type="#_x0000_t75" style="width:23.75pt;height:11.1pt" o:ole="" fillcolor="window">
            <v:imagedata r:id="rId33" o:title=""/>
          </v:shape>
          <o:OLEObject Type="Embed" ProgID="Equation.3" ShapeID="_x0000_i1038" DrawAspect="Content" ObjectID="_1653108730" r:id="rId34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39" type="#_x0000_t75" style="width:23.75pt;height:12.65pt" o:ole="" fillcolor="window">
            <v:imagedata r:id="rId35" o:title=""/>
          </v:shape>
          <o:OLEObject Type="Embed" ProgID="Equation.3" ShapeID="_x0000_i1039" DrawAspect="Content" ObjectID="_1653108731" r:id="rId36"/>
        </w:object>
      </w:r>
    </w:p>
    <w:p w:rsidR="00BA64E1" w:rsidRDefault="00BA64E1" w:rsidP="00BA64E1">
      <w:pPr>
        <w:tabs>
          <w:tab w:val="left" w:pos="504"/>
          <w:tab w:val="left" w:pos="850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Then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740" w:dyaOrig="300">
          <v:shape id="_x0000_i1040" type="#_x0000_t75" style="width:87.05pt;height:15.05pt" o:ole="" fillcolor="window">
            <v:imagedata r:id="rId37" o:title=""/>
          </v:shape>
          <o:OLEObject Type="Embed" ProgID="Equation.3" ShapeID="_x0000_i1040" DrawAspect="Content" ObjectID="_1653108732" r:id="rId3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, it is divisible by 2. So, it is true for any natural number greater than 1.</w:t>
      </w:r>
    </w:p>
    <w:p w:rsidR="00635FC5" w:rsidRPr="00590813" w:rsidRDefault="00635FC5" w:rsidP="00BA64E1">
      <w:pPr>
        <w:tabs>
          <w:tab w:val="left" w:pos="504"/>
          <w:tab w:val="left" w:pos="850"/>
        </w:tabs>
        <w:spacing w:before="20" w:after="20"/>
        <w:ind w:left="850" w:hanging="34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1E2A" w:rsidRPr="00635FC5" w:rsidRDefault="00531E2A" w:rsidP="00531E2A">
      <w:pPr>
        <w:numPr>
          <w:ilvl w:val="0"/>
          <w:numId w:val="13"/>
        </w:num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635FC5">
        <w:rPr>
          <w:rFonts w:ascii="Times New Roman" w:hAnsi="Times New Roman"/>
          <w:sz w:val="24"/>
          <w:szCs w:val="24"/>
        </w:rPr>
        <w:t>(c)</w:t>
      </w:r>
      <w:r w:rsidRPr="00635FC5">
        <w:rPr>
          <w:rFonts w:ascii="Times New Roman" w:hAnsi="Times New Roman"/>
          <w:sz w:val="24"/>
          <w:szCs w:val="24"/>
        </w:rPr>
        <w:tab/>
        <w:t xml:space="preserve">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560" w:dyaOrig="260">
          <v:shape id="_x0000_i1041" type="#_x0000_t75" style="width:24.55pt;height:11.1pt" o:ole="" fillcolor="window">
            <v:imagedata r:id="rId39" o:title=""/>
          </v:shape>
          <o:OLEObject Type="Embed" ProgID="Equation.3" ShapeID="_x0000_i1041" DrawAspect="Content" ObjectID="_1653108733" r:id="rId40"/>
        </w:object>
      </w:r>
      <w:r w:rsidRPr="00635FC5">
        <w:rPr>
          <w:rFonts w:ascii="Times New Roman" w:hAnsi="Times New Roman"/>
          <w:sz w:val="24"/>
          <w:szCs w:val="24"/>
        </w:rPr>
        <w:t>(mod 5);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1280" w:dyaOrig="300">
          <v:shape id="_x0000_i1042" type="#_x0000_t75" style="width:67.25pt;height:14.25pt" o:ole="" fillcolor="window">
            <v:imagedata r:id="rId41" o:title=""/>
          </v:shape>
          <o:OLEObject Type="Embed" ProgID="Equation.3" ShapeID="_x0000_i1042" DrawAspect="Content" ObjectID="_1653108734" r:id="rId42"/>
        </w:object>
      </w:r>
      <w:r w:rsidRPr="00635FC5">
        <w:rPr>
          <w:rFonts w:ascii="Times New Roman" w:hAnsi="Times New Roman"/>
          <w:sz w:val="24"/>
          <w:szCs w:val="24"/>
        </w:rPr>
        <w:t>(mod5)</w:t>
      </w:r>
      <w:r w:rsidR="00635FC5">
        <w:rPr>
          <w:rFonts w:ascii="Times New Roman" w:hAnsi="Times New Roman"/>
          <w:sz w:val="24"/>
          <w:szCs w:val="24"/>
        </w:rPr>
        <w:t xml:space="preserve"> </w:t>
      </w:r>
      <w:r w:rsidRPr="00635FC5">
        <w:rPr>
          <w:rFonts w:ascii="Times New Roman" w:hAnsi="Times New Roman"/>
          <w:i/>
          <w:sz w:val="24"/>
          <w:szCs w:val="24"/>
        </w:rPr>
        <w:tab/>
        <w:t>i.e.</w:t>
      </w:r>
      <w:r w:rsidRPr="00635FC5">
        <w:rPr>
          <w:rFonts w:ascii="Times New Roman" w:hAnsi="Times New Roman"/>
          <w:sz w:val="24"/>
          <w:szCs w:val="24"/>
        </w:rPr>
        <w:t xml:space="preserve">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680" w:dyaOrig="260">
          <v:shape id="_x0000_i1043" type="#_x0000_t75" style="width:34pt;height:12.65pt" o:ole="" fillcolor="window">
            <v:imagedata r:id="rId43" o:title=""/>
          </v:shape>
          <o:OLEObject Type="Embed" ProgID="Equation.3" ShapeID="_x0000_i1043" DrawAspect="Content" ObjectID="_1653108735" r:id="rId44"/>
        </w:object>
      </w:r>
      <w:r w:rsidRPr="00635FC5">
        <w:rPr>
          <w:rFonts w:ascii="Times New Roman" w:hAnsi="Times New Roman"/>
          <w:sz w:val="24"/>
          <w:szCs w:val="24"/>
        </w:rPr>
        <w:t xml:space="preserve"> (mod 5)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1400" w:dyaOrig="300">
          <v:shape id="_x0000_i1044" type="#_x0000_t75" style="width:69.65pt;height:15.05pt" o:ole="" fillcolor="window">
            <v:imagedata r:id="rId45" o:title=""/>
          </v:shape>
          <o:OLEObject Type="Embed" ProgID="Equation.3" ShapeID="_x0000_i1044" DrawAspect="Content" ObjectID="_1653108736" r:id="rId46"/>
        </w:object>
      </w:r>
      <w:r w:rsidRPr="00635FC5">
        <w:rPr>
          <w:rFonts w:ascii="Times New Roman" w:hAnsi="Times New Roman"/>
          <w:sz w:val="24"/>
          <w:szCs w:val="24"/>
        </w:rPr>
        <w:t>(mod 5)</w:t>
      </w:r>
    </w:p>
    <w:p w:rsidR="00531E2A" w:rsidRDefault="00531E2A" w:rsidP="00531E2A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6"/>
          <w:sz w:val="24"/>
          <w:szCs w:val="24"/>
        </w:rPr>
        <w:object w:dxaOrig="920" w:dyaOrig="279">
          <v:shape id="_x0000_i1045" type="#_x0000_t75" style="width:45.9pt;height:14.25pt" o:ole="" fillcolor="window">
            <v:imagedata r:id="rId47" o:title=""/>
          </v:shape>
          <o:OLEObject Type="Embed" ProgID="Equation.3" ShapeID="_x0000_i1045" DrawAspect="Content" ObjectID="_1653108737" r:id="rId48"/>
        </w:object>
      </w:r>
      <w:r w:rsidRPr="00590813">
        <w:rPr>
          <w:rFonts w:ascii="Times New Roman" w:hAnsi="Times New Roman"/>
          <w:sz w:val="24"/>
          <w:szCs w:val="24"/>
        </w:rPr>
        <w:t xml:space="preserve"> (mod 5),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46" type="#_x0000_t75" style="width:8.7pt;height:8.7pt" o:ole="" fillcolor="window">
            <v:imagedata r:id="rId49" o:title=""/>
          </v:shape>
          <o:OLEObject Type="Embed" ProgID="Equation.3" ShapeID="_x0000_i1046" DrawAspect="Content" ObjectID="_1653108738" r:id="rId50"/>
        </w:object>
      </w:r>
      <w:r w:rsidRPr="00590813">
        <w:rPr>
          <w:rFonts w:ascii="Times New Roman" w:hAnsi="Times New Roman"/>
          <w:sz w:val="24"/>
          <w:szCs w:val="24"/>
        </w:rPr>
        <w:t xml:space="preserve"> Least positive remainder is 2.</w:t>
      </w:r>
    </w:p>
    <w:p w:rsidR="00635FC5" w:rsidRPr="00590813" w:rsidRDefault="00635FC5" w:rsidP="00531E2A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numPr>
          <w:ilvl w:val="0"/>
          <w:numId w:val="32"/>
        </w:num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(a)</w:t>
      </w:r>
      <w:r w:rsidRPr="00590813">
        <w:rPr>
          <w:rFonts w:ascii="Times New Roman" w:hAnsi="Times New Roman"/>
          <w:sz w:val="24"/>
          <w:szCs w:val="24"/>
        </w:rPr>
        <w:tab/>
        <w:t xml:space="preserve">The equations, corresponding to inequalities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47" type="#_x0000_t75" style="width:48.25pt;height:12.65pt" o:ole="" fillcolor="window">
            <v:imagedata r:id="rId51" o:title=""/>
          </v:shape>
          <o:OLEObject Type="Embed" ProgID="Equation.3" ShapeID="_x0000_i1047" DrawAspect="Content" ObjectID="_1653108739" r:id="rId52"/>
        </w:object>
      </w:r>
      <w:r w:rsidRPr="00590813">
        <w:rPr>
          <w:rFonts w:ascii="Times New Roman" w:hAnsi="Times New Roman"/>
          <w:sz w:val="24"/>
          <w:szCs w:val="24"/>
        </w:rPr>
        <w:t xml:space="preserve"> and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1080" w:dyaOrig="260">
          <v:shape id="_x0000_i1048" type="#_x0000_t75" style="width:53.8pt;height:12.65pt" o:ole="" fillcolor="window">
            <v:imagedata r:id="rId53" o:title=""/>
          </v:shape>
          <o:OLEObject Type="Embed" ProgID="Equation.3" ShapeID="_x0000_i1048" DrawAspect="Content" ObjectID="_1653108740" r:id="rId54"/>
        </w:object>
      </w:r>
      <w:r w:rsidRPr="00590813">
        <w:rPr>
          <w:rFonts w:ascii="Times New Roman" w:hAnsi="Times New Roman"/>
          <w:sz w:val="24"/>
          <w:szCs w:val="24"/>
        </w:rPr>
        <w:t xml:space="preserve">, are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49" type="#_x0000_t75" style="width:48.25pt;height:12.65pt" o:ole="" fillcolor="window">
            <v:imagedata r:id="rId55" o:title=""/>
          </v:shape>
          <o:OLEObject Type="Embed" ProgID="Equation.3" ShapeID="_x0000_i1049" DrawAspect="Content" ObjectID="_1653108741" r:id="rId56"/>
        </w:object>
      </w:r>
      <w:r w:rsidRPr="00590813">
        <w:rPr>
          <w:rFonts w:ascii="Times New Roman" w:hAnsi="Times New Roman"/>
          <w:sz w:val="24"/>
          <w:szCs w:val="24"/>
        </w:rPr>
        <w:t xml:space="preserve"> and </w:t>
      </w:r>
      <w:r w:rsidRPr="00590813">
        <w:rPr>
          <w:rFonts w:ascii="Times New Roman" w:hAnsi="Times New Roman"/>
          <w:position w:val="-8"/>
          <w:sz w:val="24"/>
          <w:szCs w:val="24"/>
        </w:rPr>
        <w:object w:dxaOrig="1060" w:dyaOrig="260">
          <v:shape id="_x0000_i1050" type="#_x0000_t75" style="width:53pt;height:12.65pt" o:ole="" fillcolor="window">
            <v:imagedata r:id="rId57" o:title=""/>
          </v:shape>
          <o:OLEObject Type="Embed" ProgID="Equation.3" ShapeID="_x0000_i1050" DrawAspect="Content" ObjectID="_1653108742" r:id="rId58"/>
        </w:object>
      </w:r>
      <w:r w:rsidRPr="00590813">
        <w:rPr>
          <w:rFonts w:ascii="Times New Roman" w:hAnsi="Times New Roman"/>
          <w:sz w:val="24"/>
          <w:szCs w:val="24"/>
        </w:rPr>
        <w:t xml:space="preserve">. So the lines represented by these equations are parallel. Hence the graphs are disjoint. </w:t>
      </w:r>
    </w:p>
    <w:p w:rsidR="00926A59" w:rsidRPr="00590813" w:rsidRDefault="00926A59" w:rsidP="00926A59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noProof/>
          <w:sz w:val="24"/>
          <w:szCs w:val="24"/>
        </w:rPr>
        <w:pict>
          <v:group id="_x0000_s3530" style="position:absolute;left:0;text-align:left;margin-left:76.65pt;margin-top:-.3pt;width:121.8pt;height:100.35pt;z-index:251657728" coordorigin="2181,6557" coordsize="2436,2007" o:allowincell="f">
            <v:shape id="_x0000_s3531" style="position:absolute;left:2531;top:7220;width:885;height:889;rotation:769873fd;mso-wrap-distance-left:9pt;mso-wrap-distance-top:0;mso-wrap-distance-right:9pt;mso-wrap-distance-bottom:0;v-text-anchor:top" coordsize="908,909" path="m,104l104,,908,816r-96,93l,104xe" stroked="f" strokeweight=".5pt">
              <v:fill color2="silver" angle="-45" focusposition=".5,.5" focussize="" type="gradient"/>
              <v:path arrowok="t"/>
            </v:shape>
            <v:shape id="_x0000_s3532" style="position:absolute;left:2607;top:7622;width:372;height:550;mso-wrap-distance-left:9pt;mso-wrap-distance-top:0;mso-wrap-distance-right:9pt;mso-wrap-distance-bottom:0;v-text-anchor:top" coordsize="372,550" path="m3,l,126,264,550r108,l3,xe" stroked="f" strokeweight=".5pt">
              <v:fill color2="silver" angle="-45" focusposition=".5,.5" focussize="" type="gradien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33" type="#_x0000_t202" style="position:absolute;left:2615;top:8370;width:762;height:194" filled="f" stroked="f" strokeweight=".5pt">
              <v:textbox style="mso-next-textbox:#_x0000_s3533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=6</w:t>
                    </w:r>
                  </w:p>
                </w:txbxContent>
              </v:textbox>
            </v:shape>
            <v:shape id="_x0000_s3534" type="#_x0000_t202" style="position:absolute;left:3431;top:8350;width:819;height:194" filled="f" stroked="f" strokeweight=".5pt">
              <v:textbox style="mso-next-textbox:#_x0000_s3534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=20</w:t>
                    </w:r>
                  </w:p>
                </w:txbxContent>
              </v:textbox>
            </v:shape>
            <v:line id="_x0000_s3535" style="position:absolute" from="2607,6557" to="2607,8467" strokeweight=".5pt">
              <v:stroke startarrow="classic" startarrowwidth="narrow" startarrowlength="short"/>
            </v:line>
            <v:line id="_x0000_s3536" style="position:absolute;rotation:90" from="3342,7091" to="3342,9251" strokeweight=".5pt">
              <v:stroke startarrow="classic" startarrowwidth="narrow" startarrowlength="short"/>
            </v:line>
            <v:line id="_x0000_s3537" style="position:absolute;rotation:-180;flip:x y" from="2383,7277" to="3125,8389" strokeweight=".5pt">
              <v:stroke startarrowwidth="narrow" startarrowlength="short" endarrowwidth="narrow" endarrowlength="short"/>
            </v:line>
            <v:line id="_x0000_s3538" style="position:absolute;rotation:-180;flip:x y" from="2386,6920" to="3369,8386" strokeweight=".5pt">
              <v:stroke startarrowwidth="narrow" startarrowlength="short" endarrowwidth="narrow" endarrowlength="short"/>
            </v:line>
            <v:shape id="_x0000_s3539" type="#_x0000_t202" style="position:absolute;left:2621;top:8173;width:410;height:194" filled="f" stroked="f" strokeweight=".5pt">
              <v:textbox style="mso-next-textbox:#_x0000_s3539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(2,0)</w:t>
                    </w:r>
                  </w:p>
                </w:txbxContent>
              </v:textbox>
            </v:shape>
            <v:shape id="_x0000_s3540" type="#_x0000_t202" style="position:absolute;left:2181;top:7588;width:410;height:194" filled="f" stroked="f" strokeweight=".5pt">
              <v:textbox style="mso-next-textbox:#_x0000_s3540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(3,0)</w:t>
                    </w:r>
                  </w:p>
                </w:txbxContent>
              </v:textbox>
            </v:shape>
            <v:shape id="_x0000_s3541" type="#_x0000_t202" style="position:absolute;left:3249;top:7961;width:819;height:194" filled="f" stroked="f" strokeweight=".5pt">
              <v:textbox style="mso-next-textbox:#_x0000_s3541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(10/3,0)</w:t>
                    </w:r>
                  </w:p>
                </w:txbxContent>
              </v:textbox>
            </v:shape>
            <v:shape id="_x0000_s3542" type="#_x0000_t202" style="position:absolute;left:2653;top:6931;width:410;height:194" filled="f" stroked="f" strokeweight=".5pt">
              <v:textbox style="mso-next-textbox:#_x0000_s3542" inset="0,0,0,0">
                <w:txbxContent>
                  <w:p w:rsidR="00926A59" w:rsidRDefault="00926A59" w:rsidP="00926A59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(0,5)</w:t>
                    </w:r>
                  </w:p>
                </w:txbxContent>
              </v:textbox>
            </v:shape>
            <v:shape id="_x0000_s3543" type="#_x0000_t202" style="position:absolute;left:2359;top:6559;width:182;height:194" filled="f" stroked="f" strokeweight=".5pt">
              <v:textbox style="mso-next-textbox:#_x0000_s3543" inset="0,0,0,0">
                <w:txbxContent>
                  <w:p w:rsidR="00926A59" w:rsidRDefault="00926A59" w:rsidP="00926A5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44" type="#_x0000_t202" style="position:absolute;left:4435;top:8077;width:182;height:194" filled="f" stroked="f" strokeweight=".5pt">
              <v:textbox style="mso-next-textbox:#_x0000_s3544" inset="0,0,0,0">
                <w:txbxContent>
                  <w:p w:rsidR="00926A59" w:rsidRDefault="00926A59" w:rsidP="00926A5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545" type="#_x0000_t202" style="position:absolute;left:2419;top:8168;width:182;height:194" filled="f" stroked="f" strokeweight=".5pt">
              <v:textbox style="mso-next-textbox:#_x0000_s3545" inset="0,0,0,0">
                <w:txbxContent>
                  <w:p w:rsidR="00926A59" w:rsidRDefault="00926A59" w:rsidP="00926A59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926A59" w:rsidRPr="00590813" w:rsidRDefault="00926A59" w:rsidP="00926A59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926A59" w:rsidRPr="00590813" w:rsidRDefault="00926A59" w:rsidP="00926A5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FD59BB" w:rsidRDefault="00FD59BB" w:rsidP="00FD59BB">
      <w:pPr>
        <w:numPr>
          <w:ilvl w:val="0"/>
          <w:numId w:val="32"/>
        </w:numPr>
        <w:tabs>
          <w:tab w:val="left" w:pos="504"/>
          <w:tab w:val="left" w:pos="850"/>
        </w:tabs>
        <w:spacing w:before="4" w:after="4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(b)</w:t>
      </w:r>
      <w:r w:rsidRPr="00590813">
        <w:rPr>
          <w:rFonts w:ascii="Times New Roman" w:hAnsi="Times New Roman"/>
          <w:sz w:val="24"/>
          <w:szCs w:val="24"/>
        </w:rPr>
        <w:tab/>
        <w:t xml:space="preserve">It is obvious. </w:t>
      </w:r>
    </w:p>
    <w:p w:rsidR="00635FC5" w:rsidRPr="00590813" w:rsidRDefault="00635FC5" w:rsidP="00635FC5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5A14BA" w:rsidRPr="00590813" w:rsidRDefault="005A14BA" w:rsidP="005A14BA">
      <w:pPr>
        <w:numPr>
          <w:ilvl w:val="0"/>
          <w:numId w:val="32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(c)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>Required sum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659" w:dyaOrig="279">
          <v:shape id="_x0000_i1051" type="#_x0000_t75" style="width:132.9pt;height:14.25pt" o:ole="" fillcolor="window">
            <v:imagedata r:id="rId59" o:title=""/>
          </v:shape>
          <o:OLEObject Type="Embed" ProgID="Equation.3" ShapeID="_x0000_i1051" DrawAspect="Content" ObjectID="_1653108743" r:id="rId60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5A14BA" w:rsidRDefault="005A14BA" w:rsidP="005A14BA">
      <w:pPr>
        <w:tabs>
          <w:tab w:val="left" w:pos="504"/>
          <w:tab w:val="left" w:pos="850"/>
        </w:tabs>
        <w:spacing w:before="20" w:after="20"/>
        <w:ind w:left="850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[If we fix 3 of the unit place, other three digits can be arranged in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60" w:dyaOrig="279">
          <v:shape id="_x0000_i1052" type="#_x0000_t75" style="width:12.65pt;height:14.25pt" o:ole="" fillcolor="window">
            <v:imagedata r:id="rId61" o:title=""/>
          </v:shape>
          <o:OLEObject Type="Embed" ProgID="Equation.3" ShapeID="_x0000_i1052" DrawAspect="Content" ObjectID="_1653108744" r:id="rId6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ways similarly for 4, 5, 6.]</w:t>
      </w:r>
    </w:p>
    <w:p w:rsidR="00635FC5" w:rsidRPr="00590813" w:rsidRDefault="00635FC5" w:rsidP="005A14BA">
      <w:pPr>
        <w:tabs>
          <w:tab w:val="left" w:pos="504"/>
          <w:tab w:val="left" w:pos="850"/>
        </w:tabs>
        <w:spacing w:before="20" w:after="20"/>
        <w:ind w:left="850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709B4" w:rsidRDefault="00B709B4" w:rsidP="00B709B4">
      <w:pPr>
        <w:numPr>
          <w:ilvl w:val="0"/>
          <w:numId w:val="36"/>
        </w:numPr>
        <w:tabs>
          <w:tab w:val="clear" w:pos="540"/>
          <w:tab w:val="left" w:pos="504"/>
          <w:tab w:val="left" w:pos="850"/>
        </w:tabs>
        <w:spacing w:before="10" w:after="1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lastRenderedPageBreak/>
        <w:t>(b)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The 4 odd digits 1, 3, 3, 1 can be arranged in the 4 odd places in </w:t>
      </w:r>
      <w:r w:rsidRPr="00590813">
        <w:rPr>
          <w:rFonts w:ascii="Times New Roman" w:hAnsi="Times New Roman"/>
          <w:snapToGrid w:val="0"/>
          <w:position w:val="-24"/>
          <w:sz w:val="24"/>
          <w:szCs w:val="24"/>
        </w:rPr>
        <w:object w:dxaOrig="840" w:dyaOrig="540">
          <v:shape id="_x0000_i1053" type="#_x0000_t75" style="width:41.95pt;height:26.9pt" o:ole="" fillcolor="window">
            <v:imagedata r:id="rId63" o:title=""/>
          </v:shape>
          <o:OLEObject Type="Embed" ProgID="Equation.3" ShapeID="_x0000_i1053" DrawAspect="Content" ObjectID="_1653108745" r:id="rId64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ways and 3 even digits 2, 4, 2 can be arranged in the three even places in </w:t>
      </w:r>
      <w:r w:rsidRPr="00590813">
        <w:rPr>
          <w:rFonts w:ascii="Times New Roman" w:hAnsi="Times New Roman"/>
          <w:snapToGrid w:val="0"/>
          <w:position w:val="-24"/>
          <w:sz w:val="24"/>
          <w:szCs w:val="24"/>
        </w:rPr>
        <w:object w:dxaOrig="620" w:dyaOrig="540">
          <v:shape id="_x0000_i1054" type="#_x0000_t75" style="width:30.85pt;height:26.9pt" o:ole="" fillcolor="window">
            <v:imagedata r:id="rId65" o:title=""/>
          </v:shape>
          <o:OLEObject Type="Embed" ProgID="Equation.3" ShapeID="_x0000_i1054" DrawAspect="Content" ObjectID="_1653108746" r:id="rId66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ways. Hence the required number of ways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999" w:dyaOrig="220">
          <v:shape id="_x0000_i1055" type="#_x0000_t75" style="width:49.85pt;height:11.1pt" o:ole="" fillcolor="window">
            <v:imagedata r:id="rId67" o:title=""/>
          </v:shape>
          <o:OLEObject Type="Embed" ProgID="Equation.3" ShapeID="_x0000_i1055" DrawAspect="Content" ObjectID="_1653108747" r:id="rId6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590813" w:rsidRDefault="00635FC5" w:rsidP="00635FC5">
      <w:pPr>
        <w:tabs>
          <w:tab w:val="left" w:pos="504"/>
          <w:tab w:val="left" w:pos="850"/>
        </w:tabs>
        <w:spacing w:before="10" w:after="16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16DB8" w:rsidRPr="00635FC5" w:rsidRDefault="00916DB8" w:rsidP="00916DB8">
      <w:pPr>
        <w:numPr>
          <w:ilvl w:val="0"/>
          <w:numId w:val="36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(c)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26"/>
          <w:sz w:val="24"/>
          <w:szCs w:val="24"/>
        </w:rPr>
        <w:object w:dxaOrig="4300" w:dyaOrig="600">
          <v:shape id="_x0000_i1056" type="#_x0000_t75" style="width:208.9pt;height:28.5pt" o:ole="" fillcolor="window">
            <v:imagedata r:id="rId69" o:title=""/>
          </v:shape>
          <o:OLEObject Type="Embed" ProgID="Equation.3" ShapeID="_x0000_i1056" DrawAspect="Content" ObjectID="_1653108748" r:id="rId70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720" w:dyaOrig="320">
          <v:shape id="_x0000_i1057" type="#_x0000_t75" style="width:136.1pt;height:15.8pt" o:ole="" fillcolor="window">
            <v:imagedata r:id="rId71" o:title=""/>
          </v:shape>
          <o:OLEObject Type="Embed" ProgID="Equation.3" ShapeID="_x0000_i1057" DrawAspect="Content" ObjectID="_1653108749" r:id="rId72"/>
        </w:object>
      </w:r>
    </w:p>
    <w:p w:rsidR="00916DB8" w:rsidRDefault="00916DB8" w:rsidP="00916DB8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320">
          <v:shape id="_x0000_i1058" type="#_x0000_t75" style="width:108.4pt;height:15.8pt" o:ole="" fillcolor="window">
            <v:imagedata r:id="rId73" o:title=""/>
          </v:shape>
          <o:OLEObject Type="Embed" ProgID="Equation.3" ShapeID="_x0000_i1058" DrawAspect="Content" ObjectID="_1653108750" r:id="rId74"/>
        </w:objec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3240" w:dyaOrig="320">
          <v:shape id="_x0000_i1059" type="#_x0000_t75" style="width:162.2pt;height:15.8pt" o:ole="" fillcolor="window">
            <v:imagedata r:id="rId75" o:title=""/>
          </v:shape>
          <o:OLEObject Type="Embed" ProgID="Equation.3" ShapeID="_x0000_i1059" DrawAspect="Content" ObjectID="_1653108751" r:id="rId76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590813" w:rsidRDefault="00635FC5" w:rsidP="00916DB8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31BEA" w:rsidRPr="00590813" w:rsidRDefault="00231BEA" w:rsidP="00231BEA">
      <w:pPr>
        <w:numPr>
          <w:ilvl w:val="0"/>
          <w:numId w:val="37"/>
        </w:numPr>
        <w:tabs>
          <w:tab w:val="left" w:pos="504"/>
          <w:tab w:val="left" w:pos="850"/>
        </w:tabs>
        <w:spacing w:before="3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(d)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Each question can be answered in 4 ways and all questions can be answered correctly in only one way, so required number of ways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1120" w:dyaOrig="260">
          <v:shape id="_x0000_i1060" type="#_x0000_t75" style="width:56.2pt;height:12.65pt" o:ole="" fillcolor="window">
            <v:imagedata r:id="rId77" o:title=""/>
          </v:shape>
          <o:OLEObject Type="Embed" ProgID="Equation.3" ShapeID="_x0000_i1060" DrawAspect="Content" ObjectID="_1653108752" r:id="rId7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926A59" w:rsidRPr="00590813" w:rsidRDefault="00926A59" w:rsidP="00926A5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F3440F" w:rsidRPr="00635FC5" w:rsidRDefault="00F3440F" w:rsidP="00F3440F">
      <w:pPr>
        <w:numPr>
          <w:ilvl w:val="0"/>
          <w:numId w:val="3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(a)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22"/>
          <w:sz w:val="24"/>
          <w:szCs w:val="24"/>
        </w:rPr>
        <w:object w:dxaOrig="3260" w:dyaOrig="520">
          <v:shape id="_x0000_i1061" type="#_x0000_t75" style="width:163pt;height:26.1pt" o:ole="" fillcolor="window">
            <v:imagedata r:id="rId79" o:title=""/>
          </v:shape>
          <o:OLEObject Type="Embed" ProgID="Equation.3" ShapeID="_x0000_i1061" DrawAspect="Content" ObjectID="_1653108753" r:id="rId80"/>
        </w:object>
      </w:r>
      <w:r w:rsidRPr="00590813">
        <w:rPr>
          <w:rFonts w:ascii="Times New Roman" w:hAnsi="Times New Roman"/>
          <w:snapToGrid w:val="0"/>
          <w:position w:val="-24"/>
          <w:sz w:val="24"/>
          <w:szCs w:val="24"/>
        </w:rPr>
        <w:object w:dxaOrig="2340" w:dyaOrig="540">
          <v:shape id="_x0000_i1062" type="#_x0000_t75" style="width:117.1pt;height:26.9pt" o:ole="" fillcolor="window">
            <v:imagedata r:id="rId81" o:title=""/>
          </v:shape>
          <o:OLEObject Type="Embed" ProgID="Equation.3" ShapeID="_x0000_i1062" DrawAspect="Content" ObjectID="_1653108754" r:id="rId82"/>
        </w:object>
      </w:r>
      <w:r w:rsidRPr="00590813">
        <w:rPr>
          <w:rFonts w:ascii="Times New Roman" w:hAnsi="Times New Roman"/>
          <w:snapToGrid w:val="0"/>
          <w:position w:val="-24"/>
          <w:sz w:val="24"/>
          <w:szCs w:val="24"/>
        </w:rPr>
        <w:object w:dxaOrig="2799" w:dyaOrig="580">
          <v:shape id="_x0000_i1063" type="#_x0000_t75" style="width:140.05pt;height:29.25pt" o:ole="" fillcolor="window">
            <v:imagedata r:id="rId83" o:title=""/>
          </v:shape>
          <o:OLEObject Type="Embed" ProgID="Equation.3" ShapeID="_x0000_i1063" DrawAspect="Content" ObjectID="_1653108755" r:id="rId84"/>
        </w:object>
      </w:r>
    </w:p>
    <w:p w:rsidR="00F3440F" w:rsidRDefault="00F3440F" w:rsidP="00F344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                = </w:t>
      </w:r>
      <w:r w:rsidRPr="00590813">
        <w:rPr>
          <w:rFonts w:ascii="Times New Roman" w:hAnsi="Times New Roman"/>
          <w:snapToGrid w:val="0"/>
          <w:position w:val="-22"/>
          <w:sz w:val="24"/>
          <w:szCs w:val="24"/>
        </w:rPr>
        <w:object w:dxaOrig="3360" w:dyaOrig="560">
          <v:shape id="_x0000_i1064" type="#_x0000_t75" style="width:167.75pt;height:27.7pt" o:ole="" fillcolor="window">
            <v:imagedata r:id="rId85" o:title=""/>
          </v:shape>
          <o:OLEObject Type="Embed" ProgID="Equation.3" ShapeID="_x0000_i1064" DrawAspect="Content" ObjectID="_1653108756" r:id="rId86"/>
        </w:object>
      </w:r>
      <w:r w:rsidRPr="00590813">
        <w:rPr>
          <w:rFonts w:ascii="Times New Roman" w:hAnsi="Times New Roman"/>
          <w:snapToGrid w:val="0"/>
          <w:position w:val="-22"/>
          <w:sz w:val="24"/>
          <w:szCs w:val="24"/>
        </w:rPr>
        <w:object w:dxaOrig="2420" w:dyaOrig="520">
          <v:shape id="_x0000_i1065" type="#_x0000_t75" style="width:121.05pt;height:26.1pt" o:ole="" fillcolor="window">
            <v:imagedata r:id="rId87" o:title=""/>
          </v:shape>
          <o:OLEObject Type="Embed" ProgID="Equation.3" ShapeID="_x0000_i1065" DrawAspect="Content" ObjectID="_1653108757" r:id="rId8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590813" w:rsidRDefault="00635FC5" w:rsidP="00F344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7E1F" w:rsidRPr="00590813" w:rsidRDefault="00057E1F" w:rsidP="00CD1132">
      <w:pPr>
        <w:numPr>
          <w:ilvl w:val="0"/>
          <w:numId w:val="37"/>
        </w:numPr>
        <w:tabs>
          <w:tab w:val="left" w:pos="850"/>
        </w:tabs>
        <w:spacing w:before="40" w:after="4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(b)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460" w:dyaOrig="300">
          <v:shape id="_x0000_i1066" type="#_x0000_t75" style="width:72.8pt;height:15.05pt" o:ole="" fillcolor="window">
            <v:imagedata r:id="rId89" o:title=""/>
          </v:shape>
          <o:OLEObject Type="Embed" ProgID="Equation.3" ShapeID="_x0000_i1066" DrawAspect="Content" ObjectID="_1653108758" r:id="rId90"/>
        </w:object>
      </w:r>
    </w:p>
    <w:p w:rsidR="00057E1F" w:rsidRPr="00590813" w:rsidRDefault="00057E1F" w:rsidP="00635FC5">
      <w:pPr>
        <w:tabs>
          <w:tab w:val="left" w:pos="504"/>
          <w:tab w:val="left" w:pos="850"/>
        </w:tabs>
        <w:spacing w:before="40" w:after="4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3400" w:dyaOrig="300">
          <v:shape id="_x0000_i1067" type="#_x0000_t75" style="width:170.1pt;height:15.05pt" o:ole="" fillcolor="window">
            <v:imagedata r:id="rId91" o:title=""/>
          </v:shape>
          <o:OLEObject Type="Embed" ProgID="Equation.3" ShapeID="_x0000_i1067" DrawAspect="Content" ObjectID="_1653108759" r:id="rId9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320" w:dyaOrig="320">
          <v:shape id="_x0000_i1068" type="#_x0000_t75" style="width:116.3pt;height:15.8pt" o:ole="" fillcolor="window">
            <v:imagedata r:id="rId93" o:title=""/>
          </v:shape>
          <o:OLEObject Type="Embed" ProgID="Equation.3" ShapeID="_x0000_i1068" DrawAspect="Content" ObjectID="_1653108760" r:id="rId94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200" w:dyaOrig="499">
          <v:shape id="_x0000_i1069" type="#_x0000_t75" style="width:110pt;height:25.3pt" o:ole="" fillcolor="window">
            <v:imagedata r:id="rId95" o:title=""/>
          </v:shape>
          <o:OLEObject Type="Embed" ProgID="Equation.3" ShapeID="_x0000_i1069" DrawAspect="Content" ObjectID="_1653108761" r:id="rId96"/>
        </w:object>
      </w:r>
    </w:p>
    <w:p w:rsidR="00057E1F" w:rsidRPr="00590813" w:rsidRDefault="00057E1F" w:rsidP="00057E1F">
      <w:pPr>
        <w:tabs>
          <w:tab w:val="left" w:pos="504"/>
          <w:tab w:val="left" w:pos="850"/>
        </w:tabs>
        <w:spacing w:before="40" w:after="4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70" type="#_x0000_t75" style="width:8.7pt;height:8.7pt" o:ole="" fillcolor="window">
            <v:imagedata r:id="rId49" o:title=""/>
          </v:shape>
          <o:OLEObject Type="Embed" ProgID="Equation.3" ShapeID="_x0000_i1070" DrawAspect="Content" ObjectID="_1653108762" r:id="rId97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299" w:dyaOrig="499">
          <v:shape id="_x0000_i1071" type="#_x0000_t75" style="width:114.75pt;height:25.3pt" o:ole="" fillcolor="window">
            <v:imagedata r:id="rId98" o:title=""/>
          </v:shape>
          <o:OLEObject Type="Embed" ProgID="Equation.3" ShapeID="_x0000_i1071" DrawAspect="Content" ObjectID="_1653108763" r:id="rId99"/>
        </w:object>
      </w:r>
    </w:p>
    <w:p w:rsidR="00057E1F" w:rsidRDefault="00057E1F" w:rsidP="00057E1F">
      <w:pPr>
        <w:tabs>
          <w:tab w:val="left" w:pos="504"/>
          <w:tab w:val="left" w:pos="850"/>
        </w:tabs>
        <w:spacing w:before="40" w:after="4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  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540" w:dyaOrig="499">
          <v:shape id="_x0000_i1072" type="#_x0000_t75" style="width:127.4pt;height:25.3pt" o:ole="" fillcolor="window">
            <v:imagedata r:id="rId100" o:title=""/>
          </v:shape>
          <o:OLEObject Type="Embed" ProgID="Equation.3" ShapeID="_x0000_i1072" DrawAspect="Content" ObjectID="_1653108764" r:id="rId101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   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73" type="#_x0000_t75" style="width:8.7pt;height:8.7pt" o:ole="" fillcolor="window">
            <v:imagedata r:id="rId49" o:title=""/>
          </v:shape>
          <o:OLEObject Type="Embed" ProgID="Equation.3" ShapeID="_x0000_i1073" DrawAspect="Content" ObjectID="_1653108765" r:id="rId10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74" type="#_x0000_t75" style="width:23.75pt;height:11.1pt" o:ole="" fillcolor="window">
            <v:imagedata r:id="rId103" o:title=""/>
          </v:shape>
          <o:OLEObject Type="Embed" ProgID="Equation.3" ShapeID="_x0000_i1074" DrawAspect="Content" ObjectID="_1653108766" r:id="rId104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590813" w:rsidRDefault="00635FC5" w:rsidP="00057E1F">
      <w:pPr>
        <w:tabs>
          <w:tab w:val="left" w:pos="504"/>
          <w:tab w:val="left" w:pos="850"/>
        </w:tabs>
        <w:spacing w:before="40" w:after="4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D65CE" w:rsidRDefault="005D65CE" w:rsidP="005D65CE">
      <w:pPr>
        <w:numPr>
          <w:ilvl w:val="0"/>
          <w:numId w:val="37"/>
        </w:num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(c)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900" w:dyaOrig="540">
          <v:shape id="_x0000_i1075" type="#_x0000_t75" style="width:45.1pt;height:26.9pt" o:ole="" fillcolor="window">
            <v:imagedata r:id="rId105" o:title=""/>
          </v:shape>
          <o:OLEObject Type="Embed" ProgID="Equation.3" ShapeID="_x0000_i1075" DrawAspect="Content" ObjectID="_1653108767" r:id="rId106"/>
        </w:object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1200" w:dyaOrig="499">
          <v:shape id="_x0000_i1076" type="#_x0000_t75" style="width:60.15pt;height:25.3pt" o:ole="" fillcolor="window">
            <v:imagedata r:id="rId107" o:title=""/>
          </v:shape>
          <o:OLEObject Type="Embed" ProgID="Equation.3" ShapeID="_x0000_i1076" DrawAspect="Content" ObjectID="_1653108768" r:id="rId108"/>
        </w:object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920" w:dyaOrig="499">
          <v:shape id="_x0000_i1077" type="#_x0000_t75" style="width:45.9pt;height:25.3pt" o:ole="" fillcolor="window">
            <v:imagedata r:id="rId109" o:title=""/>
          </v:shape>
          <o:OLEObject Type="Embed" ProgID="Equation.3" ShapeID="_x0000_i1077" DrawAspect="Content" ObjectID="_1653108769" r:id="rId110"/>
        </w:object>
      </w:r>
      <w:r w:rsidRPr="00635FC5">
        <w:rPr>
          <w:rFonts w:ascii="Times New Roman" w:hAnsi="Times New Roman"/>
          <w:sz w:val="24"/>
          <w:szCs w:val="24"/>
        </w:rPr>
        <w:t xml:space="preserve"> </w:t>
      </w:r>
      <w:r w:rsidR="00635FC5">
        <w:rPr>
          <w:rFonts w:ascii="Times New Roman" w:hAnsi="Times New Roman"/>
          <w:sz w:val="24"/>
          <w:szCs w:val="24"/>
        </w:rPr>
        <w:tab/>
      </w:r>
      <w:r w:rsidRPr="00635FC5">
        <w:rPr>
          <w:rFonts w:ascii="Times New Roman" w:hAnsi="Times New Roman"/>
          <w:sz w:val="24"/>
          <w:szCs w:val="24"/>
        </w:rPr>
        <w:tab/>
        <w:t xml:space="preserve">Conjugate </w:t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920" w:dyaOrig="499">
          <v:shape id="_x0000_i1078" type="#_x0000_t75" style="width:45.9pt;height:25.3pt" o:ole="" fillcolor="window">
            <v:imagedata r:id="rId111" o:title=""/>
          </v:shape>
          <o:OLEObject Type="Embed" ProgID="Equation.3" ShapeID="_x0000_i1078" DrawAspect="Content" ObjectID="_1653108770" r:id="rId112"/>
        </w:object>
      </w:r>
      <w:r w:rsidRPr="00635FC5">
        <w:rPr>
          <w:rFonts w:ascii="Times New Roman" w:hAnsi="Times New Roman"/>
          <w:sz w:val="24"/>
          <w:szCs w:val="24"/>
        </w:rPr>
        <w:t>.</w:t>
      </w:r>
      <w:r w:rsidRPr="00635FC5">
        <w:rPr>
          <w:rFonts w:ascii="Times New Roman" w:hAnsi="Times New Roman"/>
          <w:sz w:val="24"/>
          <w:szCs w:val="24"/>
        </w:rPr>
        <w:tab/>
      </w:r>
    </w:p>
    <w:p w:rsidR="00635FC5" w:rsidRPr="00635FC5" w:rsidRDefault="00635FC5" w:rsidP="00635FC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C05D6B" w:rsidRDefault="00C05D6B" w:rsidP="00C05D6B">
      <w:pPr>
        <w:numPr>
          <w:ilvl w:val="0"/>
          <w:numId w:val="30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(d)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  <w:t xml:space="preserve">The equation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1700" w:dyaOrig="279">
          <v:shape id="_x0000_i1079" type="#_x0000_t75" style="width:84.65pt;height:14.25pt" o:ole="" fillcolor="window">
            <v:imagedata r:id="rId113" o:title=""/>
          </v:shape>
          <o:OLEObject Type="Embed" ProgID="Equation.3" ShapeID="_x0000_i1079" DrawAspect="Content" ObjectID="_1653108771" r:id="rId114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1420" w:dyaOrig="279">
          <v:shape id="_x0000_i1080" type="#_x0000_t75" style="width:71.2pt;height:14.25pt" o:ole="" fillcolor="window">
            <v:imagedata r:id="rId115" o:title=""/>
          </v:shape>
          <o:OLEObject Type="Embed" ProgID="Equation.3" ShapeID="_x0000_i1080" DrawAspect="Content" ObjectID="_1653108772" r:id="rId116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1380" w:dyaOrig="279">
          <v:shape id="_x0000_i1081" type="#_x0000_t75" style="width:68.85pt;height:14.25pt" o:ole="" fillcolor="window">
            <v:imagedata r:id="rId117" o:title=""/>
          </v:shape>
          <o:OLEObject Type="Embed" ProgID="Equation.3" ShapeID="_x0000_i1081" DrawAspect="Content" ObjectID="_1653108773" r:id="rId118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635FC5" w:rsidRDefault="00635FC5" w:rsidP="00635FC5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05D6B" w:rsidRPr="00635FC5" w:rsidRDefault="00C05D6B" w:rsidP="00C05D6B">
      <w:pPr>
        <w:numPr>
          <w:ilvl w:val="0"/>
          <w:numId w:val="30"/>
        </w:numPr>
        <w:tabs>
          <w:tab w:val="clear" w:pos="51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(d)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590813">
        <w:rPr>
          <w:rFonts w:ascii="Times New Roman" w:hAnsi="Times New Roman"/>
          <w:snapToGrid w:val="0"/>
          <w:position w:val="-22"/>
          <w:sz w:val="24"/>
          <w:szCs w:val="24"/>
        </w:rPr>
        <w:object w:dxaOrig="1780" w:dyaOrig="560">
          <v:shape id="_x0000_i1082" type="#_x0000_t75" style="width:88.6pt;height:27.7pt" o:ole="" fillcolor="window">
            <v:imagedata r:id="rId119" o:title=""/>
          </v:shape>
          <o:OLEObject Type="Embed" ProgID="Equation.3" ShapeID="_x0000_i1082" DrawAspect="Content" ObjectID="_1653108774" r:id="rId120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3920" w:dyaOrig="300">
          <v:shape id="_x0000_i1083" type="#_x0000_t75" style="width:196.2pt;height:15.05pt" o:ole="" fillcolor="window">
            <v:imagedata r:id="rId121" o:title=""/>
          </v:shape>
          <o:OLEObject Type="Embed" ProgID="Equation.3" ShapeID="_x0000_i1083" DrawAspect="Content" ObjectID="_1653108775" r:id="rId122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84" type="#_x0000_t75" style="width:12.65pt;height:10.3pt" o:ole="" fillcolor="window">
            <v:imagedata r:id="rId123" o:title=""/>
          </v:shape>
          <o:OLEObject Type="Embed" ProgID="Equation.3" ShapeID="_x0000_i1084" DrawAspect="Content" ObjectID="_1653108776" r:id="rId124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160" w:dyaOrig="499">
          <v:shape id="_x0000_i1085" type="#_x0000_t75" style="width:108.4pt;height:25.3pt" o:ole="" fillcolor="window">
            <v:imagedata r:id="rId125" o:title=""/>
          </v:shape>
          <o:OLEObject Type="Embed" ProgID="Equation.3" ShapeID="_x0000_i1085" DrawAspect="Content" ObjectID="_1653108777" r:id="rId126"/>
        </w:object>
      </w:r>
    </w:p>
    <w:p w:rsidR="00C05D6B" w:rsidRDefault="00C05D6B" w:rsidP="00C05D6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But for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1400" w:dyaOrig="499">
          <v:shape id="_x0000_i1086" type="#_x0000_t75" style="width:69.65pt;height:25.3pt" o:ole="" fillcolor="window">
            <v:imagedata r:id="rId127" o:title=""/>
          </v:shape>
          <o:OLEObject Type="Embed" ProgID="Equation.3" ShapeID="_x0000_i1086" DrawAspect="Content" ObjectID="_1653108778" r:id="rId12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is not meaningful.</w: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Hence it has no root. </w:t>
      </w:r>
    </w:p>
    <w:p w:rsidR="00635FC5" w:rsidRPr="00590813" w:rsidRDefault="00635FC5" w:rsidP="00C05D6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07785" w:rsidRPr="00590813" w:rsidRDefault="00507785" w:rsidP="00507785">
      <w:pPr>
        <w:numPr>
          <w:ilvl w:val="0"/>
          <w:numId w:val="3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(b)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The given series </w:t>
      </w:r>
      <w:r w:rsidRPr="00590813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680" w:dyaOrig="220">
          <v:shape id="_x0000_i1087" type="#_x0000_t75" style="width:78.35pt;height:11.1pt" o:ole="" fillcolor="window">
            <v:imagedata r:id="rId129" o:title=""/>
          </v:shape>
          <o:OLEObject Type="Embed" ProgID="Equation.3" ShapeID="_x0000_i1087" DrawAspect="Content" ObjectID="_1653108779" r:id="rId130"/>
        </w:objec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279" w:dyaOrig="260">
          <v:shape id="_x0000_i1088" type="#_x0000_t75" style="width:14.25pt;height:12.65pt" o:ole="" fillcolor="window">
            <v:imagedata r:id="rId131" o:title=""/>
          </v:shape>
          <o:OLEObject Type="Embed" ProgID="Equation.3" ShapeID="_x0000_i1088" DrawAspect="Content" ObjectID="_1653108780" r:id="rId13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terms </w:t>
      </w:r>
    </w:p>
    <w:p w:rsidR="00507785" w:rsidRPr="00590813" w:rsidRDefault="00507785" w:rsidP="005077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140" w:dyaOrig="279">
          <v:shape id="_x0000_i1089" type="#_x0000_t75" style="width:106.8pt;height:14.25pt" o:ole="" fillcolor="window">
            <v:imagedata r:id="rId133" o:title=""/>
          </v:shape>
          <o:OLEObject Type="Embed" ProgID="Equation.3" ShapeID="_x0000_i1089" DrawAspect="Content" ObjectID="_1653108781" r:id="rId134"/>
        </w:object>
      </w:r>
    </w:p>
    <w:p w:rsidR="00507785" w:rsidRDefault="00507785" w:rsidP="005077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20">
          <v:shape id="_x0000_i1090" type="#_x0000_t75" style="width:27.7pt;height:11.1pt" o:ole="" fillcolor="window">
            <v:imagedata r:id="rId135" o:title=""/>
          </v:shape>
          <o:OLEObject Type="Embed" ProgID="Equation.3" ShapeID="_x0000_i1090" DrawAspect="Content" ObjectID="_1653108782" r:id="rId136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, we get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279">
          <v:shape id="_x0000_i1091" type="#_x0000_t75" style="width:105.25pt;height:14.25pt" o:ole="" fillcolor="window">
            <v:imagedata r:id="rId137" o:title=""/>
          </v:shape>
          <o:OLEObject Type="Embed" ProgID="Equation.3" ShapeID="_x0000_i1091" DrawAspect="Content" ObjectID="_1653108783" r:id="rId13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Pr="00590813" w:rsidRDefault="00635FC5" w:rsidP="0050778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07785" w:rsidRPr="00590813" w:rsidRDefault="00507785" w:rsidP="00507785">
      <w:pPr>
        <w:numPr>
          <w:ilvl w:val="0"/>
          <w:numId w:val="3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(a)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500" w:dyaOrig="320">
          <v:shape id="_x0000_i1092" type="#_x0000_t75" style="width:125pt;height:15.8pt" o:ole="" fillcolor="window">
            <v:imagedata r:id="rId139" o:title=""/>
          </v:shape>
          <o:OLEObject Type="Embed" ProgID="Equation.3" ShapeID="_x0000_i1092" DrawAspect="Content" ObjectID="_1653108784" r:id="rId140"/>
        </w:object>
      </w:r>
    </w:p>
    <w:p w:rsidR="00507785" w:rsidRDefault="00507785" w:rsidP="00635F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93" type="#_x0000_t75" style="width:8.7pt;height:8.7pt" o:ole="" fillcolor="window">
            <v:imagedata r:id="rId49" o:title=""/>
          </v:shape>
          <o:OLEObject Type="Embed" ProgID="Equation.3" ShapeID="_x0000_i1093" DrawAspect="Content" ObjectID="_1653108785" r:id="rId141"/>
        </w:object>
      </w:r>
      <w:r w:rsidRPr="00590813">
        <w:rPr>
          <w:rFonts w:ascii="Times New Roman" w:hAnsi="Times New Roman"/>
          <w:snapToGrid w:val="0"/>
          <w:position w:val="-26"/>
          <w:sz w:val="24"/>
          <w:szCs w:val="24"/>
        </w:rPr>
        <w:object w:dxaOrig="3840" w:dyaOrig="660">
          <v:shape id="_x0000_i1094" type="#_x0000_t75" style="width:192.25pt;height:33.25pt" o:ole="" fillcolor="window">
            <v:imagedata r:id="rId142" o:title=""/>
          </v:shape>
          <o:OLEObject Type="Embed" ProgID="Equation.3" ShapeID="_x0000_i1094" DrawAspect="Content" ObjectID="_1653108786" r:id="rId143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2280" w:dyaOrig="260">
          <v:shape id="_x0000_i1095" type="#_x0000_t75" style="width:113.95pt;height:12.65pt" o:ole="" fillcolor="window">
            <v:imagedata r:id="rId144" o:title=""/>
          </v:shape>
          <o:OLEObject Type="Embed" ProgID="Equation.3" ShapeID="_x0000_i1095" DrawAspect="Content" ObjectID="_1653108787" r:id="rId145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635FC5" w:rsidRDefault="00635FC5" w:rsidP="00635F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35FC5" w:rsidRPr="00590813" w:rsidRDefault="00635FC5" w:rsidP="00635FC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00AAC" w:rsidRPr="00590813" w:rsidRDefault="00200AAC" w:rsidP="00200AAC">
      <w:pPr>
        <w:numPr>
          <w:ilvl w:val="0"/>
          <w:numId w:val="3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(b)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As,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1300" w:dyaOrig="320">
          <v:shape id="_x0000_i1096" type="#_x0000_t75" style="width:64.9pt;height:15.8pt" o:ole="" fillcolor="window">
            <v:imagedata r:id="rId146" o:title=""/>
          </v:shape>
          <o:OLEObject Type="Embed" ProgID="Equation.3" ShapeID="_x0000_i1096" DrawAspect="Content" ObjectID="_1653108788" r:id="rId147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300">
          <v:shape id="_x0000_i1097" type="#_x0000_t75" style="width:44.3pt;height:15.05pt" o:ole="" fillcolor="window">
            <v:imagedata r:id="rId148" o:title=""/>
          </v:shape>
          <o:OLEObject Type="Embed" ProgID="Equation.3" ShapeID="_x0000_i1097" DrawAspect="Content" ObjectID="_1653108789" r:id="rId149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are in A.P. </w:t>
      </w:r>
    </w:p>
    <w:p w:rsidR="00200AAC" w:rsidRPr="00590813" w:rsidRDefault="00200AAC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Therefore,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2480" w:dyaOrig="300">
          <v:shape id="_x0000_i1098" type="#_x0000_t75" style="width:124.2pt;height:15.05pt" o:ole="" fillcolor="window">
            <v:imagedata r:id="rId150" o:title=""/>
          </v:shape>
          <o:OLEObject Type="Embed" ProgID="Equation.3" ShapeID="_x0000_i1098" DrawAspect="Content" ObjectID="_1653108790" r:id="rId151"/>
        </w:objec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680" w:dyaOrig="300">
          <v:shape id="_x0000_i1099" type="#_x0000_t75" style="width:83.85pt;height:15.05pt" o:ole="" fillcolor="window">
            <v:imagedata r:id="rId152" o:title=""/>
          </v:shape>
          <o:OLEObject Type="Embed" ProgID="Equation.3" ShapeID="_x0000_i1099" DrawAspect="Content" ObjectID="_1653108791" r:id="rId153"/>
        </w:object>
      </w:r>
    </w:p>
    <w:p w:rsidR="00200AAC" w:rsidRDefault="00200AAC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As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240" w:dyaOrig="260">
          <v:shape id="_x0000_i1100" type="#_x0000_t75" style="width:11.85pt;height:12.65pt" o:ole="" fillcolor="window">
            <v:imagedata r:id="rId154" o:title=""/>
          </v:shape>
          <o:OLEObject Type="Embed" ProgID="Equation.3" ShapeID="_x0000_i1100" DrawAspect="Content" ObjectID="_1653108792" r:id="rId155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cannot be negative, hence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820" w:dyaOrig="260">
          <v:shape id="_x0000_i1101" type="#_x0000_t75" style="width:41.15pt;height:12.65pt" o:ole="" fillcolor="window">
            <v:imagedata r:id="rId156" o:title=""/>
          </v:shape>
          <o:OLEObject Type="Embed" ProgID="Equation.3" ShapeID="_x0000_i1101" DrawAspect="Content" ObjectID="_1653108793" r:id="rId157"/>
        </w:object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780" w:dyaOrig="279">
          <v:shape id="_x0000_i1102" type="#_x0000_t75" style="width:38.75pt;height:14.25pt" o:ole="" fillcolor="window">
            <v:imagedata r:id="rId158" o:title=""/>
          </v:shape>
          <o:OLEObject Type="Embed" ProgID="Equation.3" ShapeID="_x0000_i1102" DrawAspect="Content" ObjectID="_1653108794" r:id="rId159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820" w:dyaOrig="279">
          <v:shape id="_x0000_i1103" type="#_x0000_t75" style="width:41.15pt;height:14.25pt" o:ole="" fillcolor="window">
            <v:imagedata r:id="rId160" o:title=""/>
          </v:shape>
          <o:OLEObject Type="Embed" ProgID="Equation.3" ShapeID="_x0000_i1103" DrawAspect="Content" ObjectID="_1653108795" r:id="rId161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635FC5" w:rsidRPr="00590813" w:rsidRDefault="00635FC5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00AAC" w:rsidRPr="00590813" w:rsidRDefault="00200AAC" w:rsidP="00200AAC">
      <w:pPr>
        <w:numPr>
          <w:ilvl w:val="0"/>
          <w:numId w:val="3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(b)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Let four numbers are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040" w:dyaOrig="279">
          <v:shape id="_x0000_i1104" type="#_x0000_t75" style="width:102.05pt;height:14.25pt" o:ole="" fillcolor="window">
            <v:imagedata r:id="rId162" o:title=""/>
          </v:shape>
          <o:OLEObject Type="Embed" ProgID="Equation.3" ShapeID="_x0000_i1104" DrawAspect="Content" ObjectID="_1653108796" r:id="rId163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.</w:t>
      </w:r>
    </w:p>
    <w:p w:rsidR="00200AAC" w:rsidRPr="00590813" w:rsidRDefault="00200AAC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Now 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719" w:dyaOrig="260">
          <v:shape id="_x0000_i1105" type="#_x0000_t75" style="width:86.25pt;height:12.65pt" o:ole="" fillcolor="window">
            <v:imagedata r:id="rId164" o:title=""/>
          </v:shape>
          <o:OLEObject Type="Embed" ProgID="Equation.3" ShapeID="_x0000_i1105" DrawAspect="Content" ObjectID="_1653108797" r:id="rId165"/>
        </w:object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06" type="#_x0000_t75" style="width:12.65pt;height:10.3pt" o:ole="" fillcolor="window">
            <v:imagedata r:id="rId123" o:title=""/>
          </v:shape>
          <o:OLEObject Type="Embed" ProgID="Equation.3" ShapeID="_x0000_i1106" DrawAspect="Content" ObjectID="_1653108798" r:id="rId166"/>
        </w:objec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07" type="#_x0000_t75" style="width:23.75pt;height:11.1pt" o:ole="" fillcolor="window">
            <v:imagedata r:id="rId167" o:title=""/>
          </v:shape>
          <o:OLEObject Type="Embed" ProgID="Equation.3" ShapeID="_x0000_i1107" DrawAspect="Content" ObjectID="_1653108799" r:id="rId16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440" w:dyaOrig="260">
          <v:shape id="_x0000_i1108" type="#_x0000_t75" style="width:1in;height:12.65pt" o:ole="" fillcolor="window">
            <v:imagedata r:id="rId169" o:title=""/>
          </v:shape>
          <o:OLEObject Type="Embed" ProgID="Equation.3" ShapeID="_x0000_i1108" DrawAspect="Content" ObjectID="_1653108800" r:id="rId170"/>
        </w:object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09" type="#_x0000_t75" style="width:12.65pt;height:10.3pt" o:ole="" fillcolor="window">
            <v:imagedata r:id="rId123" o:title=""/>
          </v:shape>
          <o:OLEObject Type="Embed" ProgID="Equation.3" ShapeID="_x0000_i1109" DrawAspect="Content" ObjectID="_1653108801" r:id="rId171"/>
        </w:objec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1080" w:dyaOrig="260">
          <v:shape id="_x0000_i1110" type="#_x0000_t75" style="width:53.8pt;height:12.65pt" o:ole="" fillcolor="window">
            <v:imagedata r:id="rId172" o:title=""/>
          </v:shape>
          <o:OLEObject Type="Embed" ProgID="Equation.3" ShapeID="_x0000_i1110" DrawAspect="Content" ObjectID="_1653108802" r:id="rId173"/>
        </w:object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11" type="#_x0000_t75" style="width:12.65pt;height:10.3pt" o:ole="" fillcolor="window">
            <v:imagedata r:id="rId123" o:title=""/>
          </v:shape>
          <o:OLEObject Type="Embed" ProgID="Equation.3" ShapeID="_x0000_i1111" DrawAspect="Content" ObjectID="_1653108803" r:id="rId174"/>
        </w:objec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112" type="#_x0000_t75" style="width:22.95pt;height:11.1pt" o:ole="" fillcolor="window">
            <v:imagedata r:id="rId175" o:title=""/>
          </v:shape>
          <o:OLEObject Type="Embed" ProgID="Equation.3" ShapeID="_x0000_i1112" DrawAspect="Content" ObjectID="_1653108804" r:id="rId176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200AAC" w:rsidRDefault="00200AAC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Thus required numbers are 1, 3, 5, 7. </w:t>
      </w:r>
      <w:r w:rsid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>Hence greatest number is 7.</w:t>
      </w:r>
    </w:p>
    <w:p w:rsidR="00635FC5" w:rsidRPr="00590813" w:rsidRDefault="00635FC5" w:rsidP="00200AA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4D27" w:rsidRPr="00635FC5" w:rsidRDefault="00FA4D27" w:rsidP="00FA4D27">
      <w:pPr>
        <w:numPr>
          <w:ilvl w:val="0"/>
          <w:numId w:val="40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(c)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1180" w:dyaOrig="300">
          <v:shape id="_x0000_i1113" type="#_x0000_t75" style="width:59.35pt;height:15.05pt" o:ole="" fillcolor="window">
            <v:imagedata r:id="rId177" o:title=""/>
          </v:shape>
          <o:OLEObject Type="Embed" ProgID="Equation.3" ShapeID="_x0000_i1113" DrawAspect="Content" ObjectID="_1653108805" r:id="rId178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26"/>
          <w:sz w:val="24"/>
          <w:szCs w:val="24"/>
        </w:rPr>
        <w:object w:dxaOrig="4300" w:dyaOrig="620">
          <v:shape id="_x0000_i1114" type="#_x0000_t75" style="width:215.2pt;height:30.85pt" o:ole="" fillcolor="window">
            <v:imagedata r:id="rId179" o:title=""/>
          </v:shape>
          <o:OLEObject Type="Embed" ProgID="Equation.3" ShapeID="_x0000_i1114" DrawAspect="Content" ObjectID="_1653108806" r:id="rId180"/>
        </w:object>
      </w:r>
    </w:p>
    <w:p w:rsidR="00FA4D27" w:rsidRPr="00590813" w:rsidRDefault="00FA4D27" w:rsidP="00FA4D2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26"/>
          <w:sz w:val="24"/>
          <w:szCs w:val="24"/>
        </w:rPr>
        <w:object w:dxaOrig="3340" w:dyaOrig="620">
          <v:shape id="_x0000_i1115" type="#_x0000_t75" style="width:166.95pt;height:30.85pt" o:ole="" fillcolor="window">
            <v:imagedata r:id="rId181" o:title=""/>
          </v:shape>
          <o:OLEObject Type="Embed" ProgID="Equation.3" ShapeID="_x0000_i1115" DrawAspect="Content" ObjectID="_1653108807" r:id="rId18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+.........</w:t>
      </w:r>
    </w:p>
    <w:p w:rsidR="00FA4D27" w:rsidRPr="00590813" w:rsidRDefault="00FA4D27" w:rsidP="00FA4D2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Given,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 xml:space="preserve">m – n 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= 3  or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 xml:space="preserve">n 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m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– 3</w:t>
      </w:r>
    </w:p>
    <w:p w:rsidR="00FA4D27" w:rsidRPr="00590813" w:rsidRDefault="00FA4D27" w:rsidP="00FA4D2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Hence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140" w:dyaOrig="540">
          <v:shape id="_x0000_i1116" type="#_x0000_t75" style="width:106.8pt;height:26.9pt" o:ole="" fillcolor="window">
            <v:imagedata r:id="rId183" o:title=""/>
          </v:shape>
          <o:OLEObject Type="Embed" ProgID="Equation.3" ShapeID="_x0000_i1116" DrawAspect="Content" ObjectID="_1653108808" r:id="rId184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3220" w:dyaOrig="540">
          <v:shape id="_x0000_i1117" type="#_x0000_t75" style="width:160.6pt;height:26.9pt" o:ole="" fillcolor="window">
            <v:imagedata r:id="rId185" o:title=""/>
          </v:shape>
          <o:OLEObject Type="Embed" ProgID="Equation.3" ShapeID="_x0000_i1117" DrawAspect="Content" ObjectID="_1653108809" r:id="rId186"/>
        </w:object>
      </w:r>
    </w:p>
    <w:p w:rsidR="00FA4D27" w:rsidRDefault="00FA4D27" w:rsidP="00635FC5">
      <w:pPr>
        <w:tabs>
          <w:tab w:val="left" w:pos="504"/>
          <w:tab w:val="left" w:pos="850"/>
        </w:tabs>
        <w:spacing w:before="20" w:after="20"/>
        <w:ind w:left="72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6"/>
          <w:sz w:val="24"/>
          <w:szCs w:val="24"/>
        </w:rPr>
        <w:object w:dxaOrig="3379" w:dyaOrig="279">
          <v:shape id="_x0000_i1118" type="#_x0000_t75" style="width:169.3pt;height:14.25pt" o:ole="" fillcolor="window">
            <v:imagedata r:id="rId187" o:title=""/>
          </v:shape>
          <o:OLEObject Type="Embed" ProgID="Equation.3" ShapeID="_x0000_i1118" DrawAspect="Content" ObjectID="_1653108810" r:id="rId188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1900" w:dyaOrig="279">
          <v:shape id="_x0000_i1119" type="#_x0000_t75" style="width:94.95pt;height:14.25pt" o:ole="" fillcolor="window">
            <v:imagedata r:id="rId189" o:title=""/>
          </v:shape>
          <o:OLEObject Type="Embed" ProgID="Equation.3" ShapeID="_x0000_i1119" DrawAspect="Content" ObjectID="_1653108811" r:id="rId190"/>
        </w:object>
      </w:r>
    </w:p>
    <w:p w:rsidR="00635FC5" w:rsidRPr="00590813" w:rsidRDefault="00635FC5" w:rsidP="00635FC5">
      <w:pPr>
        <w:tabs>
          <w:tab w:val="left" w:pos="504"/>
          <w:tab w:val="left" w:pos="850"/>
        </w:tabs>
        <w:spacing w:before="20" w:after="20"/>
        <w:ind w:left="7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B5DC9" w:rsidRPr="00635FC5" w:rsidRDefault="003B5DC9" w:rsidP="003B5DC9">
      <w:pPr>
        <w:numPr>
          <w:ilvl w:val="0"/>
          <w:numId w:val="41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(b)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3240" w:dyaOrig="320">
          <v:shape id="_x0000_i1120" type="#_x0000_t75" style="width:162.2pt;height:15.8pt" o:ole="" fillcolor="window">
            <v:imagedata r:id="rId191" o:title=""/>
          </v:shape>
          <o:OLEObject Type="Embed" ProgID="Equation.3" ShapeID="_x0000_i1120" DrawAspect="Content" ObjectID="_1653108812" r:id="rId192"/>
        </w:objec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35FC5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900" w:dyaOrig="540">
          <v:shape id="_x0000_i1121" type="#_x0000_t75" style="width:144.8pt;height:26.9pt" o:ole="" fillcolor="window">
            <v:imagedata r:id="rId193" o:title=""/>
          </v:shape>
          <o:OLEObject Type="Embed" ProgID="Equation.3" ShapeID="_x0000_i1121" DrawAspect="Content" ObjectID="_1653108813" r:id="rId194"/>
        </w:object>
      </w:r>
    </w:p>
    <w:p w:rsidR="003B5DC9" w:rsidRPr="00590813" w:rsidRDefault="003B5DC9" w:rsidP="003B5DC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Differentiating both sides with respect to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590813">
        <w:rPr>
          <w:rFonts w:ascii="Times New Roman" w:hAnsi="Times New Roman"/>
          <w:snapToGrid w:val="0"/>
          <w:sz w:val="24"/>
          <w:szCs w:val="24"/>
        </w:rPr>
        <w:t>,  we get</w:t>
      </w:r>
    </w:p>
    <w:p w:rsidR="003B5DC9" w:rsidRPr="00590813" w:rsidRDefault="003B5DC9" w:rsidP="003B5DC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2280" w:dyaOrig="540">
          <v:shape id="_x0000_i1122" type="#_x0000_t75" style="width:113.95pt;height:26.9pt" o:ole="" fillcolor="window">
            <v:imagedata r:id="rId195" o:title=""/>
          </v:shape>
          <o:OLEObject Type="Embed" ProgID="Equation.3" ShapeID="_x0000_i1122" DrawAspect="Content" ObjectID="_1653108814" r:id="rId196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320">
          <v:shape id="_x0000_i1123" type="#_x0000_t75" style="width:108.4pt;height:15.8pt" o:ole="" fillcolor="window">
            <v:imagedata r:id="rId197" o:title=""/>
          </v:shape>
          <o:OLEObject Type="Embed" ProgID="Equation.3" ShapeID="_x0000_i1123" DrawAspect="Content" ObjectID="_1653108815" r:id="rId198"/>
        </w:object>
      </w:r>
    </w:p>
    <w:p w:rsidR="003B5DC9" w:rsidRPr="00590813" w:rsidRDefault="003B5DC9" w:rsidP="003B5DC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24" type="#_x0000_t75" style="width:23.75pt;height:11.1pt" o:ole="" fillcolor="window">
            <v:imagedata r:id="rId199" o:title=""/>
          </v:shape>
          <o:OLEObject Type="Embed" ProgID="Equation.3" ShapeID="_x0000_i1124" DrawAspect="Content" ObjectID="_1653108816" r:id="rId200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, we get  </w:t>
      </w:r>
    </w:p>
    <w:p w:rsidR="003B5DC9" w:rsidRDefault="003B5DC9" w:rsidP="003B5DC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10"/>
          <w:sz w:val="24"/>
          <w:szCs w:val="24"/>
        </w:rPr>
        <w:object w:dxaOrig="4180" w:dyaOrig="320">
          <v:shape id="_x0000_i1125" type="#_x0000_t75" style="width:208.9pt;height:15.8pt" o:ole="" fillcolor="window">
            <v:imagedata r:id="rId201" o:title=""/>
          </v:shape>
          <o:OLEObject Type="Embed" ProgID="Equation.3" ShapeID="_x0000_i1125" DrawAspect="Content" ObjectID="_1653108817" r:id="rId202"/>
        </w:object>
      </w:r>
    </w:p>
    <w:p w:rsidR="00635FC5" w:rsidRPr="00590813" w:rsidRDefault="00635FC5" w:rsidP="003B5DC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E7DE4" w:rsidRPr="00590813" w:rsidRDefault="000E7DE4" w:rsidP="000E7DE4">
      <w:pPr>
        <w:numPr>
          <w:ilvl w:val="0"/>
          <w:numId w:val="41"/>
        </w:num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(c)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2760" w:dyaOrig="300">
          <v:shape id="_x0000_i1126" type="#_x0000_t75" style="width:137.65pt;height:15.05pt" o:ole="" fillcolor="window">
            <v:imagedata r:id="rId203" o:title=""/>
          </v:shape>
          <o:OLEObject Type="Embed" ProgID="Equation.3" ShapeID="_x0000_i1126" DrawAspect="Content" ObjectID="_1653108818" r:id="rId204"/>
        </w:object>
      </w:r>
    </w:p>
    <w:p w:rsidR="000E7DE4" w:rsidRPr="00590813" w:rsidRDefault="000E7DE4" w:rsidP="00635FC5">
      <w:pPr>
        <w:tabs>
          <w:tab w:val="left" w:pos="504"/>
          <w:tab w:val="left" w:pos="850"/>
        </w:tabs>
        <w:spacing w:before="6" w:after="10"/>
        <w:ind w:left="504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2780" w:dyaOrig="300">
          <v:shape id="_x0000_i1127" type="#_x0000_t75" style="width:139.25pt;height:15.05pt" o:ole="" fillcolor="window">
            <v:imagedata r:id="rId205" o:title=""/>
          </v:shape>
          <o:OLEObject Type="Embed" ProgID="Equation.3" ShapeID="_x0000_i1127" DrawAspect="Content" ObjectID="_1653108819" r:id="rId206"/>
        </w:objec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2920" w:dyaOrig="300">
          <v:shape id="_x0000_i1128" type="#_x0000_t75" style="width:146.35pt;height:15.05pt" o:ole="" fillcolor="window">
            <v:imagedata r:id="rId207" o:title=""/>
          </v:shape>
          <o:OLEObject Type="Embed" ProgID="Equation.3" ShapeID="_x0000_i1128" DrawAspect="Content" ObjectID="_1653108820" r:id="rId208"/>
        </w:object>
      </w:r>
    </w:p>
    <w:p w:rsidR="000E7DE4" w:rsidRPr="00590813" w:rsidRDefault="000E7DE4" w:rsidP="000E7DE4">
      <w:p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>Therefore the required sum of coefficients</w:t>
      </w:r>
    </w:p>
    <w:p w:rsidR="000E7DE4" w:rsidRPr="00590813" w:rsidRDefault="000E7DE4" w:rsidP="000E7DE4">
      <w:p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2480" w:dyaOrig="300">
          <v:shape id="_x0000_i1129" type="#_x0000_t75" style="width:124.2pt;height:15.05pt" o:ole="" fillcolor="window">
            <v:imagedata r:id="rId209" o:title=""/>
          </v:shape>
          <o:OLEObject Type="Embed" ProgID="Equation.3" ShapeID="_x0000_i1129" DrawAspect="Content" ObjectID="_1653108821" r:id="rId210"/>
        </w:object>
      </w:r>
    </w:p>
    <w:p w:rsidR="000E7DE4" w:rsidRDefault="000E7DE4" w:rsidP="000E7DE4">
      <w:pPr>
        <w:tabs>
          <w:tab w:val="left" w:pos="504"/>
          <w:tab w:val="left" w:pos="850"/>
        </w:tabs>
        <w:spacing w:before="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b/>
          <w:snapToGrid w:val="0"/>
          <w:color w:val="FF0000"/>
          <w:sz w:val="24"/>
          <w:szCs w:val="24"/>
        </w:rPr>
        <w:t>Note</w:t>
      </w:r>
      <w:r w:rsidRPr="00590813">
        <w:rPr>
          <w:rFonts w:ascii="Times New Roman" w:hAnsi="Times New Roman"/>
          <w:b/>
          <w:snapToGrid w:val="0"/>
          <w:sz w:val="24"/>
          <w:szCs w:val="24"/>
        </w:rPr>
        <w:t xml:space="preserve"> :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590813">
        <w:rPr>
          <w:rFonts w:ascii="Times New Roman" w:hAnsi="Times New Roman"/>
          <w:snapToGrid w:val="0"/>
          <w:position w:val="-4"/>
          <w:sz w:val="24"/>
          <w:szCs w:val="24"/>
        </w:rPr>
        <w:object w:dxaOrig="639" w:dyaOrig="260">
          <v:shape id="_x0000_i1130" type="#_x0000_t75" style="width:31.65pt;height:12.65pt" o:ole="" fillcolor="window">
            <v:imagedata r:id="rId211" o:title=""/>
          </v:shape>
          <o:OLEObject Type="Embed" ProgID="Equation.3" ShapeID="_x0000_i1130" DrawAspect="Content" ObjectID="_1653108822" r:id="rId21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>= Sum of all the binomial coefficients in the 2</w:t>
      </w:r>
      <w:r w:rsidRPr="00590813">
        <w:rPr>
          <w:rFonts w:ascii="Times New Roman" w:hAnsi="Times New Roman"/>
          <w:snapToGrid w:val="0"/>
          <w:sz w:val="24"/>
          <w:szCs w:val="24"/>
          <w:vertAlign w:val="superscript"/>
        </w:rPr>
        <w:t>nd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bracket in which all the powers of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are even.</w:t>
      </w:r>
    </w:p>
    <w:p w:rsidR="00635FC5" w:rsidRPr="00590813" w:rsidRDefault="00635FC5" w:rsidP="000E7DE4">
      <w:pPr>
        <w:tabs>
          <w:tab w:val="left" w:pos="504"/>
          <w:tab w:val="left" w:pos="850"/>
        </w:tabs>
        <w:spacing w:before="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50EE" w:rsidRPr="00635FC5" w:rsidRDefault="002F50EE" w:rsidP="002F50EE">
      <w:pPr>
        <w:numPr>
          <w:ilvl w:val="0"/>
          <w:numId w:val="35"/>
        </w:numPr>
        <w:tabs>
          <w:tab w:val="left" w:pos="850"/>
        </w:tabs>
        <w:spacing w:before="26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(c)</w:t>
      </w:r>
      <w:r w:rsidRPr="00590813">
        <w:rPr>
          <w:rFonts w:ascii="Times New Roman" w:hAnsi="Times New Roman"/>
          <w:sz w:val="24"/>
          <w:szCs w:val="24"/>
        </w:rPr>
        <w:tab/>
        <w:t xml:space="preserve">Using L-Hospital's rule, </w:t>
      </w:r>
      <w:r w:rsidRPr="00590813">
        <w:rPr>
          <w:rFonts w:ascii="Times New Roman" w:hAnsi="Times New Roman"/>
          <w:position w:val="-34"/>
          <w:sz w:val="24"/>
          <w:szCs w:val="24"/>
        </w:rPr>
        <w:object w:dxaOrig="1460" w:dyaOrig="639">
          <v:shape id="_x0000_i1131" type="#_x0000_t75" style="width:72.8pt;height:31.65pt" o:ole="" fillcolor="window">
            <v:imagedata r:id="rId213" o:title=""/>
          </v:shape>
          <o:OLEObject Type="Embed" ProgID="Equation.3" ShapeID="_x0000_i1131" DrawAspect="Content" ObjectID="_1653108823" r:id="rId214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635FC5">
      <w:pPr>
        <w:tabs>
          <w:tab w:val="left" w:pos="850"/>
        </w:tabs>
        <w:spacing w:before="26" w:after="2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F50EE" w:rsidRPr="00635FC5" w:rsidRDefault="002F50EE" w:rsidP="002F50EE">
      <w:pPr>
        <w:numPr>
          <w:ilvl w:val="0"/>
          <w:numId w:val="35"/>
        </w:numPr>
        <w:tabs>
          <w:tab w:val="left" w:pos="850"/>
        </w:tabs>
        <w:spacing w:before="26" w:after="24"/>
        <w:rPr>
          <w:rFonts w:ascii="Times New Roman" w:hAnsi="Times New Roman"/>
          <w:snapToGrid w:val="0"/>
          <w:sz w:val="24"/>
          <w:szCs w:val="24"/>
        </w:rPr>
      </w:pPr>
      <w:r w:rsidRPr="00635FC5">
        <w:rPr>
          <w:rFonts w:ascii="Times New Roman" w:hAnsi="Times New Roman"/>
          <w:sz w:val="24"/>
          <w:szCs w:val="24"/>
        </w:rPr>
        <w:t>(b)</w:t>
      </w:r>
      <w:r w:rsidRPr="00635FC5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38"/>
          <w:sz w:val="24"/>
          <w:szCs w:val="24"/>
        </w:rPr>
        <w:object w:dxaOrig="4020" w:dyaOrig="999">
          <v:shape id="_x0000_i1132" type="#_x0000_t75" style="width:200.95pt;height:49.85pt" o:ole="" fillcolor="window">
            <v:imagedata r:id="rId215" o:title=""/>
          </v:shape>
          <o:OLEObject Type="Embed" ProgID="Equation.3" ShapeID="_x0000_i1132" DrawAspect="Content" ObjectID="_1653108824" r:id="rId216"/>
        </w:object>
      </w:r>
      <w:r w:rsidRPr="00635FC5">
        <w:rPr>
          <w:rFonts w:ascii="Times New Roman" w:hAnsi="Times New Roman"/>
          <w:sz w:val="24"/>
          <w:szCs w:val="24"/>
        </w:rPr>
        <w:t xml:space="preserve">   </w:t>
      </w:r>
      <w:r w:rsidRPr="00590813">
        <w:rPr>
          <w:rFonts w:ascii="Times New Roman" w:hAnsi="Times New Roman"/>
          <w:position w:val="-4"/>
          <w:sz w:val="24"/>
          <w:szCs w:val="24"/>
        </w:rPr>
        <w:object w:dxaOrig="1760" w:dyaOrig="820">
          <v:shape id="_x0000_i1133" type="#_x0000_t75" style="width:87.8pt;height:41.15pt" o:ole="" fillcolor="window">
            <v:imagedata r:id="rId217" o:title=""/>
          </v:shape>
          <o:OLEObject Type="Embed" ProgID="Equation.3" ShapeID="_x0000_i1133" DrawAspect="Content" ObjectID="_1653108825" r:id="rId218"/>
        </w:object>
      </w:r>
      <w:r w:rsidRPr="00635FC5">
        <w:rPr>
          <w:rFonts w:ascii="Times New Roman" w:hAnsi="Times New Roman"/>
          <w:sz w:val="24"/>
          <w:szCs w:val="24"/>
        </w:rPr>
        <w:t>.</w:t>
      </w:r>
    </w:p>
    <w:p w:rsidR="00635FC5" w:rsidRDefault="00635FC5" w:rsidP="00635FC5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635FC5" w:rsidRPr="00635FC5" w:rsidRDefault="00635FC5" w:rsidP="00635FC5">
      <w:pPr>
        <w:tabs>
          <w:tab w:val="left" w:pos="850"/>
        </w:tabs>
        <w:spacing w:before="26" w:after="24"/>
        <w:ind w:left="510"/>
        <w:rPr>
          <w:rFonts w:ascii="Times New Roman" w:hAnsi="Times New Roman"/>
          <w:snapToGrid w:val="0"/>
          <w:sz w:val="24"/>
          <w:szCs w:val="24"/>
        </w:rPr>
      </w:pPr>
    </w:p>
    <w:p w:rsidR="002F50EE" w:rsidRPr="00590813" w:rsidRDefault="002F50EE" w:rsidP="002F50EE">
      <w:pPr>
        <w:numPr>
          <w:ilvl w:val="0"/>
          <w:numId w:val="35"/>
        </w:numPr>
        <w:tabs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(c)</w:t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6"/>
          <w:sz w:val="24"/>
          <w:szCs w:val="24"/>
        </w:rPr>
        <w:object w:dxaOrig="1280" w:dyaOrig="620">
          <v:shape id="_x0000_i1134" type="#_x0000_t75" style="width:64.1pt;height:30.85pt" o:ole="" fillcolor="window">
            <v:imagedata r:id="rId219" o:title=""/>
          </v:shape>
          <o:OLEObject Type="Embed" ProgID="Equation.3" ShapeID="_x0000_i1134" DrawAspect="Content" ObjectID="_1653108826" r:id="rId220"/>
        </w:object>
      </w:r>
      <w:r w:rsidRPr="00590813">
        <w:rPr>
          <w:rFonts w:ascii="Times New Roman" w:hAnsi="Times New Roman"/>
          <w:sz w:val="24"/>
          <w:szCs w:val="24"/>
        </w:rPr>
        <w:t>,</w:t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4"/>
          <w:sz w:val="24"/>
          <w:szCs w:val="24"/>
        </w:rPr>
        <w:object w:dxaOrig="780" w:dyaOrig="560">
          <v:shape id="_x0000_i1135" type="#_x0000_t75" style="width:38.75pt;height:27.7pt" o:ole="" fillcolor="window">
            <v:imagedata r:id="rId221" o:title=""/>
          </v:shape>
          <o:OLEObject Type="Embed" ProgID="Equation.3" ShapeID="_x0000_i1135" DrawAspect="Content" ObjectID="_1653108827" r:id="rId222"/>
        </w:object>
      </w:r>
    </w:p>
    <w:p w:rsidR="002F50EE" w:rsidRPr="00590813" w:rsidRDefault="002F50EE" w:rsidP="002F50EE">
      <w:pPr>
        <w:tabs>
          <w:tab w:val="left" w:pos="540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sz w:val="24"/>
          <w:szCs w:val="24"/>
        </w:rPr>
        <w:tab/>
        <w:t>Using L-Hospital’s rule three times, then</w:t>
      </w:r>
    </w:p>
    <w:p w:rsidR="002F50EE" w:rsidRPr="00590813" w:rsidRDefault="002F50EE" w:rsidP="002F50EE">
      <w:pPr>
        <w:tabs>
          <w:tab w:val="left" w:pos="540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4300" w:dyaOrig="540">
          <v:shape id="_x0000_i1136" type="#_x0000_t75" style="width:211.25pt;height:26.9pt" o:ole="" fillcolor="window">
            <v:imagedata r:id="rId223" o:title=""/>
          </v:shape>
          <o:OLEObject Type="Embed" ProgID="Equation.3" ShapeID="_x0000_i1136" DrawAspect="Content" ObjectID="_1653108828" r:id="rId224"/>
        </w:object>
      </w:r>
      <w:r w:rsidRPr="00590813">
        <w:rPr>
          <w:rFonts w:ascii="Times New Roman" w:hAnsi="Times New Roman"/>
          <w:sz w:val="24"/>
          <w:szCs w:val="24"/>
        </w:rPr>
        <w:t xml:space="preserve"> </w:t>
      </w:r>
    </w:p>
    <w:p w:rsidR="002F50EE" w:rsidRPr="00590813" w:rsidRDefault="002F50EE" w:rsidP="002F50EE">
      <w:pPr>
        <w:tabs>
          <w:tab w:val="left" w:pos="540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5560" w:dyaOrig="540">
          <v:shape id="_x0000_i1137" type="#_x0000_t75" style="width:212.05pt;height:20.55pt" o:ole="" fillcolor="window">
            <v:imagedata r:id="rId225" o:title=""/>
          </v:shape>
          <o:OLEObject Type="Embed" ProgID="Equation.3" ShapeID="_x0000_i1137" DrawAspect="Content" ObjectID="_1653108829" r:id="rId226"/>
        </w:object>
      </w:r>
    </w:p>
    <w:p w:rsidR="002F50EE" w:rsidRDefault="002F50EE" w:rsidP="002F50EE">
      <w:pPr>
        <w:tabs>
          <w:tab w:val="left" w:pos="540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4"/>
          <w:sz w:val="24"/>
          <w:szCs w:val="24"/>
        </w:rPr>
        <w:object w:dxaOrig="300" w:dyaOrig="220">
          <v:shape id="_x0000_i1138" type="#_x0000_t75" style="width:15.05pt;height:11.1pt" o:ole="" fillcolor="window">
            <v:imagedata r:id="rId227" o:title=""/>
          </v:shape>
          <o:OLEObject Type="Embed" ProgID="Equation.3" ShapeID="_x0000_i1138" DrawAspect="Content" ObjectID="_1653108830" r:id="rId228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2F50EE">
      <w:pPr>
        <w:tabs>
          <w:tab w:val="left" w:pos="540"/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</w:p>
    <w:p w:rsidR="002F50EE" w:rsidRDefault="002F50EE" w:rsidP="00635FC5">
      <w:pPr>
        <w:numPr>
          <w:ilvl w:val="0"/>
          <w:numId w:val="35"/>
        </w:numPr>
        <w:tabs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635FC5">
        <w:rPr>
          <w:rFonts w:ascii="Times New Roman" w:hAnsi="Times New Roman"/>
          <w:snapToGrid w:val="0"/>
          <w:sz w:val="24"/>
          <w:szCs w:val="24"/>
        </w:rPr>
        <w:t>(d)</w:t>
      </w:r>
      <w:r w:rsidRPr="00635FC5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3019" w:dyaOrig="540">
          <v:shape id="_x0000_i1139" type="#_x0000_t75" style="width:151.1pt;height:26.9pt" o:ole="" fillcolor="window">
            <v:imagedata r:id="rId229" o:title=""/>
          </v:shape>
          <o:OLEObject Type="Embed" ProgID="Equation.3" ShapeID="_x0000_i1139" DrawAspect="Content" ObjectID="_1653108831" r:id="rId230"/>
        </w:object>
      </w:r>
      <w:r w:rsidRPr="00590813">
        <w:rPr>
          <w:rFonts w:ascii="Times New Roman" w:hAnsi="Times New Roman"/>
          <w:position w:val="-22"/>
          <w:sz w:val="24"/>
          <w:szCs w:val="24"/>
        </w:rPr>
        <w:object w:dxaOrig="2860" w:dyaOrig="520">
          <v:shape id="_x0000_i1140" type="#_x0000_t75" style="width:143.2pt;height:26.1pt" o:ole="" fillcolor="window">
            <v:imagedata r:id="rId231" o:title=""/>
          </v:shape>
          <o:OLEObject Type="Embed" ProgID="Equation.3" ShapeID="_x0000_i1140" DrawAspect="Content" ObjectID="_1653108832" r:id="rId232"/>
        </w:object>
      </w:r>
      <w:r w:rsidRPr="00635FC5">
        <w:rPr>
          <w:rFonts w:ascii="Times New Roman" w:hAnsi="Times New Roman"/>
          <w:sz w:val="24"/>
          <w:szCs w:val="24"/>
        </w:rPr>
        <w:t>.</w:t>
      </w:r>
    </w:p>
    <w:p w:rsidR="00635FC5" w:rsidRPr="00635FC5" w:rsidRDefault="00635FC5" w:rsidP="00635FC5">
      <w:pPr>
        <w:tabs>
          <w:tab w:val="left" w:pos="850"/>
        </w:tabs>
        <w:spacing w:before="26" w:after="24"/>
        <w:ind w:left="510"/>
        <w:jc w:val="both"/>
        <w:rPr>
          <w:rFonts w:ascii="Times New Roman" w:hAnsi="Times New Roman"/>
          <w:sz w:val="24"/>
          <w:szCs w:val="24"/>
        </w:rPr>
      </w:pPr>
    </w:p>
    <w:p w:rsidR="002F50EE" w:rsidRPr="00635FC5" w:rsidRDefault="002F50EE" w:rsidP="002F50EE">
      <w:pPr>
        <w:numPr>
          <w:ilvl w:val="0"/>
          <w:numId w:val="35"/>
        </w:numPr>
        <w:tabs>
          <w:tab w:val="left" w:pos="850"/>
        </w:tabs>
        <w:spacing w:before="26" w:after="24"/>
        <w:jc w:val="both"/>
        <w:rPr>
          <w:rFonts w:ascii="Times New Roman" w:hAnsi="Times New Roman"/>
          <w:sz w:val="24"/>
          <w:szCs w:val="24"/>
        </w:rPr>
      </w:pPr>
      <w:r w:rsidRPr="00635FC5">
        <w:rPr>
          <w:rFonts w:ascii="Times New Roman" w:hAnsi="Times New Roman"/>
          <w:sz w:val="24"/>
          <w:szCs w:val="24"/>
        </w:rPr>
        <w:t xml:space="preserve">(d) </w:t>
      </w:r>
      <w:r w:rsidRPr="00590813">
        <w:rPr>
          <w:rFonts w:ascii="Times New Roman" w:hAnsi="Times New Roman"/>
          <w:position w:val="-20"/>
          <w:sz w:val="24"/>
          <w:szCs w:val="24"/>
        </w:rPr>
        <w:object w:dxaOrig="2700" w:dyaOrig="560">
          <v:shape id="_x0000_i1141" type="#_x0000_t75" style="width:135.3pt;height:27.7pt" o:ole="" fillcolor="window">
            <v:imagedata r:id="rId233" o:title=""/>
          </v:shape>
          <o:OLEObject Type="Embed" ProgID="Equation.3" ShapeID="_x0000_i1141" DrawAspect="Content" ObjectID="_1653108833" r:id="rId234"/>
        </w:object>
      </w:r>
      <w:r w:rsidRPr="00590813">
        <w:rPr>
          <w:rFonts w:ascii="Times New Roman" w:hAnsi="Times New Roman"/>
          <w:position w:val="-18"/>
          <w:sz w:val="24"/>
          <w:szCs w:val="24"/>
        </w:rPr>
        <w:object w:dxaOrig="1420" w:dyaOrig="360">
          <v:shape id="_x0000_i1142" type="#_x0000_t75" style="width:71.2pt;height:18.2pt" o:ole="" fillcolor="window">
            <v:imagedata r:id="rId235" o:title=""/>
          </v:shape>
          <o:OLEObject Type="Embed" ProgID="Equation.3" ShapeID="_x0000_i1142" DrawAspect="Content" ObjectID="_1653108834" r:id="rId236"/>
        </w:object>
      </w:r>
      <w:r w:rsidRPr="00635FC5">
        <w:rPr>
          <w:rFonts w:ascii="Times New Roman" w:hAnsi="Times New Roman"/>
          <w:sz w:val="24"/>
          <w:szCs w:val="24"/>
        </w:rPr>
        <w:t xml:space="preserve"> </w:t>
      </w:r>
      <w:r w:rsidRPr="00590813">
        <w:rPr>
          <w:rFonts w:ascii="Times New Roman" w:hAnsi="Times New Roman"/>
          <w:position w:val="-30"/>
          <w:sz w:val="24"/>
          <w:szCs w:val="24"/>
        </w:rPr>
        <w:object w:dxaOrig="2220" w:dyaOrig="680">
          <v:shape id="_x0000_i1143" type="#_x0000_t75" style="width:110.75pt;height:34pt" o:ole="" fillcolor="window">
            <v:imagedata r:id="rId237" o:title=""/>
          </v:shape>
          <o:OLEObject Type="Embed" ProgID="Equation.3" ShapeID="_x0000_i1143" DrawAspect="Content" ObjectID="_1653108835" r:id="rId238"/>
        </w:object>
      </w:r>
    </w:p>
    <w:p w:rsidR="002F50EE" w:rsidRDefault="002F50EE" w:rsidP="002F50EE">
      <w:pPr>
        <w:spacing w:before="26" w:after="24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ab/>
      </w:r>
      <w:r w:rsidRPr="00635FC5">
        <w:rPr>
          <w:rFonts w:ascii="Times New Roman" w:hAnsi="Times New Roman"/>
          <w:b/>
          <w:color w:val="FF0000"/>
          <w:sz w:val="24"/>
          <w:szCs w:val="24"/>
        </w:rPr>
        <w:t>Trick</w:t>
      </w:r>
      <w:r w:rsidRPr="00590813">
        <w:rPr>
          <w:rFonts w:ascii="Times New Roman" w:hAnsi="Times New Roman"/>
          <w:b/>
          <w:sz w:val="24"/>
          <w:szCs w:val="24"/>
        </w:rPr>
        <w:t xml:space="preserve"> :</w:t>
      </w:r>
      <w:r w:rsidRPr="00590813">
        <w:rPr>
          <w:rFonts w:ascii="Times New Roman" w:hAnsi="Times New Roman"/>
          <w:sz w:val="24"/>
          <w:szCs w:val="24"/>
        </w:rPr>
        <w:t xml:space="preserve"> Using L Hospital’s rule.</w:t>
      </w:r>
    </w:p>
    <w:p w:rsidR="00635FC5" w:rsidRPr="00590813" w:rsidRDefault="00635FC5" w:rsidP="002F50EE">
      <w:pPr>
        <w:spacing w:before="26" w:after="24"/>
        <w:rPr>
          <w:rFonts w:ascii="Times New Roman" w:hAnsi="Times New Roman"/>
          <w:sz w:val="24"/>
          <w:szCs w:val="24"/>
        </w:rPr>
      </w:pPr>
    </w:p>
    <w:p w:rsidR="002F50EE" w:rsidRPr="00590813" w:rsidRDefault="002F50EE" w:rsidP="002F50EE">
      <w:pPr>
        <w:numPr>
          <w:ilvl w:val="0"/>
          <w:numId w:val="35"/>
        </w:numPr>
        <w:tabs>
          <w:tab w:val="left" w:pos="850"/>
        </w:tabs>
        <w:spacing w:before="12" w:after="16"/>
        <w:jc w:val="both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(b)</w:t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4"/>
          <w:sz w:val="24"/>
          <w:szCs w:val="24"/>
        </w:rPr>
        <w:object w:dxaOrig="3080" w:dyaOrig="680">
          <v:shape id="_x0000_i1144" type="#_x0000_t75" style="width:154.3pt;height:34pt" o:ole="" fillcolor="window">
            <v:imagedata r:id="rId239" o:title=""/>
          </v:shape>
          <o:OLEObject Type="Embed" ProgID="Equation.3" ShapeID="_x0000_i1144" DrawAspect="Content" ObjectID="_1653108836" r:id="rId240"/>
        </w:object>
      </w:r>
    </w:p>
    <w:p w:rsidR="002F50EE" w:rsidRPr="00590813" w:rsidRDefault="002F50EE" w:rsidP="002F50EE">
      <w:pPr>
        <w:spacing w:before="12" w:after="16"/>
        <w:ind w:firstLine="720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position w:val="-38"/>
          <w:sz w:val="24"/>
          <w:szCs w:val="24"/>
        </w:rPr>
        <w:object w:dxaOrig="4340" w:dyaOrig="960">
          <v:shape id="_x0000_i1145" type="#_x0000_t75" style="width:216.8pt;height:48.25pt" o:ole="" fillcolor="window">
            <v:imagedata r:id="rId241" o:title=""/>
          </v:shape>
          <o:OLEObject Type="Embed" ProgID="Equation.3" ShapeID="_x0000_i1145" DrawAspect="Content" ObjectID="_1653108837" r:id="rId242"/>
        </w:object>
      </w:r>
    </w:p>
    <w:p w:rsidR="002F50EE" w:rsidRDefault="002F50EE" w:rsidP="002F50EE">
      <w:pPr>
        <w:spacing w:before="12" w:after="16"/>
        <w:ind w:firstLine="720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position w:val="-18"/>
          <w:sz w:val="24"/>
          <w:szCs w:val="24"/>
        </w:rPr>
        <w:object w:dxaOrig="1680" w:dyaOrig="540">
          <v:shape id="_x0000_i1146" type="#_x0000_t75" style="width:83.85pt;height:26.9pt" o:ole="" fillcolor="window">
            <v:imagedata r:id="rId243" o:title=""/>
          </v:shape>
          <o:OLEObject Type="Embed" ProgID="Equation.3" ShapeID="_x0000_i1146" DrawAspect="Content" ObjectID="_1653108838" r:id="rId244"/>
        </w:object>
      </w:r>
      <w:r w:rsidRPr="00590813">
        <w:rPr>
          <w:rFonts w:ascii="Times New Roman" w:hAnsi="Times New Roman"/>
          <w:sz w:val="24"/>
          <w:szCs w:val="24"/>
        </w:rPr>
        <w:t xml:space="preserve">, </w:t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24"/>
          <w:sz w:val="24"/>
          <w:szCs w:val="24"/>
        </w:rPr>
        <w:object w:dxaOrig="1840" w:dyaOrig="560">
          <v:shape id="_x0000_i1147" type="#_x0000_t75" style="width:91.8pt;height:27.7pt" o:ole="" fillcolor="window">
            <v:imagedata r:id="rId245" o:title=""/>
          </v:shape>
          <o:OLEObject Type="Embed" ProgID="Equation.3" ShapeID="_x0000_i1147" DrawAspect="Content" ObjectID="_1653108839" r:id="rId246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2F50EE">
      <w:pPr>
        <w:spacing w:before="12" w:after="16"/>
        <w:ind w:firstLine="720"/>
        <w:rPr>
          <w:rFonts w:ascii="Times New Roman" w:hAnsi="Times New Roman"/>
          <w:snapToGrid w:val="0"/>
          <w:sz w:val="24"/>
          <w:szCs w:val="24"/>
        </w:rPr>
      </w:pPr>
    </w:p>
    <w:p w:rsidR="002F50EE" w:rsidRPr="00590813" w:rsidRDefault="002F50EE" w:rsidP="002F50EE">
      <w:pPr>
        <w:numPr>
          <w:ilvl w:val="0"/>
          <w:numId w:val="35"/>
        </w:numPr>
        <w:tabs>
          <w:tab w:val="left" w:pos="850"/>
        </w:tabs>
        <w:spacing w:before="12" w:after="16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sz w:val="24"/>
          <w:szCs w:val="24"/>
        </w:rPr>
        <w:t>(d)</w:t>
      </w:r>
      <w:r w:rsidRPr="00590813">
        <w:rPr>
          <w:rFonts w:ascii="Times New Roman" w:hAnsi="Times New Roman"/>
          <w:sz w:val="24"/>
          <w:szCs w:val="24"/>
        </w:rPr>
        <w:tab/>
      </w:r>
      <w:r w:rsidRPr="00590813">
        <w:rPr>
          <w:rFonts w:ascii="Times New Roman" w:hAnsi="Times New Roman"/>
          <w:position w:val="-50"/>
          <w:sz w:val="24"/>
          <w:szCs w:val="24"/>
        </w:rPr>
        <w:object w:dxaOrig="3620" w:dyaOrig="1100">
          <v:shape id="_x0000_i1148" type="#_x0000_t75" style="width:181.2pt;height:55.4pt" o:ole="" fillcolor="window">
            <v:imagedata r:id="rId247" o:title=""/>
          </v:shape>
          <o:OLEObject Type="Embed" ProgID="Equation.3" ShapeID="_x0000_i1148" DrawAspect="Content" ObjectID="_1653108840" r:id="rId248"/>
        </w:object>
      </w:r>
    </w:p>
    <w:p w:rsidR="002F50EE" w:rsidRDefault="002F50EE" w:rsidP="002F50EE">
      <w:pPr>
        <w:spacing w:before="12" w:after="16"/>
        <w:ind w:left="1440" w:firstLine="720"/>
        <w:rPr>
          <w:rFonts w:ascii="Times New Roman" w:hAnsi="Times New Roman"/>
          <w:sz w:val="24"/>
          <w:szCs w:val="24"/>
        </w:rPr>
      </w:pPr>
      <w:r w:rsidRPr="00590813">
        <w:rPr>
          <w:rFonts w:ascii="Times New Roman" w:hAnsi="Times New Roman"/>
          <w:position w:val="-52"/>
          <w:sz w:val="24"/>
          <w:szCs w:val="24"/>
        </w:rPr>
        <w:object w:dxaOrig="2400" w:dyaOrig="1120">
          <v:shape id="_x0000_i1149" type="#_x0000_t75" style="width:120.25pt;height:56.2pt" o:ole="" fillcolor="window">
            <v:imagedata r:id="rId249" o:title=""/>
          </v:shape>
          <o:OLEObject Type="Embed" ProgID="Equation.3" ShapeID="_x0000_i1149" DrawAspect="Content" ObjectID="_1653108841" r:id="rId250"/>
        </w:object>
      </w:r>
      <w:r w:rsidRPr="00590813">
        <w:rPr>
          <w:rFonts w:ascii="Times New Roman" w:hAnsi="Times New Roman"/>
          <w:sz w:val="24"/>
          <w:szCs w:val="24"/>
        </w:rPr>
        <w:t>.</w:t>
      </w:r>
    </w:p>
    <w:p w:rsidR="00635FC5" w:rsidRPr="00590813" w:rsidRDefault="00635FC5" w:rsidP="002F50EE">
      <w:pPr>
        <w:spacing w:before="12" w:after="16"/>
        <w:ind w:left="1440" w:firstLine="720"/>
        <w:rPr>
          <w:rFonts w:ascii="Times New Roman" w:hAnsi="Times New Roman"/>
          <w:sz w:val="24"/>
          <w:szCs w:val="24"/>
        </w:rPr>
      </w:pPr>
    </w:p>
    <w:p w:rsidR="002F50EE" w:rsidRPr="00590813" w:rsidRDefault="002F50EE" w:rsidP="002F50EE">
      <w:pPr>
        <w:numPr>
          <w:ilvl w:val="0"/>
          <w:numId w:val="35"/>
        </w:numPr>
        <w:tabs>
          <w:tab w:val="left" w:pos="850"/>
        </w:tabs>
        <w:spacing w:before="12" w:after="16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>(d)</w:t>
      </w:r>
      <w:r w:rsidRPr="00590813">
        <w:rPr>
          <w:rFonts w:ascii="Times New Roman" w:hAnsi="Times New Roman"/>
          <w:snapToGrid w:val="0"/>
          <w:sz w:val="24"/>
          <w:szCs w:val="24"/>
        </w:rPr>
        <w:tab/>
        <w:t xml:space="preserve">In closed interval of 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= 0 at right hand side [</w:t>
      </w:r>
      <w:r w:rsidRPr="00590813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] = 0 and at left hand side </w:t>
      </w:r>
      <w:r w:rsidRPr="00590813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150" type="#_x0000_t75" style="width:36.4pt;height:12.65pt" o:ole="" fillcolor="window">
            <v:imagedata r:id="rId251" o:title=""/>
          </v:shape>
          <o:OLEObject Type="Embed" ProgID="Equation.3" ShapeID="_x0000_i1150" DrawAspect="Content" ObjectID="_1653108842" r:id="rId252"/>
        </w:object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 Also [0]=0. Therefore function is defined as </w:t>
      </w:r>
      <w:r w:rsidRPr="00590813">
        <w:rPr>
          <w:rFonts w:ascii="Times New Roman" w:hAnsi="Times New Roman"/>
          <w:snapToGrid w:val="0"/>
          <w:position w:val="-38"/>
          <w:sz w:val="24"/>
          <w:szCs w:val="24"/>
        </w:rPr>
        <w:object w:dxaOrig="2120" w:dyaOrig="840">
          <v:shape id="_x0000_i1151" type="#_x0000_t75" style="width:106pt;height:41.95pt" o:ole="" fillcolor="window">
            <v:imagedata r:id="rId253" o:title=""/>
          </v:shape>
          <o:OLEObject Type="Embed" ProgID="Equation.3" ShapeID="_x0000_i1151" DrawAspect="Content" ObjectID="_1653108843" r:id="rId254"/>
        </w:object>
      </w:r>
    </w:p>
    <w:p w:rsidR="002F50EE" w:rsidRPr="00590813" w:rsidRDefault="002F50EE" w:rsidP="002F50EE">
      <w:pPr>
        <w:tabs>
          <w:tab w:val="left" w:pos="850"/>
        </w:tabs>
        <w:spacing w:before="12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</w:r>
      <w:r w:rsidRPr="00590813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590813">
        <w:rPr>
          <w:rFonts w:ascii="Times New Roman" w:hAnsi="Times New Roman"/>
          <w:snapToGrid w:val="0"/>
          <w:sz w:val="24"/>
          <w:szCs w:val="24"/>
        </w:rPr>
        <w:t xml:space="preserve">Left hand limit </w:t>
      </w:r>
      <w:r w:rsidRPr="00590813">
        <w:rPr>
          <w:rFonts w:ascii="Times New Roman" w:hAnsi="Times New Roman"/>
          <w:snapToGrid w:val="0"/>
          <w:position w:val="-22"/>
          <w:sz w:val="24"/>
          <w:szCs w:val="24"/>
        </w:rPr>
        <w:object w:dxaOrig="1960" w:dyaOrig="520">
          <v:shape id="_x0000_i1152" type="#_x0000_t75" style="width:98.1pt;height:26.1pt" o:ole="" fillcolor="window">
            <v:imagedata r:id="rId255" o:title=""/>
          </v:shape>
          <o:OLEObject Type="Embed" ProgID="Equation.3" ShapeID="_x0000_i1152" DrawAspect="Content" ObjectID="_1653108844" r:id="rId256"/>
        </w:object>
      </w:r>
    </w:p>
    <w:p w:rsidR="002F50EE" w:rsidRPr="00590813" w:rsidRDefault="002F50EE" w:rsidP="002F50EE">
      <w:pPr>
        <w:spacing w:before="12" w:after="16"/>
        <w:ind w:left="1950" w:firstLine="210"/>
        <w:jc w:val="both"/>
        <w:rPr>
          <w:rFonts w:ascii="Times New Roman" w:hAnsi="Times New Roman"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position w:val="-20"/>
          <w:sz w:val="24"/>
          <w:szCs w:val="24"/>
        </w:rPr>
        <w:object w:dxaOrig="1400" w:dyaOrig="499">
          <v:shape id="_x0000_i1153" type="#_x0000_t75" style="width:69.65pt;height:25.3pt" o:ole="" fillcolor="window">
            <v:imagedata r:id="rId257" o:title=""/>
          </v:shape>
          <o:OLEObject Type="Embed" ProgID="Equation.3" ShapeID="_x0000_i1153" DrawAspect="Content" ObjectID="_1653108845" r:id="rId258"/>
        </w:object>
      </w:r>
    </w:p>
    <w:p w:rsidR="00934D51" w:rsidRPr="00590813" w:rsidRDefault="002F50EE" w:rsidP="002F50EE">
      <w:pPr>
        <w:tabs>
          <w:tab w:val="left" w:pos="850"/>
        </w:tabs>
        <w:spacing w:before="24" w:after="22"/>
        <w:ind w:left="504"/>
        <w:rPr>
          <w:rFonts w:ascii="Times New Roman" w:hAnsi="Times New Roman"/>
          <w:b/>
          <w:snapToGrid w:val="0"/>
          <w:sz w:val="24"/>
          <w:szCs w:val="24"/>
        </w:rPr>
      </w:pPr>
      <w:r w:rsidRPr="00590813">
        <w:rPr>
          <w:rFonts w:ascii="Times New Roman" w:hAnsi="Times New Roman"/>
          <w:snapToGrid w:val="0"/>
          <w:sz w:val="24"/>
          <w:szCs w:val="24"/>
        </w:rPr>
        <w:tab/>
        <w:t>Right hand limit = 0. Hence limit doesn't exist.</w:t>
      </w:r>
    </w:p>
    <w:sectPr w:rsidR="00934D51" w:rsidRPr="00590813" w:rsidSect="003949CA">
      <w:headerReference w:type="even" r:id="rId259"/>
      <w:headerReference w:type="default" r:id="rId260"/>
      <w:headerReference w:type="first" r:id="rId261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E6E" w:rsidRDefault="00DE1E6E">
      <w:r>
        <w:separator/>
      </w:r>
    </w:p>
  </w:endnote>
  <w:endnote w:type="continuationSeparator" w:id="1">
    <w:p w:rsidR="00DE1E6E" w:rsidRDefault="00DE1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E6E" w:rsidRDefault="00DE1E6E">
      <w:r>
        <w:separator/>
      </w:r>
    </w:p>
  </w:footnote>
  <w:footnote w:type="continuationSeparator" w:id="1">
    <w:p w:rsidR="00DE1E6E" w:rsidRDefault="00DE1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A0CAFC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0821DDD"/>
    <w:multiLevelType w:val="singleLevel"/>
    <w:tmpl w:val="F5D0B556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44E508C"/>
    <w:multiLevelType w:val="singleLevel"/>
    <w:tmpl w:val="180E5812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7701074"/>
    <w:multiLevelType w:val="singleLevel"/>
    <w:tmpl w:val="AB7E8776"/>
    <w:lvl w:ilvl="0">
      <w:start w:val="1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FC20F32"/>
    <w:multiLevelType w:val="singleLevel"/>
    <w:tmpl w:val="088AED78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1667DF0"/>
    <w:multiLevelType w:val="singleLevel"/>
    <w:tmpl w:val="E97020F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2A55B80"/>
    <w:multiLevelType w:val="singleLevel"/>
    <w:tmpl w:val="6F0214E0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39372B8"/>
    <w:multiLevelType w:val="singleLevel"/>
    <w:tmpl w:val="53EE497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13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B9B12EB"/>
    <w:multiLevelType w:val="singleLevel"/>
    <w:tmpl w:val="1110D8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36191DD4"/>
    <w:multiLevelType w:val="singleLevel"/>
    <w:tmpl w:val="7A08E36C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7613674"/>
    <w:multiLevelType w:val="singleLevel"/>
    <w:tmpl w:val="336E549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8C46748"/>
    <w:multiLevelType w:val="singleLevel"/>
    <w:tmpl w:val="247AE942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A1F6C4D"/>
    <w:multiLevelType w:val="singleLevel"/>
    <w:tmpl w:val="5542346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1534B8E"/>
    <w:multiLevelType w:val="singleLevel"/>
    <w:tmpl w:val="CF709A40"/>
    <w:lvl w:ilvl="0">
      <w:start w:val="2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7490345"/>
    <w:multiLevelType w:val="hybridMultilevel"/>
    <w:tmpl w:val="58006606"/>
    <w:lvl w:ilvl="0" w:tplc="6B700858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E41FE7"/>
    <w:multiLevelType w:val="singleLevel"/>
    <w:tmpl w:val="046AC01E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96E3443"/>
    <w:multiLevelType w:val="singleLevel"/>
    <w:tmpl w:val="35AC65D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986662A"/>
    <w:multiLevelType w:val="singleLevel"/>
    <w:tmpl w:val="36605576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B30469E"/>
    <w:multiLevelType w:val="singleLevel"/>
    <w:tmpl w:val="9B42BFCA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8">
    <w:nsid w:val="5B464B63"/>
    <w:multiLevelType w:val="singleLevel"/>
    <w:tmpl w:val="18C0CDA0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B9C4B09"/>
    <w:multiLevelType w:val="singleLevel"/>
    <w:tmpl w:val="E8C2F81E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E012220"/>
    <w:multiLevelType w:val="singleLevel"/>
    <w:tmpl w:val="337A40AC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0A56531"/>
    <w:multiLevelType w:val="singleLevel"/>
    <w:tmpl w:val="5CB4E0DC"/>
    <w:lvl w:ilvl="0">
      <w:start w:val="14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26922A8"/>
    <w:multiLevelType w:val="singleLevel"/>
    <w:tmpl w:val="DE7CF20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</w:abstractNum>
  <w:abstractNum w:abstractNumId="33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5E42799"/>
    <w:multiLevelType w:val="singleLevel"/>
    <w:tmpl w:val="7EA4C41A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AC25B4E"/>
    <w:multiLevelType w:val="singleLevel"/>
    <w:tmpl w:val="335838F2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724F2435"/>
    <w:multiLevelType w:val="singleLevel"/>
    <w:tmpl w:val="0F385358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AA609E7"/>
    <w:multiLevelType w:val="singleLevel"/>
    <w:tmpl w:val="C4CC620C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F1524D8"/>
    <w:multiLevelType w:val="singleLevel"/>
    <w:tmpl w:val="D5C68A7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24"/>
        <w:szCs w:val="24"/>
      </w:rPr>
    </w:lvl>
  </w:abstractNum>
  <w:num w:numId="1">
    <w:abstractNumId w:val="7"/>
  </w:num>
  <w:num w:numId="2">
    <w:abstractNumId w:val="33"/>
  </w:num>
  <w:num w:numId="3">
    <w:abstractNumId w:val="12"/>
  </w:num>
  <w:num w:numId="4">
    <w:abstractNumId w:val="26"/>
  </w:num>
  <w:num w:numId="5">
    <w:abstractNumId w:val="37"/>
  </w:num>
  <w:num w:numId="6">
    <w:abstractNumId w:val="13"/>
  </w:num>
  <w:num w:numId="7">
    <w:abstractNumId w:val="5"/>
  </w:num>
  <w:num w:numId="8">
    <w:abstractNumId w:val="27"/>
  </w:num>
  <w:num w:numId="9">
    <w:abstractNumId w:val="21"/>
  </w:num>
  <w:num w:numId="10">
    <w:abstractNumId w:val="18"/>
  </w:num>
  <w:num w:numId="11">
    <w:abstractNumId w:val="19"/>
  </w:num>
  <w:num w:numId="12">
    <w:abstractNumId w:val="17"/>
  </w:num>
  <w:num w:numId="13">
    <w:abstractNumId w:val="29"/>
  </w:num>
  <w:num w:numId="14">
    <w:abstractNumId w:val="3"/>
  </w:num>
  <w:num w:numId="15">
    <w:abstractNumId w:val="6"/>
  </w:num>
  <w:num w:numId="16">
    <w:abstractNumId w:val="9"/>
  </w:num>
  <w:num w:numId="17">
    <w:abstractNumId w:val="38"/>
  </w:num>
  <w:num w:numId="18">
    <w:abstractNumId w:val="1"/>
  </w:num>
  <w:num w:numId="19">
    <w:abstractNumId w:val="39"/>
  </w:num>
  <w:num w:numId="20">
    <w:abstractNumId w:val="14"/>
  </w:num>
  <w:num w:numId="21">
    <w:abstractNumId w:val="32"/>
  </w:num>
  <w:num w:numId="22">
    <w:abstractNumId w:val="24"/>
  </w:num>
  <w:num w:numId="23">
    <w:abstractNumId w:val="22"/>
  </w:num>
  <w:num w:numId="24">
    <w:abstractNumId w:val="34"/>
  </w:num>
  <w:num w:numId="25">
    <w:abstractNumId w:val="25"/>
  </w:num>
  <w:num w:numId="26">
    <w:abstractNumId w:val="28"/>
  </w:num>
  <w:num w:numId="27">
    <w:abstractNumId w:val="30"/>
  </w:num>
  <w:num w:numId="28">
    <w:abstractNumId w:val="10"/>
  </w:num>
  <w:num w:numId="29">
    <w:abstractNumId w:val="2"/>
  </w:num>
  <w:num w:numId="30">
    <w:abstractNumId w:val="31"/>
  </w:num>
  <w:num w:numId="31">
    <w:abstractNumId w:val="0"/>
  </w:num>
  <w:num w:numId="32">
    <w:abstractNumId w:val="35"/>
  </w:num>
  <w:num w:numId="33">
    <w:abstractNumId w:val="11"/>
  </w:num>
  <w:num w:numId="34">
    <w:abstractNumId w:val="16"/>
  </w:num>
  <w:num w:numId="35">
    <w:abstractNumId w:val="20"/>
  </w:num>
  <w:num w:numId="36">
    <w:abstractNumId w:val="40"/>
  </w:num>
  <w:num w:numId="37">
    <w:abstractNumId w:val="23"/>
  </w:num>
  <w:num w:numId="38">
    <w:abstractNumId w:val="8"/>
  </w:num>
  <w:num w:numId="39">
    <w:abstractNumId w:val="4"/>
  </w:num>
  <w:num w:numId="40">
    <w:abstractNumId w:val="15"/>
  </w:num>
  <w:num w:numId="41">
    <w:abstractNumId w:val="3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1783"/>
    <w:rsid w:val="00002CFF"/>
    <w:rsid w:val="00016E8B"/>
    <w:rsid w:val="0003192A"/>
    <w:rsid w:val="000357E6"/>
    <w:rsid w:val="00044B80"/>
    <w:rsid w:val="000451B3"/>
    <w:rsid w:val="00046CEE"/>
    <w:rsid w:val="00053093"/>
    <w:rsid w:val="00055B73"/>
    <w:rsid w:val="00057E1F"/>
    <w:rsid w:val="00065823"/>
    <w:rsid w:val="0007380C"/>
    <w:rsid w:val="00073EB8"/>
    <w:rsid w:val="00074BCB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A442F"/>
    <w:rsid w:val="000B525F"/>
    <w:rsid w:val="000C238C"/>
    <w:rsid w:val="000C54F0"/>
    <w:rsid w:val="000D0C60"/>
    <w:rsid w:val="000D1FE3"/>
    <w:rsid w:val="000E11A4"/>
    <w:rsid w:val="000E1226"/>
    <w:rsid w:val="000E7DE4"/>
    <w:rsid w:val="000F0045"/>
    <w:rsid w:val="00102EBC"/>
    <w:rsid w:val="00104D6A"/>
    <w:rsid w:val="00107E78"/>
    <w:rsid w:val="00114661"/>
    <w:rsid w:val="00121E92"/>
    <w:rsid w:val="0013772C"/>
    <w:rsid w:val="00141A12"/>
    <w:rsid w:val="00142219"/>
    <w:rsid w:val="00144DA5"/>
    <w:rsid w:val="00147BE2"/>
    <w:rsid w:val="0015140B"/>
    <w:rsid w:val="00160011"/>
    <w:rsid w:val="00163C2E"/>
    <w:rsid w:val="00170DC0"/>
    <w:rsid w:val="0017440F"/>
    <w:rsid w:val="001744B8"/>
    <w:rsid w:val="00176FF2"/>
    <w:rsid w:val="0019060F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0AAC"/>
    <w:rsid w:val="0020362B"/>
    <w:rsid w:val="002051C0"/>
    <w:rsid w:val="00207A61"/>
    <w:rsid w:val="00210AA5"/>
    <w:rsid w:val="00212EC3"/>
    <w:rsid w:val="00214556"/>
    <w:rsid w:val="0021742B"/>
    <w:rsid w:val="00217B30"/>
    <w:rsid w:val="00221A2C"/>
    <w:rsid w:val="00223C6E"/>
    <w:rsid w:val="00224A8E"/>
    <w:rsid w:val="0022528F"/>
    <w:rsid w:val="00226AB3"/>
    <w:rsid w:val="002301FF"/>
    <w:rsid w:val="00231BEA"/>
    <w:rsid w:val="002336D0"/>
    <w:rsid w:val="0023707B"/>
    <w:rsid w:val="00241FBB"/>
    <w:rsid w:val="002468A0"/>
    <w:rsid w:val="00252074"/>
    <w:rsid w:val="00265058"/>
    <w:rsid w:val="00265E63"/>
    <w:rsid w:val="002671F6"/>
    <w:rsid w:val="00270394"/>
    <w:rsid w:val="002A2A18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B90"/>
    <w:rsid w:val="002E4F06"/>
    <w:rsid w:val="002E56D4"/>
    <w:rsid w:val="002E63B5"/>
    <w:rsid w:val="002E7A0C"/>
    <w:rsid w:val="002F2308"/>
    <w:rsid w:val="002F50EE"/>
    <w:rsid w:val="002F6980"/>
    <w:rsid w:val="002F7E58"/>
    <w:rsid w:val="003026D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BB7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0C4E"/>
    <w:rsid w:val="0039337F"/>
    <w:rsid w:val="003949CA"/>
    <w:rsid w:val="003B5DC9"/>
    <w:rsid w:val="003B5E9D"/>
    <w:rsid w:val="003C34FB"/>
    <w:rsid w:val="003D5D8F"/>
    <w:rsid w:val="003E5B31"/>
    <w:rsid w:val="0040417B"/>
    <w:rsid w:val="004103C9"/>
    <w:rsid w:val="0042321E"/>
    <w:rsid w:val="00432C9C"/>
    <w:rsid w:val="00433C5B"/>
    <w:rsid w:val="004348BD"/>
    <w:rsid w:val="00437AC5"/>
    <w:rsid w:val="00443984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07785"/>
    <w:rsid w:val="00513C8B"/>
    <w:rsid w:val="005233CA"/>
    <w:rsid w:val="0052401B"/>
    <w:rsid w:val="00524181"/>
    <w:rsid w:val="00531E2A"/>
    <w:rsid w:val="00534B4B"/>
    <w:rsid w:val="00534D5A"/>
    <w:rsid w:val="005370EB"/>
    <w:rsid w:val="005420EE"/>
    <w:rsid w:val="00556C37"/>
    <w:rsid w:val="0055711D"/>
    <w:rsid w:val="00567F3A"/>
    <w:rsid w:val="00577FAB"/>
    <w:rsid w:val="005864C3"/>
    <w:rsid w:val="00590813"/>
    <w:rsid w:val="00590DBB"/>
    <w:rsid w:val="00594D2D"/>
    <w:rsid w:val="00595B56"/>
    <w:rsid w:val="00596510"/>
    <w:rsid w:val="005A0848"/>
    <w:rsid w:val="005A14BA"/>
    <w:rsid w:val="005B2D6D"/>
    <w:rsid w:val="005B48D4"/>
    <w:rsid w:val="005B64EF"/>
    <w:rsid w:val="005C0BD7"/>
    <w:rsid w:val="005C5859"/>
    <w:rsid w:val="005C74F5"/>
    <w:rsid w:val="005C7E00"/>
    <w:rsid w:val="005D2157"/>
    <w:rsid w:val="005D6422"/>
    <w:rsid w:val="005D65CE"/>
    <w:rsid w:val="005E109D"/>
    <w:rsid w:val="005E7B7F"/>
    <w:rsid w:val="005F1406"/>
    <w:rsid w:val="005F555D"/>
    <w:rsid w:val="005F77A6"/>
    <w:rsid w:val="00600DD6"/>
    <w:rsid w:val="00601746"/>
    <w:rsid w:val="006041AD"/>
    <w:rsid w:val="00616FBD"/>
    <w:rsid w:val="00622356"/>
    <w:rsid w:val="00623EA8"/>
    <w:rsid w:val="00626B12"/>
    <w:rsid w:val="00635FC5"/>
    <w:rsid w:val="0063757D"/>
    <w:rsid w:val="006376AC"/>
    <w:rsid w:val="00644937"/>
    <w:rsid w:val="00651F80"/>
    <w:rsid w:val="006528C2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D726B"/>
    <w:rsid w:val="006D7810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5773C"/>
    <w:rsid w:val="00772D80"/>
    <w:rsid w:val="0077785C"/>
    <w:rsid w:val="00780765"/>
    <w:rsid w:val="00782CA7"/>
    <w:rsid w:val="00786A83"/>
    <w:rsid w:val="00787E05"/>
    <w:rsid w:val="0079081A"/>
    <w:rsid w:val="0079398E"/>
    <w:rsid w:val="007950EF"/>
    <w:rsid w:val="007A0B3F"/>
    <w:rsid w:val="007A3558"/>
    <w:rsid w:val="007A3DE5"/>
    <w:rsid w:val="007A509F"/>
    <w:rsid w:val="007A70C6"/>
    <w:rsid w:val="007B078B"/>
    <w:rsid w:val="007B307D"/>
    <w:rsid w:val="007C3AC1"/>
    <w:rsid w:val="007D37EA"/>
    <w:rsid w:val="007E1F32"/>
    <w:rsid w:val="007F1CE4"/>
    <w:rsid w:val="007F5B10"/>
    <w:rsid w:val="0080094B"/>
    <w:rsid w:val="00800F94"/>
    <w:rsid w:val="0080148A"/>
    <w:rsid w:val="00803BC1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722C4"/>
    <w:rsid w:val="00877752"/>
    <w:rsid w:val="008800DC"/>
    <w:rsid w:val="008805EC"/>
    <w:rsid w:val="00882605"/>
    <w:rsid w:val="008846E3"/>
    <w:rsid w:val="0088474D"/>
    <w:rsid w:val="008941D9"/>
    <w:rsid w:val="00895D0C"/>
    <w:rsid w:val="00896F78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16DB8"/>
    <w:rsid w:val="00926355"/>
    <w:rsid w:val="009263B7"/>
    <w:rsid w:val="00926A59"/>
    <w:rsid w:val="00927049"/>
    <w:rsid w:val="00927303"/>
    <w:rsid w:val="00932F0A"/>
    <w:rsid w:val="00934776"/>
    <w:rsid w:val="00934D51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3766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B0C6E"/>
    <w:rsid w:val="00AB46B0"/>
    <w:rsid w:val="00AC42C4"/>
    <w:rsid w:val="00AD45A1"/>
    <w:rsid w:val="00AD5DF4"/>
    <w:rsid w:val="00AE2720"/>
    <w:rsid w:val="00AE3A29"/>
    <w:rsid w:val="00AE3ECE"/>
    <w:rsid w:val="00AE4AA3"/>
    <w:rsid w:val="00AE7F70"/>
    <w:rsid w:val="00AF3087"/>
    <w:rsid w:val="00AF691F"/>
    <w:rsid w:val="00AF7401"/>
    <w:rsid w:val="00B01516"/>
    <w:rsid w:val="00B02388"/>
    <w:rsid w:val="00B024DC"/>
    <w:rsid w:val="00B06F19"/>
    <w:rsid w:val="00B1442D"/>
    <w:rsid w:val="00B144F2"/>
    <w:rsid w:val="00B20432"/>
    <w:rsid w:val="00B32D20"/>
    <w:rsid w:val="00B37898"/>
    <w:rsid w:val="00B43113"/>
    <w:rsid w:val="00B46E35"/>
    <w:rsid w:val="00B47D4C"/>
    <w:rsid w:val="00B50ED0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09B4"/>
    <w:rsid w:val="00B74C82"/>
    <w:rsid w:val="00B925D1"/>
    <w:rsid w:val="00BA0D31"/>
    <w:rsid w:val="00BA1B9E"/>
    <w:rsid w:val="00BA1CF3"/>
    <w:rsid w:val="00BA344C"/>
    <w:rsid w:val="00BA602E"/>
    <w:rsid w:val="00BA64E1"/>
    <w:rsid w:val="00BB238B"/>
    <w:rsid w:val="00BB4076"/>
    <w:rsid w:val="00BB6E87"/>
    <w:rsid w:val="00BC0037"/>
    <w:rsid w:val="00BC2BAC"/>
    <w:rsid w:val="00BC3CC5"/>
    <w:rsid w:val="00BC3DDC"/>
    <w:rsid w:val="00BD3673"/>
    <w:rsid w:val="00BD7BB2"/>
    <w:rsid w:val="00BF0351"/>
    <w:rsid w:val="00BF1EA4"/>
    <w:rsid w:val="00BF282C"/>
    <w:rsid w:val="00BF613E"/>
    <w:rsid w:val="00C03E0C"/>
    <w:rsid w:val="00C044AE"/>
    <w:rsid w:val="00C05D6B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1132"/>
    <w:rsid w:val="00CD1CA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12BB7"/>
    <w:rsid w:val="00D23BD9"/>
    <w:rsid w:val="00D25CDE"/>
    <w:rsid w:val="00D340D9"/>
    <w:rsid w:val="00D3717B"/>
    <w:rsid w:val="00D423EA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584B"/>
    <w:rsid w:val="00DC09A0"/>
    <w:rsid w:val="00DC36C6"/>
    <w:rsid w:val="00DD3283"/>
    <w:rsid w:val="00DD555C"/>
    <w:rsid w:val="00DE1E6E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15FD2"/>
    <w:rsid w:val="00E22DB6"/>
    <w:rsid w:val="00E24F1D"/>
    <w:rsid w:val="00E266D0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B4E94"/>
    <w:rsid w:val="00EC4D8F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3440F"/>
    <w:rsid w:val="00F40C79"/>
    <w:rsid w:val="00F529B9"/>
    <w:rsid w:val="00F5408A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4D27"/>
    <w:rsid w:val="00FA71DE"/>
    <w:rsid w:val="00FB187C"/>
    <w:rsid w:val="00FB203F"/>
    <w:rsid w:val="00FB2A4A"/>
    <w:rsid w:val="00FC08AA"/>
    <w:rsid w:val="00FC1E0D"/>
    <w:rsid w:val="00FC5556"/>
    <w:rsid w:val="00FC6879"/>
    <w:rsid w:val="00FC6EFC"/>
    <w:rsid w:val="00FD0D47"/>
    <w:rsid w:val="00FD59BB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4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10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0.wmf"/><Relationship Id="rId238" Type="http://schemas.openxmlformats.org/officeDocument/2006/relationships/oleObject" Target="embeddings/oleObject119.bin"/><Relationship Id="rId254" Type="http://schemas.openxmlformats.org/officeDocument/2006/relationships/oleObject" Target="embeddings/oleObject127.bin"/><Relationship Id="rId259" Type="http://schemas.openxmlformats.org/officeDocument/2006/relationships/header" Target="header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97.wmf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4.bin"/><Relationship Id="rId244" Type="http://schemas.openxmlformats.org/officeDocument/2006/relationships/oleObject" Target="embeddings/oleObject122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260" Type="http://schemas.openxmlformats.org/officeDocument/2006/relationships/header" Target="head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image" Target="media/image85.wmf"/><Relationship Id="rId213" Type="http://schemas.openxmlformats.org/officeDocument/2006/relationships/image" Target="media/image100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8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6.wmf"/><Relationship Id="rId261" Type="http://schemas.openxmlformats.org/officeDocument/2006/relationships/header" Target="header3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88.wmf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8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1.bin"/><Relationship Id="rId263" Type="http://schemas.openxmlformats.org/officeDocument/2006/relationships/theme" Target="theme/theme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D191E-9D48-4F14-87E9-7108439C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2020-06-08T02:36:00Z</dcterms:created>
  <dcterms:modified xsi:type="dcterms:W3CDTF">2020-06-08T02:36:00Z</dcterms:modified>
</cp:coreProperties>
</file>