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Voice Query Routing Through the Same Retrieval Pipeline — Design Specification</w:t>
      </w:r>
    </w:p>
    <w:p>
      <w:r>
        <w:t>CareConnect Team E — Ask AI Voice Input (SRS §3.2 / NFR-AI-1)</w:t>
      </w:r>
    </w:p>
    <w:p>
      <w:r>
        <w:t>Implementation design for routing voice-origin patient questions through the identical SCC-3 Ask AI pipeline as typed text: client-side STT produces query text; POST /api/ai/ask invokes AiAskOrchestrator with inputModality=VOICE; hybrid retrieval, safety validation, HITL, citations, and disclaimers are unchanged. Builds on voice/STT research, API contract, retrieval orchestration, HITL, and medication timeline designs.</w:t>
      </w:r>
    </w:p>
    <w:p>
      <w:r>
        <w:rPr>
          <w:highlight w:val="yellow"/>
        </w:rPr>
        <w:t>Status: DESIGN ONLY — Ask AI chat is text-only (ai_chat_improved.dart); no /api/ai/ask gateway; VoiceCommandAI exists for symptom/allergy forms only; five STT stacks do not feed retrieval today.</w:t>
      </w:r>
    </w:p>
    <w:p/>
    <w:p>
      <w:pPr>
        <w:pStyle w:val="Heading1"/>
      </w:pPr>
      <w:r>
        <w:t>1. Design Goals</w:t>
      </w:r>
    </w:p>
    <w:p>
      <w:pPr>
        <w:pStyle w:val="ListBullet"/>
      </w:pPr>
      <w:r>
        <w:rPr>
          <w:highlight w:val="yellow"/>
        </w:rPr>
        <w:t>SRS §3.2: Voice queries use the same retrieval pipeline as text — no parallel AI path.</w:t>
      </w:r>
    </w:p>
    <w:p>
      <w:pPr>
        <w:pStyle w:val="ListBullet"/>
      </w:pPr>
      <w:r>
        <w:rPr>
          <w:highlight w:val="yellow"/>
        </w:rPr>
        <w:t>FR-AI-9: Minimum-necessary — raw audio never sent to backend for Ask AI MVP.</w:t>
      </w:r>
    </w:p>
    <w:p>
      <w:pPr>
        <w:pStyle w:val="ListBullet"/>
      </w:pPr>
      <w:r>
        <w:t>NFR-AI-1: End-to-end ≤ 5 s p95 including client STT + retrieval + LLM (budget STT ≤ 2 s).</w:t>
      </w:r>
    </w:p>
    <w:p>
      <w:pPr>
        <w:pStyle w:val="ListBullet"/>
      </w:pPr>
      <w:r>
        <w:rPr>
          <w:highlight w:val="yellow"/>
        </w:rPr>
        <w:t>Single AiAskOrchestrator entry — inputModality is audit/metadata only, not routing fork.</w:t>
      </w:r>
    </w:p>
    <w:p>
      <w:pPr>
        <w:pStyle w:val="ListBullet"/>
      </w:pPr>
      <w:r>
        <w:t>Identical RBAC, hybrid search, SafetyPipeline, Tier 2 HITL for voice-origin queries.</w:t>
      </w:r>
    </w:p>
    <w:p>
      <w:pPr>
        <w:pStyle w:val="ListBullet"/>
      </w:pPr>
      <w:r>
        <w:t>Locale alignment: STT language matches request.locale (en-US / es-US).</w:t>
      </w:r>
    </w:p>
    <w:p>
      <w:pPr>
        <w:pStyle w:val="ListBullet"/>
      </w:pPr>
      <w:r>
        <w:t>Reuse proven VoiceCommandAI singleShot pattern from symptom/allergy flows.</w:t>
      </w:r>
    </w:p>
    <w:p>
      <w:pPr>
        <w:pStyle w:val="ListBullet"/>
      </w:pPr>
      <w:r>
        <w:rPr>
          <w:highlight w:val="yellow"/>
        </w:rPr>
        <w:t>Distinguish Ask AI voice mic from telehealth call STT (index upstream, not query path).</w:t>
      </w:r>
    </w:p>
    <w:p>
      <w:pPr>
        <w:pStyle w:val="Heading2"/>
      </w:pPr>
      <w:r>
        <w:t>1.1 Architectural principle</w:t>
      </w:r>
    </w:p>
    <w:p>
      <w:r>
        <w:rPr>
          <w:rFonts w:ascii="Consolas" w:hAnsi="Consolas"/>
        </w:rPr>
        <w:t>┌─────────────────────────────────────────────────────────────────┐</w:t>
        <w:br/>
        <w:t>│  VOICE and TEXT converge at POST /api/ai/ask { query: string }  │</w:t>
        <w:br/>
        <w:t>│  Backend has NO audio ingestion for Ask AI MVP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Mic → Client STT → normalized query text → AiAskOrchestrator</w:t>
        <w:br/>
        <w:t xml:space="preserve">                      (same as typed input)</w:t>
      </w:r>
    </w:p>
    <w:p>
      <w:pPr>
        <w:pStyle w:val="Heading2"/>
      </w:pPr>
      <w:r>
        <w:t>1.2 Out of scope (this design)</w:t>
      </w:r>
    </w:p>
    <w:p>
      <w:pPr>
        <w:pStyle w:val="ListBullet"/>
      </w:pPr>
      <w:r>
        <w:t>Server-side streaming STT (AWS Transcribe real-time for Ask AI queries).</w:t>
      </w:r>
    </w:p>
    <w:p>
      <w:pPr>
        <w:pStyle w:val="ListBullet"/>
      </w:pPr>
      <w:r>
        <w:t>Wake-word always-on Ask AI (Porcupine optional P2 enhancement only).</w:t>
      </w:r>
    </w:p>
    <w:p>
      <w:pPr>
        <w:pStyle w:val="ListBullet"/>
      </w:pPr>
      <w:r>
        <w:t>Telehealth call capture STT — see transcript review doc (upstream index, not query).</w:t>
      </w:r>
    </w:p>
    <w:p>
      <w:pPr>
        <w:pStyle w:val="ListBullet"/>
      </w:pPr>
      <w:r>
        <w:t>Alexa skill → Ask AI bridge (separate channel; optional P3 extension).</w:t>
      </w:r>
    </w:p>
    <w:p>
      <w:pPr>
        <w:pStyle w:val="ListBullet"/>
      </w:pPr>
      <w:r>
        <w:t>TTS read-back of answers (accessibility feature — client TTS, not backend).</w:t>
      </w:r>
    </w:p>
    <w:p>
      <w:pPr>
        <w:pStyle w:val="Heading1"/>
      </w:pPr>
      <w:r>
        <w:t>2. End-to-End Flow</w:t>
      </w:r>
    </w:p>
    <w:p>
      <w:r>
        <w:rPr>
          <w:rFonts w:ascii="Consolas" w:hAnsi="Consolas"/>
        </w:rPr>
        <w:t>┌─────────────── CLIENT ───────────────┐   ┌──────────── BACKEND (unchanged) ────────────┐</w:t>
        <w:br/>
        <w:t>│ AskAiVoiceInput                      │   │ AiAskController.postAsk()                   │</w:t>
        <w:br/>
        <w:t>│   └─ VoiceCaptureService.capture()   │   │   └─ AiAskOrchestrator.ask()                │</w:t>
        <w:br/>
        <w:t>│        speech_to_text (12s dictation)  │   │        1 RetrievalScopeService              │</w:t>
        <w:br/>
        <w:t>│        → transcript string           │   │        2 RetrievalQueryPlanner              │</w:t>
        <w:br/>
        <w:t>│   └─ VoiceQueryNormalizer (optional) │   │        3 HybridRetrievalService             │</w:t>
        <w:br/>
        <w:t>│        trim, collapse whitespace       │   │        4 MedicationTimelineAggregator*      │</w:t>
        <w:br/>
        <w:t>│ AskAiService.askVoice(transcript)      │   │        5 RetrievalContextAssembler          │</w:t>
        <w:br/>
        <w:t>│   POST /v1/api/ai/ask                 │──▶│        6 GroundedLlmService                 │</w:t>
        <w:br/>
        <w:t>│   { query, inputModality: VOICE, ... }│   │        7 SafetyPipeline + HitlService       │</w:t>
        <w:br/>
        <w:t>└──────────────────────────────────────┘   │        8 AiAskResponseBuilder               │</w:t>
        <w:br/>
        <w:t xml:space="preserve">                                            └─────────────────────────────────────────────┘</w:t>
        <w:br/>
        <w:t xml:space="preserve">  * when MEDICATION_TIMELINE intent detected — same as text path</w:t>
      </w:r>
    </w:p>
    <w:p>
      <w:pPr>
        <w:pStyle w:val="Heading1"/>
      </w:pPr>
      <w:r>
        <w:t>3. Component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AskAiVoiceInput</w:t>
            </w:r>
          </w:p>
        </w:tc>
        <w:tc>
          <w:tcPr>
            <w:tcW w:type="dxa" w:w="2880"/>
          </w:tcPr>
          <w:p>
            <w:r>
              <w:t>Mic button + listening UI on Ask AI chat surface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VoiceCaptureService</w:t>
            </w:r>
          </w:p>
        </w:tc>
        <w:tc>
          <w:tcPr>
            <w:tcW w:type="dxa" w:w="2880"/>
          </w:tcPr>
          <w:p>
            <w:r>
              <w:t>Wraps speech_to_text; returns transcript + captureMeta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VoiceQueryNormalizer</w:t>
            </w:r>
          </w:p>
        </w:tc>
        <w:tc>
          <w:tcPr>
            <w:tcW w:type="dxa" w:w="2880"/>
          </w:tcPr>
          <w:p>
            <w:r>
              <w:t>Client-side trim, whitespace, empty-query guard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AskAiService</w:t>
            </w:r>
          </w:p>
        </w:tc>
        <w:tc>
          <w:tcPr>
            <w:tcW w:type="dxa" w:w="2880"/>
          </w:tcPr>
          <w:p>
            <w:r>
              <w:t>HTTP client for POST /api/ai/ask (text + voice)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AiAskController</w:t>
            </w:r>
          </w:p>
        </w:tc>
        <w:tc>
          <w:tcPr>
            <w:tcW w:type="dxa" w:w="2880"/>
          </w:tcPr>
          <w:p>
            <w:r>
              <w:t>Validates AiAskRequest; no audio multipart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VoiceQueryPreflight</w:t>
            </w:r>
          </w:p>
        </w:tc>
        <w:tc>
          <w:tcPr>
            <w:tcW w:type="dxa" w:w="2880"/>
          </w:tcPr>
          <w:p>
            <w:r>
              <w:t>Optional server normalize; reject empty post-STT query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AiAskOrchestrator</w:t>
            </w:r>
          </w:p>
        </w:tc>
        <w:tc>
          <w:tcPr>
            <w:tcW w:type="dxa" w:w="2880"/>
          </w:tcPr>
          <w:p>
            <w:r>
              <w:t>Same pipeline — reads inputModality for audit only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AiAuditService</w:t>
            </w:r>
          </w:p>
        </w:tc>
        <w:tc>
          <w:tcPr>
            <w:tcW w:type="dxa" w:w="2880"/>
          </w:tcPr>
          <w:p>
            <w:r>
              <w:t>Log inputModality, sttLocale, captureDurationMs</w:t>
            </w:r>
          </w:p>
        </w:tc>
      </w:tr>
    </w:tbl>
    <w:p>
      <w:pPr>
        <w:pStyle w:val="Heading2"/>
      </w:pPr>
      <w:r>
        <w:t>3.1 What does NOT get new backend services</w:t>
      </w:r>
    </w:p>
    <w:p>
      <w:pPr>
        <w:pStyle w:val="ListBullet"/>
      </w:pPr>
      <w:r>
        <w:rPr>
          <w:highlight w:val="yellow"/>
        </w:rPr>
        <w:t>No VoiceRetrievalService — hybrid search runs on query text identically.</w:t>
      </w:r>
    </w:p>
    <w:p>
      <w:pPr>
        <w:pStyle w:val="ListBullet"/>
      </w:pPr>
      <w:r>
        <w:rPr>
          <w:highlight w:val="yellow"/>
        </w:rPr>
        <w:t>No VoiceSafetyPipeline — SafetyPipeline receives same SafetyInput.</w:t>
      </w:r>
    </w:p>
    <w:p>
      <w:pPr>
        <w:pStyle w:val="ListBullet"/>
      </w:pPr>
      <w:r>
        <w:t>No separate HITL queue — held_item.source_surface=ASK_AI for both modalities.</w:t>
      </w:r>
    </w:p>
    <w:p>
      <w:pPr>
        <w:pStyle w:val="ListBullet"/>
      </w:pPr>
      <w:r>
        <w:t>No Bedrock audio model invocation for Ask AI queries.</w:t>
      </w:r>
    </w:p>
    <w:p>
      <w:pPr>
        <w:pStyle w:val="Heading1"/>
      </w:pPr>
      <w:r>
        <w:t>4. Speech-to-Text Boundary</w:t>
      </w:r>
    </w:p>
    <w:p>
      <w:r>
        <w:rPr>
          <w:b/>
        </w:rPr>
        <w:t>CareConnect has multiple STT stacks (see Voice_Query_Path research doc). Only one applies to Ask AI voice queries.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STT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for Ask AI voice query?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Flutter speech_to_text (VoiceCommandAI pattern)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YES — MVP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Client captures user question</w:t>
            </w:r>
          </w:p>
        </w:tc>
      </w:tr>
      <w:tr>
        <w:tc>
          <w:tcPr>
            <w:tcW w:type="dxa" w:w="2880"/>
          </w:tcPr>
          <w:p>
            <w:r>
              <w:t>AWS Chime / Web Speech (call embed)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Indexes call conversation for retrieval</w:t>
            </w:r>
          </w:p>
        </w:tc>
      </w:tr>
      <w:tr>
        <w:tc>
          <w:tcPr>
            <w:tcW w:type="dxa" w:w="2880"/>
          </w:tcPr>
          <w:p>
            <w:r>
              <w:t>AWS Transcribe post-call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Indexes diarized call transcript</w:t>
            </w:r>
          </w:p>
        </w:tc>
      </w:tr>
      <w:tr>
        <w:tc>
          <w:tcPr>
            <w:tcW w:type="dxa" w:w="2880"/>
          </w:tcPr>
          <w:p>
            <w:r>
              <w:t>Sherpa ONNX (notetaker)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Indexes clinical notes</w:t>
            </w:r>
          </w:p>
        </w:tc>
      </w:tr>
      <w:tr>
        <w:tc>
          <w:tcPr>
            <w:tcW w:type="dxa" w:w="2880"/>
          </w:tcPr>
          <w:p>
            <w:r>
              <w:t>Amazon Alexa ASR</w:t>
            </w:r>
          </w:p>
        </w:tc>
        <w:tc>
          <w:tcPr>
            <w:tcW w:type="dxa" w:w="2880"/>
          </w:tcPr>
          <w:p>
            <w:r>
              <w:t>NO (P3 optional)</w:t>
            </w:r>
          </w:p>
        </w:tc>
        <w:tc>
          <w:tcPr>
            <w:tcW w:type="dxa" w:w="2880"/>
          </w:tcPr>
          <w:p>
            <w:r>
              <w:t>Structured task intents only today</w:t>
            </w:r>
          </w:p>
        </w:tc>
      </w:tr>
    </w:tbl>
    <w:p>
      <w:pPr>
        <w:pStyle w:val="Heading2"/>
      </w:pPr>
      <w:r>
        <w:t>4.1 VoiceCaptureService specification</w:t>
      </w:r>
    </w:p>
    <w:p>
      <w:r>
        <w:rPr>
          <w:rFonts w:ascii="Consolas" w:hAnsi="Consolas"/>
        </w:rPr>
        <w:t>class VoiceCaptureService {</w:t>
        <w:br/>
        <w:t xml:space="preserve">  Future&lt;VoiceCaptureResult&gt; capture({</w:t>
        <w:br/>
        <w:t xml:space="preserve">    required String locale,           // en_US | es_US → speech_to_text localeId</w:t>
        <w:br/>
        <w:t xml:space="preserve">    Duration listenFor = 12s,</w:t>
        <w:br/>
        <w:t xml:space="preserve">    Duration pauseFor = 2s,</w:t>
        <w:br/>
        <w:t xml:space="preserve">  });</w:t>
        <w:br/>
        <w:t>}</w:t>
        <w:br/>
        <w:br/>
        <w:t>record VoiceCaptureResult(</w:t>
        <w:br/>
        <w:t xml:space="preserve">  String transcript,</w:t>
        <w:br/>
        <w:t xml:space="preserve">  bool isFinal,</w:t>
        <w:br/>
        <w:t xml:space="preserve">  String sttEngine,                 // speech_to_text</w:t>
        <w:br/>
        <w:t xml:space="preserve">  String localeId,</w:t>
        <w:br/>
        <w:t xml:space="preserve">  int captureDurationMs,</w:t>
        <w:br/>
        <w:t xml:space="preserve">  String? errorCode                 // PERMISSION_DENIED | UNAVAILABLE | TIMEOUT</w:t>
        <w:br/>
        <w:t>)</w:t>
      </w:r>
    </w:p>
    <w:p>
      <w:pPr>
        <w:pStyle w:val="ListBullet"/>
      </w:pPr>
      <w:r>
        <w:t>Reuse VoiceCommandAI listen options: dictation mode, partialResults, autoPunctuation.</w:t>
      </w:r>
    </w:p>
    <w:p>
      <w:pPr>
        <w:pStyle w:val="ListBullet"/>
      </w:pPr>
      <w:r>
        <w:t>onDevice: false (matches existing VoiceCommandAI — platform cloud STT where available).</w:t>
      </w:r>
    </w:p>
    <w:p>
      <w:pPr>
        <w:pStyle w:val="ListBullet"/>
      </w:pPr>
      <w:r>
        <w:rPr>
          <w:highlight w:val="yellow"/>
        </w:rPr>
        <w:t>Porcupine wake word: NOT used for Ask AI MVP — explicit mic tap only.</w:t>
      </w:r>
    </w:p>
    <w:p>
      <w:pPr>
        <w:pStyle w:val="ListBullet"/>
      </w:pPr>
      <w:r>
        <w:t>Web: speech_to_text via browser Web Speech API; Porcupine disabled (existing behavior).</w:t>
      </w:r>
    </w:p>
    <w:p>
      <w:pPr>
        <w:pStyle w:val="ListBullet"/>
      </w:pPr>
      <w:r>
        <w:rPr>
          <w:highlight w:val="yellow"/>
        </w:rPr>
        <w:t>Empty transcript → client error; do not POST to backend.</w:t>
      </w:r>
    </w:p>
    <w:p>
      <w:pPr>
        <w:pStyle w:val="Heading2"/>
      </w:pPr>
      <w:r>
        <w:t>4.2 VoiceQueryNormalizer</w:t>
      </w:r>
    </w:p>
    <w:p>
      <w:r>
        <w:rPr>
          <w:rFonts w:ascii="Consolas" w:hAnsi="Consolas"/>
        </w:rPr>
        <w:t>normalize(String raw) {</w:t>
        <w:br/>
        <w:t xml:space="preserve">  s = trim(raw);</w:t>
        <w:br/>
        <w:t xml:space="preserve">  s = collapseWhitespace(s);</w:t>
        <w:br/>
        <w:t xml:space="preserve">  s = stripLeadingFiller(['hey care connect', 'ok', 'um']);  // optional light cleanup</w:t>
        <w:br/>
        <w:t xml:space="preserve">  if (s.length &lt; 2) throw EmptyQueryException;</w:t>
        <w:br/>
        <w:t xml:space="preserve">  if (s.length &gt; 2000) s = truncateWithEllipsis(s, 2000);     // API maxLength</w:t>
        <w:br/>
        <w:t xml:space="preserve">  return s;</w:t>
        <w:br/>
        <w:t>}</w:t>
      </w:r>
    </w:p>
    <w:p>
      <w:r>
        <w:t>Server-side VoiceQueryPreflight repeats trim + length check — defense against malformed clients.</w:t>
      </w:r>
    </w:p>
    <w:p>
      <w:pPr>
        <w:pStyle w:val="Heading1"/>
      </w:pPr>
      <w:r>
        <w:t>5. API Contract Integration</w:t>
      </w:r>
    </w:p>
    <w:p>
      <w:r>
        <w:rPr>
          <w:b/>
        </w:rPr>
        <w:t>Extends POST /api/ai/ask request (see API contract design doc). No new endpoint.</w:t>
      </w:r>
    </w:p>
    <w:p>
      <w:pPr>
        <w:pStyle w:val="Heading2"/>
      </w:pPr>
      <w:r>
        <w:t>5.1 Voice-origin request example</w:t>
      </w:r>
    </w:p>
    <w:p>
      <w:r>
        <w:rPr>
          <w:rFonts w:ascii="Consolas" w:hAnsi="Consolas"/>
        </w:rPr>
        <w:t>POST /v1/api/ai/ask</w:t>
        <w:br/>
        <w:t>Authorization: Bearer &lt;JWT&gt;</w:t>
        <w:br/>
        <w:t>Content-Type: application/json</w:t>
        <w:br/>
        <w:br/>
        <w:t>{</w:t>
        <w:br/>
        <w:t xml:space="preserve">  "query": "When did I start lisinopril?",</w:t>
        <w:br/>
        <w:t xml:space="preserve">  "patientId": 42,</w:t>
        <w:br/>
        <w:t xml:space="preserve">  "sessionId": "a1b2c3d4-e5f6-7890-abcd-ef1234567890",</w:t>
        <w:br/>
        <w:t xml:space="preserve">  "inputModality": "VOICE",</w:t>
        <w:br/>
        <w:t xml:space="preserve">  "locale": "en-US",</w:t>
        <w:br/>
        <w:t xml:space="preserve">  "clientRequestId": "voice-20260620-001",</w:t>
        <w:br/>
        <w:t xml:space="preserve">  "voiceCaptureMeta": {</w:t>
        <w:br/>
        <w:t xml:space="preserve">    "sttEngine": "speech_to_text",</w:t>
        <w:br/>
        <w:t xml:space="preserve">    "sttLocale": "en_US",</w:t>
        <w:br/>
        <w:t xml:space="preserve">    "captureDurationMs": 4200,</w:t>
        <w:br/>
        <w:t xml:space="preserve">    "platform": "android"</w:t>
        <w:br/>
        <w:t xml:space="preserve">  }</w:t>
        <w:br/>
        <w:t>}</w:t>
      </w:r>
    </w:p>
    <w:p>
      <w:pPr>
        <w:pStyle w:val="Heading2"/>
      </w:pPr>
      <w:r>
        <w:t>5.2 voiceCaptureMeta (optional extension)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sttEngine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Audit: which client STT produced query</w:t>
            </w:r>
          </w:p>
        </w:tc>
      </w:tr>
      <w:tr>
        <w:tc>
          <w:tcPr>
            <w:tcW w:type="dxa" w:w="2880"/>
          </w:tcPr>
          <w:p>
            <w:r>
              <w:t>sttLocale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Verify locale alignment with request.locale</w:t>
            </w:r>
          </w:p>
        </w:tc>
      </w:tr>
      <w:tr>
        <w:tc>
          <w:tcPr>
            <w:tcW w:type="dxa" w:w="2880"/>
          </w:tcPr>
          <w:p>
            <w:r>
              <w:t>captureDurationMs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Latency telemetry; NFR-AI-1 budget tracking</w:t>
            </w:r>
          </w:p>
        </w:tc>
      </w:tr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ios | android | web — diagnostics only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If platform exposes STT confidence — log only, not routing</w:t>
            </w:r>
          </w:p>
        </w:tc>
      </w:tr>
    </w:tbl>
    <w:p>
      <w:r>
        <w:rPr>
          <w:highlight w:val="yellow"/>
        </w:rPr>
        <w:t>voiceCaptureMeta is NEVER used for retrieval ranking or safety tier decisions — audit/telemetry only.</w:t>
      </w:r>
    </w:p>
    <w:p>
      <w:pPr>
        <w:pStyle w:val="Heading2"/>
      </w:pPr>
      <w:r>
        <w:t>5.3 Response — identical to text</w:t>
      </w:r>
    </w:p>
    <w:p>
      <w:pPr>
        <w:pStyle w:val="ListBullet"/>
      </w:pPr>
      <w:r>
        <w:t>Same AiAskResponse envelope: answer, citations, disclaimer, escalation, tier, heldItemId.</w:t>
      </w:r>
    </w:p>
    <w:p>
      <w:pPr>
        <w:pStyle w:val="ListBullet"/>
      </w:pPr>
      <w:r>
        <w:t>UI may show transcript bubble above answer ('You asked: …') — client-side display only.</w:t>
      </w:r>
    </w:p>
    <w:p>
      <w:pPr>
        <w:pStyle w:val="ListBullet"/>
      </w:pPr>
      <w:r>
        <w:t>HITL poll URL and medicationTimeline field unchanged.</w:t>
      </w:r>
    </w:p>
    <w:p>
      <w:pPr>
        <w:pStyle w:val="ListBullet"/>
      </w:pPr>
      <w:r>
        <w:t>Optional response field inputModalityEcho: VOICE for client analytics.</w:t>
      </w:r>
    </w:p>
    <w:p>
      <w:pPr>
        <w:pStyle w:val="Heading2"/>
      </w:pPr>
      <w:r>
        <w:t>5.4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Client behavior</w:t>
            </w:r>
          </w:p>
        </w:tc>
      </w:tr>
      <w:tr>
        <w:tc>
          <w:tcPr>
            <w:tcW w:type="dxa" w:w="2880"/>
          </w:tcPr>
          <w:p>
            <w:r>
              <w:t>Empty query after normalize</w:t>
            </w:r>
          </w:p>
        </w:tc>
        <w:tc>
          <w:tcPr>
            <w:tcW w:type="dxa" w:w="2880"/>
          </w:tcPr>
          <w:p>
            <w:r>
              <w:t>400 EMPTY_QUERY</w:t>
            </w:r>
          </w:p>
        </w:tc>
        <w:tc>
          <w:tcPr>
            <w:tcW w:type="dxa" w:w="2880"/>
          </w:tcPr>
          <w:p>
            <w:r>
              <w:t>Show 'Could not understand — try again'</w:t>
            </w:r>
          </w:p>
        </w:tc>
      </w:tr>
      <w:tr>
        <w:tc>
          <w:tcPr>
            <w:tcW w:type="dxa" w:w="2880"/>
          </w:tcPr>
          <w:p>
            <w:r>
              <w:t>STT permission denied</w:t>
            </w:r>
          </w:p>
        </w:tc>
        <w:tc>
          <w:tcPr>
            <w:tcW w:type="dxa" w:w="2880"/>
          </w:tcPr>
          <w:p>
            <w:r>
              <w:t>(client-only)</w:t>
            </w:r>
          </w:p>
        </w:tc>
        <w:tc>
          <w:tcPr>
            <w:tcW w:type="dxa" w:w="2880"/>
          </w:tcPr>
          <w:p>
            <w:r>
              <w:t>Open settings prompt; no API call</w:t>
            </w:r>
          </w:p>
        </w:tc>
      </w:tr>
      <w:tr>
        <w:tc>
          <w:tcPr>
            <w:tcW w:type="dxa" w:w="2880"/>
          </w:tcPr>
          <w:p>
            <w:r>
              <w:t>403 FORBIDDEN_SCOPE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Same as text — scope error message</w:t>
            </w:r>
          </w:p>
        </w:tc>
      </w:tr>
      <w:tr>
        <w:tc>
          <w:tcPr>
            <w:tcW w:type="dxa" w:w="2880"/>
          </w:tcPr>
          <w:p>
            <w:r>
              <w:t>Tier 2 HELD</w:t>
            </w:r>
          </w:p>
        </w:tc>
        <w:tc>
          <w:tcPr>
            <w:tcW w:type="dxa" w:w="2880"/>
          </w:tcPr>
          <w:p>
            <w:r>
              <w:t>200/202</w:t>
            </w:r>
          </w:p>
        </w:tc>
        <w:tc>
          <w:tcPr>
            <w:tcW w:type="dxa" w:w="2880"/>
          </w:tcPr>
          <w:p>
            <w:r>
              <w:t>Same poll flow; show held message</w:t>
            </w:r>
          </w:p>
        </w:tc>
      </w:tr>
      <w:tr>
        <w:tc>
          <w:tcPr>
            <w:tcW w:type="dxa" w:w="2880"/>
          </w:tcPr>
          <w:p>
            <w:r>
              <w:t>503 retrieval degraded</w:t>
            </w:r>
          </w:p>
        </w:tc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Retry with text fallback suggestion</w:t>
            </w:r>
          </w:p>
        </w:tc>
      </w:tr>
    </w:tbl>
    <w:p>
      <w:pPr>
        <w:pStyle w:val="Heading1"/>
      </w:pPr>
      <w:r>
        <w:t>6. AiAskOrchestrator — Modality-Neutral Pipeline</w:t>
      </w:r>
    </w:p>
    <w:p>
      <w:r>
        <w:rPr>
          <w:rFonts w:ascii="Consolas" w:hAnsi="Consolas"/>
        </w:rPr>
        <w:t>AiAskResponse ask(AiAskRequest req, User caller) {</w:t>
        <w:br/>
        <w:t xml:space="preserve">  String query = voiceQueryPreflight.normalize(req.query());</w:t>
        <w:br/>
        <w:t xml:space="preserve">  RetrievalScope scope = scopeService.resolve(req.patientId(), caller, req.sourceTypes());</w:t>
        <w:br/>
        <w:t xml:space="preserve">  RetrievalPlan plan = queryPlanner.plan(query, scope);</w:t>
        <w:br/>
        <w:t xml:space="preserve">  List&lt;RankedChunk&gt; chunks = hybridRetrieval.search(scope, plan, query);</w:t>
        <w:br/>
        <w:t xml:space="preserve">  AggregatedMedicationTimeline timeline = timelineAggregator.maybeAggregate(chunks, plan, query);</w:t>
        <w:br/>
        <w:t xml:space="preserve">  GroundedContext ctx = contextAssembler.assemble(chunks, timeline, query, req.locale());</w:t>
        <w:br/>
        <w:t xml:space="preserve">  GroundedLlmResponse llm = groundedLlm.invoke(ctx, req.locale());</w:t>
        <w:br/>
        <w:t xml:space="preserve">  SafetyOutcome safety = safetyPipeline.process(SafetyInput.from(ctx, llm, req));</w:t>
        <w:br/>
        <w:t xml:space="preserve">  // inputModality NOT consulted in any stage above</w:t>
        <w:br/>
        <w:t xml:space="preserve">  AiAskResponse resp = responseBuilder.build(llm, safety, ctx, timeline);</w:t>
        <w:br/>
        <w:t xml:space="preserve">  auditService.log(req, resp, scope, chunks, req.inputModality(), req.voiceCaptureMeta());</w:t>
        <w:br/>
        <w:t xml:space="preserve">  return resp;</w:t>
        <w:br/>
        <w:t>}</w:t>
      </w:r>
    </w:p>
    <w:p>
      <w:pPr>
        <w:pStyle w:val="Heading2"/>
      </w:pPr>
      <w:r>
        <w:t>6.1 inputModality usage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Uses inputModality?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RetrievalScopeService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RBAC identical</w:t>
            </w:r>
          </w:p>
        </w:tc>
      </w:tr>
      <w:tr>
        <w:tc>
          <w:tcPr>
            <w:tcW w:type="dxa" w:w="2880"/>
          </w:tcPr>
          <w:p>
            <w:r>
              <w:t>RetrievalQueryPlanner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Intent from query text only</w:t>
            </w:r>
          </w:p>
        </w:tc>
      </w:tr>
      <w:tr>
        <w:tc>
          <w:tcPr>
            <w:tcW w:type="dxa" w:w="2880"/>
          </w:tcPr>
          <w:p>
            <w:r>
              <w:t>HybridRetrievalService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Same embedding + FTS on query string</w:t>
            </w:r>
          </w:p>
        </w:tc>
      </w:tr>
      <w:tr>
        <w:tc>
          <w:tcPr>
            <w:tcW w:type="dxa" w:w="2880"/>
          </w:tcPr>
          <w:p>
            <w:r>
              <w:t>MedicationTimelineAggregator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Same FR-AI-11 path</w:t>
            </w:r>
          </w:p>
        </w:tc>
      </w:tr>
      <w:tr>
        <w:tc>
          <w:tcPr>
            <w:tcW w:type="dxa" w:w="2880"/>
          </w:tcPr>
          <w:p>
            <w:r>
              <w:t>GroundedLlmService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Same prompt; optional hint 'user spoke question' in system footer only</w:t>
            </w:r>
          </w:p>
        </w:tc>
      </w:tr>
      <w:tr>
        <w:tc>
          <w:tcPr>
            <w:tcW w:type="dxa" w:w="2880"/>
          </w:tcPr>
          <w:p>
            <w:r>
              <w:t>SafetyPipeline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Same validators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HitlService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Same hold/release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AiAuditService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FR-AI-10 modality field</w:t>
            </w:r>
          </w:p>
        </w:tc>
      </w:tr>
      <w:tr>
        <w:tc>
          <w:tcPr>
            <w:tcW w:type="dxa" w:w="2880"/>
          </w:tcPr>
          <w:p>
            <w:r>
              <w:t>Analytics / metrics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p95 latency split STT vs backend</w:t>
            </w:r>
          </w:p>
        </w:tc>
      </w:tr>
    </w:tbl>
    <w:p>
      <w:pPr>
        <w:pStyle w:val="Heading2"/>
      </w:pPr>
      <w:r>
        <w:t>6.2 Optional system prompt footer (P1)</w:t>
      </w:r>
    </w:p>
    <w:p>
      <w:r>
        <w:t>When inputModality=VOICE, append to system prompt: 'The user spoke this question; interpret colloquial phrasing but answer only from retrieved records.' Does NOT change retrieval or safety rules.</w:t>
      </w:r>
    </w:p>
    <w:p>
      <w:pPr>
        <w:pStyle w:val="Heading1"/>
      </w:pPr>
      <w:r>
        <w:t>7. Frontend Integration Design</w:t>
      </w:r>
    </w:p>
    <w:p>
      <w:pPr>
        <w:pStyle w:val="Heading2"/>
      </w:pPr>
      <w:r>
        <w:t>7.1 Ask AI chat UI changes</w:t>
      </w:r>
    </w:p>
    <w:p>
      <w:r>
        <w:rPr>
          <w:rFonts w:ascii="Consolas" w:hAnsi="Consolas"/>
        </w:rPr>
        <w:t>ai_chat_improved.dart (or new ask_ai_page.dart)</w:t>
        <w:br/>
        <w:t xml:space="preserve">  TextField (existing)</w:t>
        <w:br/>
        <w:t xml:space="preserve">  IconButton(mic) → AskAiVoiceInput.startCapture()</w:t>
        <w:br/>
        <w:t xml:space="preserve">       → VoiceCaptureService.capture(locale: userLocale)</w:t>
        <w:br/>
        <w:t xml:space="preserve">       → show interim transcript in input field (optional UX)</w:t>
        <w:br/>
        <w:t xml:space="preserve">       → on final: VoiceQueryNormalizer.normalize()</w:t>
        <w:br/>
        <w:t xml:space="preserve">       → AskAiService.ask(query, inputModality: VOICE, voiceCaptureMeta: ...)</w:t>
        <w:br/>
        <w:t xml:space="preserve">       → render AiAskResponse (same widget as text send)</w:t>
      </w:r>
    </w:p>
    <w:p>
      <w:r>
        <w:rPr>
          <w:highlight w:val="yellow"/>
        </w:rPr>
        <w:t>GAP: ai_chat_improved.dart has no mic button; AIChatService posts to legacy /ai-chat/chat only.</w:t>
      </w:r>
    </w:p>
    <w:p>
      <w:pPr>
        <w:pStyle w:val="Heading2"/>
      </w:pPr>
      <w:r>
        <w:t>7.2 AskAiService (new — replaces AIChatService for records-grounded Ask AI)</w:t>
      </w:r>
    </w:p>
    <w:p>
      <w:r>
        <w:rPr>
          <w:rFonts w:ascii="Consolas" w:hAnsi="Consolas"/>
        </w:rPr>
        <w:t>class AskAiService {</w:t>
        <w:br/>
        <w:t xml:space="preserve">  static Future&lt;AiAskResponse&gt; ask({</w:t>
        <w:br/>
        <w:t xml:space="preserve">    required String query,</w:t>
        <w:br/>
        <w:t xml:space="preserve">    required int patientId,</w:t>
        <w:br/>
        <w:t xml:space="preserve">    InputModality inputModality = InputModality.text,</w:t>
        <w:br/>
        <w:t xml:space="preserve">    VoiceCaptureMeta? voiceCaptureMeta,</w:t>
        <w:br/>
        <w:t xml:space="preserve">    String locale = 'en-US',</w:t>
        <w:br/>
        <w:t xml:space="preserve">    String? sessionId,</w:t>
        <w:br/>
        <w:t xml:space="preserve">  });</w:t>
        <w:br/>
        <w:t xml:space="preserve">  // POST ${baseUrl}/v1/api/ai/ask</w:t>
        <w:br/>
        <w:t>}</w:t>
      </w:r>
    </w:p>
    <w:p>
      <w:pPr>
        <w:pStyle w:val="ListBullet"/>
      </w:pPr>
      <w:r>
        <w:t>Legacy AIChatService retained for GENERAL_SUPPORT chat until deprecation.</w:t>
      </w:r>
    </w:p>
    <w:p>
      <w:pPr>
        <w:pStyle w:val="ListBullet"/>
      </w:pPr>
      <w:r>
        <w:t>Feature flag: careconnect.ai.ask.enabled gates new service on client + server.</w:t>
      </w:r>
    </w:p>
    <w:p>
      <w:pPr>
        <w:pStyle w:val="ListBullet"/>
      </w:pPr>
      <w:r>
        <w:t>Shared response renderer for text and voice sends.</w:t>
      </w:r>
    </w:p>
    <w:p>
      <w:pPr>
        <w:pStyle w:val="Heading2"/>
      </w:pPr>
      <w:r>
        <w:t>7.3 UX states during voice capture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Mic icon outline</w:t>
            </w:r>
          </w:p>
        </w:tc>
        <w:tc>
          <w:tcPr>
            <w:tcW w:type="dxa" w:w="2880"/>
          </w:tcPr>
          <w:p>
            <w:r>
              <w:t>Tap to start</w:t>
            </w:r>
          </w:p>
        </w:tc>
      </w:tr>
      <w:tr>
        <w:tc>
          <w:tcPr>
            <w:tcW w:type="dxa" w:w="2880"/>
          </w:tcPr>
          <w:p>
            <w:r>
              <w:t>listening</w:t>
            </w:r>
          </w:p>
        </w:tc>
        <w:tc>
          <w:tcPr>
            <w:tcW w:type="dxa" w:w="2880"/>
          </w:tcPr>
          <w:p>
            <w:r>
              <w:t>Pulsing mic + 'Listening…'</w:t>
            </w:r>
          </w:p>
        </w:tc>
        <w:tc>
          <w:tcPr>
            <w:tcW w:type="dxa" w:w="2880"/>
          </w:tcPr>
          <w:p>
            <w:r>
              <w:t>Partial transcript in input field</w:t>
            </w:r>
          </w:p>
        </w:tc>
      </w:tr>
      <w:tr>
        <w:tc>
          <w:tcPr>
            <w:tcW w:type="dxa" w:w="2880"/>
          </w:tcPr>
          <w:p>
            <w:r>
              <w:t>processing</w:t>
            </w:r>
          </w:p>
        </w:tc>
        <w:tc>
          <w:tcPr>
            <w:tcW w:type="dxa" w:w="2880"/>
          </w:tcPr>
          <w:p>
            <w:r>
              <w:t>Spinner</w:t>
            </w:r>
          </w:p>
        </w:tc>
        <w:tc>
          <w:tcPr>
            <w:tcW w:type="dxa" w:w="2880"/>
          </w:tcPr>
          <w:p>
            <w:r>
              <w:t>STT finalizing or API in flight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Snackbar</w:t>
            </w:r>
          </w:p>
        </w:tc>
        <w:tc>
          <w:tcPr>
            <w:tcW w:type="dxa" w:w="2880"/>
          </w:tcPr>
          <w:p>
            <w:r>
              <w:t>Permission / timeout / empty transcript</w:t>
            </w:r>
          </w:p>
        </w:tc>
      </w:tr>
      <w:tr>
        <w:tc>
          <w:tcPr>
            <w:tcW w:type="dxa" w:w="2880"/>
          </w:tcPr>
          <w:p>
            <w:r>
              <w:t>held</w:t>
            </w:r>
          </w:p>
        </w:tc>
        <w:tc>
          <w:tcPr>
            <w:tcW w:type="dxa" w:w="2880"/>
          </w:tcPr>
          <w:p>
            <w:r>
              <w:t>Held banner + poll</w:t>
            </w:r>
          </w:p>
        </w:tc>
        <w:tc>
          <w:tcPr>
            <w:tcW w:type="dxa" w:w="2880"/>
          </w:tcPr>
          <w:p>
            <w:r>
              <w:t>Same as text Tier 2 UX</w:t>
            </w:r>
          </w:p>
        </w:tc>
      </w:tr>
    </w:tbl>
    <w:p>
      <w:pPr>
        <w:pStyle w:val="Heading2"/>
      </w:pPr>
      <w:r>
        <w:t>7.4 Accessibility</w:t>
      </w:r>
    </w:p>
    <w:p>
      <w:pPr>
        <w:pStyle w:val="ListBullet"/>
      </w:pPr>
      <w:r>
        <w:t>Mic button: semantic label 'Ask by voice'; min touch target 48dp.</w:t>
      </w:r>
    </w:p>
    <w:p>
      <w:pPr>
        <w:pStyle w:val="ListBullet"/>
      </w:pPr>
      <w:r>
        <w:t>Optional TTS read-back of answer via flutter_tts — client-side, post-response.</w:t>
      </w:r>
    </w:p>
    <w:p>
      <w:pPr>
        <w:pStyle w:val="ListBullet"/>
      </w:pPr>
      <w:r>
        <w:t>Voice input not required — text always available (REQ-SC-1 parity).</w:t>
      </w:r>
    </w:p>
    <w:p>
      <w:pPr>
        <w:pStyle w:val="Heading1"/>
      </w:pPr>
      <w:r>
        <w:t>8. Telehealth STT vs Ask AI Voice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Telehealth call STT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Ask AI voice query</w:t>
            </w:r>
          </w:p>
        </w:tc>
      </w:tr>
      <w:tr>
        <w:tc>
          <w:tcPr>
            <w:tcW w:type="dxa" w:w="2880"/>
          </w:tcPr>
          <w:p>
            <w:r>
              <w:t>Who speaks</w:t>
            </w:r>
          </w:p>
        </w:tc>
        <w:tc>
          <w:tcPr>
            <w:tcW w:type="dxa" w:w="2880"/>
          </w:tcPr>
          <w:p>
            <w:r>
              <w:t>Patient + care team on call</w:t>
            </w:r>
          </w:p>
        </w:tc>
        <w:tc>
          <w:tcPr>
            <w:tcW w:type="dxa" w:w="2880"/>
          </w:tcPr>
          <w:p>
            <w:r>
              <w:t>Patient/caregiver asking AI</w:t>
            </w:r>
          </w:p>
        </w:tc>
      </w:tr>
      <w:tr>
        <w:tc>
          <w:tcPr>
            <w:tcW w:type="dxa" w:w="2880"/>
          </w:tcPr>
          <w:p>
            <w:r>
              <w:t>STT location</w:t>
            </w:r>
          </w:p>
        </w:tc>
        <w:tc>
          <w:tcPr>
            <w:tcW w:type="dxa" w:w="2880"/>
          </w:tcPr>
          <w:p>
            <w:r>
              <w:t>Chime client + AWS Transcribe</w:t>
            </w:r>
          </w:p>
        </w:tc>
        <w:tc>
          <w:tcPr>
            <w:tcW w:type="dxa" w:w="2880"/>
          </w:tcPr>
          <w:p>
            <w:r>
              <w:t>Client speech_to_text only</w:t>
            </w:r>
          </w:p>
        </w:tc>
      </w:tr>
      <w:tr>
        <w:tc>
          <w:tcPr>
            <w:tcW w:type="dxa" w:w="2880"/>
          </w:tcPr>
          <w:p>
            <w:r>
              <w:t>Backend ingest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POST /calls/{id}/transcript/segments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POST /api/ai/ask (text only)</w:t>
            </w:r>
          </w:p>
        </w:tc>
      </w:tr>
      <w:tr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call_transcript_segments → index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Query not indexed (audit log only)</w:t>
            </w:r>
          </w:p>
        </w:tc>
      </w:tr>
      <w:tr>
        <w:tc>
          <w:tcPr>
            <w:tcW w:type="dxa" w:w="2880"/>
          </w:tcPr>
          <w:p>
            <w:r>
              <w:t>Retrieval role</w:t>
            </w:r>
          </w:p>
        </w:tc>
        <w:tc>
          <w:tcPr>
            <w:tcW w:type="dxa" w:w="2880"/>
          </w:tcPr>
          <w:p>
            <w:r>
              <w:t>SOURCE content for future answers</w:t>
            </w:r>
          </w:p>
        </w:tc>
        <w:tc>
          <w:tcPr>
            <w:tcW w:type="dxa" w:w="2880"/>
          </w:tcPr>
          <w:p>
            <w:r>
              <w:t>QUERY that triggers retrieval</w:t>
            </w:r>
          </w:p>
        </w:tc>
      </w:tr>
      <w:tr>
        <w:tc>
          <w:tcPr>
            <w:tcW w:type="dxa" w:w="2880"/>
          </w:tcPr>
          <w:p>
            <w:r>
              <w:t>Team ownership</w:t>
            </w:r>
          </w:p>
        </w:tc>
        <w:tc>
          <w:tcPr>
            <w:tcW w:type="dxa" w:w="2880"/>
          </w:tcPr>
          <w:p>
            <w:r>
              <w:t>Team A / telehealth</w:t>
            </w:r>
          </w:p>
        </w:tc>
        <w:tc>
          <w:tcPr>
            <w:tcW w:type="dxa" w:w="2880"/>
          </w:tcPr>
          <w:p>
            <w:r>
              <w:t>Team E Ask AI gateway</w:t>
            </w:r>
          </w:p>
        </w:tc>
      </w:tr>
    </w:tbl>
    <w:p>
      <w:r>
        <w:rPr>
          <w:highlight w:val="yellow"/>
        </w:rPr>
        <w:t>Confusing these paths is a common integration error — document explicitly in code comments on VoiceCaptureService vs CallTranscriptService.</w:t>
      </w:r>
    </w:p>
    <w:p>
      <w:pPr>
        <w:pStyle w:val="Heading1"/>
      </w:pPr>
      <w:r>
        <w:t>9. Alexa &amp; Alternate Voice Channels (Future)</w:t>
      </w:r>
    </w:p>
    <w:p>
      <w:pPr>
        <w:pStyle w:val="ListBullet"/>
      </w:pPr>
      <w:r>
        <w:rPr>
          <w:highlight w:val="yellow"/>
        </w:rPr>
        <w:t>Today: AlexaController handles calendar/tasks — no Ask AI retrieval.</w:t>
      </w:r>
    </w:p>
    <w:p>
      <w:pPr>
        <w:pStyle w:val="ListBullet"/>
      </w:pPr>
      <w:r>
        <w:t>P3 option: Alexa natural-language intent → map to AiAskRequest → same orchestrator.</w:t>
      </w:r>
    </w:p>
    <w:p>
      <w:pPr>
        <w:pStyle w:val="ListBullet"/>
      </w:pPr>
      <w:r>
        <w:t>Alexa would set inputModality=VOICE, voiceCaptureMeta.sttEngine=alexa_asr.</w:t>
      </w:r>
    </w:p>
    <w:p>
      <w:pPr>
        <w:pStyle w:val="ListBullet"/>
      </w:pPr>
      <w:r>
        <w:t>RBAC: Alexa linked patient only; same RetrievalScopeService checks.</w:t>
      </w:r>
    </w:p>
    <w:p>
      <w:pPr>
        <w:pStyle w:val="Heading1"/>
      </w:pPr>
      <w:r>
        <w:t>10. Security, RBAC &amp; Privacy</w:t>
      </w:r>
    </w:p>
    <w:p>
      <w:pPr>
        <w:pStyle w:val="ListBullet"/>
      </w:pPr>
      <w:r>
        <w:rPr>
          <w:highlight w:val="yellow"/>
        </w:rPr>
        <w:t>USE_AI_FEATURES permission required — must be granted to PATIENT (Task 2.2 gap today).</w:t>
      </w:r>
    </w:p>
    <w:p>
      <w:pPr>
        <w:pStyle w:val="ListBullet"/>
      </w:pPr>
      <w:r>
        <w:rPr>
          <w:highlight w:val="yellow"/>
        </w:rPr>
        <w:t>Raw audio never uploaded for Ask AI MVP — reduces PHI exposure and BAA surface.</w:t>
      </w:r>
    </w:p>
    <w:p>
      <w:pPr>
        <w:pStyle w:val="ListBullet"/>
      </w:pPr>
      <w:r>
        <w:rPr>
          <w:highlight w:val="yellow"/>
        </w:rPr>
        <w:t>Client STT may use platform cloud (onDevice: false) — document in privacy notice.</w:t>
      </w:r>
    </w:p>
    <w:p>
      <w:pPr>
        <w:pStyle w:val="ListBullet"/>
      </w:pPr>
      <w:r>
        <w:t>Audit log: query text + inputModality + sttEngine; no audio retention.</w:t>
      </w:r>
    </w:p>
    <w:p>
      <w:pPr>
        <w:pStyle w:val="ListBullet"/>
      </w:pPr>
      <w:r>
        <w:t>Caregiver voice query: same consent + RetrievalScopeService as text.</w:t>
      </w:r>
    </w:p>
    <w:p>
      <w:pPr>
        <w:pStyle w:val="ListBullet"/>
      </w:pPr>
      <w:r>
        <w:t>Rate limit: count voice and text requests equally per user/session.</w:t>
      </w:r>
    </w:p>
    <w:p>
      <w:pPr>
        <w:pStyle w:val="Heading1"/>
      </w:pPr>
      <w:r>
        <w:t>11. Latency Budget (NFR-AI-1)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p95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Client STT capture + finalize</w:t>
            </w:r>
          </w:p>
        </w:tc>
        <w:tc>
          <w:tcPr>
            <w:tcW w:type="dxa" w:w="2880"/>
          </w:tcPr>
          <w:p>
            <w:r>
              <w:t>≤ 2000 ms</w:t>
            </w:r>
          </w:p>
        </w:tc>
        <w:tc>
          <w:tcPr>
            <w:tcW w:type="dxa" w:w="2880"/>
          </w:tcPr>
          <w:p>
            <w:r>
              <w:t>Frontend / platform</w:t>
            </w:r>
          </w:p>
        </w:tc>
      </w:tr>
      <w:tr>
        <w:tc>
          <w:tcPr>
            <w:tcW w:type="dxa" w:w="2880"/>
          </w:tcPr>
          <w:p>
            <w:r>
              <w:t>Network RTT</w:t>
            </w:r>
          </w:p>
        </w:tc>
        <w:tc>
          <w:tcPr>
            <w:tcW w:type="dxa" w:w="2880"/>
          </w:tcPr>
          <w:p>
            <w:r>
              <w:t>≤ 200 ms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</w:tr>
      <w:tr>
        <w:tc>
          <w:tcPr>
            <w:tcW w:type="dxa" w:w="2880"/>
          </w:tcPr>
          <w:p>
            <w:r>
              <w:t>Backend orchestration (scope → retrieval → LLM → safety)</w:t>
            </w:r>
          </w:p>
        </w:tc>
        <w:tc>
          <w:tcPr>
            <w:tcW w:type="dxa" w:w="2880"/>
          </w:tcPr>
          <w:p>
            <w:r>
              <w:t>≤ 2500 ms</w:t>
            </w:r>
          </w:p>
        </w:tc>
        <w:tc>
          <w:tcPr>
            <w:tcW w:type="dxa" w:w="2880"/>
          </w:tcPr>
          <w:p>
            <w:r>
              <w:t>Team 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Client render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≤ 300 ms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Frontend</w:t>
            </w:r>
          </w:p>
        </w:tc>
      </w:tr>
      <w:tr>
        <w:tc>
          <w:tcPr>
            <w:tcW w:type="dxa" w:w="2880"/>
          </w:tcPr>
          <w:p>
            <w:r>
              <w:t>Total end-to-end</w:t>
            </w:r>
          </w:p>
        </w:tc>
        <w:tc>
          <w:tcPr>
            <w:tcW w:type="dxa" w:w="2880"/>
          </w:tcPr>
          <w:p>
            <w:r>
              <w:t>≤ 5000 ms</w:t>
            </w:r>
          </w:p>
        </w:tc>
        <w:tc>
          <w:tcPr>
            <w:tcW w:type="dxa" w:w="2880"/>
          </w:tcPr>
          <w:p>
            <w:r>
              <w:t>Joint SLA</w:t>
            </w:r>
          </w:p>
        </w:tc>
      </w:tr>
    </w:tbl>
    <w:p>
      <w:pPr>
        <w:pStyle w:val="ListBullet"/>
      </w:pPr>
      <w:r>
        <w:t>Show interim 'Searching your records…' immediately on API send — not after STT.</w:t>
      </w:r>
    </w:p>
    <w:p>
      <w:pPr>
        <w:pStyle w:val="ListBullet"/>
      </w:pPr>
      <w:r>
        <w:t>If captureDurationMs + backend processingTimeMs &gt; 5000, log SLA breach metric.</w:t>
      </w:r>
    </w:p>
    <w:p>
      <w:pPr>
        <w:pStyle w:val="ListBullet"/>
      </w:pPr>
      <w:r>
        <w:t>Medication timeline queries may use structured prefilter — same budget as text.</w:t>
      </w:r>
    </w:p>
    <w:p>
      <w:pPr>
        <w:pStyle w:val="Heading1"/>
      </w:pPr>
      <w:r>
        <w:t>12.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</w:tr>
      <w:tr>
        <w:tc>
          <w:tcPr>
            <w:tcW w:type="dxa" w:w="2880"/>
          </w:tcPr>
          <w:p>
            <w:r>
              <w:t>careconnect.ai.ask.enabled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Backend — gates AiAskController</w:t>
            </w:r>
          </w:p>
        </w:tc>
      </w:tr>
      <w:tr>
        <w:tc>
          <w:tcPr>
            <w:tcW w:type="dxa" w:w="2880"/>
          </w:tcPr>
          <w:p>
            <w:r>
              <w:t>careconnect.ai.ask.voice.enabled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Backend — reject VOICE if false</w:t>
            </w:r>
          </w:p>
        </w:tc>
      </w:tr>
      <w:tr>
        <w:tc>
          <w:tcPr>
            <w:tcW w:type="dxa" w:w="2880"/>
          </w:tcPr>
          <w:p>
            <w:r>
              <w:t>careconnect.flutter.ask_ai_voice.enabled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Frontend — show mic button</w:t>
            </w:r>
          </w:p>
        </w:tc>
      </w:tr>
      <w:tr>
        <w:tc>
          <w:tcPr>
            <w:tcW w:type="dxa" w:w="2880"/>
          </w:tcPr>
          <w:p>
            <w:r>
              <w:t>careconnect.ai.ask.max-query-length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careconnect.flutter.voice.listen-seconds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Frontend — VoiceCaptureService</w:t>
            </w:r>
          </w:p>
        </w:tc>
      </w:tr>
      <w:tr>
        <w:tc>
          <w:tcPr>
            <w:tcW w:type="dxa" w:w="2880"/>
          </w:tcPr>
          <w:p>
            <w:r>
              <w:t>careconnect.flutter.voice.locale</w:t>
            </w:r>
          </w:p>
        </w:tc>
        <w:tc>
          <w:tcPr>
            <w:tcW w:type="dxa" w:w="2880"/>
          </w:tcPr>
          <w:p>
            <w:r>
              <w:t>en_US</w:t>
            </w:r>
          </w:p>
        </w:tc>
        <w:tc>
          <w:tcPr>
            <w:tcW w:type="dxa" w:w="2880"/>
          </w:tcPr>
          <w:p>
            <w:r>
              <w:t>Frontend — override from user profile</w:t>
            </w:r>
          </w:p>
        </w:tc>
      </w:tr>
    </w:tbl>
    <w:p>
      <w:pPr>
        <w:pStyle w:val="Heading1"/>
      </w:pPr>
      <w:r>
        <w:t>13. Test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SRS §3.2 voice=text pipeline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Same orchestrator mock; inputModality only in audit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TC-E-AI-011 (med timeline)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Voice query 'when did I start lisinopril' → same response as text</w:t>
            </w:r>
          </w:p>
        </w:tc>
      </w:tr>
      <w:tr>
        <w:tc>
          <w:tcPr>
            <w:tcW w:type="dxa" w:w="4320"/>
          </w:tcPr>
          <w:p>
            <w:r>
              <w:t>TC-E-SC-001</w:t>
            </w:r>
          </w:p>
        </w:tc>
        <w:tc>
          <w:tcPr>
            <w:tcW w:type="dxa" w:w="4320"/>
          </w:tcPr>
          <w:p>
            <w:r>
              <w:t>Voice medication-change query → Tier 2 hold identical to text</w:t>
            </w:r>
          </w:p>
        </w:tc>
      </w:tr>
      <w:tr>
        <w:tc>
          <w:tcPr>
            <w:tcW w:type="dxa" w:w="4320"/>
          </w:tcPr>
          <w:p>
            <w:r>
              <w:t>Unit: VoiceQueryNormalizer</w:t>
            </w:r>
          </w:p>
        </w:tc>
        <w:tc>
          <w:tcPr>
            <w:tcW w:type="dxa" w:w="4320"/>
          </w:tcPr>
          <w:p>
            <w:r>
              <w:t>Empty, filler strip, max length</w:t>
            </w:r>
          </w:p>
        </w:tc>
      </w:tr>
      <w:tr>
        <w:tc>
          <w:tcPr>
            <w:tcW w:type="dxa" w:w="4320"/>
          </w:tcPr>
          <w:p>
            <w:r>
              <w:t>Unit: VoiceQueryPreflight</w:t>
            </w:r>
          </w:p>
        </w:tc>
        <w:tc>
          <w:tcPr>
            <w:tcW w:type="dxa" w:w="4320"/>
          </w:tcPr>
          <w:p>
            <w:r>
              <w:t>Server rejects blank query</w:t>
            </w:r>
          </w:p>
        </w:tc>
      </w:tr>
      <w:tr>
        <w:tc>
          <w:tcPr>
            <w:tcW w:type="dxa" w:w="4320"/>
          </w:tcPr>
          <w:p>
            <w:r>
              <w:t>Integration: AskAiService</w:t>
            </w:r>
          </w:p>
        </w:tc>
        <w:tc>
          <w:tcPr>
            <w:tcW w:type="dxa" w:w="4320"/>
          </w:tcPr>
          <w:p>
            <w:r>
              <w:t>POST with inputModality=VOICE → 200 + citations</w:t>
            </w:r>
          </w:p>
        </w:tc>
      </w:tr>
      <w:tr>
        <w:tc>
          <w:tcPr>
            <w:tcW w:type="dxa" w:w="4320"/>
          </w:tcPr>
          <w:p>
            <w:r>
              <w:t>E2E Flutter</w:t>
            </w:r>
          </w:p>
        </w:tc>
        <w:tc>
          <w:tcPr>
            <w:tcW w:type="dxa" w:w="4320"/>
          </w:tcPr>
          <w:p>
            <w:r>
              <w:t>Mic tap → mock STT → API → answer rendered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ai_safety_audit_event includes inputModality=VOICE</w:t>
            </w:r>
          </w:p>
        </w:tc>
      </w:tr>
    </w:tbl>
    <w:p>
      <w:pPr>
        <w:pStyle w:val="Heading1"/>
      </w:pPr>
      <w:r>
        <w:t>14. Codebase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Design target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Ask AI voice UI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Text input only in ai_chat_improved.dart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AskAiVoiceInput + mic button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Ask AI API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POST /v1/api/ai-chat/chat — raw Bedrock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POST /v1/api/ai/ask unified gateway</w:t>
            </w:r>
          </w:p>
        </w:tc>
      </w:tr>
      <w:tr>
        <w:tc>
          <w:tcPr>
            <w:tcW w:type="dxa" w:w="2880"/>
          </w:tcPr>
          <w:p>
            <w:r>
              <w:t>STT for queries</w:t>
            </w:r>
          </w:p>
        </w:tc>
        <w:tc>
          <w:tcPr>
            <w:tcW w:type="dxa" w:w="2880"/>
          </w:tcPr>
          <w:p>
            <w:r>
              <w:t>VoiceCommandAI on forms only</w:t>
            </w:r>
          </w:p>
        </w:tc>
        <w:tc>
          <w:tcPr>
            <w:tcW w:type="dxa" w:w="2880"/>
          </w:tcPr>
          <w:p>
            <w:r>
              <w:t>VoiceCaptureService on Ask AI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Pipeline fork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 fork — inputModality metadata only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Audit modality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ChatAuditService — no inputModality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AiAuditService with VOICE field</w:t>
            </w:r>
          </w:p>
        </w:tc>
      </w:tr>
      <w:tr>
        <w:tc>
          <w:tcPr>
            <w:tcW w:type="dxa" w:w="2880"/>
          </w:tcPr>
          <w:p>
            <w:r>
              <w:t>Permission</w:t>
            </w:r>
          </w:p>
        </w:tc>
        <w:tc>
          <w:tcPr>
            <w:tcW w:type="dxa" w:w="2880"/>
          </w:tcPr>
          <w:p>
            <w:r>
              <w:t>USE_AI_FEATURES missing for PATIENT</w:t>
            </w:r>
          </w:p>
        </w:tc>
        <w:tc>
          <w:tcPr>
            <w:tcW w:type="dxa" w:w="2880"/>
          </w:tcPr>
          <w:p>
            <w:r>
              <w:t>Task 2.2 before voice launch</w:t>
            </w:r>
          </w:p>
        </w:tc>
      </w:tr>
      <w:tr>
        <w:tc>
          <w:tcPr>
            <w:tcW w:type="dxa" w:w="2880"/>
          </w:tcPr>
          <w:p>
            <w:r>
              <w:t>Legacy chat</w:t>
            </w:r>
          </w:p>
        </w:tc>
        <w:tc>
          <w:tcPr>
            <w:tcW w:type="dxa" w:w="2880"/>
          </w:tcPr>
          <w:p>
            <w:r>
              <w:t>AIChatService → MedicalContextService chart dump path</w:t>
            </w:r>
          </w:p>
        </w:tc>
        <w:tc>
          <w:tcPr>
            <w:tcW w:type="dxa" w:w="2880"/>
          </w:tcPr>
          <w:p>
            <w:r>
              <w:t>Deprecated for records Q&amp;A</w:t>
            </w:r>
          </w:p>
        </w:tc>
      </w:tr>
    </w:tbl>
    <w:p>
      <w:pPr>
        <w:pStyle w:val="Heading1"/>
      </w:pPr>
      <w:r>
        <w:t>15.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AiAskController + orchestrator (text path)</w:t>
            </w:r>
          </w:p>
        </w:tc>
        <w:tc>
          <w:tcPr>
            <w:tcW w:type="dxa" w:w="2880"/>
          </w:tcPr>
          <w:p>
            <w:r>
              <w:t>Tier 5 backlog 5.3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AskAiService Flutter client (text)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API contract DTOs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VoiceCaptureService + AskAiVoiceInput mic button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P0 gateway live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inputModality=VOICE + voiceCaptureMeta audit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AiAuditService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VoiceQueryNormalizer + server preflight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Locale es-US STT + disclaimer parity</w:t>
            </w:r>
          </w:p>
        </w:tc>
        <w:tc>
          <w:tcPr>
            <w:tcW w:type="dxa" w:w="2880"/>
          </w:tcPr>
          <w:p>
            <w:r>
              <w:t>SRS Spanish NFR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SLA metrics split STT vs backend</w:t>
            </w:r>
          </w:p>
        </w:tc>
        <w:tc>
          <w:tcPr>
            <w:tcW w:type="dxa" w:w="2880"/>
          </w:tcPr>
          <w:p>
            <w:r>
              <w:t>Telemetry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Alexa → AiAskOrchestrator bridge</w:t>
            </w:r>
          </w:p>
        </w:tc>
        <w:tc>
          <w:tcPr>
            <w:tcW w:type="dxa" w:w="2880"/>
          </w:tcPr>
          <w:p>
            <w:r>
              <w:t>Alexa NLU design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Optional TTS read-back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</w:tr>
    </w:tbl>
    <w:p>
      <w:r>
        <w:rPr>
          <w:highlight w:val="yellow"/>
        </w:rPr>
        <w:t>Task backlog: 7.1 mic → speech_to_text → text pipeline; 7.3 voice through same SCC-3. Do NOT ship voice before Tier 5 gateway + Tier 6 safety/HITL complete.</w:t>
      </w:r>
    </w:p>
    <w:p>
      <w:pPr>
        <w:pStyle w:val="Heading1"/>
      </w:pPr>
      <w:r>
        <w:t>16. Sequence Diagram (Voice Query)</w:t>
      </w:r>
    </w:p>
    <w:p>
      <w:r>
        <w:rPr>
          <w:rFonts w:ascii="Consolas" w:hAnsi="Consolas"/>
        </w:rPr>
        <w:t>User     AskAiVoiceInput   VoiceCapture   AskAiService   AiAskController   Orchestrator</w:t>
        <w:br/>
        <w:t xml:space="preserve"> |            |                 |              |               |                |</w:t>
        <w:br/>
        <w:t xml:space="preserve"> | tap mic    |                 |              |               |                |</w:t>
        <w:br/>
        <w:t xml:space="preserve"> |-----------&gt;| capture()       |              |               |                |</w:t>
        <w:br/>
        <w:t xml:space="preserve"> |            |----------------&gt;| STT listen   |               |                |</w:t>
        <w:br/>
        <w:t xml:space="preserve"> |            |&lt;----------------| transcript   |               |                |</w:t>
        <w:br/>
        <w:t xml:space="preserve"> |            | normalize()     |              |               |                |</w:t>
        <w:br/>
        <w:t xml:space="preserve"> |            | ask(VOICE)      |              |               |                |</w:t>
        <w:br/>
        <w:t xml:space="preserve"> |            |--------------------------------&gt;| POST /ask     |                |</w:t>
        <w:br/>
        <w:t xml:space="preserve"> |            |                 |              |--------------&gt;| ask(req)       |</w:t>
        <w:br/>
        <w:t xml:space="preserve"> |            |                 |              |               |---------------&gt;|</w:t>
        <w:br/>
        <w:t xml:space="preserve"> |            |                 |              |               |  (same 8 stages|</w:t>
        <w:br/>
        <w:t xml:space="preserve"> |            |                 |              |               |   as text)     |</w:t>
        <w:br/>
        <w:t xml:space="preserve"> |            |                 |              |&lt;-- AiAskResponse               |</w:t>
        <w:br/>
        <w:t xml:space="preserve"> |&lt;-- answer + citations --------|              |               |                |</w:t>
      </w:r>
    </w:p>
    <w:p>
      <w:pPr>
        <w:pStyle w:val="Heading1"/>
      </w:pPr>
      <w:r>
        <w:t>17. Related Documents</w:t>
      </w:r>
    </w:p>
    <w:p>
      <w:pPr>
        <w:pStyle w:val="ListBullet"/>
      </w:pPr>
      <w:r>
        <w:t>docs/Voice_Query_Path_and_STT_Framework_Dependencies.docx (STT inventory &amp; research)</w:t>
      </w:r>
    </w:p>
    <w:p>
      <w:pPr>
        <w:pStyle w:val="ListBullet"/>
      </w:pPr>
      <w:r>
        <w:t>docs/POST_api_ai_ask_Request_Response_Contract_Design.docx (inputModality field)</w:t>
      </w:r>
    </w:p>
    <w:p>
      <w:pPr>
        <w:pStyle w:val="ListBullet"/>
      </w:pPr>
      <w:r>
        <w:t>docs/Retrieval_Orchestration_RBAC_Hybrid_Context_LLM_Design.docx (orchestrator stages)</w:t>
      </w:r>
    </w:p>
    <w:p>
      <w:pPr>
        <w:pStyle w:val="ListBullet"/>
      </w:pPr>
      <w:r>
        <w:t>docs/Secondary_Validation_and_Tier2_HITL_Hold_Release_Design.docx (same safety path)</w:t>
      </w:r>
    </w:p>
    <w:p>
      <w:pPr>
        <w:pStyle w:val="ListBullet"/>
      </w:pPr>
      <w:r>
        <w:t>docs/Medication_Timeline_Aggregation_in_Retrieval_Responses_Design.docx (voice uses same aggregator)</w:t>
      </w:r>
    </w:p>
    <w:p>
      <w:pPr>
        <w:pStyle w:val="ListBullet"/>
      </w:pPr>
      <w:r>
        <w:t>docs/Call_Transcript_Retrieval_Review.docx (telehealth STT upstream — not query path)</w:t>
      </w:r>
    </w:p>
    <w:p>
      <w:pPr>
        <w:pStyle w:val="ListBullet"/>
      </w:pPr>
      <w:r>
        <w:t>docs/Team_E_Implementation_Task_Backlog.docx (Tasks 7.1–7.3, 5.3, 2.2)</w:t>
      </w:r>
    </w:p>
    <w:p>
      <w:pPr>
        <w:pStyle w:val="ListBullet"/>
      </w:pPr>
      <w:r>
        <w:t>frontend/lib/features/ai/presentation/pages/voice_command_ai.dart</w:t>
      </w:r>
    </w:p>
    <w:p>
      <w:pPr>
        <w:pStyle w:val="ListBullet"/>
      </w:pPr>
      <w:r>
        <w:t>frontend/lib/widgets/ai_chat_improved.dart</w:t>
      </w:r>
    </w:p>
    <w:p>
      <w:pPr>
        <w:pStyle w:val="ListBullet"/>
      </w:pPr>
      <w:r>
        <w:t>frontend/lib/services/ai_chat_service.dart</w:t>
      </w:r>
    </w:p>
    <w:p>
      <w:pPr>
        <w:pStyle w:val="Heading1"/>
      </w:pPr>
      <w:r>
        <w:t>18. Conclusion</w:t>
      </w:r>
    </w:p>
    <w:p>
      <w:r>
        <w:t>Voice query routing is a thin client adapter over the existing Ask AI retrieval pipeline. Client-side speech_to_text converts spoken questions to text; POST /api/ai/ask with inputModality=VOICE invokes the same AiAskOrchestrator path as typed queries — hybrid retrieval, medication timeline aggregation, SafetyPipeline, Tier 2 HITL, citations, and disclaimers are unchanged. Telehealth and notetaker STT remain upstream index producers, not alternate query gateways.</w:t>
      </w:r>
    </w:p>
    <w:p>
      <w:r>
        <w:rPr>
          <w:highlight w:val="yellow"/>
        </w:rPr>
        <w:t>Build order: complete Tier 5 /api/ai/ask (text) → Tier 6 safety/HITL → VoiceCaptureService + mic UI (Task 7.1) → audit modality (7.3). Never implement a backend audio upload path for MVP — it duplicates STT ownership and violates FR-AI-9 minimum-necessary.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