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Ask AI Audit Logging — Queries, Responses, Citations &amp; Escalations</w:t>
      </w:r>
    </w:p>
    <w:p>
      <w:r>
        <w:t>CareConnect Team E — FR-AI-10 / REQ-SC-9 Implementation Design</w:t>
      </w:r>
    </w:p>
    <w:p>
      <w:r>
        <w:t>Design specification for immutable audit logging across the SCC-3 Ask AI pipeline: every query, retrieval scope, grounded response, citation set, tier assignment, escalation metadata, HITL hold/release, and delivery outcome. Unifies scattered ChatAuditService (SLF4J metadata only) and SecurityAuditService (governance logs) into a persisted append-only ledger aligned with ai_held_item and SafetyPipeline.</w:t>
      </w:r>
    </w:p>
    <w:p>
      <w:r>
        <w:rPr>
          <w:highlight w:val="yellow"/>
        </w:rPr>
        <w:t>Status: DESIGN ONLY — ChatAuditService writes structured logs only (no DB, no citations, no tier/escalation). No ai_ask_audit_* tables. SecurityAuditService is SLF4J-only. EvvAuditEvent provides the closest persisted append-only pattern in codebase.</w:t>
      </w:r>
    </w:p>
    <w:p/>
    <w:p>
      <w:pPr>
        <w:pStyle w:val="Heading1"/>
      </w:pPr>
      <w:r>
        <w:t>1. Design Goals</w:t>
      </w:r>
    </w:p>
    <w:p>
      <w:pPr>
        <w:pStyle w:val="ListBullet"/>
      </w:pPr>
      <w:r>
        <w:rPr>
          <w:highlight w:val="yellow"/>
        </w:rPr>
        <w:t>FR-AI-10: Log every Ask AI query, response, citations, escalation, and delivery status.</w:t>
      </w:r>
    </w:p>
    <w:p>
      <w:pPr>
        <w:pStyle w:val="ListBullet"/>
      </w:pPr>
      <w:r>
        <w:rPr>
          <w:highlight w:val="yellow"/>
        </w:rPr>
        <w:t>REQ-SC-9: Immutable, append-only audit — no UPDATE/DELETE on audit rows from application.</w:t>
      </w:r>
    </w:p>
    <w:p>
      <w:pPr>
        <w:pStyle w:val="ListBullet"/>
      </w:pPr>
      <w:r>
        <w:rPr>
          <w:highlight w:val="yellow"/>
        </w:rPr>
        <w:t>Single auditId returned on every API response (success, error, held) for correlation.</w:t>
      </w:r>
    </w:p>
    <w:p>
      <w:pPr>
        <w:pStyle w:val="ListBullet"/>
      </w:pPr>
      <w:r>
        <w:t>Event-sourced lifecycle: query → scope → retrieval → LLM → validation → tier → delivery/HITL.</w:t>
      </w:r>
    </w:p>
    <w:p>
      <w:pPr>
        <w:pStyle w:val="ListBullet"/>
      </w:pPr>
      <w:r>
        <w:rPr>
          <w:highlight w:val="yellow"/>
        </w:rPr>
        <w:t>Citation audit: chunk IDs, record types, source record IDs — not full chunk text by default.</w:t>
      </w:r>
    </w:p>
    <w:p>
      <w:pPr>
        <w:pStyle w:val="ListBullet"/>
      </w:pPr>
      <w:r>
        <w:rPr>
          <w:highlight w:val="yellow"/>
        </w:rPr>
        <w:t>Escalation audit: level, triggerCodes[], tier — supports TC-AI-06 / TC-SCC-03.</w:t>
      </w:r>
    </w:p>
    <w:p>
      <w:pPr>
        <w:pStyle w:val="ListBullet"/>
      </w:pPr>
      <w:r>
        <w:t>403/422 paths audited with no AI output leaked — scope denial fully traceable.</w:t>
      </w:r>
    </w:p>
    <w:p>
      <w:pPr>
        <w:pStyle w:val="ListBullet"/>
      </w:pPr>
      <w:r>
        <w:t>Admin/reviewer read APIs with RBAC — separate from patient-facing Ask AI response.</w:t>
      </w:r>
    </w:p>
    <w:p>
      <w:pPr>
        <w:pStyle w:val="ListBullet"/>
      </w:pPr>
      <w:r>
        <w:t>PHI minimization: configurable query/answer storage (hash-only vs encrypted full text).</w:t>
      </w:r>
    </w:p>
    <w:p>
      <w:pPr>
        <w:pStyle w:val="Heading2"/>
      </w:pPr>
      <w:r>
        <w:t>1.1 Position in pipeline</w:t>
      </w:r>
    </w:p>
    <w:p>
      <w:r>
        <w:rPr>
          <w:rFonts w:ascii="Consolas" w:hAnsi="Consolas"/>
        </w:rPr>
        <w:t>POST /api/ai/ask</w:t>
        <w:br/>
        <w:t xml:space="preserve">  [0] AiAuditService.startRequest()     → auditId, requestId assigned</w:t>
        <w:br/>
        <w:t xml:space="preserve">  [1] scope resolve / deny              → SCOPE_GRANTED | SCOPE_DENIED event</w:t>
        <w:br/>
        <w:t xml:space="preserve">  [2] hybrid retrieval                  → RETRIEVAL_COMPLETED event + chunk refs</w:t>
        <w:br/>
        <w:t xml:space="preserve">  [3] LLM inference                     → LLM_COMPLETED event + model metadata</w:t>
        <w:br/>
        <w:t xml:space="preserve">  [4] SafetyPipeline                    → VALIDATION_COMPLETED + findings</w:t>
        <w:br/>
        <w:t xml:space="preserve">  [5] TierClassifier                    → TIER_ASSIGNED event</w:t>
        <w:br/>
        <w:t xml:space="preserve">  [6] HitlService (if Tier 2)           → HITL_HELD event (links heldItemId)</w:t>
        <w:br/>
        <w:t xml:space="preserve">  [7] Response build                    → DELIVERED | NO_RECORDS | HELD snapshot</w:t>
        <w:br/>
        <w:t xml:space="preserve">  [8] AiAuditService.finalizeRecord()   → immutable summary row + return auditId</w:t>
      </w:r>
    </w:p>
    <w:p>
      <w:pPr>
        <w:pStyle w:val="Heading1"/>
      </w:pPr>
      <w:r>
        <w:t>2. Component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AiAuditService</w:t>
            </w:r>
          </w:p>
        </w:tc>
        <w:tc>
          <w:tcPr>
            <w:tcW w:type="dxa" w:w="2880"/>
          </w:tcPr>
          <w:p>
            <w:r>
              <w:t>service.ai.audit</w:t>
            </w:r>
          </w:p>
        </w:tc>
        <w:tc>
          <w:tcPr>
            <w:tcW w:type="dxa" w:w="2880"/>
          </w:tcPr>
          <w:p>
            <w:r>
              <w:t>Orchestrates audit lifecycle; public API for pipeline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AiAskAuditEventWriter</w:t>
            </w:r>
          </w:p>
        </w:tc>
        <w:tc>
          <w:tcPr>
            <w:tcW w:type="dxa" w:w="2880"/>
          </w:tcPr>
          <w:p>
            <w:r>
              <w:t>service.ai.audit</w:t>
            </w:r>
          </w:p>
        </w:tc>
        <w:tc>
          <w:tcPr>
            <w:tcW w:type="dxa" w:w="2880"/>
          </w:tcPr>
          <w:p>
            <w:r>
              <w:t>Append-only inserts to ai_ask_audit_event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AiAskAuditRecordWriter</w:t>
            </w:r>
          </w:p>
        </w:tc>
        <w:tc>
          <w:tcPr>
            <w:tcW w:type="dxa" w:w="2880"/>
          </w:tcPr>
          <w:p>
            <w:r>
              <w:t>service.ai.audit</w:t>
            </w:r>
          </w:p>
        </w:tc>
        <w:tc>
          <w:tcPr>
            <w:tcW w:type="dxa" w:w="2880"/>
          </w:tcPr>
          <w:p>
            <w:r>
              <w:t>Insert immutable summary on request completion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AiCitationAuditMapper</w:t>
            </w:r>
          </w:p>
        </w:tc>
        <w:tc>
          <w:tcPr>
            <w:tcW w:type="dxa" w:w="2880"/>
          </w:tcPr>
          <w:p>
            <w:r>
              <w:t>service.ai.audit</w:t>
            </w:r>
          </w:p>
        </w:tc>
        <w:tc>
          <w:tcPr>
            <w:tcW w:type="dxa" w:w="2880"/>
          </w:tcPr>
          <w:p>
            <w:r>
              <w:t>Serialize citations[] → audit-safe JSON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AiEscalationAuditMapper</w:t>
            </w:r>
          </w:p>
        </w:tc>
        <w:tc>
          <w:tcPr>
            <w:tcW w:type="dxa" w:w="2880"/>
          </w:tcPr>
          <w:p>
            <w:r>
              <w:t>service.ai.audit</w:t>
            </w:r>
          </w:p>
        </w:tc>
        <w:tc>
          <w:tcPr>
            <w:tcW w:type="dxa" w:w="2880"/>
          </w:tcPr>
          <w:p>
            <w:r>
              <w:t>Serialize escalation + tier + triggerCodes</w:t>
            </w:r>
          </w:p>
        </w:tc>
      </w:tr>
      <w:tr>
        <w:tc>
          <w:tcPr>
            <w:tcW w:type="dxa" w:w="2880"/>
          </w:tcPr>
          <w:p>
            <w:r>
              <w:t>AiQueryRedactionPolicy</w:t>
            </w:r>
          </w:p>
        </w:tc>
        <w:tc>
          <w:tcPr>
            <w:tcW w:type="dxa" w:w="2880"/>
          </w:tcPr>
          <w:p>
            <w:r>
              <w:t>service.ai.audit</w:t>
            </w:r>
          </w:p>
        </w:tc>
        <w:tc>
          <w:tcPr>
            <w:tcW w:type="dxa" w:w="2880"/>
          </w:tcPr>
          <w:p>
            <w:r>
              <w:t>Hash or encrypt query/answer per config</w:t>
            </w:r>
          </w:p>
        </w:tc>
      </w:tr>
      <w:tr>
        <w:tc>
          <w:tcPr>
            <w:tcW w:type="dxa" w:w="2880"/>
          </w:tcPr>
          <w:p>
            <w:r>
              <w:t>AiAuditReadService</w:t>
            </w:r>
          </w:p>
        </w:tc>
        <w:tc>
          <w:tcPr>
            <w:tcW w:type="dxa" w:w="2880"/>
          </w:tcPr>
          <w:p>
            <w:r>
              <w:t>service.ai.audit</w:t>
            </w:r>
          </w:p>
        </w:tc>
        <w:tc>
          <w:tcPr>
            <w:tcW w:type="dxa" w:w="2880"/>
          </w:tcPr>
          <w:p>
            <w:r>
              <w:t>Admin/reviewer query APIs</w:t>
            </w:r>
          </w:p>
        </w:tc>
      </w:tr>
      <w:tr>
        <w:tc>
          <w:tcPr>
            <w:tcW w:type="dxa" w:w="2880"/>
          </w:tcPr>
          <w:p>
            <w:r>
              <w:t>AiSafetyAuditService</w:t>
            </w:r>
          </w:p>
        </w:tc>
        <w:tc>
          <w:tcPr>
            <w:tcW w:type="dxa" w:w="2880"/>
          </w:tcPr>
          <w:p>
            <w:r>
              <w:t>service.ai.safety</w:t>
            </w:r>
          </w:p>
        </w:tc>
        <w:tc>
          <w:tcPr>
            <w:tcW w:type="dxa" w:w="2880"/>
          </w:tcPr>
          <w:p>
            <w:r>
              <w:t>Delegates HITL sub-events to same audit_id (merged)</w:t>
            </w:r>
          </w:p>
        </w:tc>
      </w:tr>
    </w:tbl>
    <w:p>
      <w:pPr>
        <w:pStyle w:val="Heading2"/>
      </w:pPr>
      <w:r>
        <w:t>2.1 Relationship to existing audit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Existing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Disposition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ChatAuditService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Retain for legacy /ai-chat/chat; NOT used for /api/ai/ask</w:t>
            </w:r>
          </w:p>
        </w:tc>
      </w:tr>
      <w:tr>
        <w:tc>
          <w:tcPr>
            <w:tcW w:type="dxa" w:w="4320"/>
          </w:tcPr>
          <w:p>
            <w:r>
              <w:t>SecurityAuditService</w:t>
            </w:r>
          </w:p>
        </w:tc>
        <w:tc>
          <w:tcPr>
            <w:tcW w:type="dxa" w:w="4320"/>
          </w:tcPr>
          <w:p>
            <w:r>
              <w:t>Retain for governance violations; cross-reference auditId when available</w:t>
            </w:r>
          </w:p>
        </w:tc>
      </w:tr>
      <w:tr>
        <w:tc>
          <w:tcPr>
            <w:tcW w:type="dxa" w:w="4320"/>
          </w:tcPr>
          <w:p>
            <w:r>
              <w:t>LangChainGovernanceService</w:t>
            </w:r>
          </w:p>
        </w:tc>
        <w:tc>
          <w:tcPr>
            <w:tcW w:type="dxa" w:w="4320"/>
          </w:tcPr>
          <w:p>
            <w:r>
              <w:t>Emit GOVERNANCE_* events linked to auditId on rate limit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EvvAuditEvent + AuditLogger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Pattern reference — append-only JSONB details</w:t>
            </w:r>
          </w:p>
        </w:tc>
      </w:tr>
      <w:tr>
        <w:tc>
          <w:tcPr>
            <w:tcW w:type="dxa" w:w="4320"/>
          </w:tcPr>
          <w:p>
            <w:r>
              <w:t>ai_safety_audit_event (HITL design)</w:t>
            </w:r>
          </w:p>
        </w:tc>
        <w:tc>
          <w:tcPr>
            <w:tcW w:type="dxa" w:w="4320"/>
          </w:tcPr>
          <w:p>
            <w:r>
              <w:t>Merge into unified ai_ask_audit_event schema</w:t>
            </w:r>
          </w:p>
        </w:tc>
      </w:tr>
      <w:tr>
        <w:tc>
          <w:tcPr>
            <w:tcW w:type="dxa" w:w="4320"/>
          </w:tcPr>
          <w:p>
            <w:r>
              <w:t>InputSanitizationService</w:t>
            </w:r>
          </w:p>
        </w:tc>
        <w:tc>
          <w:tcPr>
            <w:tcW w:type="dxa" w:w="4320"/>
          </w:tcPr>
          <w:p>
            <w:r>
              <w:t>Log SANITIZATION_APPLIED event when query modified pre-retrieval</w:t>
            </w:r>
          </w:p>
        </w:tc>
      </w:tr>
    </w:tbl>
    <w:p>
      <w:pPr>
        <w:pStyle w:val="Heading1"/>
      </w:pPr>
      <w:r>
        <w:t>3. Database Schema (Flyway)</w:t>
      </w:r>
    </w:p>
    <w:p>
      <w:pPr>
        <w:pStyle w:val="Heading2"/>
      </w:pPr>
      <w:r>
        <w:t>3.1 ai_ask_audit_record — immutable completion snapshot</w:t>
      </w:r>
    </w:p>
    <w:p>
      <w:r>
        <w:rPr>
          <w:rFonts w:ascii="Consolas" w:hAnsi="Consolas"/>
        </w:rPr>
        <w:t>CREATE TABLE ai_ask_audit_record (</w:t>
        <w:br/>
        <w:t xml:space="preserve">  audit_id UUID PRIMARY KEY,</w:t>
        <w:br/>
        <w:t xml:space="preserve">  request_id UUID NOT NULL UNIQUE,</w:t>
        <w:br/>
        <w:t xml:space="preserve">  session_id UUID,</w:t>
        <w:br/>
        <w:t xml:space="preserve">  client_request_id VARCHAR(64),</w:t>
        <w:br/>
        <w:t xml:space="preserve">  patient_id BIGINT NOT NULL,</w:t>
        <w:br/>
        <w:t xml:space="preserve">  caller_user_id BIGINT NOT NULL,</w:t>
        <w:br/>
        <w:t xml:space="preserve">  caller_role VARCHAR(32) NOT NULL,</w:t>
        <w:br/>
        <w:t xml:space="preserve">  input_modality VARCHAR(8) NOT NULL DEFAULT 'TEXT',</w:t>
        <w:br/>
        <w:t xml:space="preserve">  locale VARCHAR(10) NOT NULL DEFAULT 'en-US',</w:t>
        <w:br/>
        <w:t xml:space="preserve">  -- Query (PHI policy)</w:t>
        <w:br/>
        <w:t xml:space="preserve">  query_text_hash VARCHAR(64) NOT NULL,</w:t>
        <w:br/>
        <w:t xml:space="preserve">  query_length INT NOT NULL,</w:t>
        <w:br/>
        <w:t xml:space="preserve">  query_text_encrypted BYTEA,              -- null when hash-only mode</w:t>
        <w:br/>
        <w:t xml:space="preserve">  -- Outcome</w:t>
        <w:br/>
        <w:t xml:space="preserve">  delivery_status VARCHAR(24) NOT NULL,</w:t>
        <w:br/>
        <w:t xml:space="preserve">  tier SMALLINT NOT NULL,</w:t>
        <w:br/>
        <w:t xml:space="preserve">  held BOOLEAN NOT NULL DEFAULT false,</w:t>
        <w:br/>
        <w:t xml:space="preserve">  held_item_id UUID,</w:t>
        <w:br/>
        <w:t xml:space="preserve">  error_code VARCHAR(40),</w:t>
        <w:br/>
        <w:t xml:space="preserve">  -- Response snapshot (PHI policy)</w:t>
        <w:br/>
        <w:t xml:space="preserve">  answer_text_hash VARCHAR(64),</w:t>
        <w:br/>
        <w:t xml:space="preserve">  answer_length INT,</w:t>
        <w:br/>
        <w:t xml:space="preserve">  answer_text_encrypted BYTEA,</w:t>
        <w:br/>
        <w:t xml:space="preserve">  -- Citations &amp; escalation (audit-safe JSON)</w:t>
        <w:br/>
        <w:t xml:space="preserve">  citations_json JSONB NOT NULL DEFAULT '[]',</w:t>
        <w:br/>
        <w:t xml:space="preserve">  escalation_json JSONB NOT NULL DEFAULT '{}',</w:t>
        <w:br/>
        <w:t xml:space="preserve">  trigger_codes JSONB NOT NULL DEFAULT '[]',</w:t>
        <w:br/>
        <w:t xml:space="preserve">  validation_findings_json JSONB,</w:t>
        <w:br/>
        <w:t xml:space="preserve">  -- Retrieval &amp; model metadata</w:t>
        <w:br/>
        <w:t xml:space="preserve">  retrieval_meta_json JSONB NOT NULL DEFAULT '{}',</w:t>
        <w:br/>
        <w:t xml:space="preserve">  scope_json JSONB NOT NULL DEFAULT '{}',</w:t>
        <w:br/>
        <w:t xml:space="preserve">  model_provider VARCHAR(32),</w:t>
        <w:br/>
        <w:t xml:space="preserve">  model_id VARCHAR(128),</w:t>
        <w:br/>
        <w:t xml:space="preserve">  -- Timing</w:t>
        <w:br/>
        <w:t xml:space="preserve">  total_latency_ms INT,</w:t>
        <w:br/>
        <w:t xml:space="preserve">  created_at TIMESTAMPTZ NOT NULL DEFAULT now()</w:t>
        <w:br/>
        <w:t>);</w:t>
        <w:br/>
        <w:t>-- INSERT only from application; no UPDATE trigger blocks mutations</w:t>
        <w:br/>
        <w:t>CREATE INDEX idx_audit_patient_created ON ai_ask_audit_record(patient_id, created_at DESC);</w:t>
        <w:br/>
        <w:t>CREATE INDEX idx_audit_caller_created ON ai_ask_audit_record(caller_user_id, created_at DESC);</w:t>
        <w:br/>
        <w:t>CREATE INDEX idx_audit_session ON ai_ask_audit_record(session_id);</w:t>
      </w:r>
    </w:p>
    <w:p>
      <w:pPr>
        <w:pStyle w:val="Heading2"/>
      </w:pPr>
      <w:r>
        <w:t>3.2 ai_ask_audit_event — append-only lifecycle</w:t>
      </w:r>
    </w:p>
    <w:p>
      <w:r>
        <w:rPr>
          <w:rFonts w:ascii="Consolas" w:hAnsi="Consolas"/>
        </w:rPr>
        <w:t>CREATE TABLE ai_ask_audit_event (</w:t>
        <w:br/>
        <w:t xml:space="preserve">  id UUID PRIMARY KEY DEFAULT gen_random_uuid(),</w:t>
        <w:br/>
        <w:t xml:space="preserve">  audit_id UUID NOT NULL,</w:t>
        <w:br/>
        <w:t xml:space="preserve">  event_type VARCHAR(48) NOT NULL,</w:t>
        <w:br/>
        <w:t xml:space="preserve">  event_sequence INT NOT NULL,</w:t>
        <w:br/>
        <w:t xml:space="preserve">  actor_user_id BIGINT,</w:t>
        <w:br/>
        <w:t xml:space="preserve">  payload_json JSONB NOT NULL DEFAULT '{}',</w:t>
        <w:br/>
        <w:t xml:space="preserve">  created_at TIMESTAMPTZ NOT NULL DEFAULT now(),</w:t>
        <w:br/>
        <w:t xml:space="preserve">  UNIQUE (audit_id, event_sequence)</w:t>
        <w:br/>
        <w:t>);</w:t>
        <w:br/>
        <w:t>CREATE INDEX idx_audit_event_audit ON ai_ask_audit_event(audit_id, event_sequence);</w:t>
        <w:br/>
        <w:br/>
        <w:t>-- DB enforcement (PostgreSQL):</w:t>
        <w:br/>
        <w:t>CREATE RULE ai_ask_audit_event_no_update AS ON UPDATE TO ai_ask_audit_event DO INSTEAD NOTHING;</w:t>
        <w:br/>
        <w:t>CREATE RULE ai_ask_audit_event_no_delete AS ON DELETE TO ai_ask_audit_event DO INSTEAD NOTHING;</w:t>
        <w:br/>
        <w:t>CREATE RULE ai_ask_audit_record_no_update AS ON UPDATE TO ai_ask_audit_record DO INSTEAD NOTHING;</w:t>
        <w:br/>
        <w:t>CREATE RULE ai_ask_audit_record_no_delete AS ON DELETE TO ai_ask_audit_record DO INSTEAD NOTHING;</w:t>
      </w:r>
    </w:p>
    <w:p>
      <w:r>
        <w:rPr>
          <w:highlight w:val="yellow"/>
        </w:rPr>
        <w:t>HITL release/reject appends HITL_RELEASED / HITL_REJECTED events to the same audit_id chain; ai_held_item.audit_id FK references ai_ask_audit_record.audit_id.</w:t>
      </w:r>
    </w:p>
    <w:p>
      <w:pPr>
        <w:pStyle w:val="Heading1"/>
      </w:pPr>
      <w:r>
        <w:t>4. Audit Event Types &amp; Payloads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event_type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payload fields</w:t>
            </w:r>
          </w:p>
        </w:tc>
      </w:tr>
      <w:tr>
        <w:tc>
          <w:tcPr>
            <w:tcW w:type="dxa" w:w="2880"/>
          </w:tcPr>
          <w:p>
            <w:r>
              <w:t>REQUEST_STARTED</w:t>
            </w:r>
          </w:p>
        </w:tc>
        <w:tc>
          <w:tcPr>
            <w:tcW w:type="dxa" w:w="2880"/>
          </w:tcPr>
          <w:p>
            <w:r>
              <w:t>Gateway entry</w:t>
            </w:r>
          </w:p>
        </w:tc>
        <w:tc>
          <w:tcPr>
            <w:tcW w:type="dxa" w:w="2880"/>
          </w:tcPr>
          <w:p>
            <w:r>
              <w:t>requestId, inputModality, voiceCaptureMeta, clientRequestId</w:t>
            </w:r>
          </w:p>
        </w:tc>
      </w:tr>
      <w:tr>
        <w:tc>
          <w:tcPr>
            <w:tcW w:type="dxa" w:w="2880"/>
          </w:tcPr>
          <w:p>
            <w:r>
              <w:t>SCOPE_GRANTED</w:t>
            </w:r>
          </w:p>
        </w:tc>
        <w:tc>
          <w:tcPr>
            <w:tcW w:type="dxa" w:w="2880"/>
          </w:tcPr>
          <w:p>
            <w:r>
              <w:t>RetrievalScopeService OK</w:t>
            </w:r>
          </w:p>
        </w:tc>
        <w:tc>
          <w:tcPr>
            <w:tcW w:type="dxa" w:w="2880"/>
          </w:tcPr>
          <w:p>
            <w:r>
              <w:t>allowedSourceTypes[], consentFlags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SCOPE_DENIED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403 FORBIDDEN_SCOPE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denialReason, requestedPatientId</w:t>
            </w:r>
          </w:p>
        </w:tc>
      </w:tr>
      <w:tr>
        <w:tc>
          <w:tcPr>
            <w:tcW w:type="dxa" w:w="2880"/>
          </w:tcPr>
          <w:p>
            <w:r>
              <w:t>SANITIZATION_APPLIED</w:t>
            </w:r>
          </w:p>
        </w:tc>
        <w:tc>
          <w:tcPr>
            <w:tcW w:type="dxa" w:w="2880"/>
          </w:tcPr>
          <w:p>
            <w:r>
              <w:t>Query modified</w:t>
            </w:r>
          </w:p>
        </w:tc>
        <w:tc>
          <w:tcPr>
            <w:tcW w:type="dxa" w:w="2880"/>
          </w:tcPr>
          <w:p>
            <w:r>
              <w:t>originalHash, sanitizedHash, violationType</w:t>
            </w:r>
          </w:p>
        </w:tc>
      </w:tr>
      <w:tr>
        <w:tc>
          <w:tcPr>
            <w:tcW w:type="dxa" w:w="2880"/>
          </w:tcPr>
          <w:p>
            <w:r>
              <w:t>RETRIEVAL_COMPLETED</w:t>
            </w:r>
          </w:p>
        </w:tc>
        <w:tc>
          <w:tcPr>
            <w:tcW w:type="dxa" w:w="2880"/>
          </w:tcPr>
          <w:p>
            <w:r>
              <w:t>Hybrid search done</w:t>
            </w:r>
          </w:p>
        </w:tc>
        <w:tc>
          <w:tcPr>
            <w:tcW w:type="dxa" w:w="2880"/>
          </w:tcPr>
          <w:p>
            <w:r>
              <w:t>chunksRetrieved, chunkIds[], intent, latencyMs</w:t>
            </w:r>
          </w:p>
        </w:tc>
      </w:tr>
      <w:tr>
        <w:tc>
          <w:tcPr>
            <w:tcW w:type="dxa" w:w="2880"/>
          </w:tcPr>
          <w:p>
            <w:r>
              <w:t>NO_RECORDS</w:t>
            </w:r>
          </w:p>
        </w:tc>
        <w:tc>
          <w:tcPr>
            <w:tcW w:type="dxa" w:w="2880"/>
          </w:tcPr>
          <w:p>
            <w:r>
              <w:t>Empty retrieval</w:t>
            </w:r>
          </w:p>
        </w:tc>
        <w:tc>
          <w:tcPr>
            <w:tcW w:type="dxa" w:w="2880"/>
          </w:tcPr>
          <w:p>
            <w:r>
              <w:t>shortCircuit: true</w:t>
            </w:r>
          </w:p>
        </w:tc>
      </w:tr>
      <w:tr>
        <w:tc>
          <w:tcPr>
            <w:tcW w:type="dxa" w:w="2880"/>
          </w:tcPr>
          <w:p>
            <w:r>
              <w:t>LLM_COMPLETED</w:t>
            </w:r>
          </w:p>
        </w:tc>
        <w:tc>
          <w:tcPr>
            <w:tcW w:type="dxa" w:w="2880"/>
          </w:tcPr>
          <w:p>
            <w:r>
              <w:t>GroundedLlmService</w:t>
            </w:r>
          </w:p>
        </w:tc>
        <w:tc>
          <w:tcPr>
            <w:tcW w:type="dxa" w:w="2880"/>
          </w:tcPr>
          <w:p>
            <w:r>
              <w:t>provider, modelId, inferenceLatencyMs, citationRefCount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VALIDATION_COMPLETED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SafetyPipeline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findings[], decision: DELIVER|HOLD|BLOCK</w:t>
            </w:r>
          </w:p>
        </w:tc>
      </w:tr>
      <w:tr>
        <w:tc>
          <w:tcPr>
            <w:tcW w:type="dxa" w:w="2880"/>
          </w:tcPr>
          <w:p>
            <w:r>
              <w:t>TIER_ASSIGNED</w:t>
            </w:r>
          </w:p>
        </w:tc>
        <w:tc>
          <w:tcPr>
            <w:tcW w:type="dxa" w:w="2880"/>
          </w:tcPr>
          <w:p>
            <w:r>
              <w:t>TierClassifier</w:t>
            </w:r>
          </w:p>
        </w:tc>
        <w:tc>
          <w:tcPr>
            <w:tcW w:type="dxa" w:w="2880"/>
          </w:tcPr>
          <w:p>
            <w:r>
              <w:t>tier, triggerCodes[], escalationLevel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CITATIONS_ASSEMBLED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CitationAssembler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citationIds[], recordTypes[], sourceRecordIds[]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DELIVERED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Tier 1 to patient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deliveryStatus, answerHash, disclaimerLocale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HELD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Tier 2 hold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heldItemId, triggerCodes[]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HITL_RELEASED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Reviewer approve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reviewerUserId, edited: boolean, finalAnswerHash</w:t>
            </w:r>
          </w:p>
        </w:tc>
      </w:tr>
      <w:tr>
        <w:tc>
          <w:tcPr>
            <w:tcW w:type="dxa" w:w="2880"/>
          </w:tcPr>
          <w:p>
            <w:r>
              <w:t>HITL_REJECTED</w:t>
            </w:r>
          </w:p>
        </w:tc>
        <w:tc>
          <w:tcPr>
            <w:tcW w:type="dxa" w:w="2880"/>
          </w:tcPr>
          <w:p>
            <w:r>
              <w:t>Reviewer reject</w:t>
            </w:r>
          </w:p>
        </w:tc>
        <w:tc>
          <w:tcPr>
            <w:tcW w:type="dxa" w:w="2880"/>
          </w:tcPr>
          <w:p>
            <w:r>
              <w:t>reviewerUserId, reasonCode</w:t>
            </w:r>
          </w:p>
        </w:tc>
      </w:tr>
      <w:tr>
        <w:tc>
          <w:tcPr>
            <w:tcW w:type="dxa" w:w="2880"/>
          </w:tcPr>
          <w:p>
            <w:r>
              <w:t>HITL_EXPIRED</w:t>
            </w:r>
          </w:p>
        </w:tc>
        <w:tc>
          <w:tcPr>
            <w:tcW w:type="dxa" w:w="2880"/>
          </w:tcPr>
          <w:p>
            <w:r>
              <w:t>TTL job</w:t>
            </w:r>
          </w:p>
        </w:tc>
        <w:tc>
          <w:tcPr>
            <w:tcW w:type="dxa" w:w="2880"/>
          </w:tcPr>
          <w:p>
            <w:r>
              <w:t>expiresAt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4xx/5xx terminal</w:t>
            </w:r>
          </w:p>
        </w:tc>
        <w:tc>
          <w:tcPr>
            <w:tcW w:type="dxa" w:w="2880"/>
          </w:tcPr>
          <w:p>
            <w:r>
              <w:t>errorCode, httpStatus, deliveryStatus: WITHHELD</w:t>
            </w:r>
          </w:p>
        </w:tc>
      </w:tr>
      <w:tr>
        <w:tc>
          <w:tcPr>
            <w:tcW w:type="dxa" w:w="2880"/>
          </w:tcPr>
          <w:p>
            <w:r>
              <w:t>GOVERNANCE_BLOCKED</w:t>
            </w:r>
          </w:p>
        </w:tc>
        <w:tc>
          <w:tcPr>
            <w:tcW w:type="dxa" w:w="2880"/>
          </w:tcPr>
          <w:p>
            <w:r>
              <w:t>Rate limit</w:t>
            </w:r>
          </w:p>
        </w:tc>
        <w:tc>
          <w:tcPr>
            <w:tcW w:type="dxa" w:w="2880"/>
          </w:tcPr>
          <w:p>
            <w:r>
              <w:t>governanceAction from LangChainGovernanceService</w:t>
            </w:r>
          </w:p>
        </w:tc>
      </w:tr>
    </w:tbl>
    <w:p>
      <w:pPr>
        <w:pStyle w:val="Heading1"/>
      </w:pPr>
      <w:r>
        <w:t>5. Query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Stored where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Policy</w:t>
            </w:r>
          </w:p>
        </w:tc>
      </w:tr>
      <w:tr>
        <w:tc>
          <w:tcPr>
            <w:tcW w:type="dxa" w:w="2880"/>
          </w:tcPr>
          <w:p>
            <w:r>
              <w:t>query (raw text)</w:t>
            </w:r>
          </w:p>
        </w:tc>
        <w:tc>
          <w:tcPr>
            <w:tcW w:type="dxa" w:w="2880"/>
          </w:tcPr>
          <w:p>
            <w:r>
              <w:t>query_text_encrypted OR omitted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Config: HASH_ONLY (default prod) vs ENCRYPTED_FULL</w:t>
            </w:r>
          </w:p>
        </w:tc>
      </w:tr>
      <w:tr>
        <w:tc>
          <w:tcPr>
            <w:tcW w:type="dxa" w:w="2880"/>
          </w:tcPr>
          <w:p>
            <w:r>
              <w:t>query_text_hash</w:t>
            </w:r>
          </w:p>
        </w:tc>
        <w:tc>
          <w:tcPr>
            <w:tcW w:type="dxa" w:w="2880"/>
          </w:tcPr>
          <w:p>
            <w:r>
              <w:t>ai_ask_audit_record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SHA-256(query + patientId + salt) — always stored</w:t>
            </w:r>
          </w:p>
        </w:tc>
      </w:tr>
      <w:tr>
        <w:tc>
          <w:tcPr>
            <w:tcW w:type="dxa" w:w="2880"/>
          </w:tcPr>
          <w:p>
            <w:r>
              <w:t>query_length</w:t>
            </w:r>
          </w:p>
        </w:tc>
        <w:tc>
          <w:tcPr>
            <w:tcW w:type="dxa" w:w="2880"/>
          </w:tcPr>
          <w:p>
            <w:r>
              <w:t>ai_ask_audit_record</w:t>
            </w:r>
          </w:p>
        </w:tc>
        <w:tc>
          <w:tcPr>
            <w:tcW w:type="dxa" w:w="2880"/>
          </w:tcPr>
          <w:p>
            <w:r>
              <w:t>Always stored</w:t>
            </w:r>
          </w:p>
        </w:tc>
      </w:tr>
      <w:tr>
        <w:tc>
          <w:tcPr>
            <w:tcW w:type="dxa" w:w="2880"/>
          </w:tcPr>
          <w:p>
            <w:r>
              <w:t>inputModality</w:t>
            </w:r>
          </w:p>
        </w:tc>
        <w:tc>
          <w:tcPr>
            <w:tcW w:type="dxa" w:w="2880"/>
          </w:tcPr>
          <w:p>
            <w:r>
              <w:t>ai_ask_audit_record</w:t>
            </w:r>
          </w:p>
        </w:tc>
        <w:tc>
          <w:tcPr>
            <w:tcW w:type="dxa" w:w="2880"/>
          </w:tcPr>
          <w:p>
            <w:r>
              <w:t>TEXT | VOICE</w:t>
            </w:r>
          </w:p>
        </w:tc>
      </w:tr>
      <w:tr>
        <w:tc>
          <w:tcPr>
            <w:tcW w:type="dxa" w:w="2880"/>
          </w:tcPr>
          <w:p>
            <w:r>
              <w:t>voiceCaptureMeta</w:t>
            </w:r>
          </w:p>
        </w:tc>
        <w:tc>
          <w:tcPr>
            <w:tcW w:type="dxa" w:w="2880"/>
          </w:tcPr>
          <w:p>
            <w:r>
              <w:t>REQUEST_STARTED payload</w:t>
            </w:r>
          </w:p>
        </w:tc>
        <w:tc>
          <w:tcPr>
            <w:tcW w:type="dxa" w:w="2880"/>
          </w:tcPr>
          <w:p>
            <w:r>
              <w:t>sttEngine, captureDurationMs — no audio</w:t>
            </w:r>
          </w:p>
        </w:tc>
      </w:tr>
      <w:tr>
        <w:tc>
          <w:tcPr>
            <w:tcW w:type="dxa" w:w="2880"/>
          </w:tcPr>
          <w:p>
            <w:r>
              <w:t>sessionId</w:t>
            </w:r>
          </w:p>
        </w:tc>
        <w:tc>
          <w:tcPr>
            <w:tcW w:type="dxa" w:w="2880"/>
          </w:tcPr>
          <w:p>
            <w:r>
              <w:t>ai_ask_audit_record</w:t>
            </w:r>
          </w:p>
        </w:tc>
        <w:tc>
          <w:tcPr>
            <w:tcW w:type="dxa" w:w="2880"/>
          </w:tcPr>
          <w:p>
            <w:r>
              <w:t>Multi-turn correlation</w:t>
            </w:r>
          </w:p>
        </w:tc>
      </w:tr>
      <w:tr>
        <w:tc>
          <w:tcPr>
            <w:tcW w:type="dxa" w:w="2880"/>
          </w:tcPr>
          <w:p>
            <w:r>
              <w:t>sanitized flag</w:t>
            </w:r>
          </w:p>
        </w:tc>
        <w:tc>
          <w:tcPr>
            <w:tcW w:type="dxa" w:w="2880"/>
          </w:tcPr>
          <w:p>
            <w:r>
              <w:t>SANITIZATION_APPLIED event</w:t>
            </w:r>
          </w:p>
        </w:tc>
        <w:tc>
          <w:tcPr>
            <w:tcW w:type="dxa" w:w="2880"/>
          </w:tcPr>
          <w:p>
            <w:r>
              <w:t>When InputSanitizationService modifies query</w:t>
            </w:r>
          </w:p>
        </w:tc>
      </w:tr>
    </w:tbl>
    <w:p>
      <w:pPr>
        <w:pStyle w:val="ListBullet"/>
      </w:pPr>
      <w:r>
        <w:t>Never log raw JWT, API keys, or full IP — use anonymizedIp like ChatAuditService if needed.</w:t>
      </w:r>
    </w:p>
    <w:p>
      <w:pPr>
        <w:pStyle w:val="ListBullet"/>
      </w:pPr>
      <w:r>
        <w:t>403 scope denial: log query hash + denial reason; do NOT log retrieved chunks.</w:t>
      </w:r>
    </w:p>
    <w:p>
      <w:pPr>
        <w:pStyle w:val="ListBullet"/>
      </w:pPr>
      <w:r>
        <w:t>Duplicate clientRequestId: idempotent — return existing auditId, append DUPLICATE_REQUEST event.</w:t>
      </w:r>
    </w:p>
    <w:p>
      <w:pPr>
        <w:pStyle w:val="Heading1"/>
      </w:pPr>
      <w:r>
        <w:t>6. Response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deliveryStatus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answer audit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Patient received</w:t>
            </w:r>
          </w:p>
        </w:tc>
      </w:tr>
      <w:tr>
        <w:tc>
          <w:tcPr>
            <w:tcW w:type="dxa" w:w="2880"/>
          </w:tcPr>
          <w:p>
            <w:r>
              <w:t>DELIVERED</w:t>
            </w:r>
          </w:p>
        </w:tc>
        <w:tc>
          <w:tcPr>
            <w:tcW w:type="dxa" w:w="2880"/>
          </w:tcPr>
          <w:p>
            <w:r>
              <w:t>answer_hash + length + optional encrypted full text</w:t>
            </w:r>
          </w:p>
        </w:tc>
        <w:tc>
          <w:tcPr>
            <w:tcW w:type="dxa" w:w="2880"/>
          </w:tcPr>
          <w:p>
            <w:r>
              <w:t>Full answer + citations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NO_RECORDS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safe no-records message hash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No-records template only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HELD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draft_answer on ai_held_item only — NOT in patient-visible audit record until release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Held message only</w:t>
            </w:r>
          </w:p>
        </w:tc>
      </w:tr>
      <w:tr>
        <w:tc>
          <w:tcPr>
            <w:tcW w:type="dxa" w:w="2880"/>
          </w:tcPr>
          <w:p>
            <w:r>
              <w:t>WITHHELD</w:t>
            </w:r>
          </w:p>
        </w:tc>
        <w:tc>
          <w:tcPr>
            <w:tcW w:type="dxa" w:w="2880"/>
          </w:tcPr>
          <w:p>
            <w:r>
              <w:t>error message hash; no draft</w:t>
            </w:r>
          </w:p>
        </w:tc>
        <w:tc>
          <w:tcPr>
            <w:tcW w:type="dxa" w:w="2880"/>
          </w:tcPr>
          <w:p>
            <w:r>
              <w:t>Safe error copy</w:t>
            </w:r>
          </w:p>
        </w:tc>
      </w:tr>
      <w:tr>
        <w:tc>
          <w:tcPr>
            <w:tcW w:type="dxa" w:w="2880"/>
          </w:tcPr>
          <w:p>
            <w:r>
              <w:t>WITHHELD_PERMANENTLY</w:t>
            </w:r>
          </w:p>
        </w:tc>
        <w:tc>
          <w:tcPr>
            <w:tcW w:type="dxa" w:w="2880"/>
          </w:tcPr>
          <w:p>
            <w:r>
              <w:t>HITL_REJECTED final state</w:t>
            </w:r>
          </w:p>
        </w:tc>
        <w:tc>
          <w:tcPr>
            <w:tcW w:type="dxa" w:w="2880"/>
          </w:tcPr>
          <w:p>
            <w:r>
              <w:t>Rejection fallback message</w:t>
            </w:r>
          </w:p>
        </w:tc>
      </w:tr>
    </w:tbl>
    <w:p>
      <w:r>
        <w:rPr>
          <w:rFonts w:ascii="Consolas" w:hAnsi="Consolas"/>
        </w:rPr>
        <w:t>// Tier 2 flow — two-phase audit record:</w:t>
        <w:br/>
        <w:t>// Phase 1 (HELD): ai_ask_audit_record with delivery_status=HELD, answer fields null</w:t>
        <w:br/>
        <w:t>// Phase 2 (HITL_RELEASED): NEW append-only events + optional ai_ask_audit_delivery</w:t>
        <w:br/>
        <w:t>//   supplement row OR DELIVERED event payload with final_answer_hash + citations_json</w:t>
        <w:br/>
        <w:br/>
        <w:t>// Recommended: keep single ai_ask_audit_record immutable at HELD time;</w:t>
        <w:br/>
        <w:t>//   add ai_ask_audit_delivery_supplement table (append-only) for post-release snapshot</w:t>
      </w:r>
    </w:p>
    <w:p>
      <w:pPr>
        <w:pStyle w:val="Heading2"/>
      </w:pPr>
      <w:r>
        <w:t>6.1 ai_ask_audit_delivery_supplement (HITL completion)</w:t>
      </w:r>
    </w:p>
    <w:p>
      <w:r>
        <w:rPr>
          <w:rFonts w:ascii="Consolas" w:hAnsi="Consolas"/>
        </w:rPr>
        <w:t>CREATE TABLE ai_ask_audit_delivery_supplement (</w:t>
        <w:br/>
        <w:t xml:space="preserve">  id UUID PRIMARY KEY,</w:t>
        <w:br/>
        <w:t xml:space="preserve">  audit_id UUID NOT NULL REFERENCES ai_ask_audit_record(audit_id),</w:t>
        <w:br/>
        <w:t xml:space="preserve">  delivery_status VARCHAR(24) NOT NULL,</w:t>
        <w:br/>
        <w:t xml:space="preserve">  final_answer_hash VARCHAR(64),</w:t>
        <w:br/>
        <w:t xml:space="preserve">  citations_json JSONB NOT NULL,</w:t>
        <w:br/>
        <w:t xml:space="preserve">  reviewer_user_id BIGINT,</w:t>
        <w:br/>
        <w:t xml:space="preserve">  reviewed_at TIMESTAMPTZ NOT NULL,</w:t>
        <w:br/>
        <w:t xml:space="preserve">  created_at TIMESTAMPTZ NOT NULL DEFAULT now()</w:t>
        <w:br/>
        <w:t>);  -- INSERT only; satisfies REQ-SC-9 immutability of original record</w:t>
      </w:r>
    </w:p>
    <w:p>
      <w:pPr>
        <w:pStyle w:val="Heading1"/>
      </w:pPr>
      <w:r>
        <w:t>7. Citation Audit</w:t>
      </w:r>
    </w:p>
    <w:p>
      <w:r>
        <w:rPr>
          <w:b/>
        </w:rPr>
        <w:t>citations_json on ai_ask_audit_record stores an audit-safe subset of AiCitation — sufficient for FR-AI-10 traceability without duplicating full chunk text.</w:t>
      </w:r>
    </w:p>
    <w:p>
      <w:r>
        <w:rPr>
          <w:rFonts w:ascii="Consolas" w:hAnsi="Consolas"/>
        </w:rPr>
        <w:t>[</w:t>
        <w:br/>
        <w:t xml:space="preserve">  {</w:t>
        <w:br/>
        <w:t xml:space="preserve">    "citationId": "uuid",</w:t>
        <w:br/>
        <w:t xml:space="preserve">    "recordType": "MEDICATION_TIMELINE_EVENT",</w:t>
        <w:br/>
        <w:t xml:space="preserve">    "sourceRecordId": "summary-123:item-456",</w:t>
        <w:br/>
        <w:t xml:space="preserve">    "chunkId": "uuid",</w:t>
        <w:br/>
        <w:t xml:space="preserve">    "excerptHash": "sha256...",</w:t>
        <w:br/>
        <w:t xml:space="preserve">    "excerptLength": 142,</w:t>
        <w:br/>
        <w:t xml:space="preserve">    "occurredAt": "2026-06-28",</w:t>
        <w:br/>
        <w:t xml:space="preserve">    "deepLink": "/calls/789/summary#item-456",</w:t>
        <w:br/>
        <w:t xml:space="preserve">    "metadata": { "itemId": "item-456", "episodeType": "call" }</w:t>
        <w:br/>
        <w:t xml:space="preserve">  }</w:t>
        <w:br/>
        <w:t>]</w:t>
      </w:r>
    </w:p>
    <w:p>
      <w:pPr>
        <w:pStyle w:val="ListBullet"/>
      </w:pPr>
      <w:r>
        <w:t>CITATIONS_ASSEMBLED event lists citationIds[] + chunkIds[] for retrieval correlation.</w:t>
      </w:r>
    </w:p>
    <w:p>
      <w:pPr>
        <w:pStyle w:val="ListBullet"/>
      </w:pPr>
      <w:r>
        <w:t>RETRIEVAL_COMPLETED event lists all chunkIds considered (including unused chunks) when debug enabled.</w:t>
      </w:r>
    </w:p>
    <w:p>
      <w:pPr>
        <w:pStyle w:val="ListBullet"/>
      </w:pPr>
      <w:r>
        <w:t>Validation audit: map each citationId to answer sentence refs in VALIDATION_COMPLETED payload.</w:t>
      </w:r>
    </w:p>
    <w:p>
      <w:pPr>
        <w:pStyle w:val="ListBullet"/>
      </w:pPr>
      <w:r>
        <w:rPr>
          <w:highlight w:val="yellow"/>
        </w:rPr>
        <w:t>Mismatched citation (validation failure): log finding UNSUPPORTED_CLAIM with citationId refs.</w:t>
      </w:r>
    </w:p>
    <w:p>
      <w:pPr>
        <w:pStyle w:val="Heading1"/>
      </w:pPr>
      <w:r>
        <w:t>8. Escalation &amp; Tier Audit</w:t>
      </w:r>
    </w:p>
    <w:p>
      <w:r>
        <w:rPr>
          <w:rFonts w:ascii="Consolas" w:hAnsi="Consolas"/>
        </w:rPr>
        <w:t>escalation_json: {</w:t>
        <w:br/>
        <w:t xml:space="preserve">  "level": "confirm-with-provider",</w:t>
        <w:br/>
        <w:t xml:space="preserve">  "prompt": "Medication information should be confirmed...",</w:t>
        <w:br/>
        <w:t xml:space="preserve">  "triggerCodes": ["GENERAL_MEDICATION_MENTION"]</w:t>
        <w:br/>
        <w:t>}</w:t>
        <w:br/>
        <w:br/>
        <w:t>trigger_codes (top-level duplicate for indexing): ["GENERAL_MEDICATION_MENTION"]</w:t>
        <w:br/>
        <w:t>tier: 1 |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triggerCode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Typical 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Audit significance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EMERGENCY_SYMPTOM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TC-AI-06 — HITL or crisis copy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MEDICATION_CHANGE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TC-E-SC-001 — hold before delivery</w:t>
            </w:r>
          </w:p>
        </w:tc>
      </w:tr>
      <w:tr>
        <w:tc>
          <w:tcPr>
            <w:tcW w:type="dxa" w:w="2880"/>
          </w:tcPr>
          <w:p>
            <w:r>
              <w:t>UNSUPPORTED_CLAIM</w:t>
            </w:r>
          </w:p>
        </w:tc>
        <w:tc>
          <w:tcPr>
            <w:tcW w:type="dxa" w:w="2880"/>
          </w:tcPr>
          <w:p>
            <w:r>
              <w:t>2 or BLOCK</w:t>
            </w:r>
          </w:p>
        </w:tc>
        <w:tc>
          <w:tcPr>
            <w:tcW w:type="dxa" w:w="2880"/>
          </w:tcPr>
          <w:p>
            <w:r>
              <w:t>Citation validation failure</w:t>
            </w:r>
          </w:p>
        </w:tc>
      </w:tr>
      <w:tr>
        <w:tc>
          <w:tcPr>
            <w:tcW w:type="dxa" w:w="2880"/>
          </w:tcPr>
          <w:p>
            <w:r>
              <w:t>NO_MATCHING_RECORDS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Escalation without HITL</w:t>
            </w:r>
          </w:p>
        </w:tc>
      </w:tr>
      <w:tr>
        <w:tc>
          <w:tcPr>
            <w:tcW w:type="dxa" w:w="2880"/>
          </w:tcPr>
          <w:p>
            <w:r>
              <w:t>GENERAL_MEDICATION_MENTION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confirm-with-provider prompt</w:t>
            </w:r>
          </w:p>
        </w:tc>
      </w:tr>
      <w:tr>
        <w:tc>
          <w:tcPr>
            <w:tcW w:type="dxa" w:w="2880"/>
          </w:tcPr>
          <w:p>
            <w:r>
              <w:t>DOSAGE_CALC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Safety hold</w:t>
            </w:r>
          </w:p>
        </w:tc>
      </w:tr>
    </w:tbl>
    <w:p>
      <w:pPr>
        <w:pStyle w:val="ListBullet"/>
      </w:pPr>
      <w:r>
        <w:t>TIER_ASSIGNED event is authoritative — escalation_json on record mirrors final state at response time.</w:t>
      </w:r>
    </w:p>
    <w:p>
      <w:pPr>
        <w:pStyle w:val="ListBullet"/>
      </w:pPr>
      <w:r>
        <w:t>Tier 2: escalation.level=held-for-review; triggerCodes copied to ai_held_item.trigger_codes.</w:t>
      </w:r>
    </w:p>
    <w:p>
      <w:pPr>
        <w:pStyle w:val="ListBullet"/>
      </w:pPr>
      <w:r>
        <w:t>Confirmation flows (REQ-SC-5): separate CONFIRMATION_REQUESTED / CONFIRMATION_COMPLETED events.</w:t>
      </w:r>
    </w:p>
    <w:p>
      <w:pPr>
        <w:pStyle w:val="Heading1"/>
      </w:pPr>
      <w:r>
        <w:t>9. AiAuditService API</w:t>
      </w:r>
    </w:p>
    <w:p>
      <w:r>
        <w:rPr>
          <w:rFonts w:ascii="Consolas" w:hAnsi="Consolas"/>
        </w:rPr>
        <w:t>public interface AiAuditService {</w:t>
        <w:br/>
        <w:t xml:space="preserve">  AuditContext startRequest(AiAskRequest req, User caller, UUID requestId);</w:t>
        <w:br/>
        <w:t xml:space="preserve">  void appendEvent(UUID auditId, AuditEventType type, Map&lt;String,Object&gt; payload, Long actorUserId);</w:t>
        <w:br/>
        <w:t xml:space="preserve">  void finalizeRecord(AuditContext ctx, AiAskResponse response, AuditFinalizeOptions opts);</w:t>
        <w:br/>
        <w:t xml:space="preserve">  void finalizeError(AuditContext ctx, AiErrorBlock error, int httpStatus);</w:t>
        <w:br/>
        <w:t xml:space="preserve">  Optional&lt;UUID&gt; findByClientRequestId(String clientRequestId);</w:t>
        <w:br/>
        <w:t>}</w:t>
        <w:br/>
        <w:br/>
        <w:t>record AuditContext(</w:t>
        <w:br/>
        <w:t xml:space="preserve">  UUID auditId,</w:t>
        <w:br/>
        <w:t xml:space="preserve">  UUID requestId,</w:t>
        <w:br/>
        <w:t xml:space="preserve">  int nextEventSequence,</w:t>
        <w:br/>
        <w:t xml:space="preserve">  Instant startedAt</w:t>
        <w:br/>
        <w:t>)</w:t>
      </w:r>
    </w:p>
    <w:p>
      <w:pPr>
        <w:pStyle w:val="Heading2"/>
      </w:pPr>
      <w:r>
        <w:t>9.1 Orchestrator integration</w:t>
      </w:r>
    </w:p>
    <w:p>
      <w:r>
        <w:rPr>
          <w:rFonts w:ascii="Consolas" w:hAnsi="Consolas"/>
        </w:rPr>
        <w:t>AuditContext audit = auditService.startRequest(req, caller, requestId);</w:t>
        <w:br/>
        <w:t>try {</w:t>
        <w:br/>
        <w:t xml:space="preserve">  scope = scopeService.resolve(...);</w:t>
        <w:br/>
        <w:t xml:space="preserve">  auditService.appendEvent(audit.auditId(), SCOPE_GRANTED, scopePayload, caller.getId());</w:t>
        <w:br/>
        <w:t xml:space="preserve">  chunks = hybridRetrieval.search(...);</w:t>
        <w:br/>
        <w:t xml:space="preserve">  auditService.appendEvent(audit.auditId(), RETRIEVAL_COMPLETED, chunkPayload, ...);</w:t>
        <w:br/>
        <w:t xml:space="preserve">  // ... LLM, safety, tier ...</w:t>
        <w:br/>
        <w:t xml:space="preserve">  response = responseBuilder.build(...);</w:t>
        <w:br/>
        <w:t xml:space="preserve">  auditService.finalizeRecord(audit, response, opts);</w:t>
        <w:br/>
        <w:t xml:space="preserve">  return response.withAuditId(audit.auditId());</w:t>
        <w:br/>
        <w:t>} catch (ForbiddenScopeException e) {</w:t>
        <w:br/>
        <w:t xml:space="preserve">  auditService.appendEvent(audit.auditId(), SCOPE_DENIED, ...);</w:t>
        <w:br/>
        <w:t xml:space="preserve">  auditService.finalizeError(audit, FORBIDDEN_SCOPE, 403);</w:t>
        <w:br/>
        <w:t xml:space="preserve">  throw e;</w:t>
        <w:br/>
        <w:t>}</w:t>
      </w:r>
    </w:p>
    <w:p>
      <w:pPr>
        <w:pStyle w:val="Heading1"/>
      </w:pPr>
      <w:r>
        <w:t>10. Audit Read APIs (Admin / Compliance)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Returns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/v1/api/ai/audit/{auditId}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VIEW_AI_AUDIT or ADMIN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Record + event chain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/v1/api/ai/audit/patient/{patientId}</w:t>
            </w:r>
          </w:p>
        </w:tc>
        <w:tc>
          <w:tcPr>
            <w:tcW w:type="dxa" w:w="2160"/>
          </w:tcPr>
          <w:p>
            <w:r>
              <w:t>VIEW_AI_AUDIT + patient scope</w:t>
            </w:r>
          </w:p>
        </w:tc>
        <w:tc>
          <w:tcPr>
            <w:tcW w:type="dxa" w:w="2160"/>
          </w:tcPr>
          <w:p>
            <w:r>
              <w:t>Paginated records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/v1/api/ai/audit/session/{sessionId}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VIEW_AI_AUDIT or self-session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Session timeline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/v1/api/ai/audit/held/{heldItemId}</w:t>
            </w:r>
          </w:p>
        </w:tc>
        <w:tc>
          <w:tcPr>
            <w:tcW w:type="dxa" w:w="2160"/>
          </w:tcPr>
          <w:p>
            <w:r>
              <w:t>REVIEW_AI_HELD_ITEMS</w:t>
            </w:r>
          </w:p>
        </w:tc>
        <w:tc>
          <w:tcPr>
            <w:tcW w:type="dxa" w:w="2160"/>
          </w:tcPr>
          <w:p>
            <w:r>
              <w:t>Audit + HITL events</w:t>
            </w:r>
          </w:p>
        </w:tc>
      </w:tr>
    </w:tbl>
    <w:p>
      <w:pPr>
        <w:pStyle w:val="ListBullet"/>
      </w:pPr>
      <w:r>
        <w:rPr>
          <w:highlight w:val="yellow"/>
        </w:rPr>
        <w:t>Patient role: may view own audit summary (delivery status, timestamp) — NOT draft held content.</w:t>
      </w:r>
    </w:p>
    <w:p>
      <w:pPr>
        <w:pStyle w:val="ListBullet"/>
      </w:pPr>
      <w:r>
        <w:t>Human Reviewer: full event chain + validation findings for held items.</w:t>
      </w:r>
    </w:p>
    <w:p>
      <w:pPr>
        <w:pStyle w:val="ListBullet"/>
      </w:pPr>
      <w:r>
        <w:t>Admin: export CSV/JSON for compliance; hash-only mode returns no decryptable query text.</w:t>
      </w:r>
    </w:p>
    <w:p>
      <w:pPr>
        <w:pStyle w:val="ListBullet"/>
      </w:pPr>
      <w:r>
        <w:rPr>
          <w:highlight w:val="yellow"/>
        </w:rPr>
        <w:t>Never expose query_text_encrypted to client APIs without AUDIT_DECRYPT permission + KMS.</w:t>
      </w:r>
    </w:p>
    <w:p>
      <w:pPr>
        <w:pStyle w:val="Heading1"/>
      </w:pPr>
      <w:r>
        <w:t>11. PHI Minimization &amp; Retention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careconnect.ai.audit.storage-mode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HASH_ONLY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query/answer: hash + length only</w:t>
            </w:r>
          </w:p>
        </w:tc>
      </w:tr>
      <w:tr>
        <w:tc>
          <w:tcPr>
            <w:tcW w:type="dxa" w:w="2880"/>
          </w:tcPr>
          <w:p>
            <w:r>
              <w:t>careconnect.ai.audit.storage-mode</w:t>
            </w:r>
          </w:p>
        </w:tc>
        <w:tc>
          <w:tcPr>
            <w:tcW w:type="dxa" w:w="2880"/>
          </w:tcPr>
          <w:p>
            <w:r>
              <w:t>ENCRYPTED_FULL</w:t>
            </w:r>
          </w:p>
        </w:tc>
        <w:tc>
          <w:tcPr>
            <w:tcW w:type="dxa" w:w="2880"/>
          </w:tcPr>
          <w:p>
            <w:r>
              <w:t>AES-256/KMS on query_text_encrypted fields</w:t>
            </w:r>
          </w:p>
        </w:tc>
      </w:tr>
      <w:tr>
        <w:tc>
          <w:tcPr>
            <w:tcW w:type="dxa" w:w="2880"/>
          </w:tcPr>
          <w:p>
            <w:r>
              <w:t>careconnect.ai.audit.retention-days</w:t>
            </w:r>
          </w:p>
        </w:tc>
        <w:tc>
          <w:tcPr>
            <w:tcW w:type="dxa" w:w="2880"/>
          </w:tcPr>
          <w:p>
            <w:r>
              <w:t>2555</w:t>
            </w:r>
          </w:p>
        </w:tc>
        <w:tc>
          <w:tcPr>
            <w:tcW w:type="dxa" w:w="2880"/>
          </w:tcPr>
          <w:p>
            <w:r>
              <w:t>~7 years healthcare default</w:t>
            </w:r>
          </w:p>
        </w:tc>
      </w:tr>
      <w:tr>
        <w:tc>
          <w:tcPr>
            <w:tcW w:type="dxa" w:w="2880"/>
          </w:tcPr>
          <w:p>
            <w:r>
              <w:t>careconnect.ai.audit.log-chunk-ids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Always log chunk UUIDs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careconnect.ai.audit.log-excerpt-hash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SHA-256 of citation excerpt</w:t>
            </w:r>
          </w:p>
        </w:tc>
      </w:tr>
      <w:tr>
        <w:tc>
          <w:tcPr>
            <w:tcW w:type="dxa" w:w="2880"/>
          </w:tcPr>
          <w:p>
            <w:r>
              <w:t>careconnect.ai.audit.log-full-excerpt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Dev only — full excerpt in payload</w:t>
            </w:r>
          </w:p>
        </w:tc>
      </w:tr>
    </w:tbl>
    <w:p>
      <w:pPr>
        <w:pStyle w:val="ListBullet"/>
      </w:pPr>
      <w:r>
        <w:t>Scheduled purge job archives to cold storage before DELETE (DB rules block app DELETE).</w:t>
      </w:r>
    </w:p>
    <w:p>
      <w:pPr>
        <w:pStyle w:val="ListBullet"/>
      </w:pPr>
      <w:r>
        <w:t>Cross-reference LLM provider audit (Task 0.5): model_id on ai_ask_audit_record.</w:t>
      </w:r>
    </w:p>
    <w:p>
      <w:pPr>
        <w:pStyle w:val="ListBullet"/>
      </w:pPr>
      <w:r>
        <w:t>Align with ChatAuditService hashed user IDs OR store caller_user_id for authorized audit access.</w:t>
      </w:r>
    </w:p>
    <w:p>
      <w:pPr>
        <w:pStyle w:val="Heading1"/>
      </w:pPr>
      <w:r>
        <w:t>12. Gap Analysis vs Current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ChatAuditService today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AiAuditService design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Persistence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SLF4J only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PostgreSQL ai_ask_audit_* tables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Query content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Length only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Hash + optional encrypted full text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Citations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Not logged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citations_json + CITATIONS_ASSEMBLED event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Escalation / tier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Not logged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escalation_json + TIER_ASSIGNED event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HITL lifecycle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Not logged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HELD → RELEASED/REJECTED event chain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403 scope denial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Not logged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SCOPE_DENIED + immutable record</w:t>
            </w:r>
          </w:p>
        </w:tc>
      </w:tr>
      <w:tr>
        <w:tc>
          <w:tcPr>
            <w:tcW w:type="dxa" w:w="2880"/>
          </w:tcPr>
          <w:p>
            <w:r>
              <w:t>auditId in API</w:t>
            </w:r>
          </w:p>
        </w:tc>
        <w:tc>
          <w:tcPr>
            <w:tcW w:type="dxa" w:w="2880"/>
          </w:tcPr>
          <w:p>
            <w:r>
              <w:t>Not returned</w:t>
            </w:r>
          </w:p>
        </w:tc>
        <w:tc>
          <w:tcPr>
            <w:tcW w:type="dxa" w:w="2880"/>
          </w:tcPr>
          <w:p>
            <w:r>
              <w:t>UUID on every AiAskResponse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Immutability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N/A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DB rules — no UPDATE/DELETE</w:t>
            </w:r>
          </w:p>
        </w:tc>
      </w:tr>
      <w:tr>
        <w:tc>
          <w:tcPr>
            <w:tcW w:type="dxa" w:w="2880"/>
          </w:tcPr>
          <w:p>
            <w:r>
              <w:t>FR-AI-10 compliance</w:t>
            </w:r>
          </w:p>
        </w:tc>
        <w:tc>
          <w:tcPr>
            <w:tcW w:type="dxa" w:w="2880"/>
          </w:tcPr>
          <w:p>
            <w:r>
              <w:t>Partial metadata</w:t>
            </w:r>
          </w:p>
        </w:tc>
        <w:tc>
          <w:tcPr>
            <w:tcW w:type="dxa" w:w="2880"/>
          </w:tcPr>
          <w:p>
            <w:r>
              <w:t>Full requirement coverage</w:t>
            </w:r>
          </w:p>
        </w:tc>
      </w:tr>
    </w:tbl>
    <w:p>
      <w:pPr>
        <w:pStyle w:val="Heading1"/>
      </w:pPr>
      <w:r>
        <w:t>13. Test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Audit validation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TC-AI-06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High-risk query → TIER_ASSIGNED tier=2 + HELD event + auditId in response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TC-SCC-03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Full event chain REQUEST_STARTED through DELIVERED or HELD</w:t>
            </w:r>
          </w:p>
        </w:tc>
      </w:tr>
      <w:tr>
        <w:tc>
          <w:tcPr>
            <w:tcW w:type="dxa" w:w="4320"/>
          </w:tcPr>
          <w:p>
            <w:r>
              <w:t>TC-E-SC-001</w:t>
            </w:r>
          </w:p>
        </w:tc>
        <w:tc>
          <w:tcPr>
            <w:tcW w:type="dxa" w:w="4320"/>
          </w:tcPr>
          <w:p>
            <w:r>
              <w:t>MEDICATION_CHANGE in trigger_codes on HELD record</w:t>
            </w:r>
          </w:p>
        </w:tc>
      </w:tr>
      <w:tr>
        <w:tc>
          <w:tcPr>
            <w:tcW w:type="dxa" w:w="4320"/>
          </w:tcPr>
          <w:p>
            <w:r>
              <w:t>TC-E-SC-002</w:t>
            </w:r>
          </w:p>
        </w:tc>
        <w:tc>
          <w:tcPr>
            <w:tcW w:type="dxa" w:w="4320"/>
          </w:tcPr>
          <w:p>
            <w:r>
              <w:t>HITL_EXPIRED event; no DELIVERED without HITL_RELEASED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Append-only: UPDATE on ai_ask_audit_event fails at DB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Unit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Idempotent clientRequestId returns same auditId</w:t>
            </w:r>
          </w:p>
        </w:tc>
      </w:tr>
      <w:tr>
        <w:tc>
          <w:tcPr>
            <w:tcW w:type="dxa" w:w="4320"/>
          </w:tcPr>
          <w:p>
            <w:r>
              <w:t>Integration</w:t>
            </w:r>
          </w:p>
        </w:tc>
        <w:tc>
          <w:tcPr>
            <w:tcW w:type="dxa" w:w="4320"/>
          </w:tcPr>
          <w:p>
            <w:r>
              <w:t>403 path: SCOPE_DENIED + finalizeError; no citations_json populated</w:t>
            </w:r>
          </w:p>
        </w:tc>
      </w:tr>
      <w:tr>
        <w:tc>
          <w:tcPr>
            <w:tcW w:type="dxa" w:w="4320"/>
          </w:tcPr>
          <w:p>
            <w:r>
              <w:t>FR-AI-10</w:t>
            </w:r>
          </w:p>
        </w:tc>
        <w:tc>
          <w:tcPr>
            <w:tcW w:type="dxa" w:w="4320"/>
          </w:tcPr>
          <w:p>
            <w:r>
              <w:t>Every successful /api/ai/ask response includes auditId matching DB row</w:t>
            </w:r>
          </w:p>
        </w:tc>
      </w:tr>
    </w:tbl>
    <w:p>
      <w:pPr>
        <w:pStyle w:val="Heading1"/>
      </w:pPr>
      <w:r>
        <w:t>14. Implementation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Depends on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Flyway ai_ask_audit_record + ai_ask_audit_event + DB immutability rules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AiAuditService.startRequest / appendEvent / finalizeRecord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AiAskController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Wire orchestrator stages 0–8; auditId on AiAskResponse</w:t>
            </w:r>
          </w:p>
        </w:tc>
        <w:tc>
          <w:tcPr>
            <w:tcW w:type="dxa" w:w="2880"/>
          </w:tcPr>
          <w:p>
            <w:r>
              <w:t>Retrieval orchestration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citations_json + escalation_json mappers</w:t>
            </w:r>
          </w:p>
        </w:tc>
        <w:tc>
          <w:tcPr>
            <w:tcW w:type="dxa" w:w="2880"/>
          </w:tcPr>
          <w:p>
            <w:r>
              <w:t>CitationAssembler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SCOPE_DENIED + ERROR paths; 403/422 audit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RetrievalScopeService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Merge HITL events; ai_ask_audit_delivery_supplement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HitlService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Admin read APIs + VIEW_AI_AUDIT permission</w:t>
            </w:r>
          </w:p>
        </w:tc>
        <w:tc>
          <w:tcPr>
            <w:tcW w:type="dxa" w:w="2880"/>
          </w:tcPr>
          <w:p>
            <w:r>
              <w:t>RBAC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HASH_ONLY vs ENCRYPTED_FULL config + KMS</w:t>
            </w:r>
          </w:p>
        </w:tc>
        <w:tc>
          <w:tcPr>
            <w:tcW w:type="dxa" w:w="2880"/>
          </w:tcPr>
          <w:p>
            <w:r>
              <w:t>REQ-SC-9 compliance review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Retention archive job</w:t>
            </w:r>
          </w:p>
        </w:tc>
        <w:tc>
          <w:tcPr>
            <w:tcW w:type="dxa" w:w="2880"/>
          </w:tcPr>
          <w:p>
            <w:r>
              <w:t>Ops</w:t>
            </w:r>
          </w:p>
        </w:tc>
      </w:tr>
    </w:tbl>
    <w:p>
      <w:r>
        <w:rPr>
          <w:highlight w:val="yellow"/>
        </w:rPr>
        <w:t>Task backlog 6.8: Immutable audit ledger — query, tier, hold, release, citations. Build with Tier 6 safety/HITL (P0) — audit must capture hold/release before patient rollout.</w:t>
      </w:r>
    </w:p>
    <w:p>
      <w:pPr>
        <w:pStyle w:val="Heading1"/>
      </w:pPr>
      <w:r>
        <w:t>15. Example Event Sequence (Tier 2 Hold)</w:t>
      </w:r>
    </w:p>
    <w:p>
      <w:r>
        <w:rPr>
          <w:rFonts w:ascii="Consolas" w:hAnsi="Consolas"/>
        </w:rPr>
        <w:t>audit_id: 8f14e45f-ceea-467a-9a26-386477b17c7a</w:t>
        <w:br/>
        <w:t>seq  type                    payload summary</w:t>
        <w:br/>
        <w:t>---  ----------------------  ------------------------------------------</w:t>
        <w:br/>
        <w:t xml:space="preserve"> 1   REQUEST_STARTED         inputModality=VOICE, queryHash=abc...</w:t>
        <w:br/>
        <w:t xml:space="preserve"> 2   SCOPE_GRANTED           allowedSourceTypes=[TRANSCRIPT,CALL_SUMMARY,...]</w:t>
        <w:br/>
        <w:t xml:space="preserve"> 3   RETRIEVAL_COMPLETED     chunkIds=[c1,c2,c3], intent=MEDICATION_TIMELINE</w:t>
        <w:br/>
        <w:t xml:space="preserve"> 4   LLM_COMPLETED           modelId=amazon.nova-lite-v1:0, latency=980ms</w:t>
        <w:br/>
        <w:t xml:space="preserve"> 5   VALIDATION_COMPLETED    findings=[MEDICATION_CHANGE], decision=HOLD_TIER2</w:t>
        <w:br/>
        <w:t xml:space="preserve"> 6   TIER_ASSIGNED           tier=2, triggerCodes=[MEDICATION_CHANGE]</w:t>
        <w:br/>
        <w:t xml:space="preserve"> 7   CITATIONS_ASSEMBLED     citationIds=[cit1,cit2]</w:t>
        <w:br/>
        <w:t xml:space="preserve"> 8   HELD                    heldItemId=..., deliveryStatus=HELD</w:t>
        <w:br/>
        <w:t xml:space="preserve">     (ai_ask_audit_record inserted: tier=2, held=true, citations_json=[...])</w:t>
        <w:br/>
        <w:t xml:space="preserve"> 9   HITL_RELEASED           reviewerUserId=55, edited=false  [days later]</w:t>
        <w:br/>
        <w:t xml:space="preserve">     (ai_ask_audit_delivery_supplement: DELIVERED, final_answer_hash=...)</w:t>
      </w:r>
    </w:p>
    <w:p>
      <w:pPr>
        <w:pStyle w:val="Heading1"/>
      </w:pPr>
      <w:r>
        <w:t>16. Related Documents</w:t>
      </w:r>
    </w:p>
    <w:p>
      <w:pPr>
        <w:pStyle w:val="ListBullet"/>
      </w:pPr>
      <w:r>
        <w:t>docs/POST_api_ai_ask_Request_Response_Contract_Design.docx (auditId response field)</w:t>
      </w:r>
    </w:p>
    <w:p>
      <w:pPr>
        <w:pStyle w:val="ListBullet"/>
      </w:pPr>
      <w:r>
        <w:t>docs/Secondary_Validation_and_Tier2_HITL_Hold_Release_Design.docx (ai_safety_audit_event merge)</w:t>
      </w:r>
    </w:p>
    <w:p>
      <w:pPr>
        <w:pStyle w:val="ListBullet"/>
      </w:pPr>
      <w:r>
        <w:t>docs/Retrieval_Orchestration_RBAC_Hybrid_Context_LLM_Design.docx (stage 6f AiAuditService)</w:t>
      </w:r>
    </w:p>
    <w:p>
      <w:pPr>
        <w:pStyle w:val="ListBullet"/>
      </w:pPr>
      <w:r>
        <w:t>docs/HITL_Tier1_Tier2_Escalation_and_Hold_Release_Workflow.docx (REQ-SC-9 requirements)</w:t>
      </w:r>
    </w:p>
    <w:p>
      <w:pPr>
        <w:pStyle w:val="ListBullet"/>
      </w:pPr>
      <w:r>
        <w:t>docs/Voice_Query_Routing_Same_Retrieval_Pipeline_Design.docx (inputModality audit)</w:t>
      </w:r>
    </w:p>
    <w:p>
      <w:pPr>
        <w:pStyle w:val="ListBullet"/>
      </w:pPr>
      <w:r>
        <w:t>docs/LLM_Provider_Abstraction_Bedrock_TeamA_BAA_Fallback.docx (model provider on audit row)</w:t>
      </w:r>
    </w:p>
    <w:p>
      <w:pPr>
        <w:pStyle w:val="ListBullet"/>
      </w:pPr>
      <w:r>
        <w:t>docs/Team_E_Implementation_Task_Backlog.docx (Task 6.8, 0.5, 2.6)</w:t>
      </w:r>
    </w:p>
    <w:p>
      <w:pPr>
        <w:pStyle w:val="ListBullet"/>
      </w:pPr>
      <w:r>
        <w:t>backend/core/src/main/java/com/careconnect/service/ChatAuditService.java</w:t>
      </w:r>
    </w:p>
    <w:p>
      <w:pPr>
        <w:pStyle w:val="ListBullet"/>
      </w:pPr>
      <w:r>
        <w:t>backend/core/src/main/java/com/careconnect/service/evv/AuditLogger.java</w:t>
      </w:r>
    </w:p>
    <w:p>
      <w:pPr>
        <w:pStyle w:val="ListBullet"/>
      </w:pPr>
      <w:r>
        <w:t>backend/core/src/main/java/com/careconnect/model/evv/EvvAuditEvent.java</w:t>
      </w:r>
    </w:p>
    <w:p>
      <w:pPr>
        <w:pStyle w:val="Heading1"/>
      </w:pPr>
      <w:r>
        <w:t>17. Conclusion</w:t>
      </w:r>
    </w:p>
    <w:p>
      <w:r>
        <w:t>Ask AI audit logging is implemented as AiAuditService writing to an immutable two-table ledger: ai_ask_audit_record captures the completion snapshot (query hash, delivery status, tier, citations_json, escalation_json, retrieval/model metadata); ai_ask_audit_event captures the append-only SCC-3 lifecycle. HITL completion uses ai_ask_audit_delivery_supplement without mutating the original record. Every API response returns auditId for FR-AI-10 correlation; REQ-SC-9 is enforced at the database layer with no-update/no-delete rules.</w:t>
      </w:r>
    </w:p>
    <w:p>
      <w:r>
        <w:rPr>
          <w:highlight w:val="yellow"/>
        </w:rPr>
        <w:t>Replace ChatAuditService for /api/ai/ask — do not extend it. Ship P0 audit with the Ask AI gateway and HITL hold path; citations and escalation fields are mandatory before 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