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BD7D0" w14:textId="75479637" w:rsidR="001E1798" w:rsidRPr="00295B29" w:rsidRDefault="00231C42" w:rsidP="00231C42">
      <w:pPr>
        <w:jc w:val="center"/>
        <w:rPr>
          <w:sz w:val="32"/>
          <w:szCs w:val="32"/>
        </w:rPr>
      </w:pPr>
      <w:r w:rsidRPr="00295B29">
        <w:rPr>
          <w:sz w:val="32"/>
          <w:szCs w:val="32"/>
        </w:rPr>
        <w:t>Deployment and Operations Guide (Runbook)</w:t>
      </w:r>
    </w:p>
    <w:p w14:paraId="37145505" w14:textId="4BA709E3" w:rsidR="00231C42" w:rsidRPr="00295B29" w:rsidRDefault="00231C42" w:rsidP="00231C42">
      <w:pPr>
        <w:jc w:val="center"/>
        <w:rPr>
          <w:sz w:val="32"/>
          <w:szCs w:val="32"/>
        </w:rPr>
      </w:pPr>
      <w:r w:rsidRPr="00295B29">
        <w:rPr>
          <w:sz w:val="32"/>
          <w:szCs w:val="32"/>
        </w:rPr>
        <w:t>Virtual Letter of Life (VLOL) Application</w:t>
      </w:r>
    </w:p>
    <w:p w14:paraId="4EE81E7E" w14:textId="77777777" w:rsidR="00A04DD5" w:rsidRDefault="00A04DD5" w:rsidP="00231C42">
      <w:pPr>
        <w:jc w:val="center"/>
      </w:pPr>
    </w:p>
    <w:p w14:paraId="6233148B" w14:textId="24F0EDD1" w:rsidR="00231C42" w:rsidRDefault="00231C42" w:rsidP="00231C42">
      <w:pPr>
        <w:jc w:val="center"/>
      </w:pPr>
      <w:r>
        <w:t>Version 1.</w:t>
      </w:r>
      <w:r w:rsidR="00C14150">
        <w:t>3</w:t>
      </w:r>
    </w:p>
    <w:p w14:paraId="4938053B" w14:textId="052D8C64" w:rsidR="00231C42" w:rsidRDefault="00231C42" w:rsidP="00231C42">
      <w:pPr>
        <w:jc w:val="center"/>
      </w:pPr>
    </w:p>
    <w:p w14:paraId="3F6F97A5" w14:textId="20A1AF4A" w:rsidR="00231C42" w:rsidRDefault="00231C42" w:rsidP="00231C42">
      <w:pPr>
        <w:jc w:val="center"/>
      </w:pPr>
      <w:r>
        <w:t>Heather Barnes</w:t>
      </w:r>
    </w:p>
    <w:p w14:paraId="75CE6214" w14:textId="3339746C" w:rsidR="00231C42" w:rsidRDefault="00231C42" w:rsidP="00231C42">
      <w:pPr>
        <w:jc w:val="center"/>
      </w:pPr>
      <w:r>
        <w:t>Andrew Coleman</w:t>
      </w:r>
    </w:p>
    <w:p w14:paraId="3E341BB1" w14:textId="336F5F19" w:rsidR="00231C42" w:rsidRDefault="00231C42" w:rsidP="00231C42">
      <w:pPr>
        <w:jc w:val="center"/>
      </w:pPr>
      <w:proofErr w:type="spellStart"/>
      <w:r>
        <w:t>Panhavorn</w:t>
      </w:r>
      <w:proofErr w:type="spellEnd"/>
      <w:r>
        <w:t xml:space="preserve"> </w:t>
      </w:r>
      <w:proofErr w:type="spellStart"/>
      <w:r>
        <w:t>Hok</w:t>
      </w:r>
      <w:proofErr w:type="spellEnd"/>
    </w:p>
    <w:p w14:paraId="123EAA42" w14:textId="6AF0CEC6" w:rsidR="00231C42" w:rsidRDefault="00231C42" w:rsidP="00231C42">
      <w:pPr>
        <w:jc w:val="center"/>
      </w:pPr>
      <w:r>
        <w:t xml:space="preserve">Michael </w:t>
      </w:r>
      <w:proofErr w:type="spellStart"/>
      <w:r>
        <w:t>Marcucci</w:t>
      </w:r>
      <w:proofErr w:type="spellEnd"/>
    </w:p>
    <w:p w14:paraId="08CF2D5B" w14:textId="7C97F1C4" w:rsidR="00231C42" w:rsidRDefault="00231C42" w:rsidP="00231C42">
      <w:pPr>
        <w:jc w:val="center"/>
      </w:pPr>
      <w:r>
        <w:t>Michael Shaw</w:t>
      </w:r>
    </w:p>
    <w:p w14:paraId="5E944AFC" w14:textId="52A00BA9" w:rsidR="00231C42" w:rsidRDefault="00231C42" w:rsidP="00231C42">
      <w:pPr>
        <w:jc w:val="center"/>
      </w:pPr>
      <w:r>
        <w:t>Kimberly Van Allen</w:t>
      </w:r>
    </w:p>
    <w:p w14:paraId="60EC3A78" w14:textId="618BF2E5" w:rsidR="00231C42" w:rsidRDefault="00231C42" w:rsidP="00231C42">
      <w:pPr>
        <w:jc w:val="center"/>
      </w:pPr>
    </w:p>
    <w:p w14:paraId="50F22B35" w14:textId="37DA9F56" w:rsidR="00231C42" w:rsidRDefault="00231C42" w:rsidP="00231C42">
      <w:pPr>
        <w:jc w:val="center"/>
      </w:pPr>
    </w:p>
    <w:p w14:paraId="591F83FA" w14:textId="2916F094" w:rsidR="00295B29" w:rsidRDefault="00295B29" w:rsidP="00231C42">
      <w:pPr>
        <w:jc w:val="center"/>
      </w:pPr>
    </w:p>
    <w:p w14:paraId="701820AD" w14:textId="68AA6E8D" w:rsidR="00295B29" w:rsidRDefault="00295B29" w:rsidP="00231C42">
      <w:pPr>
        <w:jc w:val="center"/>
      </w:pPr>
    </w:p>
    <w:p w14:paraId="6D601207" w14:textId="19A08B95" w:rsidR="00295B29" w:rsidRDefault="00295B29" w:rsidP="00231C42">
      <w:pPr>
        <w:jc w:val="center"/>
      </w:pPr>
    </w:p>
    <w:p w14:paraId="3F17A27A" w14:textId="08C109E0" w:rsidR="00295B29" w:rsidRDefault="00295B29" w:rsidP="00231C42">
      <w:pPr>
        <w:jc w:val="center"/>
      </w:pPr>
    </w:p>
    <w:p w14:paraId="70A48AE6" w14:textId="7371800E" w:rsidR="00295B29" w:rsidRDefault="00295B29" w:rsidP="00231C42">
      <w:pPr>
        <w:jc w:val="center"/>
      </w:pPr>
    </w:p>
    <w:p w14:paraId="76364268" w14:textId="1A9E9934" w:rsidR="00295B29" w:rsidRDefault="00295B29" w:rsidP="00231C42">
      <w:pPr>
        <w:jc w:val="center"/>
      </w:pPr>
    </w:p>
    <w:p w14:paraId="51681876" w14:textId="217F4607" w:rsidR="00295B29" w:rsidRDefault="00295B29" w:rsidP="00231C42">
      <w:pPr>
        <w:jc w:val="center"/>
      </w:pPr>
    </w:p>
    <w:p w14:paraId="2AAE483F" w14:textId="7B165A39" w:rsidR="00295B29" w:rsidRDefault="00295B29" w:rsidP="00231C42">
      <w:pPr>
        <w:jc w:val="center"/>
      </w:pPr>
    </w:p>
    <w:p w14:paraId="23902589" w14:textId="77777777" w:rsidR="00295B29" w:rsidRDefault="00295B29" w:rsidP="00231C42">
      <w:pPr>
        <w:jc w:val="center"/>
      </w:pPr>
    </w:p>
    <w:p w14:paraId="77D067CA" w14:textId="6AEF0668" w:rsidR="00231C42" w:rsidRDefault="00231C42" w:rsidP="00231C42">
      <w:pPr>
        <w:jc w:val="center"/>
      </w:pPr>
      <w:r>
        <w:t>SWEN 670 Software Engineering Project</w:t>
      </w:r>
    </w:p>
    <w:p w14:paraId="6ED5C0FC" w14:textId="15724C19" w:rsidR="00231C42" w:rsidRDefault="00231C42" w:rsidP="00231C42">
      <w:pPr>
        <w:jc w:val="center"/>
      </w:pPr>
      <w:r>
        <w:t>University of Maryland Global Campus</w:t>
      </w:r>
    </w:p>
    <w:p w14:paraId="5CDE0617" w14:textId="5D13A836" w:rsidR="00A04DD5" w:rsidRDefault="006679D5" w:rsidP="00231C42">
      <w:pPr>
        <w:jc w:val="center"/>
      </w:pPr>
      <w:r>
        <w:t xml:space="preserve">October </w:t>
      </w:r>
      <w:r w:rsidR="009707FA">
        <w:t>30</w:t>
      </w:r>
      <w:r>
        <w:t>, 2020</w:t>
      </w:r>
    </w:p>
    <w:p w14:paraId="7F1228CA" w14:textId="77777777" w:rsidR="00A04DD5" w:rsidRDefault="00A04DD5">
      <w:r>
        <w:br w:type="page"/>
      </w:r>
    </w:p>
    <w:p w14:paraId="5DE46BF3" w14:textId="3F6BF345" w:rsidR="00231C42" w:rsidRDefault="00295B29" w:rsidP="00231C42">
      <w:pPr>
        <w:jc w:val="center"/>
        <w:rPr>
          <w:b/>
          <w:bCs/>
        </w:rPr>
      </w:pPr>
      <w:r>
        <w:rPr>
          <w:b/>
          <w:bCs/>
        </w:rPr>
        <w:lastRenderedPageBreak/>
        <w:t>REVISION HISTORY</w:t>
      </w:r>
    </w:p>
    <w:tbl>
      <w:tblPr>
        <w:tblStyle w:val="TableGrid"/>
        <w:tblW w:w="0" w:type="auto"/>
        <w:tblLook w:val="04A0" w:firstRow="1" w:lastRow="0" w:firstColumn="1" w:lastColumn="0" w:noHBand="0" w:noVBand="1"/>
      </w:tblPr>
      <w:tblGrid>
        <w:gridCol w:w="1345"/>
        <w:gridCol w:w="1440"/>
        <w:gridCol w:w="6565"/>
      </w:tblGrid>
      <w:tr w:rsidR="00EF48A9" w14:paraId="222F94B7" w14:textId="77777777" w:rsidTr="00127B8A">
        <w:tc>
          <w:tcPr>
            <w:tcW w:w="1345" w:type="dxa"/>
          </w:tcPr>
          <w:p w14:paraId="0380B76E" w14:textId="683A3D5B" w:rsidR="00EF48A9" w:rsidRPr="00EF48A9" w:rsidRDefault="00EF48A9" w:rsidP="00EF48A9">
            <w:pPr>
              <w:jc w:val="center"/>
              <w:rPr>
                <w:b/>
                <w:bCs/>
              </w:rPr>
            </w:pPr>
            <w:r>
              <w:rPr>
                <w:b/>
                <w:bCs/>
              </w:rPr>
              <w:t>Date</w:t>
            </w:r>
          </w:p>
        </w:tc>
        <w:tc>
          <w:tcPr>
            <w:tcW w:w="1440" w:type="dxa"/>
          </w:tcPr>
          <w:p w14:paraId="7C09A7D0" w14:textId="6B3938BE" w:rsidR="00EF48A9" w:rsidRPr="00EF48A9" w:rsidRDefault="00EF48A9" w:rsidP="00EF48A9">
            <w:pPr>
              <w:jc w:val="center"/>
              <w:rPr>
                <w:b/>
                <w:bCs/>
              </w:rPr>
            </w:pPr>
            <w:r>
              <w:rPr>
                <w:b/>
                <w:bCs/>
              </w:rPr>
              <w:t>Version</w:t>
            </w:r>
          </w:p>
        </w:tc>
        <w:tc>
          <w:tcPr>
            <w:tcW w:w="6565" w:type="dxa"/>
          </w:tcPr>
          <w:p w14:paraId="1977C0E3" w14:textId="5C3CC56F" w:rsidR="00EF48A9" w:rsidRPr="00EF48A9" w:rsidRDefault="00EF48A9" w:rsidP="00EF48A9">
            <w:pPr>
              <w:jc w:val="center"/>
              <w:rPr>
                <w:b/>
                <w:bCs/>
              </w:rPr>
            </w:pPr>
            <w:r>
              <w:rPr>
                <w:b/>
                <w:bCs/>
              </w:rPr>
              <w:t>Description</w:t>
            </w:r>
          </w:p>
        </w:tc>
      </w:tr>
      <w:tr w:rsidR="00EF48A9" w14:paraId="223A3F26" w14:textId="77777777" w:rsidTr="00127B8A">
        <w:tc>
          <w:tcPr>
            <w:tcW w:w="1345" w:type="dxa"/>
          </w:tcPr>
          <w:p w14:paraId="1668F890" w14:textId="2CC28E20" w:rsidR="00EF48A9" w:rsidRDefault="00EF48A9" w:rsidP="00EF48A9">
            <w:r>
              <w:t>10/</w:t>
            </w:r>
            <w:r w:rsidR="001A06D3">
              <w:t>10</w:t>
            </w:r>
            <w:r>
              <w:t>/2020</w:t>
            </w:r>
          </w:p>
        </w:tc>
        <w:tc>
          <w:tcPr>
            <w:tcW w:w="1440" w:type="dxa"/>
          </w:tcPr>
          <w:p w14:paraId="54147C1C" w14:textId="33EA0ACF" w:rsidR="00EF48A9" w:rsidRDefault="00EF48A9" w:rsidP="00EF48A9">
            <w:r>
              <w:t>1.0</w:t>
            </w:r>
          </w:p>
        </w:tc>
        <w:tc>
          <w:tcPr>
            <w:tcW w:w="6565" w:type="dxa"/>
          </w:tcPr>
          <w:p w14:paraId="30EA292C" w14:textId="6DE92593" w:rsidR="00EF48A9" w:rsidRDefault="00EF48A9" w:rsidP="00EF48A9">
            <w:r>
              <w:t>Initial draft of Runbook</w:t>
            </w:r>
          </w:p>
        </w:tc>
      </w:tr>
      <w:tr w:rsidR="000742F7" w14:paraId="75E4EC27" w14:textId="77777777" w:rsidTr="00127B8A">
        <w:tc>
          <w:tcPr>
            <w:tcW w:w="1345" w:type="dxa"/>
          </w:tcPr>
          <w:p w14:paraId="1464F1CB" w14:textId="44879C91" w:rsidR="000742F7" w:rsidRDefault="000742F7" w:rsidP="00EF48A9">
            <w:r>
              <w:t>10/1</w:t>
            </w:r>
            <w:r w:rsidR="00826959">
              <w:t>6</w:t>
            </w:r>
            <w:r>
              <w:t>/2020</w:t>
            </w:r>
          </w:p>
        </w:tc>
        <w:tc>
          <w:tcPr>
            <w:tcW w:w="1440" w:type="dxa"/>
          </w:tcPr>
          <w:p w14:paraId="7F9CAC98" w14:textId="25435A62" w:rsidR="000742F7" w:rsidRDefault="000742F7" w:rsidP="00EF48A9">
            <w:r>
              <w:t>1.1</w:t>
            </w:r>
          </w:p>
        </w:tc>
        <w:tc>
          <w:tcPr>
            <w:tcW w:w="6565" w:type="dxa"/>
          </w:tcPr>
          <w:p w14:paraId="389637BC" w14:textId="5984FA8A" w:rsidR="000742F7" w:rsidRDefault="00200205" w:rsidP="00EF48A9">
            <w:r>
              <w:t>Version incorporates</w:t>
            </w:r>
            <w:r w:rsidR="000742F7">
              <w:t xml:space="preserve"> initial </w:t>
            </w:r>
            <w:r w:rsidR="00D25357">
              <w:t>guidance</w:t>
            </w:r>
            <w:r w:rsidR="000742F7">
              <w:t xml:space="preserve"> from Roy Gordon.</w:t>
            </w:r>
          </w:p>
        </w:tc>
      </w:tr>
      <w:tr w:rsidR="00B76427" w14:paraId="107DF877" w14:textId="77777777" w:rsidTr="00127B8A">
        <w:tc>
          <w:tcPr>
            <w:tcW w:w="1345" w:type="dxa"/>
          </w:tcPr>
          <w:p w14:paraId="0FEFB8AB" w14:textId="5B1F3514" w:rsidR="00B76427" w:rsidRDefault="00B76427" w:rsidP="00EF48A9">
            <w:r>
              <w:t>10/19/2020</w:t>
            </w:r>
          </w:p>
        </w:tc>
        <w:tc>
          <w:tcPr>
            <w:tcW w:w="1440" w:type="dxa"/>
          </w:tcPr>
          <w:p w14:paraId="7A8C1FAE" w14:textId="7913AE3B" w:rsidR="00B76427" w:rsidRDefault="00B76427" w:rsidP="00EF48A9">
            <w:r>
              <w:t>1.2</w:t>
            </w:r>
          </w:p>
        </w:tc>
        <w:tc>
          <w:tcPr>
            <w:tcW w:w="6565" w:type="dxa"/>
          </w:tcPr>
          <w:p w14:paraId="6CA852D0" w14:textId="24C07D6C" w:rsidR="00B76427" w:rsidRDefault="00BA16C4" w:rsidP="00EF48A9">
            <w:r>
              <w:t>Added details about security &amp; production deployment</w:t>
            </w:r>
          </w:p>
        </w:tc>
      </w:tr>
      <w:tr w:rsidR="002E621B" w14:paraId="25C7D2FC" w14:textId="77777777" w:rsidTr="00127B8A">
        <w:tc>
          <w:tcPr>
            <w:tcW w:w="1345" w:type="dxa"/>
          </w:tcPr>
          <w:p w14:paraId="71254996" w14:textId="7BE2A396" w:rsidR="002E621B" w:rsidRDefault="002E621B" w:rsidP="00EF48A9">
            <w:r>
              <w:t>10/30/2020</w:t>
            </w:r>
          </w:p>
        </w:tc>
        <w:tc>
          <w:tcPr>
            <w:tcW w:w="1440" w:type="dxa"/>
          </w:tcPr>
          <w:p w14:paraId="3E84FD39" w14:textId="0D8D4D91" w:rsidR="002E621B" w:rsidRDefault="002E621B" w:rsidP="00EF48A9">
            <w:r>
              <w:t>1.3</w:t>
            </w:r>
          </w:p>
        </w:tc>
        <w:tc>
          <w:tcPr>
            <w:tcW w:w="6565" w:type="dxa"/>
          </w:tcPr>
          <w:p w14:paraId="0EF345C2" w14:textId="0E00E4AC" w:rsidR="002E621B" w:rsidRDefault="002E621B" w:rsidP="00EF48A9">
            <w:r>
              <w:t>Updated document to reflect current state of project</w:t>
            </w:r>
          </w:p>
        </w:tc>
      </w:tr>
    </w:tbl>
    <w:p w14:paraId="2B606207" w14:textId="333A5954" w:rsidR="00F0753C" w:rsidRDefault="00F0753C" w:rsidP="00EF48A9"/>
    <w:p w14:paraId="6081ACA0" w14:textId="77777777" w:rsidR="00F0753C" w:rsidRDefault="00F0753C">
      <w:r>
        <w:br w:type="page"/>
      </w:r>
    </w:p>
    <w:p w14:paraId="2341ED53" w14:textId="261BE9D5" w:rsidR="00EF48A9" w:rsidRDefault="00F0753C" w:rsidP="00EF48A9">
      <w:pPr>
        <w:rPr>
          <w:b/>
          <w:bCs/>
        </w:rPr>
      </w:pPr>
      <w:r>
        <w:rPr>
          <w:b/>
          <w:bCs/>
        </w:rPr>
        <w:lastRenderedPageBreak/>
        <w:t>Table of Contents</w:t>
      </w:r>
    </w:p>
    <w:p w14:paraId="1FFB3FDD" w14:textId="32AC5EA0" w:rsidR="004A4279" w:rsidRDefault="004928B7">
      <w:pPr>
        <w:pStyle w:val="TOC1"/>
        <w:tabs>
          <w:tab w:val="right" w:leader="dot" w:pos="9350"/>
        </w:tabs>
        <w:rPr>
          <w:rFonts w:asciiTheme="minorHAnsi" w:eastAsiaTheme="minorEastAsia" w:hAnsiTheme="minorHAnsi"/>
          <w:noProof/>
          <w:sz w:val="22"/>
        </w:rPr>
      </w:pPr>
      <w:r>
        <w:fldChar w:fldCharType="begin"/>
      </w:r>
      <w:r>
        <w:instrText xml:space="preserve"> TOC \o "1-2" \h \z \u </w:instrText>
      </w:r>
      <w:r>
        <w:fldChar w:fldCharType="separate"/>
      </w:r>
      <w:hyperlink w:anchor="_Toc54989137" w:history="1">
        <w:r w:rsidR="004A4279" w:rsidRPr="00BF0DDF">
          <w:rPr>
            <w:rStyle w:val="Hyperlink"/>
            <w:noProof/>
          </w:rPr>
          <w:t>1. Introduction</w:t>
        </w:r>
        <w:r w:rsidR="004A4279">
          <w:rPr>
            <w:noProof/>
            <w:webHidden/>
          </w:rPr>
          <w:tab/>
        </w:r>
        <w:r w:rsidR="004A4279">
          <w:rPr>
            <w:noProof/>
            <w:webHidden/>
          </w:rPr>
          <w:fldChar w:fldCharType="begin"/>
        </w:r>
        <w:r w:rsidR="004A4279">
          <w:rPr>
            <w:noProof/>
            <w:webHidden/>
          </w:rPr>
          <w:instrText xml:space="preserve"> PAGEREF _Toc54989137 \h </w:instrText>
        </w:r>
        <w:r w:rsidR="004A4279">
          <w:rPr>
            <w:noProof/>
            <w:webHidden/>
          </w:rPr>
        </w:r>
        <w:r w:rsidR="004A4279">
          <w:rPr>
            <w:noProof/>
            <w:webHidden/>
          </w:rPr>
          <w:fldChar w:fldCharType="separate"/>
        </w:r>
        <w:r w:rsidR="004A4279">
          <w:rPr>
            <w:noProof/>
            <w:webHidden/>
          </w:rPr>
          <w:t>5</w:t>
        </w:r>
        <w:r w:rsidR="004A4279">
          <w:rPr>
            <w:noProof/>
            <w:webHidden/>
          </w:rPr>
          <w:fldChar w:fldCharType="end"/>
        </w:r>
      </w:hyperlink>
    </w:p>
    <w:p w14:paraId="04CDC087" w14:textId="3D6A9100" w:rsidR="004A4279" w:rsidRDefault="004A4279">
      <w:pPr>
        <w:pStyle w:val="TOC2"/>
        <w:tabs>
          <w:tab w:val="right" w:leader="dot" w:pos="9350"/>
        </w:tabs>
        <w:rPr>
          <w:rFonts w:asciiTheme="minorHAnsi" w:eastAsiaTheme="minorEastAsia" w:hAnsiTheme="minorHAnsi"/>
          <w:noProof/>
          <w:sz w:val="22"/>
        </w:rPr>
      </w:pPr>
      <w:hyperlink w:anchor="_Toc54989138" w:history="1">
        <w:r w:rsidRPr="00BF0DDF">
          <w:rPr>
            <w:rStyle w:val="Hyperlink"/>
            <w:noProof/>
          </w:rPr>
          <w:t>1.1 Overview</w:t>
        </w:r>
        <w:r>
          <w:rPr>
            <w:noProof/>
            <w:webHidden/>
          </w:rPr>
          <w:tab/>
        </w:r>
        <w:r>
          <w:rPr>
            <w:noProof/>
            <w:webHidden/>
          </w:rPr>
          <w:fldChar w:fldCharType="begin"/>
        </w:r>
        <w:r>
          <w:rPr>
            <w:noProof/>
            <w:webHidden/>
          </w:rPr>
          <w:instrText xml:space="preserve"> PAGEREF _Toc54989138 \h </w:instrText>
        </w:r>
        <w:r>
          <w:rPr>
            <w:noProof/>
            <w:webHidden/>
          </w:rPr>
        </w:r>
        <w:r>
          <w:rPr>
            <w:noProof/>
            <w:webHidden/>
          </w:rPr>
          <w:fldChar w:fldCharType="separate"/>
        </w:r>
        <w:r>
          <w:rPr>
            <w:noProof/>
            <w:webHidden/>
          </w:rPr>
          <w:t>5</w:t>
        </w:r>
        <w:r>
          <w:rPr>
            <w:noProof/>
            <w:webHidden/>
          </w:rPr>
          <w:fldChar w:fldCharType="end"/>
        </w:r>
      </w:hyperlink>
    </w:p>
    <w:p w14:paraId="645FBA35" w14:textId="1A97F236" w:rsidR="004A4279" w:rsidRDefault="004A4279">
      <w:pPr>
        <w:pStyle w:val="TOC2"/>
        <w:tabs>
          <w:tab w:val="right" w:leader="dot" w:pos="9350"/>
        </w:tabs>
        <w:rPr>
          <w:rFonts w:asciiTheme="minorHAnsi" w:eastAsiaTheme="minorEastAsia" w:hAnsiTheme="minorHAnsi"/>
          <w:noProof/>
          <w:sz w:val="22"/>
        </w:rPr>
      </w:pPr>
      <w:hyperlink w:anchor="_Toc54989139" w:history="1">
        <w:r w:rsidRPr="00BF0DDF">
          <w:rPr>
            <w:rStyle w:val="Hyperlink"/>
            <w:noProof/>
          </w:rPr>
          <w:t>1.2 Scope and Purpose</w:t>
        </w:r>
        <w:r>
          <w:rPr>
            <w:noProof/>
            <w:webHidden/>
          </w:rPr>
          <w:tab/>
        </w:r>
        <w:r>
          <w:rPr>
            <w:noProof/>
            <w:webHidden/>
          </w:rPr>
          <w:fldChar w:fldCharType="begin"/>
        </w:r>
        <w:r>
          <w:rPr>
            <w:noProof/>
            <w:webHidden/>
          </w:rPr>
          <w:instrText xml:space="preserve"> PAGEREF _Toc54989139 \h </w:instrText>
        </w:r>
        <w:r>
          <w:rPr>
            <w:noProof/>
            <w:webHidden/>
          </w:rPr>
        </w:r>
        <w:r>
          <w:rPr>
            <w:noProof/>
            <w:webHidden/>
          </w:rPr>
          <w:fldChar w:fldCharType="separate"/>
        </w:r>
        <w:r>
          <w:rPr>
            <w:noProof/>
            <w:webHidden/>
          </w:rPr>
          <w:t>5</w:t>
        </w:r>
        <w:r>
          <w:rPr>
            <w:noProof/>
            <w:webHidden/>
          </w:rPr>
          <w:fldChar w:fldCharType="end"/>
        </w:r>
      </w:hyperlink>
    </w:p>
    <w:p w14:paraId="477761D0" w14:textId="65A93E5A" w:rsidR="004A4279" w:rsidRDefault="004A4279">
      <w:pPr>
        <w:pStyle w:val="TOC2"/>
        <w:tabs>
          <w:tab w:val="right" w:leader="dot" w:pos="9350"/>
        </w:tabs>
        <w:rPr>
          <w:rFonts w:asciiTheme="minorHAnsi" w:eastAsiaTheme="minorEastAsia" w:hAnsiTheme="minorHAnsi"/>
          <w:noProof/>
          <w:sz w:val="22"/>
        </w:rPr>
      </w:pPr>
      <w:hyperlink w:anchor="_Toc54989140" w:history="1">
        <w:r w:rsidRPr="00BF0DDF">
          <w:rPr>
            <w:rStyle w:val="Hyperlink"/>
            <w:noProof/>
          </w:rPr>
          <w:t>1.3 System Description</w:t>
        </w:r>
        <w:r>
          <w:rPr>
            <w:noProof/>
            <w:webHidden/>
          </w:rPr>
          <w:tab/>
        </w:r>
        <w:r>
          <w:rPr>
            <w:noProof/>
            <w:webHidden/>
          </w:rPr>
          <w:fldChar w:fldCharType="begin"/>
        </w:r>
        <w:r>
          <w:rPr>
            <w:noProof/>
            <w:webHidden/>
          </w:rPr>
          <w:instrText xml:space="preserve"> PAGEREF _Toc54989140 \h </w:instrText>
        </w:r>
        <w:r>
          <w:rPr>
            <w:noProof/>
            <w:webHidden/>
          </w:rPr>
        </w:r>
        <w:r>
          <w:rPr>
            <w:noProof/>
            <w:webHidden/>
          </w:rPr>
          <w:fldChar w:fldCharType="separate"/>
        </w:r>
        <w:r>
          <w:rPr>
            <w:noProof/>
            <w:webHidden/>
          </w:rPr>
          <w:t>5</w:t>
        </w:r>
        <w:r>
          <w:rPr>
            <w:noProof/>
            <w:webHidden/>
          </w:rPr>
          <w:fldChar w:fldCharType="end"/>
        </w:r>
      </w:hyperlink>
    </w:p>
    <w:p w14:paraId="49F04B3E" w14:textId="6472F0AE" w:rsidR="004A4279" w:rsidRDefault="004A4279">
      <w:pPr>
        <w:pStyle w:val="TOC2"/>
        <w:tabs>
          <w:tab w:val="right" w:leader="dot" w:pos="9350"/>
        </w:tabs>
        <w:rPr>
          <w:rFonts w:asciiTheme="minorHAnsi" w:eastAsiaTheme="minorEastAsia" w:hAnsiTheme="minorHAnsi"/>
          <w:noProof/>
          <w:sz w:val="22"/>
        </w:rPr>
      </w:pPr>
      <w:hyperlink w:anchor="_Toc54989141" w:history="1">
        <w:r w:rsidRPr="00BF0DDF">
          <w:rPr>
            <w:rStyle w:val="Hyperlink"/>
            <w:noProof/>
          </w:rPr>
          <w:t>1.4 Glossary</w:t>
        </w:r>
        <w:r>
          <w:rPr>
            <w:noProof/>
            <w:webHidden/>
          </w:rPr>
          <w:tab/>
        </w:r>
        <w:r>
          <w:rPr>
            <w:noProof/>
            <w:webHidden/>
          </w:rPr>
          <w:fldChar w:fldCharType="begin"/>
        </w:r>
        <w:r>
          <w:rPr>
            <w:noProof/>
            <w:webHidden/>
          </w:rPr>
          <w:instrText xml:space="preserve"> PAGEREF _Toc54989141 \h </w:instrText>
        </w:r>
        <w:r>
          <w:rPr>
            <w:noProof/>
            <w:webHidden/>
          </w:rPr>
        </w:r>
        <w:r>
          <w:rPr>
            <w:noProof/>
            <w:webHidden/>
          </w:rPr>
          <w:fldChar w:fldCharType="separate"/>
        </w:r>
        <w:r>
          <w:rPr>
            <w:noProof/>
            <w:webHidden/>
          </w:rPr>
          <w:t>6</w:t>
        </w:r>
        <w:r>
          <w:rPr>
            <w:noProof/>
            <w:webHidden/>
          </w:rPr>
          <w:fldChar w:fldCharType="end"/>
        </w:r>
      </w:hyperlink>
    </w:p>
    <w:p w14:paraId="22836BD5" w14:textId="3274BCEF" w:rsidR="004A4279" w:rsidRDefault="004A4279">
      <w:pPr>
        <w:pStyle w:val="TOC1"/>
        <w:tabs>
          <w:tab w:val="right" w:leader="dot" w:pos="9350"/>
        </w:tabs>
        <w:rPr>
          <w:rFonts w:asciiTheme="minorHAnsi" w:eastAsiaTheme="minorEastAsia" w:hAnsiTheme="minorHAnsi"/>
          <w:noProof/>
          <w:sz w:val="22"/>
        </w:rPr>
      </w:pPr>
      <w:hyperlink w:anchor="_Toc54989142" w:history="1">
        <w:r w:rsidRPr="00BF0DDF">
          <w:rPr>
            <w:rStyle w:val="Hyperlink"/>
            <w:noProof/>
          </w:rPr>
          <w:t>2. Build</w:t>
        </w:r>
        <w:r>
          <w:rPr>
            <w:noProof/>
            <w:webHidden/>
          </w:rPr>
          <w:tab/>
        </w:r>
        <w:r>
          <w:rPr>
            <w:noProof/>
            <w:webHidden/>
          </w:rPr>
          <w:fldChar w:fldCharType="begin"/>
        </w:r>
        <w:r>
          <w:rPr>
            <w:noProof/>
            <w:webHidden/>
          </w:rPr>
          <w:instrText xml:space="preserve"> PAGEREF _Toc54989142 \h </w:instrText>
        </w:r>
        <w:r>
          <w:rPr>
            <w:noProof/>
            <w:webHidden/>
          </w:rPr>
        </w:r>
        <w:r>
          <w:rPr>
            <w:noProof/>
            <w:webHidden/>
          </w:rPr>
          <w:fldChar w:fldCharType="separate"/>
        </w:r>
        <w:r>
          <w:rPr>
            <w:noProof/>
            <w:webHidden/>
          </w:rPr>
          <w:t>7</w:t>
        </w:r>
        <w:r>
          <w:rPr>
            <w:noProof/>
            <w:webHidden/>
          </w:rPr>
          <w:fldChar w:fldCharType="end"/>
        </w:r>
      </w:hyperlink>
    </w:p>
    <w:p w14:paraId="26CC89D8" w14:textId="12331442" w:rsidR="004A4279" w:rsidRDefault="004A4279">
      <w:pPr>
        <w:pStyle w:val="TOC2"/>
        <w:tabs>
          <w:tab w:val="right" w:leader="dot" w:pos="9350"/>
        </w:tabs>
        <w:rPr>
          <w:rFonts w:asciiTheme="minorHAnsi" w:eastAsiaTheme="minorEastAsia" w:hAnsiTheme="minorHAnsi"/>
          <w:noProof/>
          <w:sz w:val="22"/>
        </w:rPr>
      </w:pPr>
      <w:hyperlink w:anchor="_Toc54989143" w:history="1">
        <w:r w:rsidRPr="00BF0DDF">
          <w:rPr>
            <w:rStyle w:val="Hyperlink"/>
            <w:noProof/>
          </w:rPr>
          <w:t>2.1 Process</w:t>
        </w:r>
        <w:r>
          <w:rPr>
            <w:noProof/>
            <w:webHidden/>
          </w:rPr>
          <w:tab/>
        </w:r>
        <w:r>
          <w:rPr>
            <w:noProof/>
            <w:webHidden/>
          </w:rPr>
          <w:fldChar w:fldCharType="begin"/>
        </w:r>
        <w:r>
          <w:rPr>
            <w:noProof/>
            <w:webHidden/>
          </w:rPr>
          <w:instrText xml:space="preserve"> PAGEREF _Toc54989143 \h </w:instrText>
        </w:r>
        <w:r>
          <w:rPr>
            <w:noProof/>
            <w:webHidden/>
          </w:rPr>
        </w:r>
        <w:r>
          <w:rPr>
            <w:noProof/>
            <w:webHidden/>
          </w:rPr>
          <w:fldChar w:fldCharType="separate"/>
        </w:r>
        <w:r>
          <w:rPr>
            <w:noProof/>
            <w:webHidden/>
          </w:rPr>
          <w:t>7</w:t>
        </w:r>
        <w:r>
          <w:rPr>
            <w:noProof/>
            <w:webHidden/>
          </w:rPr>
          <w:fldChar w:fldCharType="end"/>
        </w:r>
      </w:hyperlink>
    </w:p>
    <w:p w14:paraId="0FD0F78B" w14:textId="09E51BEF" w:rsidR="004A4279" w:rsidRDefault="004A4279">
      <w:pPr>
        <w:pStyle w:val="TOC2"/>
        <w:tabs>
          <w:tab w:val="right" w:leader="dot" w:pos="9350"/>
        </w:tabs>
        <w:rPr>
          <w:rFonts w:asciiTheme="minorHAnsi" w:eastAsiaTheme="minorEastAsia" w:hAnsiTheme="minorHAnsi"/>
          <w:noProof/>
          <w:sz w:val="22"/>
        </w:rPr>
      </w:pPr>
      <w:hyperlink w:anchor="_Toc54989144" w:history="1">
        <w:r w:rsidRPr="00BF0DDF">
          <w:rPr>
            <w:rStyle w:val="Hyperlink"/>
            <w:noProof/>
          </w:rPr>
          <w:t>2.2 File Structure</w:t>
        </w:r>
        <w:r>
          <w:rPr>
            <w:noProof/>
            <w:webHidden/>
          </w:rPr>
          <w:tab/>
        </w:r>
        <w:r>
          <w:rPr>
            <w:noProof/>
            <w:webHidden/>
          </w:rPr>
          <w:fldChar w:fldCharType="begin"/>
        </w:r>
        <w:r>
          <w:rPr>
            <w:noProof/>
            <w:webHidden/>
          </w:rPr>
          <w:instrText xml:space="preserve"> PAGEREF _Toc54989144 \h </w:instrText>
        </w:r>
        <w:r>
          <w:rPr>
            <w:noProof/>
            <w:webHidden/>
          </w:rPr>
        </w:r>
        <w:r>
          <w:rPr>
            <w:noProof/>
            <w:webHidden/>
          </w:rPr>
          <w:fldChar w:fldCharType="separate"/>
        </w:r>
        <w:r>
          <w:rPr>
            <w:noProof/>
            <w:webHidden/>
          </w:rPr>
          <w:t>7</w:t>
        </w:r>
        <w:r>
          <w:rPr>
            <w:noProof/>
            <w:webHidden/>
          </w:rPr>
          <w:fldChar w:fldCharType="end"/>
        </w:r>
      </w:hyperlink>
    </w:p>
    <w:p w14:paraId="5EB53B54" w14:textId="3E70127B" w:rsidR="004A4279" w:rsidRDefault="004A4279">
      <w:pPr>
        <w:pStyle w:val="TOC1"/>
        <w:tabs>
          <w:tab w:val="right" w:leader="dot" w:pos="9350"/>
        </w:tabs>
        <w:rPr>
          <w:rFonts w:asciiTheme="minorHAnsi" w:eastAsiaTheme="minorEastAsia" w:hAnsiTheme="minorHAnsi"/>
          <w:noProof/>
          <w:sz w:val="22"/>
        </w:rPr>
      </w:pPr>
      <w:hyperlink w:anchor="_Toc54989145" w:history="1">
        <w:r w:rsidRPr="00BF0DDF">
          <w:rPr>
            <w:rStyle w:val="Hyperlink"/>
            <w:noProof/>
          </w:rPr>
          <w:t>3. Deployment</w:t>
        </w:r>
        <w:r>
          <w:rPr>
            <w:noProof/>
            <w:webHidden/>
          </w:rPr>
          <w:tab/>
        </w:r>
        <w:r>
          <w:rPr>
            <w:noProof/>
            <w:webHidden/>
          </w:rPr>
          <w:fldChar w:fldCharType="begin"/>
        </w:r>
        <w:r>
          <w:rPr>
            <w:noProof/>
            <w:webHidden/>
          </w:rPr>
          <w:instrText xml:space="preserve"> PAGEREF _Toc54989145 \h </w:instrText>
        </w:r>
        <w:r>
          <w:rPr>
            <w:noProof/>
            <w:webHidden/>
          </w:rPr>
        </w:r>
        <w:r>
          <w:rPr>
            <w:noProof/>
            <w:webHidden/>
          </w:rPr>
          <w:fldChar w:fldCharType="separate"/>
        </w:r>
        <w:r>
          <w:rPr>
            <w:noProof/>
            <w:webHidden/>
          </w:rPr>
          <w:t>9</w:t>
        </w:r>
        <w:r>
          <w:rPr>
            <w:noProof/>
            <w:webHidden/>
          </w:rPr>
          <w:fldChar w:fldCharType="end"/>
        </w:r>
      </w:hyperlink>
    </w:p>
    <w:p w14:paraId="69B1E951" w14:textId="6DC118A5" w:rsidR="004A4279" w:rsidRDefault="004A4279">
      <w:pPr>
        <w:pStyle w:val="TOC2"/>
        <w:tabs>
          <w:tab w:val="right" w:leader="dot" w:pos="9350"/>
        </w:tabs>
        <w:rPr>
          <w:rFonts w:asciiTheme="minorHAnsi" w:eastAsiaTheme="minorEastAsia" w:hAnsiTheme="minorHAnsi"/>
          <w:noProof/>
          <w:sz w:val="22"/>
        </w:rPr>
      </w:pPr>
      <w:hyperlink w:anchor="_Toc54989146" w:history="1">
        <w:r w:rsidRPr="00BF0DDF">
          <w:rPr>
            <w:rStyle w:val="Hyperlink"/>
            <w:noProof/>
          </w:rPr>
          <w:t>3.1 Maintenance Tasks</w:t>
        </w:r>
        <w:r>
          <w:rPr>
            <w:noProof/>
            <w:webHidden/>
          </w:rPr>
          <w:tab/>
        </w:r>
        <w:r>
          <w:rPr>
            <w:noProof/>
            <w:webHidden/>
          </w:rPr>
          <w:fldChar w:fldCharType="begin"/>
        </w:r>
        <w:r>
          <w:rPr>
            <w:noProof/>
            <w:webHidden/>
          </w:rPr>
          <w:instrText xml:space="preserve"> PAGEREF _Toc54989146 \h </w:instrText>
        </w:r>
        <w:r>
          <w:rPr>
            <w:noProof/>
            <w:webHidden/>
          </w:rPr>
        </w:r>
        <w:r>
          <w:rPr>
            <w:noProof/>
            <w:webHidden/>
          </w:rPr>
          <w:fldChar w:fldCharType="separate"/>
        </w:r>
        <w:r>
          <w:rPr>
            <w:noProof/>
            <w:webHidden/>
          </w:rPr>
          <w:t>9</w:t>
        </w:r>
        <w:r>
          <w:rPr>
            <w:noProof/>
            <w:webHidden/>
          </w:rPr>
          <w:fldChar w:fldCharType="end"/>
        </w:r>
      </w:hyperlink>
    </w:p>
    <w:p w14:paraId="6950C687" w14:textId="6870BDD3" w:rsidR="004A4279" w:rsidRDefault="004A4279">
      <w:pPr>
        <w:pStyle w:val="TOC2"/>
        <w:tabs>
          <w:tab w:val="right" w:leader="dot" w:pos="9350"/>
        </w:tabs>
        <w:rPr>
          <w:rFonts w:asciiTheme="minorHAnsi" w:eastAsiaTheme="minorEastAsia" w:hAnsiTheme="minorHAnsi"/>
          <w:noProof/>
          <w:sz w:val="22"/>
        </w:rPr>
      </w:pPr>
      <w:hyperlink w:anchor="_Toc54989147" w:history="1">
        <w:r w:rsidRPr="00BF0DDF">
          <w:rPr>
            <w:rStyle w:val="Hyperlink"/>
            <w:noProof/>
          </w:rPr>
          <w:t>3.2 Production Deployment</w:t>
        </w:r>
        <w:r>
          <w:rPr>
            <w:noProof/>
            <w:webHidden/>
          </w:rPr>
          <w:tab/>
        </w:r>
        <w:r>
          <w:rPr>
            <w:noProof/>
            <w:webHidden/>
          </w:rPr>
          <w:fldChar w:fldCharType="begin"/>
        </w:r>
        <w:r>
          <w:rPr>
            <w:noProof/>
            <w:webHidden/>
          </w:rPr>
          <w:instrText xml:space="preserve"> PAGEREF _Toc54989147 \h </w:instrText>
        </w:r>
        <w:r>
          <w:rPr>
            <w:noProof/>
            <w:webHidden/>
          </w:rPr>
        </w:r>
        <w:r>
          <w:rPr>
            <w:noProof/>
            <w:webHidden/>
          </w:rPr>
          <w:fldChar w:fldCharType="separate"/>
        </w:r>
        <w:r>
          <w:rPr>
            <w:noProof/>
            <w:webHidden/>
          </w:rPr>
          <w:t>9</w:t>
        </w:r>
        <w:r>
          <w:rPr>
            <w:noProof/>
            <w:webHidden/>
          </w:rPr>
          <w:fldChar w:fldCharType="end"/>
        </w:r>
      </w:hyperlink>
    </w:p>
    <w:p w14:paraId="5ADD1DC8" w14:textId="05B7157F" w:rsidR="004A4279" w:rsidRDefault="004A4279">
      <w:pPr>
        <w:pStyle w:val="TOC2"/>
        <w:tabs>
          <w:tab w:val="right" w:leader="dot" w:pos="9350"/>
        </w:tabs>
        <w:rPr>
          <w:rFonts w:asciiTheme="minorHAnsi" w:eastAsiaTheme="minorEastAsia" w:hAnsiTheme="minorHAnsi"/>
          <w:noProof/>
          <w:sz w:val="22"/>
        </w:rPr>
      </w:pPr>
      <w:hyperlink w:anchor="_Toc54989148" w:history="1">
        <w:r w:rsidRPr="00BF0DDF">
          <w:rPr>
            <w:rStyle w:val="Hyperlink"/>
            <w:noProof/>
          </w:rPr>
          <w:t>3.3 HIPAA Compliance</w:t>
        </w:r>
        <w:r>
          <w:rPr>
            <w:noProof/>
            <w:webHidden/>
          </w:rPr>
          <w:tab/>
        </w:r>
        <w:r>
          <w:rPr>
            <w:noProof/>
            <w:webHidden/>
          </w:rPr>
          <w:fldChar w:fldCharType="begin"/>
        </w:r>
        <w:r>
          <w:rPr>
            <w:noProof/>
            <w:webHidden/>
          </w:rPr>
          <w:instrText xml:space="preserve"> PAGEREF _Toc54989148 \h </w:instrText>
        </w:r>
        <w:r>
          <w:rPr>
            <w:noProof/>
            <w:webHidden/>
          </w:rPr>
        </w:r>
        <w:r>
          <w:rPr>
            <w:noProof/>
            <w:webHidden/>
          </w:rPr>
          <w:fldChar w:fldCharType="separate"/>
        </w:r>
        <w:r>
          <w:rPr>
            <w:noProof/>
            <w:webHidden/>
          </w:rPr>
          <w:t>10</w:t>
        </w:r>
        <w:r>
          <w:rPr>
            <w:noProof/>
            <w:webHidden/>
          </w:rPr>
          <w:fldChar w:fldCharType="end"/>
        </w:r>
      </w:hyperlink>
    </w:p>
    <w:p w14:paraId="6FCC5B58" w14:textId="3D87729C" w:rsidR="004A4279" w:rsidRDefault="004A4279">
      <w:pPr>
        <w:pStyle w:val="TOC1"/>
        <w:tabs>
          <w:tab w:val="right" w:leader="dot" w:pos="9350"/>
        </w:tabs>
        <w:rPr>
          <w:rFonts w:asciiTheme="minorHAnsi" w:eastAsiaTheme="minorEastAsia" w:hAnsiTheme="minorHAnsi"/>
          <w:noProof/>
          <w:sz w:val="22"/>
        </w:rPr>
      </w:pPr>
      <w:hyperlink w:anchor="_Toc54989149" w:history="1">
        <w:r w:rsidRPr="00BF0DDF">
          <w:rPr>
            <w:rStyle w:val="Hyperlink"/>
            <w:noProof/>
          </w:rPr>
          <w:t>4. Errors</w:t>
        </w:r>
        <w:r>
          <w:rPr>
            <w:noProof/>
            <w:webHidden/>
          </w:rPr>
          <w:tab/>
        </w:r>
        <w:r>
          <w:rPr>
            <w:noProof/>
            <w:webHidden/>
          </w:rPr>
          <w:fldChar w:fldCharType="begin"/>
        </w:r>
        <w:r>
          <w:rPr>
            <w:noProof/>
            <w:webHidden/>
          </w:rPr>
          <w:instrText xml:space="preserve"> PAGEREF _Toc54989149 \h </w:instrText>
        </w:r>
        <w:r>
          <w:rPr>
            <w:noProof/>
            <w:webHidden/>
          </w:rPr>
        </w:r>
        <w:r>
          <w:rPr>
            <w:noProof/>
            <w:webHidden/>
          </w:rPr>
          <w:fldChar w:fldCharType="separate"/>
        </w:r>
        <w:r>
          <w:rPr>
            <w:noProof/>
            <w:webHidden/>
          </w:rPr>
          <w:t>11</w:t>
        </w:r>
        <w:r>
          <w:rPr>
            <w:noProof/>
            <w:webHidden/>
          </w:rPr>
          <w:fldChar w:fldCharType="end"/>
        </w:r>
      </w:hyperlink>
    </w:p>
    <w:p w14:paraId="0DD92912" w14:textId="2DB10189" w:rsidR="004A4279" w:rsidRDefault="004A4279">
      <w:pPr>
        <w:pStyle w:val="TOC2"/>
        <w:tabs>
          <w:tab w:val="right" w:leader="dot" w:pos="9350"/>
        </w:tabs>
        <w:rPr>
          <w:rFonts w:asciiTheme="minorHAnsi" w:eastAsiaTheme="minorEastAsia" w:hAnsiTheme="minorHAnsi"/>
          <w:noProof/>
          <w:sz w:val="22"/>
        </w:rPr>
      </w:pPr>
      <w:hyperlink w:anchor="_Toc54989150" w:history="1">
        <w:r w:rsidRPr="00BF0DDF">
          <w:rPr>
            <w:rStyle w:val="Hyperlink"/>
            <w:noProof/>
          </w:rPr>
          <w:t>4.1 HTTP Status Errors</w:t>
        </w:r>
        <w:r>
          <w:rPr>
            <w:noProof/>
            <w:webHidden/>
          </w:rPr>
          <w:tab/>
        </w:r>
        <w:r>
          <w:rPr>
            <w:noProof/>
            <w:webHidden/>
          </w:rPr>
          <w:fldChar w:fldCharType="begin"/>
        </w:r>
        <w:r>
          <w:rPr>
            <w:noProof/>
            <w:webHidden/>
          </w:rPr>
          <w:instrText xml:space="preserve"> PAGEREF _Toc54989150 \h </w:instrText>
        </w:r>
        <w:r>
          <w:rPr>
            <w:noProof/>
            <w:webHidden/>
          </w:rPr>
        </w:r>
        <w:r>
          <w:rPr>
            <w:noProof/>
            <w:webHidden/>
          </w:rPr>
          <w:fldChar w:fldCharType="separate"/>
        </w:r>
        <w:r>
          <w:rPr>
            <w:noProof/>
            <w:webHidden/>
          </w:rPr>
          <w:t>11</w:t>
        </w:r>
        <w:r>
          <w:rPr>
            <w:noProof/>
            <w:webHidden/>
          </w:rPr>
          <w:fldChar w:fldCharType="end"/>
        </w:r>
      </w:hyperlink>
    </w:p>
    <w:p w14:paraId="5F0952CE" w14:textId="46FBF94B" w:rsidR="004A4279" w:rsidRDefault="004A4279">
      <w:pPr>
        <w:pStyle w:val="TOC2"/>
        <w:tabs>
          <w:tab w:val="right" w:leader="dot" w:pos="9350"/>
        </w:tabs>
        <w:rPr>
          <w:rFonts w:asciiTheme="minorHAnsi" w:eastAsiaTheme="minorEastAsia" w:hAnsiTheme="minorHAnsi"/>
          <w:noProof/>
          <w:sz w:val="22"/>
        </w:rPr>
      </w:pPr>
      <w:hyperlink w:anchor="_Toc54989151" w:history="1">
        <w:r w:rsidRPr="00BF0DDF">
          <w:rPr>
            <w:rStyle w:val="Hyperlink"/>
            <w:noProof/>
          </w:rPr>
          <w:t>4.2 Java Errors and Exceptions</w:t>
        </w:r>
        <w:r>
          <w:rPr>
            <w:noProof/>
            <w:webHidden/>
          </w:rPr>
          <w:tab/>
        </w:r>
        <w:r>
          <w:rPr>
            <w:noProof/>
            <w:webHidden/>
          </w:rPr>
          <w:fldChar w:fldCharType="begin"/>
        </w:r>
        <w:r>
          <w:rPr>
            <w:noProof/>
            <w:webHidden/>
          </w:rPr>
          <w:instrText xml:space="preserve"> PAGEREF _Toc54989151 \h </w:instrText>
        </w:r>
        <w:r>
          <w:rPr>
            <w:noProof/>
            <w:webHidden/>
          </w:rPr>
        </w:r>
        <w:r>
          <w:rPr>
            <w:noProof/>
            <w:webHidden/>
          </w:rPr>
          <w:fldChar w:fldCharType="separate"/>
        </w:r>
        <w:r>
          <w:rPr>
            <w:noProof/>
            <w:webHidden/>
          </w:rPr>
          <w:t>12</w:t>
        </w:r>
        <w:r>
          <w:rPr>
            <w:noProof/>
            <w:webHidden/>
          </w:rPr>
          <w:fldChar w:fldCharType="end"/>
        </w:r>
      </w:hyperlink>
    </w:p>
    <w:p w14:paraId="03BA9CAE" w14:textId="57EB262E" w:rsidR="004A4279" w:rsidRDefault="004A4279">
      <w:pPr>
        <w:pStyle w:val="TOC2"/>
        <w:tabs>
          <w:tab w:val="right" w:leader="dot" w:pos="9350"/>
        </w:tabs>
        <w:rPr>
          <w:rFonts w:asciiTheme="minorHAnsi" w:eastAsiaTheme="minorEastAsia" w:hAnsiTheme="minorHAnsi"/>
          <w:noProof/>
          <w:sz w:val="22"/>
        </w:rPr>
      </w:pPr>
      <w:hyperlink w:anchor="_Toc54989152" w:history="1">
        <w:r w:rsidRPr="00BF0DDF">
          <w:rPr>
            <w:rStyle w:val="Hyperlink"/>
            <w:noProof/>
          </w:rPr>
          <w:t>4.3 Known Issues</w:t>
        </w:r>
        <w:r>
          <w:rPr>
            <w:noProof/>
            <w:webHidden/>
          </w:rPr>
          <w:tab/>
        </w:r>
        <w:r>
          <w:rPr>
            <w:noProof/>
            <w:webHidden/>
          </w:rPr>
          <w:fldChar w:fldCharType="begin"/>
        </w:r>
        <w:r>
          <w:rPr>
            <w:noProof/>
            <w:webHidden/>
          </w:rPr>
          <w:instrText xml:space="preserve"> PAGEREF _Toc54989152 \h </w:instrText>
        </w:r>
        <w:r>
          <w:rPr>
            <w:noProof/>
            <w:webHidden/>
          </w:rPr>
        </w:r>
        <w:r>
          <w:rPr>
            <w:noProof/>
            <w:webHidden/>
          </w:rPr>
          <w:fldChar w:fldCharType="separate"/>
        </w:r>
        <w:r>
          <w:rPr>
            <w:noProof/>
            <w:webHidden/>
          </w:rPr>
          <w:t>13</w:t>
        </w:r>
        <w:r>
          <w:rPr>
            <w:noProof/>
            <w:webHidden/>
          </w:rPr>
          <w:fldChar w:fldCharType="end"/>
        </w:r>
      </w:hyperlink>
    </w:p>
    <w:p w14:paraId="29196BA5" w14:textId="73FB0E5A" w:rsidR="004A4279" w:rsidRDefault="004A4279">
      <w:pPr>
        <w:pStyle w:val="TOC1"/>
        <w:tabs>
          <w:tab w:val="right" w:leader="dot" w:pos="9350"/>
        </w:tabs>
        <w:rPr>
          <w:rFonts w:asciiTheme="minorHAnsi" w:eastAsiaTheme="minorEastAsia" w:hAnsiTheme="minorHAnsi"/>
          <w:noProof/>
          <w:sz w:val="22"/>
        </w:rPr>
      </w:pPr>
      <w:hyperlink w:anchor="_Toc54989153" w:history="1">
        <w:r w:rsidRPr="00BF0DDF">
          <w:rPr>
            <w:rStyle w:val="Hyperlink"/>
            <w:noProof/>
          </w:rPr>
          <w:t>5. Software Operation Instructions</w:t>
        </w:r>
        <w:r>
          <w:rPr>
            <w:noProof/>
            <w:webHidden/>
          </w:rPr>
          <w:tab/>
        </w:r>
        <w:r>
          <w:rPr>
            <w:noProof/>
            <w:webHidden/>
          </w:rPr>
          <w:fldChar w:fldCharType="begin"/>
        </w:r>
        <w:r>
          <w:rPr>
            <w:noProof/>
            <w:webHidden/>
          </w:rPr>
          <w:instrText xml:space="preserve"> PAGEREF _Toc54989153 \h </w:instrText>
        </w:r>
        <w:r>
          <w:rPr>
            <w:noProof/>
            <w:webHidden/>
          </w:rPr>
        </w:r>
        <w:r>
          <w:rPr>
            <w:noProof/>
            <w:webHidden/>
          </w:rPr>
          <w:fldChar w:fldCharType="separate"/>
        </w:r>
        <w:r>
          <w:rPr>
            <w:noProof/>
            <w:webHidden/>
          </w:rPr>
          <w:t>13</w:t>
        </w:r>
        <w:r>
          <w:rPr>
            <w:noProof/>
            <w:webHidden/>
          </w:rPr>
          <w:fldChar w:fldCharType="end"/>
        </w:r>
      </w:hyperlink>
    </w:p>
    <w:p w14:paraId="4F4367C4" w14:textId="7C41B9D5" w:rsidR="004A4279" w:rsidRDefault="004A4279">
      <w:pPr>
        <w:pStyle w:val="TOC2"/>
        <w:tabs>
          <w:tab w:val="right" w:leader="dot" w:pos="9350"/>
        </w:tabs>
        <w:rPr>
          <w:rFonts w:asciiTheme="minorHAnsi" w:eastAsiaTheme="minorEastAsia" w:hAnsiTheme="minorHAnsi"/>
          <w:noProof/>
          <w:sz w:val="22"/>
        </w:rPr>
      </w:pPr>
      <w:hyperlink w:anchor="_Toc54989154" w:history="1">
        <w:r w:rsidRPr="00BF0DDF">
          <w:rPr>
            <w:rStyle w:val="Hyperlink"/>
            <w:noProof/>
          </w:rPr>
          <w:t>5.1 Installation</w:t>
        </w:r>
        <w:r>
          <w:rPr>
            <w:noProof/>
            <w:webHidden/>
          </w:rPr>
          <w:tab/>
        </w:r>
        <w:r>
          <w:rPr>
            <w:noProof/>
            <w:webHidden/>
          </w:rPr>
          <w:fldChar w:fldCharType="begin"/>
        </w:r>
        <w:r>
          <w:rPr>
            <w:noProof/>
            <w:webHidden/>
          </w:rPr>
          <w:instrText xml:space="preserve"> PAGEREF _Toc54989154 \h </w:instrText>
        </w:r>
        <w:r>
          <w:rPr>
            <w:noProof/>
            <w:webHidden/>
          </w:rPr>
        </w:r>
        <w:r>
          <w:rPr>
            <w:noProof/>
            <w:webHidden/>
          </w:rPr>
          <w:fldChar w:fldCharType="separate"/>
        </w:r>
        <w:r>
          <w:rPr>
            <w:noProof/>
            <w:webHidden/>
          </w:rPr>
          <w:t>13</w:t>
        </w:r>
        <w:r>
          <w:rPr>
            <w:noProof/>
            <w:webHidden/>
          </w:rPr>
          <w:fldChar w:fldCharType="end"/>
        </w:r>
      </w:hyperlink>
    </w:p>
    <w:p w14:paraId="67F0A756" w14:textId="0F918AA6" w:rsidR="004A4279" w:rsidRDefault="004A4279">
      <w:pPr>
        <w:pStyle w:val="TOC2"/>
        <w:tabs>
          <w:tab w:val="right" w:leader="dot" w:pos="9350"/>
        </w:tabs>
        <w:rPr>
          <w:rFonts w:asciiTheme="minorHAnsi" w:eastAsiaTheme="minorEastAsia" w:hAnsiTheme="minorHAnsi"/>
          <w:noProof/>
          <w:sz w:val="22"/>
        </w:rPr>
      </w:pPr>
      <w:hyperlink w:anchor="_Toc54989155" w:history="1">
        <w:r w:rsidRPr="00BF0DDF">
          <w:rPr>
            <w:rStyle w:val="Hyperlink"/>
            <w:noProof/>
          </w:rPr>
          <w:t>5.2 Start, Stop, and Restart Procedures</w:t>
        </w:r>
        <w:r>
          <w:rPr>
            <w:noProof/>
            <w:webHidden/>
          </w:rPr>
          <w:tab/>
        </w:r>
        <w:r>
          <w:rPr>
            <w:noProof/>
            <w:webHidden/>
          </w:rPr>
          <w:fldChar w:fldCharType="begin"/>
        </w:r>
        <w:r>
          <w:rPr>
            <w:noProof/>
            <w:webHidden/>
          </w:rPr>
          <w:instrText xml:space="preserve"> PAGEREF _Toc54989155 \h </w:instrText>
        </w:r>
        <w:r>
          <w:rPr>
            <w:noProof/>
            <w:webHidden/>
          </w:rPr>
        </w:r>
        <w:r>
          <w:rPr>
            <w:noProof/>
            <w:webHidden/>
          </w:rPr>
          <w:fldChar w:fldCharType="separate"/>
        </w:r>
        <w:r>
          <w:rPr>
            <w:noProof/>
            <w:webHidden/>
          </w:rPr>
          <w:t>13</w:t>
        </w:r>
        <w:r>
          <w:rPr>
            <w:noProof/>
            <w:webHidden/>
          </w:rPr>
          <w:fldChar w:fldCharType="end"/>
        </w:r>
      </w:hyperlink>
    </w:p>
    <w:p w14:paraId="165085FB" w14:textId="6173D893" w:rsidR="004A4279" w:rsidRDefault="004A4279">
      <w:pPr>
        <w:pStyle w:val="TOC2"/>
        <w:tabs>
          <w:tab w:val="right" w:leader="dot" w:pos="9350"/>
        </w:tabs>
        <w:rPr>
          <w:rFonts w:asciiTheme="minorHAnsi" w:eastAsiaTheme="minorEastAsia" w:hAnsiTheme="minorHAnsi"/>
          <w:noProof/>
          <w:sz w:val="22"/>
        </w:rPr>
      </w:pPr>
      <w:hyperlink w:anchor="_Toc54989156" w:history="1">
        <w:r w:rsidRPr="00BF0DDF">
          <w:rPr>
            <w:rStyle w:val="Hyperlink"/>
            <w:noProof/>
          </w:rPr>
          <w:t>5.3 Security Breach Response</w:t>
        </w:r>
        <w:r>
          <w:rPr>
            <w:noProof/>
            <w:webHidden/>
          </w:rPr>
          <w:tab/>
        </w:r>
        <w:r>
          <w:rPr>
            <w:noProof/>
            <w:webHidden/>
          </w:rPr>
          <w:fldChar w:fldCharType="begin"/>
        </w:r>
        <w:r>
          <w:rPr>
            <w:noProof/>
            <w:webHidden/>
          </w:rPr>
          <w:instrText xml:space="preserve"> PAGEREF _Toc54989156 \h </w:instrText>
        </w:r>
        <w:r>
          <w:rPr>
            <w:noProof/>
            <w:webHidden/>
          </w:rPr>
        </w:r>
        <w:r>
          <w:rPr>
            <w:noProof/>
            <w:webHidden/>
          </w:rPr>
          <w:fldChar w:fldCharType="separate"/>
        </w:r>
        <w:r>
          <w:rPr>
            <w:noProof/>
            <w:webHidden/>
          </w:rPr>
          <w:t>14</w:t>
        </w:r>
        <w:r>
          <w:rPr>
            <w:noProof/>
            <w:webHidden/>
          </w:rPr>
          <w:fldChar w:fldCharType="end"/>
        </w:r>
      </w:hyperlink>
    </w:p>
    <w:p w14:paraId="2A30ABB4" w14:textId="2DF23082" w:rsidR="004A4279" w:rsidRDefault="004A4279">
      <w:pPr>
        <w:pStyle w:val="TOC1"/>
        <w:tabs>
          <w:tab w:val="right" w:leader="dot" w:pos="9350"/>
        </w:tabs>
        <w:rPr>
          <w:rFonts w:asciiTheme="minorHAnsi" w:eastAsiaTheme="minorEastAsia" w:hAnsiTheme="minorHAnsi"/>
          <w:noProof/>
          <w:sz w:val="22"/>
        </w:rPr>
      </w:pPr>
      <w:hyperlink w:anchor="_Toc54989157" w:history="1">
        <w:r w:rsidRPr="00BF0DDF">
          <w:rPr>
            <w:rStyle w:val="Hyperlink"/>
            <w:noProof/>
          </w:rPr>
          <w:t>6. Frequently Asked Questions</w:t>
        </w:r>
        <w:r>
          <w:rPr>
            <w:noProof/>
            <w:webHidden/>
          </w:rPr>
          <w:tab/>
        </w:r>
        <w:r>
          <w:rPr>
            <w:noProof/>
            <w:webHidden/>
          </w:rPr>
          <w:fldChar w:fldCharType="begin"/>
        </w:r>
        <w:r>
          <w:rPr>
            <w:noProof/>
            <w:webHidden/>
          </w:rPr>
          <w:instrText xml:space="preserve"> PAGEREF _Toc54989157 \h </w:instrText>
        </w:r>
        <w:r>
          <w:rPr>
            <w:noProof/>
            <w:webHidden/>
          </w:rPr>
        </w:r>
        <w:r>
          <w:rPr>
            <w:noProof/>
            <w:webHidden/>
          </w:rPr>
          <w:fldChar w:fldCharType="separate"/>
        </w:r>
        <w:r>
          <w:rPr>
            <w:noProof/>
            <w:webHidden/>
          </w:rPr>
          <w:t>15</w:t>
        </w:r>
        <w:r>
          <w:rPr>
            <w:noProof/>
            <w:webHidden/>
          </w:rPr>
          <w:fldChar w:fldCharType="end"/>
        </w:r>
      </w:hyperlink>
    </w:p>
    <w:p w14:paraId="2837D0BD" w14:textId="47C2DFFA" w:rsidR="004A4279" w:rsidRDefault="004A4279">
      <w:pPr>
        <w:pStyle w:val="TOC1"/>
        <w:tabs>
          <w:tab w:val="left" w:pos="480"/>
          <w:tab w:val="right" w:leader="dot" w:pos="9350"/>
        </w:tabs>
        <w:rPr>
          <w:rFonts w:asciiTheme="minorHAnsi" w:eastAsiaTheme="minorEastAsia" w:hAnsiTheme="minorHAnsi"/>
          <w:noProof/>
          <w:sz w:val="22"/>
        </w:rPr>
      </w:pPr>
      <w:hyperlink w:anchor="_Toc54989158" w:history="1">
        <w:r w:rsidRPr="00BF0DDF">
          <w:rPr>
            <w:rStyle w:val="Hyperlink"/>
            <w:noProof/>
          </w:rPr>
          <w:t>8.</w:t>
        </w:r>
        <w:r>
          <w:rPr>
            <w:rFonts w:asciiTheme="minorHAnsi" w:eastAsiaTheme="minorEastAsia" w:hAnsiTheme="minorHAnsi"/>
            <w:noProof/>
            <w:sz w:val="22"/>
          </w:rPr>
          <w:tab/>
        </w:r>
        <w:r w:rsidRPr="00BF0DDF">
          <w:rPr>
            <w:rStyle w:val="Hyperlink"/>
            <w:noProof/>
          </w:rPr>
          <w:t>License</w:t>
        </w:r>
        <w:r>
          <w:rPr>
            <w:noProof/>
            <w:webHidden/>
          </w:rPr>
          <w:tab/>
        </w:r>
        <w:r>
          <w:rPr>
            <w:noProof/>
            <w:webHidden/>
          </w:rPr>
          <w:fldChar w:fldCharType="begin"/>
        </w:r>
        <w:r>
          <w:rPr>
            <w:noProof/>
            <w:webHidden/>
          </w:rPr>
          <w:instrText xml:space="preserve"> PAGEREF _Toc54989158 \h </w:instrText>
        </w:r>
        <w:r>
          <w:rPr>
            <w:noProof/>
            <w:webHidden/>
          </w:rPr>
        </w:r>
        <w:r>
          <w:rPr>
            <w:noProof/>
            <w:webHidden/>
          </w:rPr>
          <w:fldChar w:fldCharType="separate"/>
        </w:r>
        <w:r>
          <w:rPr>
            <w:noProof/>
            <w:webHidden/>
          </w:rPr>
          <w:t>15</w:t>
        </w:r>
        <w:r>
          <w:rPr>
            <w:noProof/>
            <w:webHidden/>
          </w:rPr>
          <w:fldChar w:fldCharType="end"/>
        </w:r>
      </w:hyperlink>
    </w:p>
    <w:p w14:paraId="004FACEB" w14:textId="40511C4C" w:rsidR="004A4279" w:rsidRDefault="004A4279">
      <w:pPr>
        <w:pStyle w:val="TOC1"/>
        <w:tabs>
          <w:tab w:val="right" w:leader="dot" w:pos="9350"/>
        </w:tabs>
        <w:rPr>
          <w:rFonts w:asciiTheme="minorHAnsi" w:eastAsiaTheme="minorEastAsia" w:hAnsiTheme="minorHAnsi"/>
          <w:noProof/>
          <w:sz w:val="22"/>
        </w:rPr>
      </w:pPr>
      <w:hyperlink w:anchor="_Toc54989159" w:history="1">
        <w:r w:rsidRPr="00BF0DDF">
          <w:rPr>
            <w:rStyle w:val="Hyperlink"/>
            <w:noProof/>
          </w:rPr>
          <w:t>APPENDIX A: Work from Previous Teams</w:t>
        </w:r>
        <w:r>
          <w:rPr>
            <w:noProof/>
            <w:webHidden/>
          </w:rPr>
          <w:tab/>
        </w:r>
        <w:r>
          <w:rPr>
            <w:noProof/>
            <w:webHidden/>
          </w:rPr>
          <w:fldChar w:fldCharType="begin"/>
        </w:r>
        <w:r>
          <w:rPr>
            <w:noProof/>
            <w:webHidden/>
          </w:rPr>
          <w:instrText xml:space="preserve"> PAGEREF _Toc54989159 \h </w:instrText>
        </w:r>
        <w:r>
          <w:rPr>
            <w:noProof/>
            <w:webHidden/>
          </w:rPr>
        </w:r>
        <w:r>
          <w:rPr>
            <w:noProof/>
            <w:webHidden/>
          </w:rPr>
          <w:fldChar w:fldCharType="separate"/>
        </w:r>
        <w:r>
          <w:rPr>
            <w:noProof/>
            <w:webHidden/>
          </w:rPr>
          <w:t>17</w:t>
        </w:r>
        <w:r>
          <w:rPr>
            <w:noProof/>
            <w:webHidden/>
          </w:rPr>
          <w:fldChar w:fldCharType="end"/>
        </w:r>
      </w:hyperlink>
    </w:p>
    <w:p w14:paraId="0BA96713" w14:textId="2F58ED0D" w:rsidR="004A4279" w:rsidRDefault="004A4279">
      <w:pPr>
        <w:pStyle w:val="TOC2"/>
        <w:tabs>
          <w:tab w:val="right" w:leader="dot" w:pos="9350"/>
        </w:tabs>
        <w:rPr>
          <w:rFonts w:asciiTheme="minorHAnsi" w:eastAsiaTheme="minorEastAsia" w:hAnsiTheme="minorHAnsi"/>
          <w:noProof/>
          <w:sz w:val="22"/>
        </w:rPr>
      </w:pPr>
      <w:hyperlink w:anchor="_Toc54989160" w:history="1">
        <w:r w:rsidRPr="00BF0DDF">
          <w:rPr>
            <w:rStyle w:val="Hyperlink"/>
            <w:noProof/>
          </w:rPr>
          <w:t>I. Introduction</w:t>
        </w:r>
        <w:r>
          <w:rPr>
            <w:noProof/>
            <w:webHidden/>
          </w:rPr>
          <w:tab/>
        </w:r>
        <w:r>
          <w:rPr>
            <w:noProof/>
            <w:webHidden/>
          </w:rPr>
          <w:fldChar w:fldCharType="begin"/>
        </w:r>
        <w:r>
          <w:rPr>
            <w:noProof/>
            <w:webHidden/>
          </w:rPr>
          <w:instrText xml:space="preserve"> PAGEREF _Toc54989160 \h </w:instrText>
        </w:r>
        <w:r>
          <w:rPr>
            <w:noProof/>
            <w:webHidden/>
          </w:rPr>
        </w:r>
        <w:r>
          <w:rPr>
            <w:noProof/>
            <w:webHidden/>
          </w:rPr>
          <w:fldChar w:fldCharType="separate"/>
        </w:r>
        <w:r>
          <w:rPr>
            <w:noProof/>
            <w:webHidden/>
          </w:rPr>
          <w:t>17</w:t>
        </w:r>
        <w:r>
          <w:rPr>
            <w:noProof/>
            <w:webHidden/>
          </w:rPr>
          <w:fldChar w:fldCharType="end"/>
        </w:r>
      </w:hyperlink>
    </w:p>
    <w:p w14:paraId="7CE4041D" w14:textId="3D6C0F48" w:rsidR="004A4279" w:rsidRDefault="004A4279">
      <w:pPr>
        <w:pStyle w:val="TOC2"/>
        <w:tabs>
          <w:tab w:val="right" w:leader="dot" w:pos="9350"/>
        </w:tabs>
        <w:rPr>
          <w:rFonts w:asciiTheme="minorHAnsi" w:eastAsiaTheme="minorEastAsia" w:hAnsiTheme="minorHAnsi"/>
          <w:noProof/>
          <w:sz w:val="22"/>
        </w:rPr>
      </w:pPr>
      <w:hyperlink w:anchor="_Toc54989161" w:history="1">
        <w:r w:rsidRPr="00BF0DDF">
          <w:rPr>
            <w:rStyle w:val="Hyperlink"/>
            <w:noProof/>
          </w:rPr>
          <w:t>II. Disaster Recovery/Service Level Agreement</w:t>
        </w:r>
        <w:r>
          <w:rPr>
            <w:noProof/>
            <w:webHidden/>
          </w:rPr>
          <w:tab/>
        </w:r>
        <w:r>
          <w:rPr>
            <w:noProof/>
            <w:webHidden/>
          </w:rPr>
          <w:fldChar w:fldCharType="begin"/>
        </w:r>
        <w:r>
          <w:rPr>
            <w:noProof/>
            <w:webHidden/>
          </w:rPr>
          <w:instrText xml:space="preserve"> PAGEREF _Toc54989161 \h </w:instrText>
        </w:r>
        <w:r>
          <w:rPr>
            <w:noProof/>
            <w:webHidden/>
          </w:rPr>
        </w:r>
        <w:r>
          <w:rPr>
            <w:noProof/>
            <w:webHidden/>
          </w:rPr>
          <w:fldChar w:fldCharType="separate"/>
        </w:r>
        <w:r>
          <w:rPr>
            <w:noProof/>
            <w:webHidden/>
          </w:rPr>
          <w:t>17</w:t>
        </w:r>
        <w:r>
          <w:rPr>
            <w:noProof/>
            <w:webHidden/>
          </w:rPr>
          <w:fldChar w:fldCharType="end"/>
        </w:r>
      </w:hyperlink>
    </w:p>
    <w:p w14:paraId="17E65431" w14:textId="527ECE4D" w:rsidR="00F0753C" w:rsidRDefault="004928B7" w:rsidP="004928B7">
      <w:r>
        <w:fldChar w:fldCharType="end"/>
      </w:r>
      <w:r w:rsidR="00F0753C">
        <w:br w:type="page"/>
      </w:r>
    </w:p>
    <w:p w14:paraId="654D1B8A" w14:textId="77777777" w:rsidR="0095509C" w:rsidRDefault="0095509C">
      <w:pPr>
        <w:rPr>
          <w:b/>
          <w:bCs/>
        </w:rPr>
      </w:pPr>
      <w:r>
        <w:rPr>
          <w:b/>
          <w:bCs/>
        </w:rPr>
        <w:lastRenderedPageBreak/>
        <w:t>Table of Figures</w:t>
      </w:r>
    </w:p>
    <w:p w14:paraId="1F0D3937" w14:textId="20505A15" w:rsidR="004A4279" w:rsidRDefault="0095509C">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54989162" w:history="1">
        <w:r w:rsidR="004A4279" w:rsidRPr="005D33EA">
          <w:rPr>
            <w:rStyle w:val="Hyperlink"/>
            <w:noProof/>
          </w:rPr>
          <w:t>Figure 1. VLOL project directory structure.</w:t>
        </w:r>
        <w:r w:rsidR="004A4279">
          <w:rPr>
            <w:noProof/>
            <w:webHidden/>
          </w:rPr>
          <w:tab/>
        </w:r>
        <w:r w:rsidR="004A4279">
          <w:rPr>
            <w:noProof/>
            <w:webHidden/>
          </w:rPr>
          <w:fldChar w:fldCharType="begin"/>
        </w:r>
        <w:r w:rsidR="004A4279">
          <w:rPr>
            <w:noProof/>
            <w:webHidden/>
          </w:rPr>
          <w:instrText xml:space="preserve"> PAGEREF _Toc54989162 \h </w:instrText>
        </w:r>
        <w:r w:rsidR="004A4279">
          <w:rPr>
            <w:noProof/>
            <w:webHidden/>
          </w:rPr>
        </w:r>
        <w:r w:rsidR="004A4279">
          <w:rPr>
            <w:noProof/>
            <w:webHidden/>
          </w:rPr>
          <w:fldChar w:fldCharType="separate"/>
        </w:r>
        <w:r w:rsidR="004A4279">
          <w:rPr>
            <w:noProof/>
            <w:webHidden/>
          </w:rPr>
          <w:t>8</w:t>
        </w:r>
        <w:r w:rsidR="004A4279">
          <w:rPr>
            <w:noProof/>
            <w:webHidden/>
          </w:rPr>
          <w:fldChar w:fldCharType="end"/>
        </w:r>
      </w:hyperlink>
    </w:p>
    <w:p w14:paraId="5958C5B3" w14:textId="20C3A54D" w:rsidR="004A4279" w:rsidRDefault="004A4279">
      <w:pPr>
        <w:pStyle w:val="TableofFigures"/>
        <w:tabs>
          <w:tab w:val="right" w:leader="dot" w:pos="9350"/>
        </w:tabs>
        <w:rPr>
          <w:rFonts w:asciiTheme="minorHAnsi" w:eastAsiaTheme="minorEastAsia" w:hAnsiTheme="minorHAnsi"/>
          <w:noProof/>
          <w:sz w:val="22"/>
        </w:rPr>
      </w:pPr>
      <w:hyperlink w:anchor="_Toc54989163" w:history="1">
        <w:r w:rsidRPr="005D33EA">
          <w:rPr>
            <w:rStyle w:val="Hyperlink"/>
            <w:noProof/>
          </w:rPr>
          <w:t>Figure 2. Recommended architecture for hosting VLOL.</w:t>
        </w:r>
        <w:r>
          <w:rPr>
            <w:noProof/>
            <w:webHidden/>
          </w:rPr>
          <w:tab/>
        </w:r>
        <w:r>
          <w:rPr>
            <w:noProof/>
            <w:webHidden/>
          </w:rPr>
          <w:fldChar w:fldCharType="begin"/>
        </w:r>
        <w:r>
          <w:rPr>
            <w:noProof/>
            <w:webHidden/>
          </w:rPr>
          <w:instrText xml:space="preserve"> PAGEREF _Toc54989163 \h </w:instrText>
        </w:r>
        <w:r>
          <w:rPr>
            <w:noProof/>
            <w:webHidden/>
          </w:rPr>
        </w:r>
        <w:r>
          <w:rPr>
            <w:noProof/>
            <w:webHidden/>
          </w:rPr>
          <w:fldChar w:fldCharType="separate"/>
        </w:r>
        <w:r>
          <w:rPr>
            <w:noProof/>
            <w:webHidden/>
          </w:rPr>
          <w:t>10</w:t>
        </w:r>
        <w:r>
          <w:rPr>
            <w:noProof/>
            <w:webHidden/>
          </w:rPr>
          <w:fldChar w:fldCharType="end"/>
        </w:r>
      </w:hyperlink>
    </w:p>
    <w:p w14:paraId="3129B536" w14:textId="3DA5523F" w:rsidR="0095509C" w:rsidRDefault="0095509C">
      <w:r>
        <w:fldChar w:fldCharType="end"/>
      </w:r>
      <w:r>
        <w:br w:type="page"/>
      </w:r>
    </w:p>
    <w:p w14:paraId="487AF6B5" w14:textId="77777777" w:rsidR="0095509C" w:rsidRDefault="0095509C" w:rsidP="0095509C"/>
    <w:p w14:paraId="0917A61F" w14:textId="2D0B9A43" w:rsidR="00B829AF" w:rsidRDefault="00B829AF" w:rsidP="00B829AF">
      <w:pPr>
        <w:pStyle w:val="Heading1"/>
      </w:pPr>
      <w:bookmarkStart w:id="0" w:name="_Toc54989137"/>
      <w:r>
        <w:t>1. Introduction</w:t>
      </w:r>
      <w:bookmarkEnd w:id="0"/>
    </w:p>
    <w:p w14:paraId="5F29AD19" w14:textId="5FBB4D7C" w:rsidR="00B829AF" w:rsidRDefault="00B829AF" w:rsidP="00B829AF">
      <w:pPr>
        <w:pStyle w:val="Heading2"/>
      </w:pPr>
      <w:bookmarkStart w:id="1" w:name="_Toc54989138"/>
      <w:r>
        <w:t>1.1 Overview</w:t>
      </w:r>
      <w:bookmarkEnd w:id="1"/>
    </w:p>
    <w:p w14:paraId="2F9875E6" w14:textId="0DB3C184" w:rsidR="00B829AF" w:rsidRDefault="00146F8B" w:rsidP="00B829AF">
      <w:r>
        <w:tab/>
        <w:t xml:space="preserve">This Runbook provides guidance for deploying and operating the Virtual Letter of Life (VLOL) system.  This document outlines various aspects of running and maintaining the system, including build details, deployment procedures, maintenance tasks, possible error messages, known issues, disaster recovery, and general VLOL software operation.  </w:t>
      </w:r>
    </w:p>
    <w:p w14:paraId="17444E25" w14:textId="7B434DFC" w:rsidR="00912651" w:rsidRDefault="00912651" w:rsidP="00912651">
      <w:pPr>
        <w:pStyle w:val="Heading2"/>
      </w:pPr>
      <w:bookmarkStart w:id="2" w:name="_Toc54989139"/>
      <w:r>
        <w:t xml:space="preserve">1.2 </w:t>
      </w:r>
      <w:r w:rsidR="00146F8B">
        <w:t xml:space="preserve">Scope and </w:t>
      </w:r>
      <w:r>
        <w:t>Purpose</w:t>
      </w:r>
      <w:bookmarkEnd w:id="2"/>
    </w:p>
    <w:p w14:paraId="1FAB195B" w14:textId="781B4A64" w:rsidR="00912651" w:rsidRDefault="00146F8B" w:rsidP="00912651">
      <w:r>
        <w:tab/>
        <w:t xml:space="preserve">The scope of this document falls within the </w:t>
      </w:r>
      <w:r w:rsidR="00BE480C">
        <w:t>deployment and maintenance phases of the software development life cycle, and its overall purpose is to provide guidance to system administrators regarding building, deploying, and maintaining the VLOL software.  As the VLOL system changes over time as a result of software upgrades, changes in client-sourced requirements, or other miscellaneous reasons, this document must be audited and updated as needed so that it reflects the current version of the VLOL software.</w:t>
      </w:r>
    </w:p>
    <w:p w14:paraId="4A01E07A" w14:textId="3D3159B2" w:rsidR="00BE480C" w:rsidRDefault="00BE480C" w:rsidP="00912651">
      <w:r>
        <w:tab/>
        <w:t xml:space="preserve">This document is intended to be read by two primary audiences: the VLOL development team, who are tasked with maintaining this document; and system administrators for servers running the VLOL software.  To properly execute the tasks described in this document, it is recommended that the reader is familiar with the following </w:t>
      </w:r>
      <w:r w:rsidR="00390180">
        <w:t xml:space="preserve">languages, </w:t>
      </w:r>
      <w:r>
        <w:t>frameworks, systems, and software:</w:t>
      </w:r>
    </w:p>
    <w:p w14:paraId="15BC70F8" w14:textId="4F34EC22" w:rsidR="00BE480C" w:rsidRDefault="00390180" w:rsidP="00BE480C">
      <w:pPr>
        <w:pStyle w:val="ListParagraph"/>
        <w:numPr>
          <w:ilvl w:val="0"/>
          <w:numId w:val="1"/>
        </w:numPr>
      </w:pPr>
      <w:r>
        <w:t>Java</w:t>
      </w:r>
    </w:p>
    <w:p w14:paraId="3C53A75F" w14:textId="5BFEFB68" w:rsidR="00390180" w:rsidRDefault="00390180" w:rsidP="00BE480C">
      <w:pPr>
        <w:pStyle w:val="ListParagraph"/>
        <w:numPr>
          <w:ilvl w:val="0"/>
          <w:numId w:val="1"/>
        </w:numPr>
      </w:pPr>
      <w:r>
        <w:t>JavaScript (ECMAScript 2020)</w:t>
      </w:r>
    </w:p>
    <w:p w14:paraId="5FFF9E78" w14:textId="049D0EED" w:rsidR="00390180" w:rsidRDefault="00390180" w:rsidP="00BE480C">
      <w:pPr>
        <w:pStyle w:val="ListParagraph"/>
        <w:numPr>
          <w:ilvl w:val="0"/>
          <w:numId w:val="1"/>
        </w:numPr>
      </w:pPr>
      <w:r>
        <w:t>SQL</w:t>
      </w:r>
    </w:p>
    <w:p w14:paraId="185253F2" w14:textId="2BA8845D" w:rsidR="00390180" w:rsidRDefault="00390180" w:rsidP="00BE480C">
      <w:pPr>
        <w:pStyle w:val="ListParagraph"/>
        <w:numPr>
          <w:ilvl w:val="0"/>
          <w:numId w:val="1"/>
        </w:numPr>
      </w:pPr>
      <w:r>
        <w:t>HTML 5</w:t>
      </w:r>
    </w:p>
    <w:p w14:paraId="7AEABD79" w14:textId="652F4F51" w:rsidR="00390180" w:rsidRDefault="00390180" w:rsidP="00BE480C">
      <w:pPr>
        <w:pStyle w:val="ListParagraph"/>
        <w:numPr>
          <w:ilvl w:val="0"/>
          <w:numId w:val="1"/>
        </w:numPr>
      </w:pPr>
      <w:r>
        <w:t>CSS</w:t>
      </w:r>
    </w:p>
    <w:p w14:paraId="020A7649" w14:textId="7F5551ED" w:rsidR="00390180" w:rsidRDefault="00390180" w:rsidP="00BE480C">
      <w:pPr>
        <w:pStyle w:val="ListParagraph"/>
        <w:numPr>
          <w:ilvl w:val="0"/>
          <w:numId w:val="1"/>
        </w:numPr>
      </w:pPr>
      <w:r>
        <w:t>Spring Boot</w:t>
      </w:r>
    </w:p>
    <w:p w14:paraId="0734E2B1" w14:textId="49F17346" w:rsidR="00390180" w:rsidRDefault="00390180" w:rsidP="00BE480C">
      <w:pPr>
        <w:pStyle w:val="ListParagraph"/>
        <w:numPr>
          <w:ilvl w:val="0"/>
          <w:numId w:val="1"/>
        </w:numPr>
      </w:pPr>
      <w:r>
        <w:t>MySQL</w:t>
      </w:r>
    </w:p>
    <w:p w14:paraId="4EE01E91" w14:textId="6302CF95" w:rsidR="00390180" w:rsidRDefault="00390180" w:rsidP="00BE480C">
      <w:pPr>
        <w:pStyle w:val="ListParagraph"/>
        <w:numPr>
          <w:ilvl w:val="0"/>
          <w:numId w:val="1"/>
        </w:numPr>
      </w:pPr>
      <w:r>
        <w:t>Git</w:t>
      </w:r>
    </w:p>
    <w:p w14:paraId="7DE27C50" w14:textId="3315F98B" w:rsidR="00390180" w:rsidRDefault="00390180" w:rsidP="00BE480C">
      <w:pPr>
        <w:pStyle w:val="ListParagraph"/>
        <w:numPr>
          <w:ilvl w:val="0"/>
          <w:numId w:val="1"/>
        </w:numPr>
      </w:pPr>
      <w:r>
        <w:t>Maven</w:t>
      </w:r>
    </w:p>
    <w:p w14:paraId="3652C9A0" w14:textId="5E0256CE" w:rsidR="00912651" w:rsidRDefault="00912651" w:rsidP="00912651">
      <w:pPr>
        <w:pStyle w:val="Heading2"/>
      </w:pPr>
      <w:bookmarkStart w:id="3" w:name="_Toc54989140"/>
      <w:r>
        <w:t>1.3 System Description</w:t>
      </w:r>
      <w:bookmarkEnd w:id="3"/>
    </w:p>
    <w:p w14:paraId="489CE16D" w14:textId="183CFFBE" w:rsidR="00E954B3" w:rsidRDefault="00E954B3" w:rsidP="00E954B3">
      <w:r>
        <w:tab/>
        <w:t>The Virtual Letter of Life system is an electronic, web-based adaptation of Letters of Life (also known as Files of Life).  Letters of Life are most commonly implemented as paper forms, kept by members of the general public in their homes or on their persons, that provide a summary of their medical information, to be used by EMS personnel and other first responders when providing emergency care.  The VLOL system aims to expand this practice by providing a secure interface for entering, updating, and accessing patients’ Letter of Life information, with the goal of making that information more up-to-date and more readily accessible by emergency personnel.</w:t>
      </w:r>
    </w:p>
    <w:p w14:paraId="772BCD04" w14:textId="6664FB77" w:rsidR="00C20619" w:rsidRDefault="00C20619" w:rsidP="00E954B3"/>
    <w:p w14:paraId="4B0FE0C4" w14:textId="53022487" w:rsidR="00C20619" w:rsidRDefault="00C20619" w:rsidP="00E954B3">
      <w:r>
        <w:lastRenderedPageBreak/>
        <w:t>The VLOL software</w:t>
      </w:r>
      <w:r w:rsidR="00AC38F2">
        <w:t xml:space="preserve"> defines four user classes:</w:t>
      </w:r>
    </w:p>
    <w:p w14:paraId="144033D3" w14:textId="5B6E3F6E" w:rsidR="00AC38F2" w:rsidRPr="00D911E0" w:rsidRDefault="00AC38F2" w:rsidP="00AC38F2">
      <w:pPr>
        <w:pStyle w:val="ListParagraph"/>
        <w:numPr>
          <w:ilvl w:val="0"/>
          <w:numId w:val="31"/>
        </w:numPr>
        <w:rPr>
          <w:b/>
          <w:bCs/>
        </w:rPr>
      </w:pPr>
      <w:r w:rsidRPr="00AC38F2">
        <w:rPr>
          <w:b/>
          <w:bCs/>
        </w:rPr>
        <w:t xml:space="preserve">Program Participant: </w:t>
      </w:r>
      <w:r w:rsidR="00D911E0">
        <w:t>Members</w:t>
      </w:r>
      <w:r>
        <w:t xml:space="preserve"> of the general public </w:t>
      </w:r>
      <w:r w:rsidR="00D911E0">
        <w:t>who</w:t>
      </w:r>
      <w:r>
        <w:t xml:space="preserve"> wish to store their Letter of Life information in the VLOL database</w:t>
      </w:r>
      <w:r w:rsidR="00D911E0">
        <w:t>, or medical staff such as doctors and nurse practitioners who have been granted read-only access by a specific user</w:t>
      </w:r>
      <w:r>
        <w:t>.  These users may view, update, or delete their individual account information, including their password, Letter of Life information, and miscellaneous account information.</w:t>
      </w:r>
      <w:r w:rsidR="00D911E0">
        <w:t xml:space="preserve">  If they have been granted read-only access to another account, they may view that data as well.</w:t>
      </w:r>
    </w:p>
    <w:p w14:paraId="246A44AA" w14:textId="3C8471A3" w:rsidR="00D911E0" w:rsidRPr="00D911E0" w:rsidRDefault="00D911E0" w:rsidP="00AC38F2">
      <w:pPr>
        <w:pStyle w:val="ListParagraph"/>
        <w:numPr>
          <w:ilvl w:val="0"/>
          <w:numId w:val="31"/>
        </w:numPr>
        <w:rPr>
          <w:b/>
          <w:bCs/>
        </w:rPr>
      </w:pPr>
      <w:r>
        <w:rPr>
          <w:b/>
          <w:bCs/>
        </w:rPr>
        <w:t xml:space="preserve">Medical Services Provider: </w:t>
      </w:r>
      <w:r>
        <w:t>EMS personnel, emergency room staff, and other personnel who need to quickly access patients’ Letter of Life information.  These users may search and view the medical information of program participants, but may not view the participants’ other account information.</w:t>
      </w:r>
      <w:r w:rsidR="008F5E82">
        <w:t xml:space="preserve">  These users may also scan a valid QR code to obtain quick access to view a specific user’s account.</w:t>
      </w:r>
    </w:p>
    <w:p w14:paraId="42487D61" w14:textId="543EF5FC" w:rsidR="00D911E0" w:rsidRPr="00AC38F2" w:rsidRDefault="00D911E0" w:rsidP="00AC38F2">
      <w:pPr>
        <w:pStyle w:val="ListParagraph"/>
        <w:numPr>
          <w:ilvl w:val="0"/>
          <w:numId w:val="31"/>
        </w:numPr>
        <w:rPr>
          <w:b/>
          <w:bCs/>
        </w:rPr>
      </w:pPr>
      <w:r>
        <w:rPr>
          <w:b/>
          <w:bCs/>
        </w:rPr>
        <w:t>System Administrator:</w:t>
      </w:r>
      <w:r>
        <w:t xml:space="preserve"> IT personnel who have been authorized to administer and maintain the VLOL system.  These users may add, search, view, update, or delete all user accounts, and have access to modify the medical information stored in users’ accounts.</w:t>
      </w:r>
    </w:p>
    <w:p w14:paraId="33E0FBAD" w14:textId="5923EBF2" w:rsidR="00C5678F" w:rsidRDefault="00C5678F" w:rsidP="00E954B3"/>
    <w:p w14:paraId="554A169B" w14:textId="7CC815F6" w:rsidR="00C5678F" w:rsidRDefault="00C5678F" w:rsidP="00C5678F">
      <w:pPr>
        <w:pStyle w:val="Heading2"/>
      </w:pPr>
      <w:bookmarkStart w:id="4" w:name="_Toc54989141"/>
      <w:r>
        <w:t>1.4 Glossary</w:t>
      </w:r>
      <w:bookmarkEnd w:id="4"/>
    </w:p>
    <w:p w14:paraId="0FF681D6" w14:textId="41F9D283" w:rsidR="00C5678F" w:rsidRDefault="00C5678F" w:rsidP="00C5678F">
      <w:r>
        <w:t>The following is a glossary of terms used in this document:</w:t>
      </w:r>
    </w:p>
    <w:p w14:paraId="77A4C5C3" w14:textId="3D6B0D5F" w:rsidR="00DB7D6C" w:rsidRDefault="00DB7D6C" w:rsidP="00C5678F">
      <w:pPr>
        <w:pStyle w:val="ListParagraph"/>
        <w:numPr>
          <w:ilvl w:val="0"/>
          <w:numId w:val="15"/>
        </w:numPr>
      </w:pPr>
      <w:r>
        <w:rPr>
          <w:b/>
          <w:bCs/>
        </w:rPr>
        <w:t>Azure:</w:t>
      </w:r>
      <w:r>
        <w:t xml:space="preserve"> also known as Microsoft Azure; a cloud computing service created by Microsoft for building, testing, deploying, and managing applications and services through Microsoft-managed data centers.</w:t>
      </w:r>
    </w:p>
    <w:p w14:paraId="4EECCB4E" w14:textId="0B3C5E19" w:rsidR="00C4272E" w:rsidRDefault="00C4272E" w:rsidP="00C5678F">
      <w:pPr>
        <w:pStyle w:val="ListParagraph"/>
        <w:numPr>
          <w:ilvl w:val="0"/>
          <w:numId w:val="15"/>
        </w:numPr>
      </w:pPr>
      <w:r>
        <w:rPr>
          <w:b/>
          <w:bCs/>
        </w:rPr>
        <w:t>CSS:</w:t>
      </w:r>
      <w:r>
        <w:t xml:space="preserve"> Cascading Style Sheets; a language used for describing the presentation of a document written in a markup language such as HTML.</w:t>
      </w:r>
    </w:p>
    <w:p w14:paraId="20E5045A" w14:textId="1820281D" w:rsidR="00B620D0" w:rsidRPr="00DB7D6C" w:rsidRDefault="00B620D0" w:rsidP="00C5678F">
      <w:pPr>
        <w:pStyle w:val="ListParagraph"/>
        <w:numPr>
          <w:ilvl w:val="0"/>
          <w:numId w:val="15"/>
        </w:numPr>
      </w:pPr>
      <w:r>
        <w:rPr>
          <w:b/>
          <w:bCs/>
        </w:rPr>
        <w:t xml:space="preserve">Docker: </w:t>
      </w:r>
      <w:r>
        <w:t>a software platform that uses operating system-level virtualization to deliver software in packages called containers.</w:t>
      </w:r>
    </w:p>
    <w:p w14:paraId="5EBBAA84" w14:textId="1719E7A7" w:rsidR="003E2360" w:rsidRDefault="003E2360" w:rsidP="00C5678F">
      <w:pPr>
        <w:pStyle w:val="ListParagraph"/>
        <w:numPr>
          <w:ilvl w:val="0"/>
          <w:numId w:val="15"/>
        </w:numPr>
      </w:pPr>
      <w:r>
        <w:rPr>
          <w:b/>
          <w:bCs/>
        </w:rPr>
        <w:t>EMS:</w:t>
      </w:r>
      <w:r>
        <w:t xml:space="preserve"> Emergency Medical Services.</w:t>
      </w:r>
    </w:p>
    <w:p w14:paraId="57D8A3B8" w14:textId="5FE049DE" w:rsidR="00741A17" w:rsidRDefault="00741A17" w:rsidP="00C5678F">
      <w:pPr>
        <w:pStyle w:val="ListParagraph"/>
        <w:numPr>
          <w:ilvl w:val="0"/>
          <w:numId w:val="15"/>
        </w:numPr>
      </w:pPr>
      <w:r>
        <w:rPr>
          <w:b/>
          <w:bCs/>
        </w:rPr>
        <w:t>Git:</w:t>
      </w:r>
      <w:r>
        <w:t xml:space="preserve"> a distributed version-control system for tracking changes in source code during software development.</w:t>
      </w:r>
    </w:p>
    <w:p w14:paraId="3A7EB9D1" w14:textId="35B83BAD" w:rsidR="005E66DC" w:rsidRDefault="005E66DC" w:rsidP="00C5678F">
      <w:pPr>
        <w:pStyle w:val="ListParagraph"/>
        <w:numPr>
          <w:ilvl w:val="0"/>
          <w:numId w:val="15"/>
        </w:numPr>
      </w:pPr>
      <w:r>
        <w:rPr>
          <w:b/>
          <w:bCs/>
        </w:rPr>
        <w:t>H2:</w:t>
      </w:r>
      <w:r>
        <w:t xml:space="preserve"> a relational database management system written in Java.</w:t>
      </w:r>
    </w:p>
    <w:p w14:paraId="22C346DE" w14:textId="6E025AB2" w:rsidR="000926F7" w:rsidRDefault="000926F7" w:rsidP="00C5678F">
      <w:pPr>
        <w:pStyle w:val="ListParagraph"/>
        <w:numPr>
          <w:ilvl w:val="0"/>
          <w:numId w:val="15"/>
        </w:numPr>
      </w:pPr>
      <w:r>
        <w:rPr>
          <w:b/>
          <w:bCs/>
        </w:rPr>
        <w:t>HTML:</w:t>
      </w:r>
      <w:r>
        <w:t xml:space="preserve"> Hypertext Markup Language; the standard markup language for documents designed to be displayed in a web browser.</w:t>
      </w:r>
    </w:p>
    <w:p w14:paraId="505E969D" w14:textId="114652C1" w:rsidR="008F08CE" w:rsidRDefault="008F08CE" w:rsidP="00C5678F">
      <w:pPr>
        <w:pStyle w:val="ListParagraph"/>
        <w:numPr>
          <w:ilvl w:val="0"/>
          <w:numId w:val="15"/>
        </w:numPr>
      </w:pPr>
      <w:r>
        <w:rPr>
          <w:b/>
          <w:bCs/>
        </w:rPr>
        <w:t>Java:</w:t>
      </w:r>
      <w:r>
        <w:t xml:space="preserve"> a general-purpose programming language; the VLOL backend is coded in this language.</w:t>
      </w:r>
    </w:p>
    <w:p w14:paraId="51E16518" w14:textId="3CFA804E" w:rsidR="00E24D31" w:rsidRPr="003E2360" w:rsidRDefault="00E24D31" w:rsidP="00C5678F">
      <w:pPr>
        <w:pStyle w:val="ListParagraph"/>
        <w:numPr>
          <w:ilvl w:val="0"/>
          <w:numId w:val="15"/>
        </w:numPr>
      </w:pPr>
      <w:r>
        <w:rPr>
          <w:b/>
          <w:bCs/>
        </w:rPr>
        <w:t>JavaScript:</w:t>
      </w:r>
      <w:r>
        <w:t xml:space="preserve"> a programming language often used to code client-side user interfaces for web pages; parts of the VLOL user interface are coded in this language.</w:t>
      </w:r>
    </w:p>
    <w:p w14:paraId="7033808C" w14:textId="5F481782" w:rsidR="00C5678F" w:rsidRDefault="00C5678F" w:rsidP="00C5678F">
      <w:pPr>
        <w:pStyle w:val="ListParagraph"/>
        <w:numPr>
          <w:ilvl w:val="0"/>
          <w:numId w:val="15"/>
        </w:numPr>
      </w:pPr>
      <w:r>
        <w:rPr>
          <w:b/>
          <w:bCs/>
        </w:rPr>
        <w:t>JDK/JRE:</w:t>
      </w:r>
      <w:r>
        <w:t xml:space="preserve"> Java Development Kid/Java Runtime Environment; standard tools and libraries for development of software in the Java language.</w:t>
      </w:r>
    </w:p>
    <w:p w14:paraId="6BBABD40" w14:textId="187A5AA5" w:rsidR="00953AEA" w:rsidRDefault="00953AEA" w:rsidP="00C5678F">
      <w:pPr>
        <w:pStyle w:val="ListParagraph"/>
        <w:numPr>
          <w:ilvl w:val="0"/>
          <w:numId w:val="15"/>
        </w:numPr>
      </w:pPr>
      <w:r>
        <w:rPr>
          <w:b/>
          <w:bCs/>
        </w:rPr>
        <w:t>Maven:</w:t>
      </w:r>
      <w:r>
        <w:t xml:space="preserve"> also known as Apache Maven; a build automation tool </w:t>
      </w:r>
      <w:proofErr w:type="spellStart"/>
      <w:r>
        <w:t>use</w:t>
      </w:r>
      <w:proofErr w:type="spellEnd"/>
      <w:r>
        <w:t xml:space="preserve"> primarily for Java projects.</w:t>
      </w:r>
    </w:p>
    <w:p w14:paraId="28F4300E" w14:textId="5E5C90EF" w:rsidR="00923464" w:rsidRDefault="00923464" w:rsidP="00C5678F">
      <w:pPr>
        <w:pStyle w:val="ListParagraph"/>
        <w:numPr>
          <w:ilvl w:val="0"/>
          <w:numId w:val="15"/>
        </w:numPr>
      </w:pPr>
      <w:r>
        <w:rPr>
          <w:b/>
          <w:bCs/>
        </w:rPr>
        <w:t>MySQL:</w:t>
      </w:r>
      <w:r>
        <w:t xml:space="preserve"> an open-source relational database management system</w:t>
      </w:r>
    </w:p>
    <w:p w14:paraId="20311976" w14:textId="4C4E64C6" w:rsidR="006B2A00" w:rsidRDefault="006B2A00" w:rsidP="006B2A00">
      <w:pPr>
        <w:pStyle w:val="ListParagraph"/>
        <w:numPr>
          <w:ilvl w:val="0"/>
          <w:numId w:val="15"/>
        </w:numPr>
      </w:pPr>
      <w:r>
        <w:rPr>
          <w:b/>
          <w:bCs/>
        </w:rPr>
        <w:lastRenderedPageBreak/>
        <w:t>Parsley:</w:t>
      </w:r>
      <w:r>
        <w:t xml:space="preserve"> Parsley is a JavaScript client-side validation library that evaluates user input for correctness.</w:t>
      </w:r>
    </w:p>
    <w:p w14:paraId="069E9C3F" w14:textId="69CA9F0B" w:rsidR="00923464" w:rsidRDefault="00923464" w:rsidP="00923464">
      <w:pPr>
        <w:pStyle w:val="ListParagraph"/>
        <w:numPr>
          <w:ilvl w:val="0"/>
          <w:numId w:val="15"/>
        </w:numPr>
      </w:pPr>
      <w:r>
        <w:rPr>
          <w:b/>
          <w:bCs/>
        </w:rPr>
        <w:t>Spring Boot:</w:t>
      </w:r>
      <w:r>
        <w:t xml:space="preserve"> Spring Boot is an open-source, modular Java framework used to create and configure microservices.  It automatically configures applications based on dependencies managed by Maven.</w:t>
      </w:r>
    </w:p>
    <w:p w14:paraId="0A141066" w14:textId="6048B1B4" w:rsidR="00D74061" w:rsidRDefault="00D74061" w:rsidP="00C5678F">
      <w:pPr>
        <w:pStyle w:val="ListParagraph"/>
        <w:numPr>
          <w:ilvl w:val="0"/>
          <w:numId w:val="15"/>
        </w:numPr>
      </w:pPr>
      <w:r>
        <w:rPr>
          <w:b/>
          <w:bCs/>
        </w:rPr>
        <w:t>SQL:</w:t>
      </w:r>
      <w:r>
        <w:t xml:space="preserve"> Structured Query Language; a domain-specific language for implementing relational databases and managing data stored in them.</w:t>
      </w:r>
    </w:p>
    <w:p w14:paraId="5FD63EF3" w14:textId="16DFAA1B" w:rsidR="00923464" w:rsidRDefault="00923464" w:rsidP="00923464">
      <w:pPr>
        <w:pStyle w:val="ListParagraph"/>
        <w:numPr>
          <w:ilvl w:val="0"/>
          <w:numId w:val="15"/>
        </w:numPr>
      </w:pPr>
      <w:proofErr w:type="spellStart"/>
      <w:r>
        <w:rPr>
          <w:b/>
          <w:bCs/>
        </w:rPr>
        <w:t>Thymeleaf</w:t>
      </w:r>
      <w:proofErr w:type="spellEnd"/>
      <w:r>
        <w:rPr>
          <w:b/>
          <w:bCs/>
        </w:rPr>
        <w:t xml:space="preserve">: </w:t>
      </w:r>
      <w:proofErr w:type="gramStart"/>
      <w:r>
        <w:t>a</w:t>
      </w:r>
      <w:proofErr w:type="gramEnd"/>
      <w:r>
        <w:t xml:space="preserve"> Java-based, server-side template engine for web and standalone environments.  It dynamically generates and populates web pages based on XHTML-based templates.</w:t>
      </w:r>
    </w:p>
    <w:p w14:paraId="1D8D881B" w14:textId="663C3F77" w:rsidR="001D27EB" w:rsidRPr="00C5678F" w:rsidRDefault="001D27EB" w:rsidP="00923464">
      <w:pPr>
        <w:pStyle w:val="ListParagraph"/>
        <w:numPr>
          <w:ilvl w:val="0"/>
          <w:numId w:val="15"/>
        </w:numPr>
      </w:pPr>
      <w:r>
        <w:rPr>
          <w:b/>
          <w:bCs/>
        </w:rPr>
        <w:t>URL:</w:t>
      </w:r>
      <w:r>
        <w:t xml:space="preserve"> </w:t>
      </w:r>
      <w:r w:rsidR="00837C5B">
        <w:t xml:space="preserve">commonly referred to as a web address; a reference to a web resource that specifies its location on a computer network and a mechanism for retrieving it.  (Example: </w:t>
      </w:r>
      <w:r w:rsidR="00837C5B" w:rsidRPr="00837C5B">
        <w:rPr>
          <w:rStyle w:val="CodeChar"/>
        </w:rPr>
        <w:t>https://tools.ietf.org/html/</w:t>
      </w:r>
      <w:r w:rsidR="00837C5B">
        <w:t>)</w:t>
      </w:r>
    </w:p>
    <w:p w14:paraId="280DBDDD" w14:textId="6B5E4384" w:rsidR="00C5678F" w:rsidRDefault="00C5678F" w:rsidP="00C5678F">
      <w:pPr>
        <w:pStyle w:val="ListParagraph"/>
        <w:numPr>
          <w:ilvl w:val="0"/>
          <w:numId w:val="15"/>
        </w:numPr>
      </w:pPr>
      <w:r>
        <w:rPr>
          <w:b/>
          <w:bCs/>
        </w:rPr>
        <w:t>VLOL:</w:t>
      </w:r>
      <w:r>
        <w:t xml:space="preserve"> Virtual Letter of Life; refers to the overall VLOL system described in this document.</w:t>
      </w:r>
    </w:p>
    <w:p w14:paraId="1A510BAD" w14:textId="103066CF" w:rsidR="000926F7" w:rsidRPr="00C5678F" w:rsidRDefault="000926F7" w:rsidP="00C5678F">
      <w:pPr>
        <w:pStyle w:val="ListParagraph"/>
        <w:numPr>
          <w:ilvl w:val="0"/>
          <w:numId w:val="15"/>
        </w:numPr>
      </w:pPr>
      <w:r>
        <w:rPr>
          <w:b/>
          <w:bCs/>
        </w:rPr>
        <w:t>XHTML:</w:t>
      </w:r>
      <w:r>
        <w:t xml:space="preserve"> Extensible Hypertext Markup Language; an implementation of HTML within the wider XML markup language.</w:t>
      </w:r>
    </w:p>
    <w:p w14:paraId="57189553" w14:textId="65257E79" w:rsidR="00912651" w:rsidRDefault="00912651" w:rsidP="00912651"/>
    <w:p w14:paraId="6A71C251" w14:textId="7D2E5968" w:rsidR="00912651" w:rsidRDefault="00912651" w:rsidP="00912651">
      <w:pPr>
        <w:pStyle w:val="Heading1"/>
      </w:pPr>
      <w:bookmarkStart w:id="5" w:name="_Toc54989142"/>
      <w:r>
        <w:t>2. Build</w:t>
      </w:r>
      <w:bookmarkEnd w:id="5"/>
    </w:p>
    <w:p w14:paraId="00B79F51" w14:textId="3F6B63A3" w:rsidR="002673EC" w:rsidRDefault="002673EC" w:rsidP="002673EC">
      <w:r>
        <w:tab/>
        <w:t>The VLOL software is primarily written in Java, with a front-end web interface written in HTML 5, JavaScript, and CSS.  It makes use of the following dependencies:</w:t>
      </w:r>
    </w:p>
    <w:p w14:paraId="2CFBCCB9" w14:textId="60180E27" w:rsidR="00826654" w:rsidRPr="006E534B" w:rsidRDefault="00826654" w:rsidP="002673EC">
      <w:pPr>
        <w:pStyle w:val="ListParagraph"/>
        <w:numPr>
          <w:ilvl w:val="0"/>
          <w:numId w:val="2"/>
        </w:numPr>
      </w:pPr>
      <w:r w:rsidRPr="006E534B">
        <w:t>J</w:t>
      </w:r>
      <w:r w:rsidR="00266955" w:rsidRPr="006E534B">
        <w:t>DK/JRE 11</w:t>
      </w:r>
    </w:p>
    <w:p w14:paraId="15DA416E" w14:textId="1D444BAE" w:rsidR="002673EC" w:rsidRPr="006E534B" w:rsidRDefault="002673EC" w:rsidP="002673EC">
      <w:pPr>
        <w:pStyle w:val="ListParagraph"/>
        <w:numPr>
          <w:ilvl w:val="0"/>
          <w:numId w:val="2"/>
        </w:numPr>
      </w:pPr>
      <w:r w:rsidRPr="006E534B">
        <w:t>Spring Boot</w:t>
      </w:r>
    </w:p>
    <w:p w14:paraId="31710BB8" w14:textId="6AA88280" w:rsidR="002673EC" w:rsidRPr="006E534B" w:rsidRDefault="002673EC" w:rsidP="002673EC">
      <w:pPr>
        <w:pStyle w:val="ListParagraph"/>
        <w:numPr>
          <w:ilvl w:val="0"/>
          <w:numId w:val="2"/>
        </w:numPr>
      </w:pPr>
      <w:proofErr w:type="spellStart"/>
      <w:r w:rsidRPr="006E534B">
        <w:t>Thymeleaf</w:t>
      </w:r>
      <w:proofErr w:type="spellEnd"/>
    </w:p>
    <w:p w14:paraId="6409304F" w14:textId="767CCC6E" w:rsidR="002673EC" w:rsidRPr="006E534B" w:rsidRDefault="002673EC" w:rsidP="002673EC">
      <w:pPr>
        <w:pStyle w:val="ListParagraph"/>
        <w:numPr>
          <w:ilvl w:val="0"/>
          <w:numId w:val="2"/>
        </w:numPr>
      </w:pPr>
      <w:r w:rsidRPr="006E534B">
        <w:t>Parsley</w:t>
      </w:r>
    </w:p>
    <w:p w14:paraId="5433D255" w14:textId="77777777" w:rsidR="00C55C41" w:rsidRDefault="00C55C41" w:rsidP="00C55C41"/>
    <w:p w14:paraId="665D2AFC" w14:textId="22EF5282" w:rsidR="002673EC" w:rsidRDefault="00912651" w:rsidP="00826654">
      <w:pPr>
        <w:pStyle w:val="Heading2"/>
      </w:pPr>
      <w:bookmarkStart w:id="6" w:name="_Toc54989143"/>
      <w:r>
        <w:t>2.1 Proces</w:t>
      </w:r>
      <w:r w:rsidR="00826654">
        <w:t>s</w:t>
      </w:r>
      <w:bookmarkEnd w:id="6"/>
    </w:p>
    <w:p w14:paraId="523D17CC" w14:textId="2DF79FD7" w:rsidR="00826654" w:rsidRDefault="00826654" w:rsidP="00826654">
      <w:r>
        <w:t>The recommended build process involves the following steps:</w:t>
      </w:r>
    </w:p>
    <w:p w14:paraId="0FBBBAF3" w14:textId="5A8A26E4" w:rsidR="00826654" w:rsidRDefault="00826654" w:rsidP="00826654">
      <w:pPr>
        <w:pStyle w:val="ListParagraph"/>
        <w:numPr>
          <w:ilvl w:val="0"/>
          <w:numId w:val="3"/>
        </w:numPr>
      </w:pPr>
      <w:r>
        <w:t xml:space="preserve">Download and install </w:t>
      </w:r>
      <w:r w:rsidR="008B7782">
        <w:t xml:space="preserve">the </w:t>
      </w:r>
      <w:r w:rsidR="002C39D1">
        <w:t>dependencies listed above.</w:t>
      </w:r>
    </w:p>
    <w:p w14:paraId="318E540F" w14:textId="3AB4F4C1" w:rsidR="00E77609" w:rsidRDefault="00E77609" w:rsidP="00826654">
      <w:pPr>
        <w:pStyle w:val="ListParagraph"/>
        <w:numPr>
          <w:ilvl w:val="0"/>
          <w:numId w:val="3"/>
        </w:numPr>
      </w:pPr>
      <w:r>
        <w:t xml:space="preserve">Pull the latest VLOL </w:t>
      </w:r>
      <w:r w:rsidR="002C39D1">
        <w:t>version</w:t>
      </w:r>
      <w:r>
        <w:t xml:space="preserve"> via Git.</w:t>
      </w:r>
    </w:p>
    <w:p w14:paraId="15E31F0A" w14:textId="2F57FF01" w:rsidR="002C39D1" w:rsidRDefault="002C39D1" w:rsidP="002C39D1">
      <w:pPr>
        <w:pStyle w:val="ListParagraph"/>
        <w:numPr>
          <w:ilvl w:val="0"/>
          <w:numId w:val="3"/>
        </w:numPr>
      </w:pPr>
      <w:r>
        <w:t>Check dependencies and build the VLOL software via Maven.</w:t>
      </w:r>
    </w:p>
    <w:p w14:paraId="5DDEA35A" w14:textId="136E8F99" w:rsidR="002C39D1" w:rsidRDefault="002C39D1" w:rsidP="002C39D1">
      <w:pPr>
        <w:pStyle w:val="ListParagraph"/>
        <w:numPr>
          <w:ilvl w:val="0"/>
          <w:numId w:val="3"/>
        </w:numPr>
      </w:pPr>
      <w:r>
        <w:t>Following a successful build, software artifacts will be generated.</w:t>
      </w:r>
    </w:p>
    <w:p w14:paraId="1387AE5C" w14:textId="670D5BC6" w:rsidR="002C39D1" w:rsidRDefault="002C39D1" w:rsidP="002C39D1">
      <w:pPr>
        <w:pStyle w:val="ListParagraph"/>
        <w:numPr>
          <w:ilvl w:val="0"/>
          <w:numId w:val="3"/>
        </w:numPr>
      </w:pPr>
      <w:r>
        <w:t>Archive project build logs.</w:t>
      </w:r>
    </w:p>
    <w:p w14:paraId="0686AEB3" w14:textId="77777777" w:rsidR="00C55C41" w:rsidRPr="00826654" w:rsidRDefault="00C55C41" w:rsidP="00C55C41"/>
    <w:p w14:paraId="7628EAE8" w14:textId="187157A7" w:rsidR="00912651" w:rsidRDefault="00912651" w:rsidP="00912651">
      <w:pPr>
        <w:pStyle w:val="Heading2"/>
      </w:pPr>
      <w:bookmarkStart w:id="7" w:name="_Toc54989144"/>
      <w:r>
        <w:t>2.2 File Structure</w:t>
      </w:r>
      <w:bookmarkEnd w:id="7"/>
    </w:p>
    <w:p w14:paraId="0F923E7C" w14:textId="63C2B1F3" w:rsidR="00912651" w:rsidRDefault="00647FE1" w:rsidP="00912651">
      <w:r>
        <w:t>The files and directories critical to building and operating the VLOL software are described below</w:t>
      </w:r>
      <w:r w:rsidR="000F5979">
        <w:t xml:space="preserve"> and depicted in Figure 1.</w:t>
      </w:r>
    </w:p>
    <w:p w14:paraId="324D425D" w14:textId="27B6AC2F" w:rsidR="00647FE1" w:rsidRDefault="00880D4E" w:rsidP="00880D4E">
      <w:pPr>
        <w:pStyle w:val="ListParagraph"/>
        <w:numPr>
          <w:ilvl w:val="0"/>
          <w:numId w:val="4"/>
        </w:numPr>
      </w:pPr>
      <w:r w:rsidRPr="0095118F">
        <w:rPr>
          <w:rStyle w:val="CodeChar"/>
          <w:b/>
          <w:bCs/>
        </w:rPr>
        <w:lastRenderedPageBreak/>
        <w:t>/azure:</w:t>
      </w:r>
      <w:r>
        <w:t xml:space="preserve"> Settings files for deploying VLOL to an Azure-based pipeline.</w:t>
      </w:r>
    </w:p>
    <w:p w14:paraId="5F8EA420" w14:textId="402A168A" w:rsidR="00880D4E" w:rsidRDefault="00880D4E" w:rsidP="00880D4E">
      <w:pPr>
        <w:pStyle w:val="ListParagraph"/>
        <w:numPr>
          <w:ilvl w:val="0"/>
          <w:numId w:val="4"/>
        </w:numPr>
      </w:pPr>
      <w:r w:rsidRPr="0095118F">
        <w:rPr>
          <w:rStyle w:val="CodeChar"/>
          <w:b/>
          <w:bCs/>
        </w:rPr>
        <w:t>/docker:</w:t>
      </w:r>
      <w:r>
        <w:t xml:space="preserve"> Settings files and scripts for deploying VLOL in a Docker container.</w:t>
      </w:r>
    </w:p>
    <w:p w14:paraId="3DA30A56" w14:textId="4F02F72B" w:rsidR="00880D4E" w:rsidRPr="00880D4E" w:rsidRDefault="00880D4E" w:rsidP="00880D4E">
      <w:pPr>
        <w:pStyle w:val="ListParagraph"/>
        <w:numPr>
          <w:ilvl w:val="0"/>
          <w:numId w:val="4"/>
        </w:numPr>
      </w:pPr>
      <w:r w:rsidRPr="0095118F">
        <w:rPr>
          <w:rStyle w:val="CodeChar"/>
          <w:b/>
          <w:bCs/>
        </w:rPr>
        <w:t>/docs:</w:t>
      </w:r>
      <w:r>
        <w:t xml:space="preserve"> Documentation files for the VLOL project.</w:t>
      </w:r>
    </w:p>
    <w:p w14:paraId="14E9BE37" w14:textId="59CD18F3" w:rsidR="00880D4E" w:rsidRDefault="00880D4E" w:rsidP="00880D4E">
      <w:pPr>
        <w:pStyle w:val="ListParagraph"/>
        <w:numPr>
          <w:ilvl w:val="0"/>
          <w:numId w:val="4"/>
        </w:numPr>
      </w:pPr>
      <w:r w:rsidRPr="0095118F">
        <w:rPr>
          <w:rStyle w:val="CodeChar"/>
          <w:b/>
          <w:bCs/>
        </w:rPr>
        <w:t>/src/main/java/com/vlol:</w:t>
      </w:r>
      <w:r>
        <w:t xml:space="preserve"> Java source code for the VLOL server-side module.</w:t>
      </w:r>
    </w:p>
    <w:p w14:paraId="6E92A1EC" w14:textId="701B4ECC" w:rsidR="00880D4E" w:rsidRDefault="00880D4E" w:rsidP="00880D4E">
      <w:pPr>
        <w:pStyle w:val="ListParagraph"/>
        <w:numPr>
          <w:ilvl w:val="0"/>
          <w:numId w:val="4"/>
        </w:numPr>
      </w:pPr>
      <w:r w:rsidRPr="0095118F">
        <w:rPr>
          <w:rStyle w:val="CodeChar"/>
          <w:b/>
          <w:bCs/>
        </w:rPr>
        <w:t>/src/main/resources/email:</w:t>
      </w:r>
      <w:r>
        <w:t xml:space="preserve"> XHTML templates for generating email content.</w:t>
      </w:r>
    </w:p>
    <w:p w14:paraId="3CCB8B27" w14:textId="048F2E71" w:rsidR="00880D4E" w:rsidRDefault="00880D4E" w:rsidP="00880D4E">
      <w:pPr>
        <w:pStyle w:val="ListParagraph"/>
        <w:numPr>
          <w:ilvl w:val="0"/>
          <w:numId w:val="4"/>
        </w:numPr>
      </w:pPr>
      <w:r w:rsidRPr="0095118F">
        <w:rPr>
          <w:rStyle w:val="CodeChar"/>
          <w:b/>
          <w:bCs/>
        </w:rPr>
        <w:t>/src/main/resources/static:</w:t>
      </w:r>
      <w:r>
        <w:t xml:space="preserve"> CSS style sheets, static images, and JavaScript modules.</w:t>
      </w:r>
    </w:p>
    <w:p w14:paraId="67A61A9A" w14:textId="5E3B9D2B" w:rsidR="00880D4E" w:rsidRDefault="00880D4E" w:rsidP="00880D4E">
      <w:pPr>
        <w:pStyle w:val="ListParagraph"/>
        <w:numPr>
          <w:ilvl w:val="0"/>
          <w:numId w:val="4"/>
        </w:numPr>
      </w:pPr>
      <w:r w:rsidRPr="0095118F">
        <w:rPr>
          <w:rStyle w:val="CodeChar"/>
          <w:b/>
          <w:bCs/>
        </w:rPr>
        <w:t>/src/main/resources/templates:</w:t>
      </w:r>
      <w:r>
        <w:t xml:space="preserve"> XHTML templates for the VLOL web interface.</w:t>
      </w:r>
    </w:p>
    <w:p w14:paraId="18C0F033" w14:textId="54092EA5" w:rsidR="00880D4E" w:rsidRDefault="00880D4E" w:rsidP="00880D4E">
      <w:pPr>
        <w:pStyle w:val="ListParagraph"/>
        <w:numPr>
          <w:ilvl w:val="0"/>
          <w:numId w:val="4"/>
        </w:numPr>
      </w:pPr>
      <w:r w:rsidRPr="0095118F">
        <w:rPr>
          <w:rStyle w:val="CodeChar"/>
          <w:b/>
          <w:bCs/>
        </w:rPr>
        <w:t>/src/test/java/com/vlol:</w:t>
      </w:r>
      <w:r>
        <w:t xml:space="preserve"> Unit tests for server-side code.</w:t>
      </w:r>
    </w:p>
    <w:p w14:paraId="61C25DB5" w14:textId="1F42847B" w:rsidR="000F5979" w:rsidRPr="000F5979" w:rsidRDefault="000F5979" w:rsidP="000F5979">
      <w:pPr>
        <w:pStyle w:val="Caption"/>
        <w:keepNext/>
        <w:rPr>
          <w:color w:val="auto"/>
        </w:rPr>
      </w:pPr>
      <w:bookmarkStart w:id="8" w:name="_Toc54989162"/>
      <w:r w:rsidRPr="000F5979">
        <w:rPr>
          <w:color w:val="auto"/>
        </w:rPr>
        <w:t xml:space="preserve">Figure </w:t>
      </w:r>
      <w:r w:rsidR="003B4C3B">
        <w:rPr>
          <w:color w:val="auto"/>
        </w:rPr>
        <w:fldChar w:fldCharType="begin"/>
      </w:r>
      <w:r w:rsidR="003B4C3B">
        <w:rPr>
          <w:color w:val="auto"/>
        </w:rPr>
        <w:instrText xml:space="preserve"> SEQ Figure \* ARABIC </w:instrText>
      </w:r>
      <w:r w:rsidR="003B4C3B">
        <w:rPr>
          <w:color w:val="auto"/>
        </w:rPr>
        <w:fldChar w:fldCharType="separate"/>
      </w:r>
      <w:r w:rsidR="003B4C3B">
        <w:rPr>
          <w:noProof/>
          <w:color w:val="auto"/>
        </w:rPr>
        <w:t>1</w:t>
      </w:r>
      <w:r w:rsidR="003B4C3B">
        <w:rPr>
          <w:color w:val="auto"/>
        </w:rPr>
        <w:fldChar w:fldCharType="end"/>
      </w:r>
      <w:r w:rsidRPr="000F5979">
        <w:rPr>
          <w:color w:val="auto"/>
        </w:rPr>
        <w:t>. VLOL project directory structure.</w:t>
      </w:r>
      <w:bookmarkEnd w:id="8"/>
    </w:p>
    <w:p w14:paraId="49E11906" w14:textId="57F6C752" w:rsidR="000F5979" w:rsidRPr="000F5979" w:rsidRDefault="000F5979" w:rsidP="00880D4E">
      <w:pPr>
        <w:pStyle w:val="Code"/>
      </w:pPr>
      <w:r w:rsidRPr="000F5979">
        <w:t>├───azure</w:t>
      </w:r>
    </w:p>
    <w:p w14:paraId="5B89C49C" w14:textId="77777777" w:rsidR="000F5979" w:rsidRPr="000F5979" w:rsidRDefault="000F5979" w:rsidP="000F5979">
      <w:pPr>
        <w:pStyle w:val="Code"/>
      </w:pPr>
      <w:r w:rsidRPr="000F5979">
        <w:t>├───docker</w:t>
      </w:r>
    </w:p>
    <w:p w14:paraId="4F486ECF" w14:textId="77777777" w:rsidR="000F5979" w:rsidRPr="000F5979" w:rsidRDefault="000F5979" w:rsidP="000F5979">
      <w:pPr>
        <w:pStyle w:val="Code"/>
      </w:pPr>
      <w:r w:rsidRPr="000F5979">
        <w:t>├───docs</w:t>
      </w:r>
    </w:p>
    <w:p w14:paraId="28CFE8BF" w14:textId="77777777" w:rsidR="000F5979" w:rsidRPr="000F5979" w:rsidRDefault="000F5979" w:rsidP="000F5979">
      <w:pPr>
        <w:pStyle w:val="Code"/>
      </w:pPr>
      <w:r w:rsidRPr="000F5979">
        <w:t>├───src</w:t>
      </w:r>
    </w:p>
    <w:p w14:paraId="4B20B04B" w14:textId="77777777" w:rsidR="000F5979" w:rsidRPr="000F5979" w:rsidRDefault="000F5979" w:rsidP="000F5979">
      <w:pPr>
        <w:pStyle w:val="Code"/>
      </w:pPr>
      <w:r w:rsidRPr="000F5979">
        <w:t>│   ├───main</w:t>
      </w:r>
    </w:p>
    <w:p w14:paraId="4017FCF8" w14:textId="77777777" w:rsidR="000F5979" w:rsidRPr="000F5979" w:rsidRDefault="000F5979" w:rsidP="000F5979">
      <w:pPr>
        <w:pStyle w:val="Code"/>
      </w:pPr>
      <w:r w:rsidRPr="000F5979">
        <w:t>│   │   ├───java</w:t>
      </w:r>
    </w:p>
    <w:p w14:paraId="73509A1F" w14:textId="77777777" w:rsidR="000F5979" w:rsidRPr="000F5979" w:rsidRDefault="000F5979" w:rsidP="000F5979">
      <w:pPr>
        <w:pStyle w:val="Code"/>
      </w:pPr>
      <w:r w:rsidRPr="000F5979">
        <w:t>│   │   │   └───com</w:t>
      </w:r>
    </w:p>
    <w:p w14:paraId="763583E8" w14:textId="77777777" w:rsidR="000F5979" w:rsidRPr="000F5979" w:rsidRDefault="000F5979" w:rsidP="000F5979">
      <w:pPr>
        <w:pStyle w:val="Code"/>
      </w:pPr>
      <w:r w:rsidRPr="000F5979">
        <w:t>│   │   │       └───vlol</w:t>
      </w:r>
    </w:p>
    <w:p w14:paraId="7E1243CE" w14:textId="77777777" w:rsidR="000F5979" w:rsidRPr="000F5979" w:rsidRDefault="000F5979" w:rsidP="000F5979">
      <w:pPr>
        <w:pStyle w:val="Code"/>
      </w:pPr>
      <w:r w:rsidRPr="000F5979">
        <w:t>│   │   │           ├───config</w:t>
      </w:r>
    </w:p>
    <w:p w14:paraId="1DC01EAA" w14:textId="77777777" w:rsidR="000F5979" w:rsidRPr="000F5979" w:rsidRDefault="000F5979" w:rsidP="000F5979">
      <w:pPr>
        <w:pStyle w:val="Code"/>
      </w:pPr>
      <w:r w:rsidRPr="000F5979">
        <w:t>│   │   │           ├───controller</w:t>
      </w:r>
    </w:p>
    <w:p w14:paraId="6E6517BA" w14:textId="77777777" w:rsidR="000F5979" w:rsidRPr="000F5979" w:rsidRDefault="000F5979" w:rsidP="000F5979">
      <w:pPr>
        <w:pStyle w:val="Code"/>
      </w:pPr>
      <w:r w:rsidRPr="000F5979">
        <w:t>│   │   │           ├───data</w:t>
      </w:r>
    </w:p>
    <w:p w14:paraId="374C2EB6" w14:textId="77777777" w:rsidR="000F5979" w:rsidRPr="000F5979" w:rsidRDefault="000F5979" w:rsidP="000F5979">
      <w:pPr>
        <w:pStyle w:val="Code"/>
      </w:pPr>
      <w:r w:rsidRPr="000F5979">
        <w:t>│   │   │           ├───model</w:t>
      </w:r>
    </w:p>
    <w:p w14:paraId="00A8C494" w14:textId="77777777" w:rsidR="000F5979" w:rsidRPr="000F5979" w:rsidRDefault="000F5979" w:rsidP="000F5979">
      <w:pPr>
        <w:pStyle w:val="Code"/>
      </w:pPr>
      <w:r w:rsidRPr="000F5979">
        <w:t>│   │   │           ├───repository</w:t>
      </w:r>
    </w:p>
    <w:p w14:paraId="658A07AD" w14:textId="77777777" w:rsidR="000F5979" w:rsidRPr="000F5979" w:rsidRDefault="000F5979" w:rsidP="000F5979">
      <w:pPr>
        <w:pStyle w:val="Code"/>
      </w:pPr>
      <w:r w:rsidRPr="000F5979">
        <w:t>│   │   │           └───service</w:t>
      </w:r>
    </w:p>
    <w:p w14:paraId="7B55749A" w14:textId="77777777" w:rsidR="000F5979" w:rsidRPr="000F5979" w:rsidRDefault="000F5979" w:rsidP="000F5979">
      <w:pPr>
        <w:pStyle w:val="Code"/>
      </w:pPr>
      <w:r w:rsidRPr="000F5979">
        <w:t>│   │   └───resources</w:t>
      </w:r>
    </w:p>
    <w:p w14:paraId="18672DCF" w14:textId="77777777" w:rsidR="000F5979" w:rsidRPr="000F5979" w:rsidRDefault="000F5979" w:rsidP="000F5979">
      <w:pPr>
        <w:pStyle w:val="Code"/>
      </w:pPr>
      <w:r w:rsidRPr="000F5979">
        <w:t>│   │       ├───email</w:t>
      </w:r>
    </w:p>
    <w:p w14:paraId="49552D66" w14:textId="77777777" w:rsidR="000F5979" w:rsidRPr="000F5979" w:rsidRDefault="000F5979" w:rsidP="000F5979">
      <w:pPr>
        <w:pStyle w:val="Code"/>
      </w:pPr>
      <w:r w:rsidRPr="000F5979">
        <w:t>│   │       ├───static</w:t>
      </w:r>
    </w:p>
    <w:p w14:paraId="63BB7BAB" w14:textId="77777777" w:rsidR="000F5979" w:rsidRPr="000F5979" w:rsidRDefault="000F5979" w:rsidP="000F5979">
      <w:pPr>
        <w:pStyle w:val="Code"/>
      </w:pPr>
      <w:r w:rsidRPr="000F5979">
        <w:t>│   │       │   ├───css</w:t>
      </w:r>
    </w:p>
    <w:p w14:paraId="2A843241" w14:textId="77777777" w:rsidR="000F5979" w:rsidRPr="000F5979" w:rsidRDefault="000F5979" w:rsidP="000F5979">
      <w:pPr>
        <w:pStyle w:val="Code"/>
      </w:pPr>
      <w:r w:rsidRPr="000F5979">
        <w:t>│   │       │   ├───img</w:t>
      </w:r>
    </w:p>
    <w:p w14:paraId="2C88A701" w14:textId="77777777" w:rsidR="000F5979" w:rsidRPr="000F5979" w:rsidRDefault="000F5979" w:rsidP="000F5979">
      <w:pPr>
        <w:pStyle w:val="Code"/>
      </w:pPr>
      <w:r w:rsidRPr="000F5979">
        <w:t>│   │       │   └───js</w:t>
      </w:r>
    </w:p>
    <w:p w14:paraId="117B9E78" w14:textId="77777777" w:rsidR="000F5979" w:rsidRPr="000F5979" w:rsidRDefault="000F5979" w:rsidP="000F5979">
      <w:pPr>
        <w:pStyle w:val="Code"/>
      </w:pPr>
      <w:r w:rsidRPr="000F5979">
        <w:t>│   │       └───templates</w:t>
      </w:r>
    </w:p>
    <w:p w14:paraId="4E7B118C" w14:textId="77777777" w:rsidR="000F5979" w:rsidRPr="000F5979" w:rsidRDefault="000F5979" w:rsidP="000F5979">
      <w:pPr>
        <w:pStyle w:val="Code"/>
      </w:pPr>
      <w:r w:rsidRPr="000F5979">
        <w:t>│   │           ├───admin</w:t>
      </w:r>
    </w:p>
    <w:p w14:paraId="625D0B4A" w14:textId="77777777" w:rsidR="000F5979" w:rsidRPr="000F5979" w:rsidRDefault="000F5979" w:rsidP="000F5979">
      <w:pPr>
        <w:pStyle w:val="Code"/>
      </w:pPr>
      <w:r w:rsidRPr="000F5979">
        <w:t>│   │           ├───layouts</w:t>
      </w:r>
    </w:p>
    <w:p w14:paraId="2686F126" w14:textId="77777777" w:rsidR="000F5979" w:rsidRPr="000F5979" w:rsidRDefault="000F5979" w:rsidP="000F5979">
      <w:pPr>
        <w:pStyle w:val="Code"/>
      </w:pPr>
      <w:r w:rsidRPr="000F5979">
        <w:t>│   │           ├───menu</w:t>
      </w:r>
    </w:p>
    <w:p w14:paraId="21DDFB6D" w14:textId="77777777" w:rsidR="000F5979" w:rsidRPr="000F5979" w:rsidRDefault="000F5979" w:rsidP="000F5979">
      <w:pPr>
        <w:pStyle w:val="Code"/>
      </w:pPr>
      <w:r w:rsidRPr="000F5979">
        <w:t>│   │           └───user</w:t>
      </w:r>
    </w:p>
    <w:p w14:paraId="5C03360D" w14:textId="77777777" w:rsidR="000F5979" w:rsidRPr="000F5979" w:rsidRDefault="000F5979" w:rsidP="000F5979">
      <w:pPr>
        <w:pStyle w:val="Code"/>
      </w:pPr>
      <w:r w:rsidRPr="000F5979">
        <w:t>│   └───test</w:t>
      </w:r>
    </w:p>
    <w:p w14:paraId="023D6612" w14:textId="77777777" w:rsidR="000F5979" w:rsidRPr="000F5979" w:rsidRDefault="000F5979" w:rsidP="000F5979">
      <w:pPr>
        <w:pStyle w:val="Code"/>
      </w:pPr>
      <w:r w:rsidRPr="000F5979">
        <w:t>│       └───java</w:t>
      </w:r>
    </w:p>
    <w:p w14:paraId="08816FBF" w14:textId="77777777" w:rsidR="000F5979" w:rsidRPr="000F5979" w:rsidRDefault="000F5979" w:rsidP="000F5979">
      <w:pPr>
        <w:pStyle w:val="Code"/>
      </w:pPr>
      <w:r w:rsidRPr="000F5979">
        <w:t>│           └───com</w:t>
      </w:r>
    </w:p>
    <w:p w14:paraId="68A8B67F" w14:textId="77777777" w:rsidR="000F5979" w:rsidRPr="000F5979" w:rsidRDefault="000F5979" w:rsidP="000F5979">
      <w:pPr>
        <w:pStyle w:val="Code"/>
      </w:pPr>
      <w:r w:rsidRPr="000F5979">
        <w:t>│               └───vlol</w:t>
      </w:r>
    </w:p>
    <w:p w14:paraId="2B6E1B3E" w14:textId="676B0698" w:rsidR="000F5979" w:rsidRDefault="000F5979" w:rsidP="000F5979">
      <w:pPr>
        <w:pStyle w:val="Code"/>
      </w:pPr>
      <w:r w:rsidRPr="000F5979">
        <w:t>│                   └───model</w:t>
      </w:r>
    </w:p>
    <w:p w14:paraId="243EC9E9" w14:textId="34F16F50" w:rsidR="000F5979" w:rsidRDefault="000F5979" w:rsidP="000F5979">
      <w:pPr>
        <w:keepLines/>
        <w:spacing w:after="0"/>
        <w:rPr>
          <w:rFonts w:ascii="Courier New" w:hAnsi="Courier New" w:cs="Courier New"/>
          <w:noProof/>
        </w:rPr>
      </w:pPr>
    </w:p>
    <w:p w14:paraId="2D48172C" w14:textId="77777777" w:rsidR="000F5979" w:rsidRPr="000F5979" w:rsidRDefault="000F5979" w:rsidP="000F5979">
      <w:pPr>
        <w:keepLines/>
        <w:spacing w:after="0"/>
        <w:rPr>
          <w:rFonts w:ascii="Courier New" w:hAnsi="Courier New" w:cs="Courier New"/>
          <w:noProof/>
        </w:rPr>
      </w:pPr>
    </w:p>
    <w:p w14:paraId="1172B211" w14:textId="48E5D87B" w:rsidR="00912651" w:rsidRDefault="00912651" w:rsidP="00912651">
      <w:pPr>
        <w:pStyle w:val="Heading1"/>
      </w:pPr>
      <w:bookmarkStart w:id="9" w:name="_Toc54989145"/>
      <w:r>
        <w:lastRenderedPageBreak/>
        <w:t>3. Deployment</w:t>
      </w:r>
      <w:bookmarkEnd w:id="9"/>
    </w:p>
    <w:p w14:paraId="34AEBEE0" w14:textId="69A340E8" w:rsidR="00912651" w:rsidRDefault="00266955" w:rsidP="00912651">
      <w:r>
        <w:tab/>
        <w:t>The VLOL software can be deployed in a Docker container for Heroku and similar services, or via an Azure pipeline system.  A generalized list of deployment steps is as follows:</w:t>
      </w:r>
    </w:p>
    <w:p w14:paraId="36FDFC18" w14:textId="1D90EDD0" w:rsidR="00266955" w:rsidRDefault="00154825" w:rsidP="00266955">
      <w:pPr>
        <w:pStyle w:val="ListParagraph"/>
        <w:numPr>
          <w:ilvl w:val="0"/>
          <w:numId w:val="5"/>
        </w:numPr>
      </w:pPr>
      <w:r>
        <w:t>Install JDK and JRE 11</w:t>
      </w:r>
    </w:p>
    <w:p w14:paraId="5304BA01" w14:textId="440055CD" w:rsidR="00154825" w:rsidRDefault="00154825" w:rsidP="00185617">
      <w:pPr>
        <w:pStyle w:val="ListParagraph"/>
        <w:numPr>
          <w:ilvl w:val="0"/>
          <w:numId w:val="5"/>
        </w:numPr>
      </w:pPr>
      <w:r>
        <w:t>Install Maven</w:t>
      </w:r>
    </w:p>
    <w:p w14:paraId="301A1B32" w14:textId="08E54DA4" w:rsidR="00154825" w:rsidRDefault="00154825" w:rsidP="00266955">
      <w:pPr>
        <w:pStyle w:val="ListParagraph"/>
        <w:numPr>
          <w:ilvl w:val="0"/>
          <w:numId w:val="5"/>
        </w:numPr>
      </w:pPr>
      <w:r>
        <w:t>Install a</w:t>
      </w:r>
      <w:r w:rsidR="00FB2C72">
        <w:t xml:space="preserve"> </w:t>
      </w:r>
      <w:r w:rsidR="005E66DC">
        <w:t>relational database management system, such as MySQL or H2</w:t>
      </w:r>
      <w:r>
        <w:t>.</w:t>
      </w:r>
    </w:p>
    <w:p w14:paraId="3B82502B" w14:textId="628D6C5D" w:rsidR="00FB2C72" w:rsidRDefault="00E951D8" w:rsidP="00266955">
      <w:pPr>
        <w:pStyle w:val="ListParagraph"/>
        <w:numPr>
          <w:ilvl w:val="0"/>
          <w:numId w:val="5"/>
        </w:numPr>
      </w:pPr>
      <w:r>
        <w:t>Pull the latest stable commit from the VLOL Git repository.</w:t>
      </w:r>
    </w:p>
    <w:p w14:paraId="66830E50" w14:textId="2359C7AB" w:rsidR="00E951D8" w:rsidRDefault="00E951D8" w:rsidP="00266955">
      <w:pPr>
        <w:pStyle w:val="ListParagraph"/>
        <w:numPr>
          <w:ilvl w:val="0"/>
          <w:numId w:val="5"/>
        </w:numPr>
      </w:pPr>
      <w:r>
        <w:t>Use Maven to build the application and generate executable artifacts.</w:t>
      </w:r>
    </w:p>
    <w:p w14:paraId="3D9B97F1" w14:textId="66CCB87B" w:rsidR="00A86BC5" w:rsidRDefault="00E951D8" w:rsidP="00A86BC5">
      <w:pPr>
        <w:pStyle w:val="ListParagraph"/>
        <w:numPr>
          <w:ilvl w:val="0"/>
          <w:numId w:val="5"/>
        </w:numPr>
      </w:pPr>
      <w:r>
        <w:t>Deploy VLOL executable artifacts and resource files to the target server.</w:t>
      </w:r>
    </w:p>
    <w:p w14:paraId="56CE2EE8" w14:textId="73D601AB" w:rsidR="00B01979" w:rsidRDefault="00B01979" w:rsidP="00B01979">
      <w:pPr>
        <w:pStyle w:val="Heading2"/>
      </w:pPr>
      <w:bookmarkStart w:id="10" w:name="_Toc54989146"/>
      <w:r>
        <w:t>3.1 Maintenance Tasks</w:t>
      </w:r>
      <w:bookmarkEnd w:id="10"/>
    </w:p>
    <w:p w14:paraId="740AF168" w14:textId="79E74D8C" w:rsidR="00B01979" w:rsidRDefault="00B01979" w:rsidP="00B01979">
      <w:r>
        <w:tab/>
        <w:t>To ensure that the VLOL software remains fully functional, we recommend performing the following maintenance tasks on a regular basis:</w:t>
      </w:r>
    </w:p>
    <w:p w14:paraId="3996F752" w14:textId="07B29500" w:rsidR="00B01979" w:rsidRDefault="00B01979" w:rsidP="00B01979">
      <w:pPr>
        <w:pStyle w:val="ListParagraph"/>
        <w:numPr>
          <w:ilvl w:val="0"/>
          <w:numId w:val="16"/>
        </w:numPr>
      </w:pPr>
      <w:r>
        <w:t>Daily review of log files to ensure the system is functioning as expected and to identify any problems as they occur</w:t>
      </w:r>
    </w:p>
    <w:p w14:paraId="7517F4BA" w14:textId="690AC843" w:rsidR="00B01979" w:rsidRDefault="00B01979" w:rsidP="00B01979">
      <w:pPr>
        <w:pStyle w:val="ListParagraph"/>
        <w:numPr>
          <w:ilvl w:val="0"/>
          <w:numId w:val="16"/>
        </w:numPr>
      </w:pPr>
      <w:r>
        <w:t>Weekly audits of the database to monitor for patterns indicating malicious activity</w:t>
      </w:r>
    </w:p>
    <w:p w14:paraId="5DB19312" w14:textId="296D8C20" w:rsidR="00B01979" w:rsidRDefault="00B01979" w:rsidP="00B01979">
      <w:pPr>
        <w:pStyle w:val="ListParagraph"/>
        <w:numPr>
          <w:ilvl w:val="0"/>
          <w:numId w:val="16"/>
        </w:numPr>
      </w:pPr>
      <w:r>
        <w:t>Installation of latest patches and fixes during scheduled maintenance windows</w:t>
      </w:r>
    </w:p>
    <w:p w14:paraId="6AA57A7E" w14:textId="07A4A3C0" w:rsidR="003B4C3B" w:rsidRDefault="003B4C3B" w:rsidP="003B4C3B">
      <w:pPr>
        <w:pStyle w:val="Heading2"/>
      </w:pPr>
      <w:bookmarkStart w:id="11" w:name="_Toc54989147"/>
      <w:r>
        <w:t>3.2 Production Deployment</w:t>
      </w:r>
      <w:bookmarkEnd w:id="11"/>
    </w:p>
    <w:p w14:paraId="522AB937" w14:textId="150ABE33" w:rsidR="003B4C3B" w:rsidRDefault="003B4C3B" w:rsidP="003B4C3B">
      <w:r>
        <w:tab/>
        <w:t>For the production architecture we recommend hosting the SQL database on a separate server that the web server will connect to, rather than using an embedded database.  This database server should implement encryption both at-rest an in-transit.  For scalability, we also recommend placing the web servers in a scaling group, so that they can be scaled easily during high traffic events (see Figure 2.)</w:t>
      </w:r>
    </w:p>
    <w:p w14:paraId="6D9CD4C5" w14:textId="3ADD2FFD" w:rsidR="003B4C3B" w:rsidRDefault="003B4C3B" w:rsidP="003B4C3B">
      <w:pPr>
        <w:pStyle w:val="Caption"/>
        <w:keepNext/>
      </w:pPr>
      <w:bookmarkStart w:id="12" w:name="_Toc54989163"/>
      <w:r>
        <w:lastRenderedPageBreak/>
        <w:t xml:space="preserve">Figure </w:t>
      </w:r>
      <w:fldSimple w:instr=" SEQ Figure \* ARABIC ">
        <w:r>
          <w:rPr>
            <w:noProof/>
          </w:rPr>
          <w:t>2</w:t>
        </w:r>
      </w:fldSimple>
      <w:r>
        <w:t>. Recommended architecture for hosting VLOL.</w:t>
      </w:r>
      <w:bookmarkEnd w:id="12"/>
    </w:p>
    <w:p w14:paraId="582F7514" w14:textId="0641AEAB" w:rsidR="003B4C3B" w:rsidRDefault="003B4C3B" w:rsidP="003B4C3B">
      <w:r>
        <w:rPr>
          <w:noProof/>
        </w:rPr>
        <w:drawing>
          <wp:inline distT="0" distB="0" distL="0" distR="0" wp14:anchorId="13D26C47" wp14:editId="0A9098F8">
            <wp:extent cx="3651568" cy="4724400"/>
            <wp:effectExtent l="0" t="0" r="0" b="0"/>
            <wp:docPr id="540483759" name="Picture 540483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483759"/>
                    <pic:cNvPicPr/>
                  </pic:nvPicPr>
                  <pic:blipFill>
                    <a:blip r:embed="rId11">
                      <a:extLst>
                        <a:ext uri="{28A0092B-C50C-407E-A947-70E740481C1C}">
                          <a14:useLocalDpi xmlns:a14="http://schemas.microsoft.com/office/drawing/2010/main" val="0"/>
                        </a:ext>
                      </a:extLst>
                    </a:blip>
                    <a:stretch>
                      <a:fillRect/>
                    </a:stretch>
                  </pic:blipFill>
                  <pic:spPr>
                    <a:xfrm>
                      <a:off x="0" y="0"/>
                      <a:ext cx="3651568" cy="4724400"/>
                    </a:xfrm>
                    <a:prstGeom prst="rect">
                      <a:avLst/>
                    </a:prstGeom>
                  </pic:spPr>
                </pic:pic>
              </a:graphicData>
            </a:graphic>
          </wp:inline>
        </w:drawing>
      </w:r>
    </w:p>
    <w:p w14:paraId="172EDC3A" w14:textId="7B4D7611" w:rsidR="003B4C3B" w:rsidRDefault="003B4C3B" w:rsidP="003B4C3B"/>
    <w:p w14:paraId="65B76FB2" w14:textId="03DA44FD" w:rsidR="003B4C3B" w:rsidRDefault="003B4C3B" w:rsidP="003B4C3B">
      <w:pPr>
        <w:pStyle w:val="Heading2"/>
      </w:pPr>
      <w:bookmarkStart w:id="13" w:name="_Toc54989148"/>
      <w:r>
        <w:t>3.3 HIPAA Compliance</w:t>
      </w:r>
      <w:bookmarkEnd w:id="13"/>
    </w:p>
    <w:p w14:paraId="67954060" w14:textId="585B008E" w:rsidR="003B4C3B" w:rsidRDefault="003B4C3B" w:rsidP="003B4C3B">
      <w:r>
        <w:tab/>
        <w:t>To achieve HIPAA compliance for production deployments in which real data will be stored on the system, the system architecture must meet these additional requirements and documentation:</w:t>
      </w:r>
    </w:p>
    <w:p w14:paraId="497F04AA" w14:textId="363123E6" w:rsidR="003B4C3B" w:rsidRDefault="003B4C3B" w:rsidP="003B4C3B">
      <w:pPr>
        <w:pStyle w:val="ListParagraph"/>
        <w:numPr>
          <w:ilvl w:val="0"/>
          <w:numId w:val="33"/>
        </w:numPr>
      </w:pPr>
      <w:r>
        <w:t>The database should be encrypted.</w:t>
      </w:r>
    </w:p>
    <w:p w14:paraId="163B0E64" w14:textId="5BD3080C" w:rsidR="003B4C3B" w:rsidRDefault="003B4C3B" w:rsidP="003B4C3B">
      <w:pPr>
        <w:pStyle w:val="ListParagraph"/>
        <w:numPr>
          <w:ilvl w:val="0"/>
          <w:numId w:val="33"/>
        </w:numPr>
      </w:pPr>
      <w:r>
        <w:t>The database should be backed up.</w:t>
      </w:r>
    </w:p>
    <w:p w14:paraId="49E89431" w14:textId="35443BFB" w:rsidR="003B4C3B" w:rsidRDefault="003B4C3B" w:rsidP="003B4C3B">
      <w:pPr>
        <w:pStyle w:val="ListParagraph"/>
        <w:numPr>
          <w:ilvl w:val="0"/>
          <w:numId w:val="33"/>
        </w:numPr>
      </w:pPr>
      <w:r>
        <w:t>Application server(s) should have some sort of malware protection.</w:t>
      </w:r>
    </w:p>
    <w:p w14:paraId="15BDD47E" w14:textId="39213AE2" w:rsidR="003B4C3B" w:rsidRDefault="003B4C3B" w:rsidP="003B4C3B">
      <w:pPr>
        <w:pStyle w:val="ListParagraph"/>
        <w:numPr>
          <w:ilvl w:val="0"/>
          <w:numId w:val="33"/>
        </w:numPr>
      </w:pPr>
      <w:r>
        <w:t>HTTPS should be forced for user connections.</w:t>
      </w:r>
    </w:p>
    <w:p w14:paraId="4ADCD4BB" w14:textId="1FABA9E2" w:rsidR="003B4C3B" w:rsidRDefault="003B4C3B" w:rsidP="003B4C3B">
      <w:pPr>
        <w:pStyle w:val="ListParagraph"/>
        <w:numPr>
          <w:ilvl w:val="0"/>
          <w:numId w:val="33"/>
        </w:numPr>
      </w:pPr>
      <w:r>
        <w:t>After integration with Health Information Exchanges, assuming health data is pulled down from the exchange, the system must implement protocols to verify users prior to displaying data.</w:t>
      </w:r>
    </w:p>
    <w:p w14:paraId="17A0FA40" w14:textId="53EE29B3" w:rsidR="00D75041" w:rsidRDefault="00D75041" w:rsidP="003B4C3B">
      <w:pPr>
        <w:pStyle w:val="ListParagraph"/>
        <w:numPr>
          <w:ilvl w:val="0"/>
          <w:numId w:val="33"/>
        </w:numPr>
      </w:pPr>
      <w:r>
        <w:t xml:space="preserve">Establish a Disaster Recovery Plan; </w:t>
      </w:r>
      <w:r>
        <w:rPr>
          <w:i/>
          <w:iCs/>
        </w:rPr>
        <w:t>i.e.,</w:t>
      </w:r>
      <w:r>
        <w:t xml:space="preserve"> how </w:t>
      </w:r>
      <w:r w:rsidR="00C56AD5">
        <w:t>to restore data in the event of data loss.</w:t>
      </w:r>
    </w:p>
    <w:p w14:paraId="72C2AD23" w14:textId="674E5723" w:rsidR="00C56AD5" w:rsidRDefault="00A23914" w:rsidP="003B4C3B">
      <w:pPr>
        <w:pStyle w:val="ListParagraph"/>
        <w:numPr>
          <w:ilvl w:val="0"/>
          <w:numId w:val="33"/>
        </w:numPr>
      </w:pPr>
      <w:r>
        <w:lastRenderedPageBreak/>
        <w:t>Develop an action p</w:t>
      </w:r>
      <w:r w:rsidR="00C56AD5">
        <w:t xml:space="preserve">lan for what to do in the event of a security breach (see </w:t>
      </w:r>
      <w:hyperlink r:id="rId12" w:history="1">
        <w:r w:rsidR="00C56AD5" w:rsidRPr="007949AB">
          <w:rPr>
            <w:rStyle w:val="Hyperlink"/>
          </w:rPr>
          <w:t>http://www.hipaasurvivalguide.com/hipaa-regulations/part-164-d.php</w:t>
        </w:r>
      </w:hyperlink>
      <w:r w:rsidR="00C56AD5">
        <w:t>)</w:t>
      </w:r>
      <w:r w:rsidR="007F01C8">
        <w:t>.</w:t>
      </w:r>
    </w:p>
    <w:p w14:paraId="2AD93525" w14:textId="34681007" w:rsidR="00C56AD5" w:rsidRPr="003B4C3B" w:rsidRDefault="00C56AD5" w:rsidP="00C56AD5">
      <w:r>
        <w:t xml:space="preserve">For more information about HIPAA compliance, read the full regulation documentation, which is available at: </w:t>
      </w:r>
      <w:hyperlink r:id="rId13" w:history="1">
        <w:r w:rsidRPr="007949AB">
          <w:rPr>
            <w:rStyle w:val="Hyperlink"/>
          </w:rPr>
          <w:t>http://www.hipaasurvivalguide.com/hipaa-regulations/part-164.php</w:t>
        </w:r>
      </w:hyperlink>
    </w:p>
    <w:p w14:paraId="6264754F" w14:textId="3778BDEF" w:rsidR="00912651" w:rsidRDefault="008342C8" w:rsidP="00986C47">
      <w:pPr>
        <w:pStyle w:val="Heading1"/>
      </w:pPr>
      <w:bookmarkStart w:id="14" w:name="_Toc54989149"/>
      <w:r>
        <w:t>4</w:t>
      </w:r>
      <w:r w:rsidR="00986C47">
        <w:t xml:space="preserve">. </w:t>
      </w:r>
      <w:r w:rsidR="006F3F07">
        <w:t>Errors</w:t>
      </w:r>
      <w:bookmarkEnd w:id="14"/>
    </w:p>
    <w:p w14:paraId="7F9019B5" w14:textId="6C8104E6" w:rsidR="006F3F07" w:rsidRDefault="006F3F07" w:rsidP="006F3F07">
      <w:pPr>
        <w:pStyle w:val="Heading2"/>
      </w:pPr>
      <w:bookmarkStart w:id="15" w:name="_Toc54989150"/>
      <w:r>
        <w:t>4.1 HTTP Status Errors</w:t>
      </w:r>
      <w:bookmarkEnd w:id="15"/>
    </w:p>
    <w:p w14:paraId="091DC004" w14:textId="7D58EB57" w:rsidR="003476E0" w:rsidRDefault="003476E0" w:rsidP="003476E0">
      <w:r>
        <w:t>The VLOL web server may report errors by returning the following HTTP status codes:</w:t>
      </w:r>
    </w:p>
    <w:p w14:paraId="574972FF" w14:textId="01E08A1C" w:rsidR="003476E0" w:rsidRDefault="003476E0" w:rsidP="003476E0">
      <w:pPr>
        <w:pStyle w:val="Heading3"/>
      </w:pPr>
      <w:r>
        <w:t>4.1.1 HTTP 400 Bad Request</w:t>
      </w:r>
    </w:p>
    <w:p w14:paraId="1E1F0900" w14:textId="26A7C5ED" w:rsidR="003476E0" w:rsidRDefault="003476E0" w:rsidP="003476E0">
      <w:r>
        <w:t>The server cannot or will not process the request due to an apparent client error.</w:t>
      </w:r>
    </w:p>
    <w:p w14:paraId="1DC2A305" w14:textId="6936F5BD" w:rsidR="003476E0" w:rsidRDefault="003476E0" w:rsidP="003476E0">
      <w:r>
        <w:t>Action items for resolving the error:</w:t>
      </w:r>
    </w:p>
    <w:p w14:paraId="1FED5ADF" w14:textId="5872DD9B" w:rsidR="003476E0" w:rsidRDefault="003476E0" w:rsidP="003476E0">
      <w:pPr>
        <w:pStyle w:val="ListParagraph"/>
        <w:numPr>
          <w:ilvl w:val="0"/>
          <w:numId w:val="19"/>
        </w:numPr>
      </w:pPr>
      <w:r>
        <w:t>Attempt the request again</w:t>
      </w:r>
      <w:r w:rsidR="00C44F2E">
        <w:t xml:space="preserve"> in a new instance of your web browser</w:t>
      </w:r>
      <w:r>
        <w:t>.</w:t>
      </w:r>
    </w:p>
    <w:p w14:paraId="10E12562" w14:textId="5CA2A1DB" w:rsidR="003476E0" w:rsidRDefault="003476E0" w:rsidP="003476E0">
      <w:pPr>
        <w:pStyle w:val="ListParagraph"/>
        <w:numPr>
          <w:ilvl w:val="0"/>
          <w:numId w:val="19"/>
        </w:numPr>
      </w:pPr>
      <w:r>
        <w:t>Restart the VLOL Software (see section 5.2) and attempt the request again.</w:t>
      </w:r>
    </w:p>
    <w:p w14:paraId="662837FB" w14:textId="26D1B06F" w:rsidR="003476E0" w:rsidRDefault="003476E0" w:rsidP="003476E0">
      <w:pPr>
        <w:pStyle w:val="ListParagraph"/>
        <w:numPr>
          <w:ilvl w:val="0"/>
          <w:numId w:val="19"/>
        </w:numPr>
      </w:pPr>
      <w:r>
        <w:t xml:space="preserve">Escalate the </w:t>
      </w:r>
      <w:r w:rsidR="001C299F">
        <w:t>issue</w:t>
      </w:r>
      <w:r>
        <w:t xml:space="preserve"> to the maintenance development team.</w:t>
      </w:r>
    </w:p>
    <w:p w14:paraId="53CD26FF" w14:textId="77777777" w:rsidR="00530D3E" w:rsidRDefault="00530D3E" w:rsidP="00530D3E"/>
    <w:p w14:paraId="14644278" w14:textId="23D97F3F" w:rsidR="003476E0" w:rsidRDefault="003476E0" w:rsidP="003476E0">
      <w:pPr>
        <w:pStyle w:val="Heading3"/>
      </w:pPr>
      <w:r>
        <w:t>4.1.2 HTTP 401 Unauthorized</w:t>
      </w:r>
    </w:p>
    <w:p w14:paraId="69F354B3" w14:textId="7E643E1B" w:rsidR="003476E0" w:rsidRDefault="003476E0" w:rsidP="003476E0">
      <w:r>
        <w:t>The request contained valid data and was understood by the server, but the server is refusing action because authentication has failed</w:t>
      </w:r>
      <w:r w:rsidR="00C44F2E">
        <w:t xml:space="preserve"> or has not been provided.</w:t>
      </w:r>
    </w:p>
    <w:p w14:paraId="66AF9E13" w14:textId="18933970" w:rsidR="00C44F2E" w:rsidRDefault="00C44F2E" w:rsidP="003476E0">
      <w:r>
        <w:t>Action items for resolving the error:</w:t>
      </w:r>
    </w:p>
    <w:p w14:paraId="47FFD569" w14:textId="74D84A8A" w:rsidR="00C44F2E" w:rsidRDefault="00C44F2E" w:rsidP="00C44F2E">
      <w:pPr>
        <w:pStyle w:val="ListParagraph"/>
        <w:numPr>
          <w:ilvl w:val="0"/>
          <w:numId w:val="20"/>
        </w:numPr>
      </w:pPr>
      <w:r>
        <w:t>Check the username and password for correctness.</w:t>
      </w:r>
    </w:p>
    <w:p w14:paraId="28B084F3" w14:textId="43E50073" w:rsidR="00C44F2E" w:rsidRDefault="00C44F2E" w:rsidP="00C44F2E">
      <w:pPr>
        <w:pStyle w:val="ListParagraph"/>
        <w:numPr>
          <w:ilvl w:val="0"/>
          <w:numId w:val="20"/>
        </w:numPr>
      </w:pPr>
      <w:r>
        <w:t>Log in and attempt the request again.</w:t>
      </w:r>
    </w:p>
    <w:p w14:paraId="434F02BC" w14:textId="15D60FCC" w:rsidR="00C44F2E" w:rsidRDefault="00C44F2E" w:rsidP="00C44F2E">
      <w:pPr>
        <w:pStyle w:val="ListParagraph"/>
        <w:numPr>
          <w:ilvl w:val="0"/>
          <w:numId w:val="20"/>
        </w:numPr>
      </w:pPr>
      <w:r>
        <w:t>If authentication fails, use the “forgot password” functionality on the VLOL site to reset the user’s password.</w:t>
      </w:r>
    </w:p>
    <w:p w14:paraId="5028C506" w14:textId="07409AA3" w:rsidR="00C44F2E" w:rsidRDefault="00C44F2E" w:rsidP="00C44F2E">
      <w:pPr>
        <w:pStyle w:val="ListParagraph"/>
        <w:numPr>
          <w:ilvl w:val="0"/>
          <w:numId w:val="20"/>
        </w:numPr>
      </w:pPr>
      <w:r>
        <w:t xml:space="preserve">If authentication still fails, escalate the </w:t>
      </w:r>
      <w:r w:rsidR="001C299F">
        <w:t>issue</w:t>
      </w:r>
      <w:r>
        <w:t xml:space="preserve"> to the maintenance development team.</w:t>
      </w:r>
    </w:p>
    <w:p w14:paraId="0AAA6B12" w14:textId="77777777" w:rsidR="00530D3E" w:rsidRDefault="00530D3E" w:rsidP="00530D3E"/>
    <w:p w14:paraId="04BBD93A" w14:textId="4A77D57C" w:rsidR="0019693D" w:rsidRDefault="0019693D" w:rsidP="0019693D">
      <w:pPr>
        <w:pStyle w:val="Heading3"/>
      </w:pPr>
      <w:r>
        <w:t>4.1.3 HTTP 403 Forbidden</w:t>
      </w:r>
    </w:p>
    <w:p w14:paraId="7245D9EC" w14:textId="1068CA32" w:rsidR="0019693D" w:rsidRDefault="00530D3E" w:rsidP="0019693D">
      <w:r>
        <w:t>The request contained valid data and was understood by the server, but the server is refusing action.</w:t>
      </w:r>
    </w:p>
    <w:p w14:paraId="0B92F112" w14:textId="2D4D5B55" w:rsidR="00530D3E" w:rsidRDefault="00530D3E" w:rsidP="0019693D">
      <w:r>
        <w:t>Action items for resolving the error:</w:t>
      </w:r>
    </w:p>
    <w:p w14:paraId="0BB5A785" w14:textId="2DE2E663" w:rsidR="00530D3E" w:rsidRDefault="00530D3E" w:rsidP="00530D3E">
      <w:pPr>
        <w:pStyle w:val="ListParagraph"/>
        <w:numPr>
          <w:ilvl w:val="0"/>
          <w:numId w:val="21"/>
        </w:numPr>
      </w:pPr>
      <w:r>
        <w:t>Check the requested URL for correctness.</w:t>
      </w:r>
    </w:p>
    <w:p w14:paraId="74AD314A" w14:textId="48064B38" w:rsidR="00530D3E" w:rsidRDefault="00530D3E" w:rsidP="00530D3E">
      <w:pPr>
        <w:pStyle w:val="ListParagraph"/>
        <w:numPr>
          <w:ilvl w:val="0"/>
          <w:numId w:val="21"/>
        </w:numPr>
      </w:pPr>
      <w:r>
        <w:t>If not logged in to VLOL, log in and attempt the request again.</w:t>
      </w:r>
    </w:p>
    <w:p w14:paraId="34807278" w14:textId="2BCAD6B4" w:rsidR="00530D3E" w:rsidRDefault="00530D3E" w:rsidP="00530D3E">
      <w:pPr>
        <w:pStyle w:val="ListParagraph"/>
        <w:numPr>
          <w:ilvl w:val="0"/>
          <w:numId w:val="21"/>
        </w:numPr>
      </w:pPr>
      <w:r>
        <w:t xml:space="preserve">If the request still fails, escalate the </w:t>
      </w:r>
      <w:r w:rsidR="001C299F">
        <w:t>issue</w:t>
      </w:r>
      <w:r>
        <w:t xml:space="preserve"> to the maintenance development team.</w:t>
      </w:r>
    </w:p>
    <w:p w14:paraId="222B3383" w14:textId="77777777" w:rsidR="00530D3E" w:rsidRDefault="00530D3E" w:rsidP="0019693D"/>
    <w:p w14:paraId="7AC4256E" w14:textId="43E48DAD" w:rsidR="0019693D" w:rsidRDefault="0019693D" w:rsidP="0019693D">
      <w:pPr>
        <w:pStyle w:val="Heading3"/>
      </w:pPr>
      <w:r>
        <w:t>4.1.4 HTTP 404 Not Found</w:t>
      </w:r>
    </w:p>
    <w:p w14:paraId="321C00BD" w14:textId="2DA7459C" w:rsidR="0019693D" w:rsidRDefault="001D27EB" w:rsidP="0019693D">
      <w:r>
        <w:t>The requested resource could not be found.</w:t>
      </w:r>
    </w:p>
    <w:p w14:paraId="0AB9E3E2" w14:textId="5ADE39DF" w:rsidR="001D27EB" w:rsidRDefault="001D27EB" w:rsidP="0019693D">
      <w:r>
        <w:lastRenderedPageBreak/>
        <w:t>Action items for resolving the error:</w:t>
      </w:r>
    </w:p>
    <w:p w14:paraId="1A5EFC8D" w14:textId="2F8BFB80" w:rsidR="001D27EB" w:rsidRDefault="001D27EB" w:rsidP="001D27EB">
      <w:pPr>
        <w:pStyle w:val="ListParagraph"/>
        <w:numPr>
          <w:ilvl w:val="0"/>
          <w:numId w:val="22"/>
        </w:numPr>
      </w:pPr>
      <w:r>
        <w:t>Check the requested URL for correctness</w:t>
      </w:r>
      <w:r w:rsidR="00C60939">
        <w:t xml:space="preserve"> and attempt the request again.</w:t>
      </w:r>
    </w:p>
    <w:p w14:paraId="283C2475" w14:textId="3DCE026A" w:rsidR="00C60939" w:rsidRDefault="00C60939" w:rsidP="001D27EB">
      <w:pPr>
        <w:pStyle w:val="ListParagraph"/>
        <w:numPr>
          <w:ilvl w:val="0"/>
          <w:numId w:val="22"/>
        </w:numPr>
      </w:pPr>
      <w:r>
        <w:t xml:space="preserve">If the URL is correct and VLOL still issues a 404 error in response, then escalate the </w:t>
      </w:r>
      <w:r w:rsidR="001C299F">
        <w:t>issue</w:t>
      </w:r>
      <w:r>
        <w:t xml:space="preserve"> to the maintenance development team.</w:t>
      </w:r>
    </w:p>
    <w:p w14:paraId="3DAC9673" w14:textId="77777777" w:rsidR="001D27EB" w:rsidRDefault="001D27EB" w:rsidP="0019693D"/>
    <w:p w14:paraId="0FC63878" w14:textId="4AD67BCF" w:rsidR="0019693D" w:rsidRDefault="0019693D" w:rsidP="0019693D">
      <w:pPr>
        <w:pStyle w:val="Heading3"/>
      </w:pPr>
      <w:r>
        <w:t>4.1.5 HTTP 500 Internal Server Error</w:t>
      </w:r>
    </w:p>
    <w:p w14:paraId="215889FF" w14:textId="08B82CB3" w:rsidR="0019693D" w:rsidRDefault="001C299F" w:rsidP="0019693D">
      <w:r>
        <w:t>The server encountered an unspecified problem that prevented it from fulfilling the request.</w:t>
      </w:r>
    </w:p>
    <w:p w14:paraId="1C9780EF" w14:textId="352B0E70" w:rsidR="001C299F" w:rsidRDefault="001C299F" w:rsidP="0019693D">
      <w:r>
        <w:t>Action items for resolving the error:</w:t>
      </w:r>
    </w:p>
    <w:p w14:paraId="4FD5A678" w14:textId="284FA003" w:rsidR="001C299F" w:rsidRDefault="001C299F" w:rsidP="001C299F">
      <w:pPr>
        <w:pStyle w:val="ListParagraph"/>
        <w:numPr>
          <w:ilvl w:val="0"/>
          <w:numId w:val="23"/>
        </w:numPr>
      </w:pPr>
      <w:r>
        <w:t>Wait five minutes and attempt the request again.</w:t>
      </w:r>
    </w:p>
    <w:p w14:paraId="11BA6AD6" w14:textId="50E99240" w:rsidR="001C299F" w:rsidRDefault="001C299F" w:rsidP="001C299F">
      <w:pPr>
        <w:pStyle w:val="ListParagraph"/>
        <w:numPr>
          <w:ilvl w:val="0"/>
          <w:numId w:val="23"/>
        </w:numPr>
      </w:pPr>
      <w:r>
        <w:t>Restart the VLOL Software (see section 5.2) and attempt the request again.</w:t>
      </w:r>
    </w:p>
    <w:p w14:paraId="2B9C7FA9" w14:textId="0B6D3F27" w:rsidR="001C299F" w:rsidRDefault="001C299F" w:rsidP="001C299F">
      <w:pPr>
        <w:pStyle w:val="ListParagraph"/>
        <w:numPr>
          <w:ilvl w:val="0"/>
          <w:numId w:val="23"/>
        </w:numPr>
      </w:pPr>
      <w:r>
        <w:t>If the error persists, escalate the issue to the maintenance development team.</w:t>
      </w:r>
    </w:p>
    <w:p w14:paraId="2DA9637C" w14:textId="77777777" w:rsidR="001D27EB" w:rsidRDefault="001D27EB" w:rsidP="0019693D"/>
    <w:p w14:paraId="5179595C" w14:textId="7031E3A2" w:rsidR="0019693D" w:rsidRDefault="0019693D" w:rsidP="0019693D">
      <w:pPr>
        <w:pStyle w:val="Heading3"/>
      </w:pPr>
      <w:r>
        <w:t>4.1.6 HTTP 502 Bad Gateway</w:t>
      </w:r>
    </w:p>
    <w:p w14:paraId="44F6A94C" w14:textId="22BF7D1D" w:rsidR="0019693D" w:rsidRDefault="001C299F" w:rsidP="0019693D">
      <w:r>
        <w:t>The server was acting as a gateway or proxy and received an invalid response from the upstream server.</w:t>
      </w:r>
    </w:p>
    <w:p w14:paraId="6812476D" w14:textId="77777777" w:rsidR="001C299F" w:rsidRDefault="001C299F" w:rsidP="001C299F">
      <w:r>
        <w:t>Action items for resolving the error:</w:t>
      </w:r>
    </w:p>
    <w:p w14:paraId="204B0288" w14:textId="77777777" w:rsidR="001C299F" w:rsidRDefault="001C299F" w:rsidP="001C299F">
      <w:pPr>
        <w:pStyle w:val="ListParagraph"/>
        <w:numPr>
          <w:ilvl w:val="0"/>
          <w:numId w:val="24"/>
        </w:numPr>
      </w:pPr>
      <w:r>
        <w:t>Wait five minutes and attempt the request again.</w:t>
      </w:r>
    </w:p>
    <w:p w14:paraId="78ACDE64" w14:textId="77777777" w:rsidR="001C299F" w:rsidRDefault="001C299F" w:rsidP="001C299F">
      <w:pPr>
        <w:pStyle w:val="ListParagraph"/>
        <w:numPr>
          <w:ilvl w:val="0"/>
          <w:numId w:val="24"/>
        </w:numPr>
      </w:pPr>
      <w:r>
        <w:t>Restart the VLOL Software (see section 5.2) and attempt the request again.</w:t>
      </w:r>
    </w:p>
    <w:p w14:paraId="272F9921" w14:textId="611D50A1" w:rsidR="001C299F" w:rsidRDefault="001C299F" w:rsidP="0019693D">
      <w:pPr>
        <w:pStyle w:val="ListParagraph"/>
        <w:numPr>
          <w:ilvl w:val="0"/>
          <w:numId w:val="24"/>
        </w:numPr>
      </w:pPr>
      <w:r>
        <w:t>If the error persists, escalate the issue to the maintenance development team.</w:t>
      </w:r>
    </w:p>
    <w:p w14:paraId="6417D1BD" w14:textId="77777777" w:rsidR="001D27EB" w:rsidRDefault="001D27EB" w:rsidP="0019693D"/>
    <w:p w14:paraId="03749EBB" w14:textId="7142F4CF" w:rsidR="0019693D" w:rsidRDefault="0019693D" w:rsidP="0019693D">
      <w:pPr>
        <w:pStyle w:val="Heading3"/>
      </w:pPr>
      <w:r>
        <w:t>4.1.7 HTTP 503 Service Unavailable</w:t>
      </w:r>
    </w:p>
    <w:p w14:paraId="30B6AA87" w14:textId="64D4D528" w:rsidR="0019693D" w:rsidRDefault="001C299F" w:rsidP="0019693D">
      <w:r>
        <w:t>The server cannot handle the request, because it is overloaded or down for maintenance.  This is generally a temporary state.</w:t>
      </w:r>
    </w:p>
    <w:p w14:paraId="74CC91D9" w14:textId="77777777" w:rsidR="001C299F" w:rsidRDefault="001C299F" w:rsidP="001C299F">
      <w:r>
        <w:t>Action items for resolving the error:</w:t>
      </w:r>
    </w:p>
    <w:p w14:paraId="6704230C" w14:textId="77777777" w:rsidR="001C299F" w:rsidRDefault="001C299F" w:rsidP="001C299F">
      <w:pPr>
        <w:pStyle w:val="ListParagraph"/>
        <w:numPr>
          <w:ilvl w:val="0"/>
          <w:numId w:val="25"/>
        </w:numPr>
      </w:pPr>
      <w:r>
        <w:t>Wait five minutes and attempt the request again.</w:t>
      </w:r>
    </w:p>
    <w:p w14:paraId="24C16EE2" w14:textId="77777777" w:rsidR="001C299F" w:rsidRDefault="001C299F" w:rsidP="001C299F">
      <w:pPr>
        <w:pStyle w:val="ListParagraph"/>
        <w:numPr>
          <w:ilvl w:val="0"/>
          <w:numId w:val="25"/>
        </w:numPr>
      </w:pPr>
      <w:r>
        <w:t>Restart the VLOL Software (see section 5.2) and attempt the request again.</w:t>
      </w:r>
    </w:p>
    <w:p w14:paraId="76E61BFC" w14:textId="2F3708AB" w:rsidR="001C299F" w:rsidRDefault="001C299F" w:rsidP="0019693D">
      <w:pPr>
        <w:pStyle w:val="ListParagraph"/>
        <w:numPr>
          <w:ilvl w:val="0"/>
          <w:numId w:val="25"/>
        </w:numPr>
      </w:pPr>
      <w:r>
        <w:t>If the error persists, escalate the issue to the maintenance development team.</w:t>
      </w:r>
    </w:p>
    <w:p w14:paraId="3531E068" w14:textId="77777777" w:rsidR="001D27EB" w:rsidRPr="0019693D" w:rsidRDefault="001D27EB" w:rsidP="0019693D"/>
    <w:p w14:paraId="0A709F04" w14:textId="68CF432C" w:rsidR="006F3F07" w:rsidRDefault="006F3F07" w:rsidP="008569F1">
      <w:pPr>
        <w:pStyle w:val="Heading2"/>
      </w:pPr>
      <w:bookmarkStart w:id="16" w:name="_Toc54989151"/>
      <w:r>
        <w:t>4.2 Java Errors and Exceptions</w:t>
      </w:r>
      <w:bookmarkEnd w:id="16"/>
    </w:p>
    <w:p w14:paraId="783EF60E" w14:textId="5701303C" w:rsidR="00EF3E80" w:rsidRDefault="00391518" w:rsidP="00C40834">
      <w:r>
        <w:tab/>
        <w:t>Java defines two categories of errors: Errors and Exceptions.  Java Errors are typically non-recoverable, while Exceptions represent situations from which the software can and should recover.  In either case these errors should always be escalated to the maintenance development team</w:t>
      </w:r>
      <w:r w:rsidR="00BA5037">
        <w:t>, as developer involvement is usually necessary to resolve them</w:t>
      </w:r>
      <w:r w:rsidR="00077453">
        <w:t>,</w:t>
      </w:r>
      <w:r w:rsidR="00BA5037">
        <w:t xml:space="preserve"> and they most often indicate problems in the code itself.</w:t>
      </w:r>
    </w:p>
    <w:p w14:paraId="4EA6B42C" w14:textId="4ACCDAC3" w:rsidR="00BA5037" w:rsidRPr="00C40834" w:rsidRDefault="00EF3E80" w:rsidP="00EF3E80">
      <w:pPr>
        <w:ind w:firstLine="720"/>
      </w:pPr>
      <w:r>
        <w:lastRenderedPageBreak/>
        <w:t xml:space="preserve">Java’s </w:t>
      </w:r>
      <w:proofErr w:type="spellStart"/>
      <w:r>
        <w:t>OutOfMemoryError</w:t>
      </w:r>
      <w:proofErr w:type="spellEnd"/>
      <w:r w:rsidR="00737046">
        <w:t xml:space="preserve"> is an unusual exception to this rule. </w:t>
      </w:r>
      <w:r>
        <w:t xml:space="preserve"> </w:t>
      </w:r>
      <w:r w:rsidR="00737046">
        <w:t>This error</w:t>
      </w:r>
      <w:r>
        <w:t xml:space="preserve"> may be caused by other software using excessive system resources, or a problem with the server hardware itself</w:t>
      </w:r>
      <w:r w:rsidR="00737046">
        <w:t>, and so some administrative actions may alleviate the issue.</w:t>
      </w:r>
    </w:p>
    <w:p w14:paraId="169B446B" w14:textId="77777777" w:rsidR="008569F1" w:rsidRPr="008569F1" w:rsidRDefault="008569F1" w:rsidP="008569F1"/>
    <w:p w14:paraId="2E1B5371" w14:textId="65E439F3" w:rsidR="006F3F07" w:rsidRPr="006F3F07" w:rsidRDefault="006F3F07" w:rsidP="006F3F07">
      <w:pPr>
        <w:pStyle w:val="Heading2"/>
      </w:pPr>
      <w:bookmarkStart w:id="17" w:name="_Toc54989152"/>
      <w:r>
        <w:t>4.3 Known Issues</w:t>
      </w:r>
      <w:bookmarkEnd w:id="17"/>
    </w:p>
    <w:p w14:paraId="62784A96" w14:textId="74AA3CD4" w:rsidR="0039573C" w:rsidRDefault="008342C8" w:rsidP="00A01812">
      <w:r>
        <w:t>As</w:t>
      </w:r>
      <w:r w:rsidR="007012BD">
        <w:t xml:space="preserve"> of</w:t>
      </w:r>
      <w:r>
        <w:t xml:space="preserve"> October </w:t>
      </w:r>
      <w:r w:rsidR="002E621B">
        <w:t>30</w:t>
      </w:r>
      <w:r>
        <w:t xml:space="preserve">, 2020, </w:t>
      </w:r>
      <w:r w:rsidR="00A01812">
        <w:t>there are no known bugs or issues present in the VLOL software.</w:t>
      </w:r>
    </w:p>
    <w:p w14:paraId="2057E8DF" w14:textId="632B3974" w:rsidR="007012BD" w:rsidRDefault="007012BD" w:rsidP="007012BD"/>
    <w:p w14:paraId="0446C563" w14:textId="3EF187F8" w:rsidR="0033233E" w:rsidRDefault="000004D4" w:rsidP="0033233E">
      <w:pPr>
        <w:pStyle w:val="Heading1"/>
      </w:pPr>
      <w:bookmarkStart w:id="18" w:name="_Toc54989153"/>
      <w:r>
        <w:t>5</w:t>
      </w:r>
      <w:r w:rsidR="0033233E">
        <w:t>. Software Operation Instructions</w:t>
      </w:r>
      <w:bookmarkEnd w:id="18"/>
    </w:p>
    <w:p w14:paraId="5ED3417F" w14:textId="698493BB" w:rsidR="0024280A" w:rsidRDefault="0024280A" w:rsidP="0024280A"/>
    <w:p w14:paraId="1E244AAC" w14:textId="5FCAE518" w:rsidR="0024280A" w:rsidRDefault="000004D4" w:rsidP="0024280A">
      <w:pPr>
        <w:pStyle w:val="Heading2"/>
      </w:pPr>
      <w:bookmarkStart w:id="19" w:name="_Toc54989154"/>
      <w:r>
        <w:t>5</w:t>
      </w:r>
      <w:r w:rsidR="0024280A">
        <w:t>.1 Installation</w:t>
      </w:r>
      <w:bookmarkEnd w:id="19"/>
    </w:p>
    <w:p w14:paraId="309953C5" w14:textId="3E65C463" w:rsidR="0024280A" w:rsidRDefault="00185617" w:rsidP="0024280A">
      <w:r>
        <w:t>The VLOL software will run on any Linux or Windows-based operating system, real or virtual, provided the following requirements are met:</w:t>
      </w:r>
    </w:p>
    <w:p w14:paraId="42E09FF8" w14:textId="1D2BCC81" w:rsidR="00185617" w:rsidRDefault="00185617" w:rsidP="00185617">
      <w:pPr>
        <w:pStyle w:val="ListParagraph"/>
        <w:numPr>
          <w:ilvl w:val="0"/>
          <w:numId w:val="7"/>
        </w:numPr>
      </w:pPr>
      <w:r>
        <w:t>x86-64 compatible processor</w:t>
      </w:r>
    </w:p>
    <w:p w14:paraId="3451404A" w14:textId="33321DC3" w:rsidR="00185617" w:rsidRDefault="00185617" w:rsidP="00185617">
      <w:pPr>
        <w:pStyle w:val="ListParagraph"/>
        <w:numPr>
          <w:ilvl w:val="0"/>
          <w:numId w:val="7"/>
        </w:numPr>
      </w:pPr>
      <w:r>
        <w:t>2 GB RAM for Windows; 1 GB for Linux</w:t>
      </w:r>
    </w:p>
    <w:p w14:paraId="24AC9CCE" w14:textId="30DE0CB3" w:rsidR="00185617" w:rsidRDefault="00185617" w:rsidP="00185617">
      <w:pPr>
        <w:pStyle w:val="ListParagraph"/>
        <w:numPr>
          <w:ilvl w:val="0"/>
          <w:numId w:val="7"/>
        </w:numPr>
      </w:pPr>
      <w:r>
        <w:t>JRE 11</w:t>
      </w:r>
    </w:p>
    <w:p w14:paraId="5C87864B" w14:textId="5199F1DD" w:rsidR="00185617" w:rsidRDefault="00185617" w:rsidP="00185617">
      <w:pPr>
        <w:pStyle w:val="ListParagraph"/>
        <w:numPr>
          <w:ilvl w:val="0"/>
          <w:numId w:val="7"/>
        </w:numPr>
      </w:pPr>
      <w:r>
        <w:t>JDK 11</w:t>
      </w:r>
    </w:p>
    <w:p w14:paraId="19E08607" w14:textId="598250FB" w:rsidR="00185617" w:rsidRDefault="00185617" w:rsidP="00185617">
      <w:pPr>
        <w:pStyle w:val="ListParagraph"/>
        <w:numPr>
          <w:ilvl w:val="0"/>
          <w:numId w:val="7"/>
        </w:numPr>
      </w:pPr>
      <w:r>
        <w:t>Maven 3.6</w:t>
      </w:r>
    </w:p>
    <w:p w14:paraId="77698A9E" w14:textId="54AE46F8" w:rsidR="00185617" w:rsidRDefault="00185617" w:rsidP="00185617">
      <w:pPr>
        <w:pStyle w:val="ListParagraph"/>
        <w:numPr>
          <w:ilvl w:val="0"/>
          <w:numId w:val="7"/>
        </w:numPr>
      </w:pPr>
      <w:r>
        <w:t>MySQL 8</w:t>
      </w:r>
    </w:p>
    <w:p w14:paraId="3CE57286" w14:textId="3BF3831D" w:rsidR="00E70693" w:rsidRPr="008D6DBD" w:rsidRDefault="00E70693" w:rsidP="00E70693">
      <w:pPr>
        <w:rPr>
          <w:color w:val="808080" w:themeColor="background1" w:themeShade="80"/>
        </w:rPr>
      </w:pPr>
      <w:r w:rsidRPr="008D6DBD">
        <w:rPr>
          <w:color w:val="808080" w:themeColor="background1" w:themeShade="80"/>
        </w:rPr>
        <w:t xml:space="preserve">When installing the software, ensure that the </w:t>
      </w:r>
      <w:r w:rsidRPr="008D6DBD">
        <w:rPr>
          <w:rStyle w:val="CodeChar"/>
          <w:color w:val="808080" w:themeColor="background1" w:themeShade="80"/>
        </w:rPr>
        <w:t>JAVA_HOME</w:t>
      </w:r>
      <w:r w:rsidRPr="008D6DBD">
        <w:rPr>
          <w:color w:val="808080" w:themeColor="background1" w:themeShade="80"/>
        </w:rPr>
        <w:t xml:space="preserve">, </w:t>
      </w:r>
      <w:r w:rsidRPr="008D6DBD">
        <w:rPr>
          <w:rStyle w:val="CodeChar"/>
          <w:color w:val="808080" w:themeColor="background1" w:themeShade="80"/>
        </w:rPr>
        <w:t>JDK_HOME</w:t>
      </w:r>
      <w:r w:rsidRPr="008D6DBD">
        <w:rPr>
          <w:color w:val="808080" w:themeColor="background1" w:themeShade="80"/>
        </w:rPr>
        <w:t xml:space="preserve">, </w:t>
      </w:r>
      <w:r w:rsidRPr="008D6DBD">
        <w:rPr>
          <w:rStyle w:val="CodeChar"/>
          <w:color w:val="808080" w:themeColor="background1" w:themeShade="80"/>
        </w:rPr>
        <w:t>JRE_HOME</w:t>
      </w:r>
      <w:r w:rsidRPr="008D6DBD">
        <w:rPr>
          <w:color w:val="808080" w:themeColor="background1" w:themeShade="80"/>
        </w:rPr>
        <w:t xml:space="preserve">, and </w:t>
      </w:r>
      <w:r w:rsidRPr="008D6DBD">
        <w:rPr>
          <w:rStyle w:val="CodeChar"/>
          <w:color w:val="808080" w:themeColor="background1" w:themeShade="80"/>
        </w:rPr>
        <w:t>MAVEN_HOME</w:t>
      </w:r>
      <w:r w:rsidRPr="008D6DBD">
        <w:rPr>
          <w:color w:val="808080" w:themeColor="background1" w:themeShade="80"/>
        </w:rPr>
        <w:t xml:space="preserve"> environment variables contain the correct path to the JDK and Maven application directories.  For example, in Windows:</w:t>
      </w:r>
    </w:p>
    <w:p w14:paraId="07F9B5E6" w14:textId="58D275D0" w:rsidR="00E70693" w:rsidRPr="008D6DBD" w:rsidRDefault="00E70693" w:rsidP="00065819">
      <w:pPr>
        <w:pStyle w:val="Code"/>
        <w:numPr>
          <w:ilvl w:val="0"/>
          <w:numId w:val="9"/>
        </w:numPr>
        <w:rPr>
          <w:color w:val="808080" w:themeColor="background1" w:themeShade="80"/>
        </w:rPr>
      </w:pPr>
      <w:r w:rsidRPr="008D6DBD">
        <w:rPr>
          <w:color w:val="808080" w:themeColor="background1" w:themeShade="80"/>
        </w:rPr>
        <w:t>JAVA_HOME: C:\Program Files\Java\jdk-11.x.x</w:t>
      </w:r>
    </w:p>
    <w:p w14:paraId="1CFE8BCC" w14:textId="2AC6DDB1" w:rsidR="00E70693" w:rsidRPr="008D6DBD" w:rsidRDefault="00E70693" w:rsidP="00065819">
      <w:pPr>
        <w:pStyle w:val="Code"/>
        <w:numPr>
          <w:ilvl w:val="0"/>
          <w:numId w:val="9"/>
        </w:numPr>
        <w:rPr>
          <w:color w:val="808080" w:themeColor="background1" w:themeShade="80"/>
        </w:rPr>
      </w:pPr>
      <w:r w:rsidRPr="008D6DBD">
        <w:rPr>
          <w:color w:val="808080" w:themeColor="background1" w:themeShade="80"/>
        </w:rPr>
        <w:t>JDK_HOME: %JAVA_HOME%</w:t>
      </w:r>
    </w:p>
    <w:p w14:paraId="2A339EF4" w14:textId="3EC3FB1D" w:rsidR="00E70693" w:rsidRPr="008D6DBD" w:rsidRDefault="00E70693" w:rsidP="00065819">
      <w:pPr>
        <w:pStyle w:val="Code"/>
        <w:numPr>
          <w:ilvl w:val="0"/>
          <w:numId w:val="9"/>
        </w:numPr>
        <w:rPr>
          <w:color w:val="808080" w:themeColor="background1" w:themeShade="80"/>
        </w:rPr>
      </w:pPr>
      <w:r w:rsidRPr="008D6DBD">
        <w:rPr>
          <w:color w:val="808080" w:themeColor="background1" w:themeShade="80"/>
        </w:rPr>
        <w:t>JRE_HOME: %JAVA_HOME%</w:t>
      </w:r>
    </w:p>
    <w:p w14:paraId="545A63C5" w14:textId="4BF14809" w:rsidR="00E70693" w:rsidRPr="008D6DBD" w:rsidRDefault="00E70693" w:rsidP="00065819">
      <w:pPr>
        <w:pStyle w:val="Code"/>
        <w:numPr>
          <w:ilvl w:val="0"/>
          <w:numId w:val="9"/>
        </w:numPr>
        <w:rPr>
          <w:color w:val="808080" w:themeColor="background1" w:themeShade="80"/>
        </w:rPr>
      </w:pPr>
      <w:r w:rsidRPr="008D6DBD">
        <w:rPr>
          <w:color w:val="808080" w:themeColor="background1" w:themeShade="80"/>
        </w:rPr>
        <w:t>MAVEN_HOME: C:\Program Files\apache-maven-3.6.x\bin</w:t>
      </w:r>
    </w:p>
    <w:p w14:paraId="02657137" w14:textId="77777777" w:rsidR="00065819" w:rsidRPr="008D6DBD" w:rsidRDefault="00065819" w:rsidP="00065819">
      <w:pPr>
        <w:pStyle w:val="Code"/>
        <w:rPr>
          <w:color w:val="808080" w:themeColor="background1" w:themeShade="80"/>
        </w:rPr>
      </w:pPr>
    </w:p>
    <w:p w14:paraId="33851159" w14:textId="3D869E1B" w:rsidR="00E70693" w:rsidRPr="008D6DBD" w:rsidRDefault="00E70693" w:rsidP="00E70693">
      <w:pPr>
        <w:rPr>
          <w:color w:val="808080" w:themeColor="background1" w:themeShade="80"/>
        </w:rPr>
      </w:pPr>
      <w:r w:rsidRPr="008D6DBD">
        <w:rPr>
          <w:color w:val="808080" w:themeColor="background1" w:themeShade="80"/>
        </w:rPr>
        <w:t>Afterwards, clone the VLOL git repository to local storage and build the project via Maven.</w:t>
      </w:r>
    </w:p>
    <w:p w14:paraId="071105D3" w14:textId="426E3CAF" w:rsidR="0024280A" w:rsidRPr="008D6DBD" w:rsidRDefault="000004D4" w:rsidP="0024280A">
      <w:pPr>
        <w:pStyle w:val="Heading2"/>
        <w:rPr>
          <w:color w:val="808080" w:themeColor="background1" w:themeShade="80"/>
        </w:rPr>
      </w:pPr>
      <w:bookmarkStart w:id="20" w:name="_Toc54989155"/>
      <w:r w:rsidRPr="008D6DBD">
        <w:rPr>
          <w:color w:val="808080" w:themeColor="background1" w:themeShade="80"/>
        </w:rPr>
        <w:t>5</w:t>
      </w:r>
      <w:r w:rsidR="0024280A" w:rsidRPr="008D6DBD">
        <w:rPr>
          <w:color w:val="808080" w:themeColor="background1" w:themeShade="80"/>
        </w:rPr>
        <w:t>.2 Start, Stop, and Restart Procedures</w:t>
      </w:r>
      <w:bookmarkEnd w:id="20"/>
    </w:p>
    <w:p w14:paraId="22BA6B20" w14:textId="382C46C5" w:rsidR="0024280A" w:rsidRPr="008D6DBD" w:rsidRDefault="00501221" w:rsidP="0024280A">
      <w:pPr>
        <w:rPr>
          <w:b/>
          <w:bCs/>
          <w:color w:val="808080" w:themeColor="background1" w:themeShade="80"/>
        </w:rPr>
      </w:pPr>
      <w:r w:rsidRPr="008D6DBD">
        <w:rPr>
          <w:b/>
          <w:bCs/>
          <w:color w:val="808080" w:themeColor="background1" w:themeShade="80"/>
        </w:rPr>
        <w:t>Starting VLOL</w:t>
      </w:r>
    </w:p>
    <w:p w14:paraId="15A3D341" w14:textId="20EB3449" w:rsidR="00501221" w:rsidRPr="008D6DBD" w:rsidRDefault="00BE254A" w:rsidP="0024280A">
      <w:pPr>
        <w:rPr>
          <w:color w:val="808080" w:themeColor="background1" w:themeShade="80"/>
        </w:rPr>
      </w:pPr>
      <w:r w:rsidRPr="008D6DBD">
        <w:rPr>
          <w:color w:val="808080" w:themeColor="background1" w:themeShade="80"/>
        </w:rPr>
        <w:t>First, obtain the designated IP address and server port from the system administrator (</w:t>
      </w:r>
      <w:r w:rsidRPr="008D6DBD">
        <w:rPr>
          <w:i/>
          <w:iCs/>
          <w:color w:val="808080" w:themeColor="background1" w:themeShade="80"/>
        </w:rPr>
        <w:t>e.g.,</w:t>
      </w:r>
      <w:r w:rsidRPr="008D6DBD">
        <w:rPr>
          <w:color w:val="808080" w:themeColor="background1" w:themeShade="80"/>
        </w:rPr>
        <w:t xml:space="preserve"> localhost:5000, etc.)</w:t>
      </w:r>
    </w:p>
    <w:p w14:paraId="78C182CE" w14:textId="2A5876BB" w:rsidR="00065819" w:rsidRPr="008D6DBD" w:rsidRDefault="00BE254A" w:rsidP="0024280A">
      <w:pPr>
        <w:rPr>
          <w:color w:val="808080" w:themeColor="background1" w:themeShade="80"/>
        </w:rPr>
      </w:pPr>
      <w:r w:rsidRPr="008D6DBD">
        <w:rPr>
          <w:color w:val="808080" w:themeColor="background1" w:themeShade="80"/>
        </w:rPr>
        <w:t xml:space="preserve">To start the application, open the </w:t>
      </w:r>
      <w:r w:rsidRPr="008D6DBD">
        <w:rPr>
          <w:rStyle w:val="CodeChar"/>
          <w:color w:val="808080" w:themeColor="background1" w:themeShade="80"/>
          <w:sz w:val="22"/>
        </w:rPr>
        <w:t>application.properties</w:t>
      </w:r>
      <w:r w:rsidRPr="008D6DBD">
        <w:rPr>
          <w:color w:val="808080" w:themeColor="background1" w:themeShade="80"/>
        </w:rPr>
        <w:t xml:space="preserve"> file in </w:t>
      </w:r>
      <w:r w:rsidRPr="008D6DBD">
        <w:rPr>
          <w:rStyle w:val="CodeChar"/>
          <w:color w:val="808080" w:themeColor="background1" w:themeShade="80"/>
          <w:sz w:val="22"/>
        </w:rPr>
        <w:t xml:space="preserve">/src/main/resources </w:t>
      </w:r>
      <w:r w:rsidRPr="008D6DBD">
        <w:rPr>
          <w:color w:val="808080" w:themeColor="background1" w:themeShade="80"/>
        </w:rPr>
        <w:t xml:space="preserve">and ensure that </w:t>
      </w:r>
      <w:r w:rsidRPr="008D6DBD">
        <w:rPr>
          <w:rStyle w:val="CodeChar"/>
          <w:color w:val="808080" w:themeColor="background1" w:themeShade="80"/>
          <w:sz w:val="22"/>
        </w:rPr>
        <w:t>server.port</w:t>
      </w:r>
      <w:r w:rsidRPr="008D6DBD">
        <w:rPr>
          <w:color w:val="808080" w:themeColor="background1" w:themeShade="80"/>
        </w:rPr>
        <w:t xml:space="preserve"> is set to the server port obtained from the administrator.</w:t>
      </w:r>
    </w:p>
    <w:p w14:paraId="1ECF9B9C" w14:textId="4928437B" w:rsidR="00065819" w:rsidRPr="008D6DBD" w:rsidRDefault="00065819" w:rsidP="0024280A">
      <w:pPr>
        <w:rPr>
          <w:color w:val="808080" w:themeColor="background1" w:themeShade="80"/>
        </w:rPr>
      </w:pPr>
      <w:r w:rsidRPr="008D6DBD">
        <w:rPr>
          <w:color w:val="808080" w:themeColor="background1" w:themeShade="80"/>
        </w:rPr>
        <w:t>Return to the root of the VLOL Git repository and execute the following commands:</w:t>
      </w:r>
    </w:p>
    <w:p w14:paraId="28B1AB23" w14:textId="6BEAA56F" w:rsidR="003312D2" w:rsidRPr="008D6DBD" w:rsidRDefault="003312D2" w:rsidP="003312D2">
      <w:pPr>
        <w:pStyle w:val="Code"/>
        <w:numPr>
          <w:ilvl w:val="0"/>
          <w:numId w:val="11"/>
        </w:numPr>
        <w:rPr>
          <w:color w:val="808080" w:themeColor="background1" w:themeShade="80"/>
        </w:rPr>
      </w:pPr>
      <w:r w:rsidRPr="008D6DBD">
        <w:rPr>
          <w:color w:val="808080" w:themeColor="background1" w:themeShade="80"/>
        </w:rPr>
        <w:lastRenderedPageBreak/>
        <w:t>mvn compile</w:t>
      </w:r>
    </w:p>
    <w:p w14:paraId="6A010201" w14:textId="3D818005" w:rsidR="003312D2" w:rsidRPr="008D6DBD" w:rsidRDefault="003312D2" w:rsidP="003312D2">
      <w:pPr>
        <w:pStyle w:val="Code"/>
        <w:numPr>
          <w:ilvl w:val="0"/>
          <w:numId w:val="11"/>
        </w:numPr>
        <w:rPr>
          <w:color w:val="808080" w:themeColor="background1" w:themeShade="80"/>
        </w:rPr>
      </w:pPr>
      <w:r w:rsidRPr="008D6DBD">
        <w:rPr>
          <w:color w:val="808080" w:themeColor="background1" w:themeShade="80"/>
        </w:rPr>
        <w:t>mvn spring-boot:run</w:t>
      </w:r>
    </w:p>
    <w:p w14:paraId="59369C7F" w14:textId="77777777" w:rsidR="003312D2" w:rsidRPr="008D6DBD" w:rsidRDefault="003312D2" w:rsidP="003312D2">
      <w:pPr>
        <w:rPr>
          <w:color w:val="808080" w:themeColor="background1" w:themeShade="80"/>
        </w:rPr>
      </w:pPr>
    </w:p>
    <w:p w14:paraId="74F89F21" w14:textId="735AA957" w:rsidR="003312D2" w:rsidRPr="008D6DBD" w:rsidRDefault="003312D2" w:rsidP="003312D2">
      <w:pPr>
        <w:rPr>
          <w:color w:val="808080" w:themeColor="background1" w:themeShade="80"/>
        </w:rPr>
      </w:pPr>
      <w:r w:rsidRPr="008D6DBD">
        <w:rPr>
          <w:color w:val="808080" w:themeColor="background1" w:themeShade="80"/>
        </w:rPr>
        <w:t>Verify that the application is running by either entering the application IP address and server port in a web browser, or checking for an HTTP 200 OK response using a Client URL (</w:t>
      </w:r>
      <w:proofErr w:type="spellStart"/>
      <w:r w:rsidRPr="008D6DBD">
        <w:rPr>
          <w:color w:val="808080" w:themeColor="background1" w:themeShade="80"/>
        </w:rPr>
        <w:t>cURL</w:t>
      </w:r>
      <w:proofErr w:type="spellEnd"/>
      <w:r w:rsidRPr="008D6DBD">
        <w:rPr>
          <w:color w:val="808080" w:themeColor="background1" w:themeShade="80"/>
        </w:rPr>
        <w:t>) command.</w:t>
      </w:r>
    </w:p>
    <w:p w14:paraId="781F600B" w14:textId="66B4867F" w:rsidR="003312D2" w:rsidRPr="008D6DBD" w:rsidRDefault="003312D2" w:rsidP="003312D2">
      <w:pPr>
        <w:rPr>
          <w:color w:val="808080" w:themeColor="background1" w:themeShade="80"/>
        </w:rPr>
      </w:pPr>
    </w:p>
    <w:p w14:paraId="3698A3C2" w14:textId="6DB3E13B" w:rsidR="003312D2" w:rsidRPr="008D6DBD" w:rsidRDefault="003312D2" w:rsidP="003312D2">
      <w:pPr>
        <w:rPr>
          <w:b/>
          <w:bCs/>
          <w:color w:val="808080" w:themeColor="background1" w:themeShade="80"/>
        </w:rPr>
      </w:pPr>
      <w:r w:rsidRPr="008D6DBD">
        <w:rPr>
          <w:b/>
          <w:bCs/>
          <w:color w:val="808080" w:themeColor="background1" w:themeShade="80"/>
        </w:rPr>
        <w:t>Stopping VLOL</w:t>
      </w:r>
    </w:p>
    <w:p w14:paraId="28D49922" w14:textId="2F2D6FAD" w:rsidR="003312D2" w:rsidRPr="008D6DBD" w:rsidRDefault="003312D2" w:rsidP="003312D2">
      <w:pPr>
        <w:rPr>
          <w:color w:val="808080" w:themeColor="background1" w:themeShade="80"/>
        </w:rPr>
      </w:pPr>
      <w:r w:rsidRPr="008D6DBD">
        <w:rPr>
          <w:color w:val="808080" w:themeColor="background1" w:themeShade="80"/>
        </w:rPr>
        <w:t xml:space="preserve">To properly shutdown the application, issue a </w:t>
      </w:r>
      <w:proofErr w:type="spellStart"/>
      <w:r w:rsidRPr="008D6DBD">
        <w:rPr>
          <w:color w:val="808080" w:themeColor="background1" w:themeShade="80"/>
        </w:rPr>
        <w:t>cURL</w:t>
      </w:r>
      <w:proofErr w:type="spellEnd"/>
      <w:r w:rsidRPr="008D6DBD">
        <w:rPr>
          <w:color w:val="808080" w:themeColor="background1" w:themeShade="80"/>
        </w:rPr>
        <w:t xml:space="preserve"> POST command with administrator privileges to activate the shutdown endpoint:</w:t>
      </w:r>
    </w:p>
    <w:p w14:paraId="7D221676" w14:textId="4054B331" w:rsidR="003312D2" w:rsidRPr="008D6DBD" w:rsidRDefault="003312D2" w:rsidP="003312D2">
      <w:pPr>
        <w:pStyle w:val="Code"/>
        <w:numPr>
          <w:ilvl w:val="0"/>
          <w:numId w:val="12"/>
        </w:numPr>
        <w:rPr>
          <w:color w:val="808080" w:themeColor="background1" w:themeShade="80"/>
        </w:rPr>
      </w:pPr>
      <w:r w:rsidRPr="008D6DBD">
        <w:rPr>
          <w:color w:val="808080" w:themeColor="background1" w:themeShade="80"/>
        </w:rPr>
        <w:t>curl -u admin@vlol.gov:P@ssW0rd -v -X POST http://localhost:5000/actuator/shutdown</w:t>
      </w:r>
    </w:p>
    <w:p w14:paraId="5551300C" w14:textId="21D134AE" w:rsidR="003312D2" w:rsidRPr="008D6DBD" w:rsidRDefault="003312D2" w:rsidP="003312D2">
      <w:pPr>
        <w:rPr>
          <w:color w:val="808080" w:themeColor="background1" w:themeShade="80"/>
        </w:rPr>
      </w:pPr>
    </w:p>
    <w:p w14:paraId="71DEB88C" w14:textId="491A6968" w:rsidR="003312D2" w:rsidRPr="008D6DBD" w:rsidRDefault="003312D2" w:rsidP="003312D2">
      <w:pPr>
        <w:rPr>
          <w:color w:val="808080" w:themeColor="background1" w:themeShade="80"/>
        </w:rPr>
      </w:pPr>
      <w:r w:rsidRPr="008D6DBD">
        <w:rPr>
          <w:color w:val="808080" w:themeColor="background1" w:themeShade="80"/>
        </w:rPr>
        <w:t xml:space="preserve">In the event of an emergency, look up the application’s process ID number (PID) and shutdown using the </w:t>
      </w:r>
      <w:r w:rsidRPr="008D6DBD">
        <w:rPr>
          <w:rStyle w:val="CodeChar"/>
          <w:color w:val="808080" w:themeColor="background1" w:themeShade="80"/>
        </w:rPr>
        <w:t>taskkill</w:t>
      </w:r>
      <w:r w:rsidRPr="008D6DBD">
        <w:rPr>
          <w:color w:val="808080" w:themeColor="background1" w:themeShade="80"/>
        </w:rPr>
        <w:t xml:space="preserve"> command:</w:t>
      </w:r>
    </w:p>
    <w:p w14:paraId="154A85F0" w14:textId="53870FB6" w:rsidR="003312D2" w:rsidRPr="008D6DBD" w:rsidRDefault="003312D2" w:rsidP="003312D2">
      <w:pPr>
        <w:pStyle w:val="Code"/>
        <w:numPr>
          <w:ilvl w:val="0"/>
          <w:numId w:val="12"/>
        </w:numPr>
        <w:rPr>
          <w:color w:val="808080" w:themeColor="background1" w:themeShade="80"/>
        </w:rPr>
      </w:pPr>
      <w:r w:rsidRPr="008D6DBD">
        <w:rPr>
          <w:color w:val="808080" w:themeColor="background1" w:themeShade="80"/>
        </w:rPr>
        <w:t>netstat -ano | findstr &lt;port&gt;</w:t>
      </w:r>
    </w:p>
    <w:p w14:paraId="6DDCDB58" w14:textId="3EEC9E37" w:rsidR="003312D2" w:rsidRPr="008D6DBD" w:rsidRDefault="003312D2" w:rsidP="003312D2">
      <w:pPr>
        <w:pStyle w:val="Code"/>
        <w:numPr>
          <w:ilvl w:val="0"/>
          <w:numId w:val="12"/>
        </w:numPr>
        <w:rPr>
          <w:color w:val="808080" w:themeColor="background1" w:themeShade="80"/>
        </w:rPr>
      </w:pPr>
      <w:r w:rsidRPr="008D6DBD">
        <w:rPr>
          <w:color w:val="808080" w:themeColor="background1" w:themeShade="80"/>
        </w:rPr>
        <w:t>taskkill /PID &lt;PID&gt;</w:t>
      </w:r>
    </w:p>
    <w:p w14:paraId="167E883D" w14:textId="0F3D40FD" w:rsidR="003312D2" w:rsidRPr="008D6DBD" w:rsidRDefault="003312D2" w:rsidP="003312D2">
      <w:pPr>
        <w:rPr>
          <w:color w:val="808080" w:themeColor="background1" w:themeShade="80"/>
        </w:rPr>
      </w:pPr>
    </w:p>
    <w:p w14:paraId="3BF2DF8F" w14:textId="6B138D58" w:rsidR="003312D2" w:rsidRPr="008D6DBD" w:rsidRDefault="003312D2" w:rsidP="003312D2">
      <w:pPr>
        <w:rPr>
          <w:color w:val="808080" w:themeColor="background1" w:themeShade="80"/>
        </w:rPr>
      </w:pPr>
      <w:r w:rsidRPr="008D6DBD">
        <w:rPr>
          <w:color w:val="808080" w:themeColor="background1" w:themeShade="80"/>
        </w:rPr>
        <w:t>If necessary, add the force flag (</w:t>
      </w:r>
      <w:r w:rsidRPr="008D6DBD">
        <w:rPr>
          <w:rStyle w:val="CodeChar"/>
          <w:color w:val="808080" w:themeColor="background1" w:themeShade="80"/>
        </w:rPr>
        <w:t>/F</w:t>
      </w:r>
      <w:r w:rsidRPr="008D6DBD">
        <w:rPr>
          <w:color w:val="808080" w:themeColor="background1" w:themeShade="80"/>
        </w:rPr>
        <w:t xml:space="preserve">) to the </w:t>
      </w:r>
      <w:proofErr w:type="spellStart"/>
      <w:r w:rsidRPr="008D6DBD">
        <w:rPr>
          <w:color w:val="808080" w:themeColor="background1" w:themeShade="80"/>
        </w:rPr>
        <w:t>taskkill</w:t>
      </w:r>
      <w:proofErr w:type="spellEnd"/>
      <w:r w:rsidRPr="008D6DBD">
        <w:rPr>
          <w:color w:val="808080" w:themeColor="background1" w:themeShade="80"/>
        </w:rPr>
        <w:t xml:space="preserve"> command:</w:t>
      </w:r>
    </w:p>
    <w:p w14:paraId="68225922" w14:textId="4C90E5AF" w:rsidR="003312D2" w:rsidRPr="008D6DBD" w:rsidRDefault="003312D2" w:rsidP="003312D2">
      <w:pPr>
        <w:pStyle w:val="Code"/>
        <w:numPr>
          <w:ilvl w:val="0"/>
          <w:numId w:val="14"/>
        </w:numPr>
        <w:rPr>
          <w:color w:val="808080" w:themeColor="background1" w:themeShade="80"/>
        </w:rPr>
      </w:pPr>
      <w:r w:rsidRPr="008D6DBD">
        <w:rPr>
          <w:color w:val="808080" w:themeColor="background1" w:themeShade="80"/>
        </w:rPr>
        <w:t>taskkill /F PID &lt;PID&gt;</w:t>
      </w:r>
    </w:p>
    <w:p w14:paraId="6DC84E27" w14:textId="02E1E885" w:rsidR="003312D2" w:rsidRPr="008D6DBD" w:rsidRDefault="003312D2" w:rsidP="003312D2">
      <w:pPr>
        <w:rPr>
          <w:color w:val="808080" w:themeColor="background1" w:themeShade="80"/>
        </w:rPr>
      </w:pPr>
    </w:p>
    <w:p w14:paraId="59ABC481" w14:textId="5591C381" w:rsidR="00DD2D84" w:rsidRPr="008D6DBD" w:rsidRDefault="00DD2D84" w:rsidP="003312D2">
      <w:pPr>
        <w:rPr>
          <w:b/>
          <w:bCs/>
          <w:color w:val="808080" w:themeColor="background1" w:themeShade="80"/>
        </w:rPr>
      </w:pPr>
      <w:r w:rsidRPr="008D6DBD">
        <w:rPr>
          <w:b/>
          <w:bCs/>
          <w:color w:val="808080" w:themeColor="background1" w:themeShade="80"/>
        </w:rPr>
        <w:t>Restarting VLOL after an improper shutdown</w:t>
      </w:r>
    </w:p>
    <w:p w14:paraId="5405FFC8" w14:textId="394C5107" w:rsidR="00DD2D84" w:rsidRPr="008D6DBD" w:rsidRDefault="00DD2D84" w:rsidP="003312D2">
      <w:pPr>
        <w:rPr>
          <w:color w:val="808080" w:themeColor="background1" w:themeShade="80"/>
        </w:rPr>
      </w:pPr>
      <w:r w:rsidRPr="008D6DBD">
        <w:rPr>
          <w:color w:val="808080" w:themeColor="background1" w:themeShade="80"/>
        </w:rPr>
        <w:t xml:space="preserve">If the application crashes or is shutdown forcefully, check the embedded Tomcat server log to determine the cause.  These files are currently located in </w:t>
      </w:r>
      <w:r w:rsidRPr="008D6DBD">
        <w:rPr>
          <w:rStyle w:val="CodeChar"/>
          <w:color w:val="808080" w:themeColor="background1" w:themeShade="80"/>
        </w:rPr>
        <w:t>/tomcat/logs</w:t>
      </w:r>
      <w:r w:rsidRPr="008D6DBD">
        <w:rPr>
          <w:color w:val="808080" w:themeColor="background1" w:themeShade="80"/>
        </w:rPr>
        <w:t>.</w:t>
      </w:r>
      <w:r w:rsidR="00517896" w:rsidRPr="008D6DBD">
        <w:rPr>
          <w:color w:val="808080" w:themeColor="background1" w:themeShade="80"/>
        </w:rPr>
        <w:t xml:space="preserve">  After correcting any problems, restart the application using the steps described in the “Starting VLOL” section.</w:t>
      </w:r>
    </w:p>
    <w:p w14:paraId="3FCD4A77" w14:textId="714DE585" w:rsidR="003A2E2D" w:rsidRDefault="003A2E2D" w:rsidP="003312D2">
      <w:pPr>
        <w:rPr>
          <w:color w:val="808080" w:themeColor="background1" w:themeShade="80"/>
        </w:rPr>
      </w:pPr>
    </w:p>
    <w:p w14:paraId="546B25E3" w14:textId="0B05B8B1" w:rsidR="007F01C8" w:rsidRDefault="007F01C8" w:rsidP="007F01C8">
      <w:pPr>
        <w:pStyle w:val="Heading2"/>
      </w:pPr>
      <w:bookmarkStart w:id="21" w:name="_Toc54989156"/>
      <w:r>
        <w:t>5.3 Security Breach Response</w:t>
      </w:r>
      <w:bookmarkEnd w:id="21"/>
    </w:p>
    <w:p w14:paraId="758B075C" w14:textId="482CD866" w:rsidR="007F01C8" w:rsidRDefault="007F01C8" w:rsidP="007F01C8">
      <w:r>
        <w:t>In the event of a security breach in which sensitive data may have been lost or otherwise compromised, we recommend several steps.  All of the following steps should occur no latter than 60 days following discovery of the breach:</w:t>
      </w:r>
    </w:p>
    <w:p w14:paraId="7B769EA3" w14:textId="223A5A7D" w:rsidR="007F01C8" w:rsidRDefault="007F01C8" w:rsidP="007F01C8">
      <w:pPr>
        <w:pStyle w:val="ListParagraph"/>
        <w:numPr>
          <w:ilvl w:val="0"/>
          <w:numId w:val="14"/>
        </w:numPr>
      </w:pPr>
      <w:r>
        <w:t>All affected and potentially affected individuals should be notified of the breach.  These notifications should be written in plain language.</w:t>
      </w:r>
    </w:p>
    <w:p w14:paraId="33AE2FB9" w14:textId="6893AF3F" w:rsidR="007F01C8" w:rsidRDefault="007F01C8" w:rsidP="007F01C8">
      <w:pPr>
        <w:pStyle w:val="ListParagraph"/>
        <w:numPr>
          <w:ilvl w:val="0"/>
          <w:numId w:val="14"/>
        </w:numPr>
      </w:pPr>
      <w:r>
        <w:t>If data belonging to greater than 500 residents of a given state or jurisdiction was affected by the breach, prominent media outlets serving the area should be notified.</w:t>
      </w:r>
    </w:p>
    <w:p w14:paraId="04B6F3B9" w14:textId="1119D33E" w:rsidR="007F01C8" w:rsidRDefault="007F01C8" w:rsidP="007F01C8">
      <w:pPr>
        <w:pStyle w:val="ListParagraph"/>
        <w:numPr>
          <w:ilvl w:val="0"/>
          <w:numId w:val="14"/>
        </w:numPr>
      </w:pPr>
      <w:r>
        <w:t>The Secretary of Health and Human Services must be notified.</w:t>
      </w:r>
    </w:p>
    <w:p w14:paraId="26C99D6F" w14:textId="77777777" w:rsidR="007F01C8" w:rsidRPr="007F01C8" w:rsidRDefault="007F01C8" w:rsidP="007F01C8"/>
    <w:p w14:paraId="221B4483" w14:textId="28283E5A" w:rsidR="00B6676D" w:rsidRPr="008D6DBD" w:rsidRDefault="00B6676D" w:rsidP="007F01C8">
      <w:pPr>
        <w:pStyle w:val="Heading1"/>
        <w:spacing w:after="240"/>
        <w:rPr>
          <w:color w:val="808080" w:themeColor="background1" w:themeShade="80"/>
        </w:rPr>
      </w:pPr>
      <w:bookmarkStart w:id="22" w:name="_Toc54989157"/>
      <w:r w:rsidRPr="008D6DBD">
        <w:rPr>
          <w:color w:val="808080" w:themeColor="background1" w:themeShade="80"/>
        </w:rPr>
        <w:t>6. Frequently Asked Questions</w:t>
      </w:r>
      <w:bookmarkEnd w:id="22"/>
    </w:p>
    <w:p w14:paraId="3A096777" w14:textId="1CC42CCD" w:rsidR="0091350F" w:rsidRPr="008D6DBD" w:rsidRDefault="0091350F" w:rsidP="0091350F">
      <w:pPr>
        <w:pStyle w:val="ListParagraph"/>
        <w:numPr>
          <w:ilvl w:val="0"/>
          <w:numId w:val="29"/>
        </w:numPr>
        <w:rPr>
          <w:color w:val="808080" w:themeColor="background1" w:themeShade="80"/>
        </w:rPr>
      </w:pPr>
      <w:r w:rsidRPr="008D6DBD">
        <w:rPr>
          <w:color w:val="808080" w:themeColor="background1" w:themeShade="80"/>
        </w:rPr>
        <w:t>Is an account necessary to obtain information about the VLOL system?</w:t>
      </w:r>
      <w:r w:rsidRPr="008D6DBD">
        <w:rPr>
          <w:color w:val="808080" w:themeColor="background1" w:themeShade="80"/>
        </w:rPr>
        <w:br/>
      </w:r>
      <w:r w:rsidRPr="008D6DBD">
        <w:rPr>
          <w:i/>
          <w:iCs/>
          <w:color w:val="808080" w:themeColor="background1" w:themeShade="80"/>
        </w:rPr>
        <w:t>No.  Anyone who wants to read about VLOL can do so by accessing the about page in the VLOL web interface.</w:t>
      </w:r>
      <w:r w:rsidRPr="008D6DBD">
        <w:rPr>
          <w:i/>
          <w:iCs/>
          <w:color w:val="808080" w:themeColor="background1" w:themeShade="80"/>
        </w:rPr>
        <w:br/>
      </w:r>
    </w:p>
    <w:p w14:paraId="462BE385" w14:textId="08CFB38E" w:rsidR="0091350F" w:rsidRPr="008D6DBD" w:rsidRDefault="0091350F" w:rsidP="0091350F">
      <w:pPr>
        <w:pStyle w:val="ListParagraph"/>
        <w:numPr>
          <w:ilvl w:val="0"/>
          <w:numId w:val="29"/>
        </w:numPr>
        <w:rPr>
          <w:color w:val="808080" w:themeColor="background1" w:themeShade="80"/>
        </w:rPr>
      </w:pPr>
      <w:r w:rsidRPr="008D6DBD">
        <w:rPr>
          <w:color w:val="808080" w:themeColor="background1" w:themeShade="80"/>
        </w:rPr>
        <w:t>Can users give other users access to view their account?</w:t>
      </w:r>
      <w:r w:rsidRPr="008D6DBD">
        <w:rPr>
          <w:color w:val="808080" w:themeColor="background1" w:themeShade="80"/>
        </w:rPr>
        <w:br/>
      </w:r>
      <w:r w:rsidRPr="008D6DBD">
        <w:rPr>
          <w:i/>
          <w:iCs/>
          <w:color w:val="808080" w:themeColor="background1" w:themeShade="80"/>
        </w:rPr>
        <w:t>Yes.  Users should be advised to be careful when choosing who to provide access to their account, as it contains personally identifiable information.</w:t>
      </w:r>
      <w:r w:rsidRPr="008D6DBD">
        <w:rPr>
          <w:i/>
          <w:iCs/>
          <w:color w:val="808080" w:themeColor="background1" w:themeShade="80"/>
        </w:rPr>
        <w:br/>
      </w:r>
    </w:p>
    <w:p w14:paraId="23280E21" w14:textId="749CD8B6" w:rsidR="0091350F" w:rsidRPr="008D6DBD" w:rsidRDefault="0091350F" w:rsidP="0091350F">
      <w:pPr>
        <w:pStyle w:val="ListParagraph"/>
        <w:numPr>
          <w:ilvl w:val="0"/>
          <w:numId w:val="29"/>
        </w:numPr>
        <w:rPr>
          <w:color w:val="808080" w:themeColor="background1" w:themeShade="80"/>
        </w:rPr>
      </w:pPr>
      <w:r w:rsidRPr="008D6DBD">
        <w:rPr>
          <w:color w:val="808080" w:themeColor="background1" w:themeShade="80"/>
        </w:rPr>
        <w:t>How does VLOL secure users’ information?</w:t>
      </w:r>
      <w:r w:rsidRPr="008D6DBD">
        <w:rPr>
          <w:color w:val="808080" w:themeColor="background1" w:themeShade="80"/>
        </w:rPr>
        <w:br/>
      </w:r>
      <w:r w:rsidRPr="008D6DBD">
        <w:rPr>
          <w:i/>
          <w:iCs/>
          <w:color w:val="808080" w:themeColor="background1" w:themeShade="80"/>
        </w:rPr>
        <w:t>The VLOL software is designed according to NIST security standards.  Roles and access are assigned to user accounts based on least privilege and need-to-know privileges.  The software uses two factor authentication and uses the HTTPS protocol.</w:t>
      </w:r>
      <w:r w:rsidRPr="008D6DBD">
        <w:rPr>
          <w:i/>
          <w:iCs/>
          <w:color w:val="808080" w:themeColor="background1" w:themeShade="80"/>
        </w:rPr>
        <w:br/>
      </w:r>
    </w:p>
    <w:p w14:paraId="549E6F95" w14:textId="6C69C21C" w:rsidR="0019558E" w:rsidRPr="008D6DBD" w:rsidRDefault="0091350F" w:rsidP="0019558E">
      <w:pPr>
        <w:pStyle w:val="ListParagraph"/>
        <w:numPr>
          <w:ilvl w:val="0"/>
          <w:numId w:val="29"/>
        </w:numPr>
        <w:rPr>
          <w:color w:val="808080" w:themeColor="background1" w:themeShade="80"/>
        </w:rPr>
      </w:pPr>
      <w:r w:rsidRPr="008D6DBD">
        <w:rPr>
          <w:color w:val="808080" w:themeColor="background1" w:themeShade="80"/>
        </w:rPr>
        <w:t>Can users elect not to include their Social Security Number (SSN) during account creation?</w:t>
      </w:r>
      <w:r w:rsidRPr="008D6DBD">
        <w:rPr>
          <w:color w:val="808080" w:themeColor="background1" w:themeShade="80"/>
        </w:rPr>
        <w:br/>
      </w:r>
      <w:r w:rsidRPr="008D6DBD">
        <w:rPr>
          <w:i/>
          <w:iCs/>
          <w:color w:val="808080" w:themeColor="background1" w:themeShade="80"/>
        </w:rPr>
        <w:t xml:space="preserve">No.  VLOL uses the SSN to </w:t>
      </w:r>
      <w:r w:rsidR="0019558E" w:rsidRPr="008D6DBD">
        <w:rPr>
          <w:i/>
          <w:iCs/>
          <w:color w:val="808080" w:themeColor="background1" w:themeShade="80"/>
        </w:rPr>
        <w:t>confirm the user’s identity.</w:t>
      </w:r>
      <w:r w:rsidR="0019558E" w:rsidRPr="008D6DBD">
        <w:rPr>
          <w:i/>
          <w:iCs/>
          <w:color w:val="808080" w:themeColor="background1" w:themeShade="80"/>
        </w:rPr>
        <w:br/>
      </w:r>
    </w:p>
    <w:p w14:paraId="26E5E5B4" w14:textId="5144CE36" w:rsidR="0019558E" w:rsidRPr="008D6DBD" w:rsidRDefault="0019558E" w:rsidP="0019558E">
      <w:pPr>
        <w:pStyle w:val="ListParagraph"/>
        <w:numPr>
          <w:ilvl w:val="0"/>
          <w:numId w:val="29"/>
        </w:numPr>
        <w:rPr>
          <w:color w:val="808080" w:themeColor="background1" w:themeShade="80"/>
        </w:rPr>
      </w:pPr>
      <w:r w:rsidRPr="008D6DBD">
        <w:rPr>
          <w:color w:val="808080" w:themeColor="background1" w:themeShade="80"/>
        </w:rPr>
        <w:t>Does the VLOL software adhere to HIPAA requirements?</w:t>
      </w:r>
      <w:r w:rsidRPr="008D6DBD">
        <w:rPr>
          <w:color w:val="808080" w:themeColor="background1" w:themeShade="80"/>
        </w:rPr>
        <w:br/>
      </w:r>
      <w:r w:rsidRPr="008D6DBD">
        <w:rPr>
          <w:i/>
          <w:iCs/>
          <w:color w:val="808080" w:themeColor="background1" w:themeShade="80"/>
        </w:rPr>
        <w:t>Yes.</w:t>
      </w:r>
      <w:r w:rsidRPr="008D6DBD">
        <w:rPr>
          <w:i/>
          <w:iCs/>
          <w:color w:val="808080" w:themeColor="background1" w:themeShade="80"/>
        </w:rPr>
        <w:br/>
      </w:r>
    </w:p>
    <w:p w14:paraId="57A7E161" w14:textId="4CE03481" w:rsidR="0019558E" w:rsidRPr="008D6DBD" w:rsidRDefault="0019558E" w:rsidP="0019558E">
      <w:pPr>
        <w:pStyle w:val="ListParagraph"/>
        <w:numPr>
          <w:ilvl w:val="0"/>
          <w:numId w:val="29"/>
        </w:numPr>
        <w:rPr>
          <w:color w:val="808080" w:themeColor="background1" w:themeShade="80"/>
        </w:rPr>
      </w:pPr>
      <w:r w:rsidRPr="008D6DBD">
        <w:rPr>
          <w:color w:val="808080" w:themeColor="background1" w:themeShade="80"/>
        </w:rPr>
        <w:t>Can EMS personnel access a person’s Letter of Life information if that person has not created an account on VLOL?</w:t>
      </w:r>
      <w:r w:rsidRPr="008D6DBD">
        <w:rPr>
          <w:color w:val="808080" w:themeColor="background1" w:themeShade="80"/>
        </w:rPr>
        <w:br/>
      </w:r>
      <w:r w:rsidRPr="008D6DBD">
        <w:rPr>
          <w:i/>
          <w:iCs/>
          <w:color w:val="808080" w:themeColor="background1" w:themeShade="80"/>
        </w:rPr>
        <w:t>No.  A VLOL account is required for Letter of Life information to be available to EMS teams.</w:t>
      </w:r>
      <w:r w:rsidRPr="008D6DBD">
        <w:rPr>
          <w:i/>
          <w:iCs/>
          <w:color w:val="808080" w:themeColor="background1" w:themeShade="80"/>
        </w:rPr>
        <w:br/>
      </w:r>
    </w:p>
    <w:p w14:paraId="504B0870" w14:textId="0449E8EA" w:rsidR="0019558E" w:rsidRPr="008D6DBD" w:rsidRDefault="0019558E" w:rsidP="0019558E">
      <w:pPr>
        <w:pStyle w:val="ListParagraph"/>
        <w:numPr>
          <w:ilvl w:val="0"/>
          <w:numId w:val="29"/>
        </w:numPr>
        <w:rPr>
          <w:color w:val="808080" w:themeColor="background1" w:themeShade="80"/>
        </w:rPr>
      </w:pPr>
      <w:r w:rsidRPr="008D6DBD">
        <w:rPr>
          <w:color w:val="808080" w:themeColor="background1" w:themeShade="80"/>
        </w:rPr>
        <w:t>Is there a way to ask for support?</w:t>
      </w:r>
      <w:r w:rsidRPr="008D6DBD">
        <w:rPr>
          <w:color w:val="808080" w:themeColor="background1" w:themeShade="80"/>
        </w:rPr>
        <w:br/>
      </w:r>
      <w:r w:rsidRPr="008D6DBD">
        <w:rPr>
          <w:i/>
          <w:iCs/>
          <w:color w:val="808080" w:themeColor="background1" w:themeShade="80"/>
        </w:rPr>
        <w:t>The current development team will provide the subsequent team with a Programmer’s Guide, which will cover operations, maintenance, and retirement.  The point of contact for the current team is the Software Engineering (SWEN) department of the University of Maryland Global Campus.</w:t>
      </w:r>
    </w:p>
    <w:p w14:paraId="65325695" w14:textId="6DA9B83D" w:rsidR="00D71C8A" w:rsidRDefault="00D71C8A" w:rsidP="0081407B">
      <w:pPr>
        <w:pStyle w:val="Heading1"/>
        <w:numPr>
          <w:ilvl w:val="0"/>
          <w:numId w:val="29"/>
        </w:numPr>
      </w:pPr>
      <w:bookmarkStart w:id="23" w:name="_Toc54989158"/>
      <w:r>
        <w:t>License</w:t>
      </w:r>
      <w:bookmarkEnd w:id="23"/>
    </w:p>
    <w:p w14:paraId="430D3B53" w14:textId="26820D17" w:rsidR="0081407B" w:rsidRPr="0081407B" w:rsidRDefault="0081407B" w:rsidP="0081407B">
      <w:pPr>
        <w:ind w:firstLine="360"/>
      </w:pPr>
      <w:r w:rsidRPr="0081407B">
        <w:t>This software is free to use by anyone. It comes with no warranties and is provided solely "AS-IS". It may contain significant bugs, or may not even perform the intended tasks, or fail to be fit for any purpose. University of Maryland is not responsible for any shortcomings and the user is solely responsible for the use.</w:t>
      </w:r>
    </w:p>
    <w:p w14:paraId="30B6A3C5" w14:textId="6BDA73E0" w:rsidR="003A2E2D" w:rsidRDefault="003A2E2D" w:rsidP="00D71C8A">
      <w:r>
        <w:tab/>
        <w:t xml:space="preserve">The </w:t>
      </w:r>
      <w:r w:rsidR="00F63D82">
        <w:t xml:space="preserve">VLOL </w:t>
      </w:r>
      <w:r>
        <w:t>application code is currently licensed under the Massachusetts Institute of Technology (MIT) License.  This is a permissive license; the code may be reused without requiring the copyright holders’ permission or the payment of royalties, but the copyright holders are not liable for any claim, damages, or other issues arising from its use.  However, the developers reserve the right to change the license in the future.</w:t>
      </w:r>
    </w:p>
    <w:p w14:paraId="757A8F69" w14:textId="77777777" w:rsidR="003A2E2D" w:rsidRDefault="003A2E2D" w:rsidP="00D71C8A"/>
    <w:p w14:paraId="4059F413" w14:textId="3E809746" w:rsidR="00D71C8A" w:rsidRDefault="003A2E2D" w:rsidP="00D71C8A">
      <w:r>
        <w:t xml:space="preserve">The full text of the MIT License can be found at </w:t>
      </w:r>
      <w:hyperlink r:id="rId14" w:history="1">
        <w:r w:rsidRPr="00B3405A">
          <w:rPr>
            <w:rStyle w:val="Hyperlink"/>
          </w:rPr>
          <w:t>https://opensource.org/licenses/MIT</w:t>
        </w:r>
      </w:hyperlink>
      <w:r>
        <w:t xml:space="preserve">. </w:t>
      </w:r>
    </w:p>
    <w:p w14:paraId="6638351D" w14:textId="155A8DD4" w:rsidR="004F04F1" w:rsidRDefault="004F04F1" w:rsidP="00D71C8A"/>
    <w:p w14:paraId="4DFFADE5" w14:textId="64BF06A7" w:rsidR="004F04F1" w:rsidRDefault="004F04F1">
      <w:r>
        <w:br w:type="page"/>
      </w:r>
    </w:p>
    <w:p w14:paraId="0F6F140E" w14:textId="246E0F67" w:rsidR="004F04F1" w:rsidRDefault="004F04F1" w:rsidP="004F04F1">
      <w:pPr>
        <w:pStyle w:val="Heading1"/>
      </w:pPr>
      <w:bookmarkStart w:id="24" w:name="_Toc54989159"/>
      <w:r>
        <w:lastRenderedPageBreak/>
        <w:t>APPENDIX A: Work from Previous Teams</w:t>
      </w:r>
      <w:bookmarkEnd w:id="24"/>
    </w:p>
    <w:p w14:paraId="2D51A4CE" w14:textId="1762298A" w:rsidR="004F04F1" w:rsidRDefault="004F04F1" w:rsidP="004F04F1">
      <w:pPr>
        <w:pStyle w:val="Heading2"/>
      </w:pPr>
      <w:bookmarkStart w:id="25" w:name="_Toc54989160"/>
      <w:r>
        <w:t>I. Introduction</w:t>
      </w:r>
      <w:bookmarkEnd w:id="25"/>
    </w:p>
    <w:p w14:paraId="2BE05D63" w14:textId="7FFC5518" w:rsidR="004F04F1" w:rsidRDefault="004F04F1" w:rsidP="004F04F1">
      <w:pPr>
        <w:pStyle w:val="Heading3"/>
      </w:pPr>
      <w:r>
        <w:t>I. A. Project History</w:t>
      </w:r>
    </w:p>
    <w:p w14:paraId="19FA7B66" w14:textId="77777777" w:rsidR="004F04F1" w:rsidRDefault="004F04F1" w:rsidP="004F04F1">
      <w:r>
        <w:tab/>
        <w:t>The Virtual Letter of Life system began in May of 2020 as a class project designed and developed by a team of students (the Summer 2020 team) attending the graduate-level Software Engineering capstone course at the University of Maryland Global Campus.  Following the conclusion of the Summer 2020 semester, the Summer 2020 team turned over control of the project and all project materials to a new team of students, the Fall 2020 team.</w:t>
      </w:r>
    </w:p>
    <w:p w14:paraId="395CBC2A" w14:textId="18B55F08" w:rsidR="004F04F1" w:rsidRDefault="004F04F1" w:rsidP="004F04F1">
      <w:r>
        <w:tab/>
        <w:t xml:space="preserve">For the sake of maintaining a historical record of the Summer 2020 team’s work, this appendix contains any material from the Summer 2020 Runbook that has not been duplicated or adapted elsewhere in this document.  This material is presented as-is, with minimal edits aside from modifications to fit the content to this document’s format or to provide context. </w:t>
      </w:r>
    </w:p>
    <w:p w14:paraId="35AB755E" w14:textId="77777777" w:rsidR="004F04F1" w:rsidRDefault="004F04F1" w:rsidP="004F04F1">
      <w:r>
        <w:t>The VLOL Summer 2020 Team consists of seven members:</w:t>
      </w:r>
    </w:p>
    <w:p w14:paraId="0DC27663" w14:textId="77777777" w:rsidR="004F04F1" w:rsidRDefault="004F04F1" w:rsidP="004F04F1">
      <w:pPr>
        <w:pStyle w:val="ListParagraph"/>
        <w:numPr>
          <w:ilvl w:val="0"/>
          <w:numId w:val="30"/>
        </w:numPr>
      </w:pPr>
      <w:r>
        <w:t xml:space="preserve">Mohammed </w:t>
      </w:r>
      <w:proofErr w:type="spellStart"/>
      <w:r>
        <w:t>Allibalogun</w:t>
      </w:r>
      <w:proofErr w:type="spellEnd"/>
    </w:p>
    <w:p w14:paraId="78446244" w14:textId="77777777" w:rsidR="004F04F1" w:rsidRDefault="004F04F1" w:rsidP="004F04F1">
      <w:pPr>
        <w:pStyle w:val="ListParagraph"/>
        <w:numPr>
          <w:ilvl w:val="0"/>
          <w:numId w:val="30"/>
        </w:numPr>
      </w:pPr>
      <w:r>
        <w:t xml:space="preserve">Charles </w:t>
      </w:r>
      <w:proofErr w:type="spellStart"/>
      <w:r>
        <w:t>Baisie</w:t>
      </w:r>
      <w:proofErr w:type="spellEnd"/>
    </w:p>
    <w:p w14:paraId="727AD4A5" w14:textId="77777777" w:rsidR="004F04F1" w:rsidRDefault="004F04F1" w:rsidP="004F04F1">
      <w:pPr>
        <w:pStyle w:val="ListParagraph"/>
        <w:numPr>
          <w:ilvl w:val="0"/>
          <w:numId w:val="30"/>
        </w:numPr>
      </w:pPr>
      <w:r>
        <w:t xml:space="preserve">Jamal </w:t>
      </w:r>
      <w:proofErr w:type="spellStart"/>
      <w:r>
        <w:t>Bourne</w:t>
      </w:r>
      <w:proofErr w:type="spellEnd"/>
    </w:p>
    <w:p w14:paraId="6D3CA737" w14:textId="77777777" w:rsidR="004F04F1" w:rsidRDefault="004F04F1" w:rsidP="004F04F1">
      <w:pPr>
        <w:pStyle w:val="ListParagraph"/>
        <w:numPr>
          <w:ilvl w:val="0"/>
          <w:numId w:val="30"/>
        </w:numPr>
      </w:pPr>
      <w:proofErr w:type="spellStart"/>
      <w:r>
        <w:t>Meron</w:t>
      </w:r>
      <w:proofErr w:type="spellEnd"/>
      <w:r>
        <w:t xml:space="preserve"> Getachew </w:t>
      </w:r>
      <w:proofErr w:type="spellStart"/>
      <w:r>
        <w:t>Debela</w:t>
      </w:r>
      <w:proofErr w:type="spellEnd"/>
    </w:p>
    <w:p w14:paraId="4AE7CAC3" w14:textId="77777777" w:rsidR="004F04F1" w:rsidRDefault="004F04F1" w:rsidP="004F04F1">
      <w:pPr>
        <w:pStyle w:val="ListParagraph"/>
        <w:numPr>
          <w:ilvl w:val="0"/>
          <w:numId w:val="30"/>
        </w:numPr>
      </w:pPr>
      <w:r>
        <w:t>Robert Garcia</w:t>
      </w:r>
    </w:p>
    <w:p w14:paraId="395A7654" w14:textId="77777777" w:rsidR="004F04F1" w:rsidRDefault="004F04F1" w:rsidP="004F04F1">
      <w:pPr>
        <w:pStyle w:val="ListParagraph"/>
        <w:numPr>
          <w:ilvl w:val="0"/>
          <w:numId w:val="30"/>
        </w:numPr>
      </w:pPr>
      <w:r>
        <w:t>Augustin Mwamba</w:t>
      </w:r>
    </w:p>
    <w:p w14:paraId="5E7A4609" w14:textId="010B7C45" w:rsidR="004F04F1" w:rsidRDefault="004F04F1" w:rsidP="004F04F1">
      <w:pPr>
        <w:pStyle w:val="ListParagraph"/>
        <w:numPr>
          <w:ilvl w:val="0"/>
          <w:numId w:val="30"/>
        </w:numPr>
      </w:pPr>
      <w:proofErr w:type="spellStart"/>
      <w:r>
        <w:t>Sefanit</w:t>
      </w:r>
      <w:proofErr w:type="spellEnd"/>
      <w:r>
        <w:t xml:space="preserve"> </w:t>
      </w:r>
      <w:proofErr w:type="spellStart"/>
      <w:r>
        <w:t>Urgessa</w:t>
      </w:r>
      <w:proofErr w:type="spellEnd"/>
    </w:p>
    <w:p w14:paraId="30AB05AF" w14:textId="7FA75819" w:rsidR="004F04F1" w:rsidRDefault="004F04F1" w:rsidP="004F04F1"/>
    <w:p w14:paraId="51EBBB54" w14:textId="1BDD111A" w:rsidR="004F04F1" w:rsidRDefault="00A852C6" w:rsidP="00A852C6">
      <w:pPr>
        <w:pStyle w:val="Heading3"/>
      </w:pPr>
      <w:r>
        <w:t>I. B. Previous Team Revision History</w:t>
      </w:r>
    </w:p>
    <w:p w14:paraId="0AE5E2FF" w14:textId="026D5C81" w:rsidR="00A852C6" w:rsidRDefault="00A852C6" w:rsidP="00A852C6">
      <w:r>
        <w:t>The revision history from the previous team’s runbook is presented below.</w:t>
      </w:r>
    </w:p>
    <w:tbl>
      <w:tblPr>
        <w:tblStyle w:val="TableGrid"/>
        <w:tblW w:w="0" w:type="auto"/>
        <w:tblLook w:val="04A0" w:firstRow="1" w:lastRow="0" w:firstColumn="1" w:lastColumn="0" w:noHBand="0" w:noVBand="1"/>
      </w:tblPr>
      <w:tblGrid>
        <w:gridCol w:w="1885"/>
        <w:gridCol w:w="1260"/>
        <w:gridCol w:w="6205"/>
      </w:tblGrid>
      <w:tr w:rsidR="00A852C6" w14:paraId="54841314" w14:textId="77777777" w:rsidTr="00A852C6">
        <w:tc>
          <w:tcPr>
            <w:tcW w:w="1885" w:type="dxa"/>
          </w:tcPr>
          <w:p w14:paraId="6D7E0969" w14:textId="65E4A22B" w:rsidR="00A852C6" w:rsidRPr="00A852C6" w:rsidRDefault="00A852C6" w:rsidP="00A852C6">
            <w:pPr>
              <w:jc w:val="center"/>
              <w:rPr>
                <w:b/>
                <w:bCs/>
              </w:rPr>
            </w:pPr>
            <w:r>
              <w:rPr>
                <w:b/>
                <w:bCs/>
              </w:rPr>
              <w:t>Date</w:t>
            </w:r>
          </w:p>
        </w:tc>
        <w:tc>
          <w:tcPr>
            <w:tcW w:w="1260" w:type="dxa"/>
          </w:tcPr>
          <w:p w14:paraId="173C0120" w14:textId="09F6F162" w:rsidR="00A852C6" w:rsidRPr="00A852C6" w:rsidRDefault="00A852C6" w:rsidP="00A852C6">
            <w:pPr>
              <w:jc w:val="center"/>
              <w:rPr>
                <w:b/>
                <w:bCs/>
              </w:rPr>
            </w:pPr>
            <w:r>
              <w:rPr>
                <w:b/>
                <w:bCs/>
              </w:rPr>
              <w:t>Version</w:t>
            </w:r>
          </w:p>
        </w:tc>
        <w:tc>
          <w:tcPr>
            <w:tcW w:w="6205" w:type="dxa"/>
          </w:tcPr>
          <w:p w14:paraId="7403E564" w14:textId="0D4525A5" w:rsidR="00A852C6" w:rsidRPr="00A852C6" w:rsidRDefault="00A852C6" w:rsidP="00A852C6">
            <w:pPr>
              <w:jc w:val="center"/>
              <w:rPr>
                <w:b/>
                <w:bCs/>
              </w:rPr>
            </w:pPr>
            <w:r>
              <w:rPr>
                <w:b/>
                <w:bCs/>
              </w:rPr>
              <w:t>Description</w:t>
            </w:r>
          </w:p>
        </w:tc>
      </w:tr>
      <w:tr w:rsidR="00A852C6" w14:paraId="665ED9E1" w14:textId="77777777" w:rsidTr="00A852C6">
        <w:tc>
          <w:tcPr>
            <w:tcW w:w="1885" w:type="dxa"/>
          </w:tcPr>
          <w:p w14:paraId="69DCD9E1" w14:textId="14D8BD26" w:rsidR="00A852C6" w:rsidRDefault="00A852C6" w:rsidP="00A852C6">
            <w:r>
              <w:t>07/03/2020</w:t>
            </w:r>
          </w:p>
        </w:tc>
        <w:tc>
          <w:tcPr>
            <w:tcW w:w="1260" w:type="dxa"/>
          </w:tcPr>
          <w:p w14:paraId="589F70FE" w14:textId="643203C6" w:rsidR="00A852C6" w:rsidRDefault="00A852C6" w:rsidP="00A852C6">
            <w:r>
              <w:t>1.0</w:t>
            </w:r>
          </w:p>
        </w:tc>
        <w:tc>
          <w:tcPr>
            <w:tcW w:w="6205" w:type="dxa"/>
          </w:tcPr>
          <w:p w14:paraId="77BE9B75" w14:textId="04435ABC" w:rsidR="00A852C6" w:rsidRDefault="00A852C6" w:rsidP="00A852C6">
            <w:r>
              <w:t>Initial Project Plan Release</w:t>
            </w:r>
          </w:p>
        </w:tc>
      </w:tr>
    </w:tbl>
    <w:p w14:paraId="0593503A" w14:textId="7B8598F9" w:rsidR="00A852C6" w:rsidRDefault="00A852C6" w:rsidP="00A852C6"/>
    <w:p w14:paraId="4F4A8ECE" w14:textId="41D5B7D1" w:rsidR="00C26C4B" w:rsidRDefault="00C26C4B" w:rsidP="00C26C4B">
      <w:pPr>
        <w:pStyle w:val="Heading2"/>
      </w:pPr>
      <w:bookmarkStart w:id="26" w:name="_Toc54989161"/>
      <w:r>
        <w:t>II. Disaster Recovery/Service Level Agreement</w:t>
      </w:r>
      <w:bookmarkEnd w:id="26"/>
    </w:p>
    <w:p w14:paraId="3CC27563" w14:textId="77777777" w:rsidR="001477AB" w:rsidRPr="008D6DBD" w:rsidRDefault="001477AB" w:rsidP="001477AB">
      <w:pPr>
        <w:spacing w:line="276" w:lineRule="auto"/>
        <w:ind w:firstLine="720"/>
        <w:rPr>
          <w:color w:val="808080" w:themeColor="background1" w:themeShade="80"/>
        </w:rPr>
      </w:pPr>
      <w:r w:rsidRPr="008D6DBD">
        <w:rPr>
          <w:color w:val="808080" w:themeColor="background1" w:themeShade="80"/>
        </w:rPr>
        <w:t xml:space="preserve">Disaster Recovery strategies encompasses business continuity factors such as recovery point objective (RPO) and recovery time objective (RTO). The developers of the VLOL utilized the free tier versions of tools and services for development, therefore, does not require any agreement of assurance or commitment from the service providers. This application is developed as a prototype-level application or free tier level application that can be adopted by any Fire Department/EMT. </w:t>
      </w:r>
    </w:p>
    <w:p w14:paraId="0B1E377A" w14:textId="77777777" w:rsidR="001477AB" w:rsidRPr="008D6DBD" w:rsidRDefault="001477AB" w:rsidP="001477AB">
      <w:pPr>
        <w:pStyle w:val="ListParagraph"/>
        <w:ind w:left="0" w:firstLine="720"/>
        <w:rPr>
          <w:color w:val="808080" w:themeColor="background1" w:themeShade="80"/>
        </w:rPr>
      </w:pPr>
      <w:r w:rsidRPr="008D6DBD">
        <w:rPr>
          <w:color w:val="808080" w:themeColor="background1" w:themeShade="80"/>
        </w:rPr>
        <w:t xml:space="preserve">Production-level infrastructure and access controls are out-of-scope for this development. Any deployed version of the application is maintained in the pre-built </w:t>
      </w:r>
      <w:proofErr w:type="spellStart"/>
      <w:r w:rsidRPr="008D6DBD">
        <w:rPr>
          <w:color w:val="808080" w:themeColor="background1" w:themeShade="80"/>
        </w:rPr>
        <w:t>umgc</w:t>
      </w:r>
      <w:proofErr w:type="spellEnd"/>
      <w:r w:rsidRPr="008D6DBD">
        <w:rPr>
          <w:color w:val="808080" w:themeColor="background1" w:themeShade="80"/>
        </w:rPr>
        <w:t xml:space="preserve"> Git repository provided by the summer 2020 DevOps team. There is no assurance for responsibility, </w:t>
      </w:r>
      <w:r w:rsidRPr="008D6DBD">
        <w:rPr>
          <w:color w:val="808080" w:themeColor="background1" w:themeShade="80"/>
        </w:rPr>
        <w:lastRenderedPageBreak/>
        <w:t>availability, accessibility or scalability of the application beyond those offered by the respective vendors.</w:t>
      </w:r>
    </w:p>
    <w:p w14:paraId="38BA4907" w14:textId="2142F500" w:rsidR="001477AB" w:rsidRPr="00A852C6" w:rsidRDefault="001477AB" w:rsidP="001477AB">
      <w:pPr>
        <w:pStyle w:val="Heading2"/>
      </w:pPr>
    </w:p>
    <w:p w14:paraId="0E596612" w14:textId="77777777" w:rsidR="004F04F1" w:rsidRPr="004F04F1" w:rsidRDefault="004F04F1" w:rsidP="004F04F1"/>
    <w:sectPr w:rsidR="004F04F1" w:rsidRPr="004F04F1" w:rsidSect="00231C42">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F7B9E" w14:textId="77777777" w:rsidR="002319F0" w:rsidRDefault="002319F0" w:rsidP="00231C42">
      <w:pPr>
        <w:spacing w:after="0" w:line="240" w:lineRule="auto"/>
      </w:pPr>
      <w:r>
        <w:separator/>
      </w:r>
    </w:p>
  </w:endnote>
  <w:endnote w:type="continuationSeparator" w:id="0">
    <w:p w14:paraId="525E8882" w14:textId="77777777" w:rsidR="002319F0" w:rsidRDefault="002319F0" w:rsidP="00231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CCEAC" w14:textId="77777777" w:rsidR="002319F0" w:rsidRDefault="002319F0" w:rsidP="00231C42">
      <w:pPr>
        <w:spacing w:after="0" w:line="240" w:lineRule="auto"/>
      </w:pPr>
      <w:r>
        <w:separator/>
      </w:r>
    </w:p>
  </w:footnote>
  <w:footnote w:type="continuationSeparator" w:id="0">
    <w:p w14:paraId="220AC41E" w14:textId="77777777" w:rsidR="002319F0" w:rsidRDefault="002319F0" w:rsidP="00231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25A6C" w14:textId="042B1F4B" w:rsidR="00B76427" w:rsidRDefault="00B76427" w:rsidP="00A04DD5">
    <w:pPr>
      <w:pStyle w:val="Header"/>
    </w:pPr>
    <w:r>
      <w:t>VIRTUAL LETTER OF LIFE RUNBOOK</w:t>
    </w:r>
    <w:r>
      <w:tab/>
    </w:r>
    <w:r>
      <w:tab/>
    </w:r>
    <w:sdt>
      <w:sdtPr>
        <w:id w:val="39000745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8FBFD46" w14:textId="7DA87375" w:rsidR="00B76427" w:rsidRDefault="00B764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3E3A2" w14:textId="3367506F" w:rsidR="00B76427" w:rsidRDefault="00B76427">
    <w:pPr>
      <w:pStyle w:val="Header"/>
    </w:pPr>
    <w:r>
      <w:t>Running head: VIRTUAL LETTER OF LIFE RUNBOOK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42243"/>
    <w:multiLevelType w:val="hybridMultilevel"/>
    <w:tmpl w:val="2160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16757"/>
    <w:multiLevelType w:val="hybridMultilevel"/>
    <w:tmpl w:val="92F2D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22578"/>
    <w:multiLevelType w:val="hybridMultilevel"/>
    <w:tmpl w:val="5984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C21A9"/>
    <w:multiLevelType w:val="multilevel"/>
    <w:tmpl w:val="0409001F"/>
    <w:lvl w:ilvl="0">
      <w:start w:val="1"/>
      <w:numFmt w:val="decimal"/>
      <w:lvlText w:val="%1."/>
      <w:lvlJc w:val="left"/>
      <w:pPr>
        <w:ind w:left="360" w:hanging="360"/>
      </w:pPr>
      <w:rPr>
        <w:b/>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767774"/>
    <w:multiLevelType w:val="hybridMultilevel"/>
    <w:tmpl w:val="BA2E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321BB"/>
    <w:multiLevelType w:val="hybridMultilevel"/>
    <w:tmpl w:val="87FE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E3087"/>
    <w:multiLevelType w:val="hybridMultilevel"/>
    <w:tmpl w:val="D1B0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4570D"/>
    <w:multiLevelType w:val="hybridMultilevel"/>
    <w:tmpl w:val="3DA2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B5E26"/>
    <w:multiLevelType w:val="hybridMultilevel"/>
    <w:tmpl w:val="5E54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E1E43"/>
    <w:multiLevelType w:val="hybridMultilevel"/>
    <w:tmpl w:val="3FC8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E21DE1"/>
    <w:multiLevelType w:val="hybridMultilevel"/>
    <w:tmpl w:val="1508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EB79F7"/>
    <w:multiLevelType w:val="hybridMultilevel"/>
    <w:tmpl w:val="A6C08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51C3F"/>
    <w:multiLevelType w:val="hybridMultilevel"/>
    <w:tmpl w:val="C10C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25B3D"/>
    <w:multiLevelType w:val="hybridMultilevel"/>
    <w:tmpl w:val="7AAC7740"/>
    <w:lvl w:ilvl="0" w:tplc="6D32935A">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C2E7D"/>
    <w:multiLevelType w:val="hybridMultilevel"/>
    <w:tmpl w:val="F4E81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964B0"/>
    <w:multiLevelType w:val="hybridMultilevel"/>
    <w:tmpl w:val="EA7A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82A3C"/>
    <w:multiLevelType w:val="hybridMultilevel"/>
    <w:tmpl w:val="0B1E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837F63"/>
    <w:multiLevelType w:val="hybridMultilevel"/>
    <w:tmpl w:val="33D0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DD500A"/>
    <w:multiLevelType w:val="hybridMultilevel"/>
    <w:tmpl w:val="A710A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E53AC"/>
    <w:multiLevelType w:val="hybridMultilevel"/>
    <w:tmpl w:val="51D82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373139"/>
    <w:multiLevelType w:val="hybridMultilevel"/>
    <w:tmpl w:val="5E54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F41C3B"/>
    <w:multiLevelType w:val="hybridMultilevel"/>
    <w:tmpl w:val="5B46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E042AA"/>
    <w:multiLevelType w:val="hybridMultilevel"/>
    <w:tmpl w:val="49989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BC577E"/>
    <w:multiLevelType w:val="hybridMultilevel"/>
    <w:tmpl w:val="64FA3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F1181A"/>
    <w:multiLevelType w:val="hybridMultilevel"/>
    <w:tmpl w:val="CAEC3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DAE2014"/>
    <w:multiLevelType w:val="hybridMultilevel"/>
    <w:tmpl w:val="9F260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2B6992"/>
    <w:multiLevelType w:val="hybridMultilevel"/>
    <w:tmpl w:val="98DC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523F47"/>
    <w:multiLevelType w:val="hybridMultilevel"/>
    <w:tmpl w:val="4F3C0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907F57"/>
    <w:multiLevelType w:val="hybridMultilevel"/>
    <w:tmpl w:val="FD90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0B12D2"/>
    <w:multiLevelType w:val="hybridMultilevel"/>
    <w:tmpl w:val="4BBE1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90ADD"/>
    <w:multiLevelType w:val="hybridMultilevel"/>
    <w:tmpl w:val="5E54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5609AB"/>
    <w:multiLevelType w:val="hybridMultilevel"/>
    <w:tmpl w:val="4B461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F6929"/>
    <w:multiLevelType w:val="hybridMultilevel"/>
    <w:tmpl w:val="0E54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9"/>
  </w:num>
  <w:num w:numId="3">
    <w:abstractNumId w:val="1"/>
  </w:num>
  <w:num w:numId="4">
    <w:abstractNumId w:val="4"/>
  </w:num>
  <w:num w:numId="5">
    <w:abstractNumId w:val="6"/>
  </w:num>
  <w:num w:numId="6">
    <w:abstractNumId w:val="13"/>
  </w:num>
  <w:num w:numId="7">
    <w:abstractNumId w:val="26"/>
  </w:num>
  <w:num w:numId="8">
    <w:abstractNumId w:val="5"/>
  </w:num>
  <w:num w:numId="9">
    <w:abstractNumId w:val="11"/>
  </w:num>
  <w:num w:numId="10">
    <w:abstractNumId w:val="19"/>
  </w:num>
  <w:num w:numId="11">
    <w:abstractNumId w:val="28"/>
  </w:num>
  <w:num w:numId="12">
    <w:abstractNumId w:val="7"/>
  </w:num>
  <w:num w:numId="13">
    <w:abstractNumId w:val="2"/>
  </w:num>
  <w:num w:numId="14">
    <w:abstractNumId w:val="0"/>
  </w:num>
  <w:num w:numId="15">
    <w:abstractNumId w:val="15"/>
  </w:num>
  <w:num w:numId="16">
    <w:abstractNumId w:val="18"/>
  </w:num>
  <w:num w:numId="17">
    <w:abstractNumId w:val="31"/>
  </w:num>
  <w:num w:numId="18">
    <w:abstractNumId w:val="21"/>
  </w:num>
  <w:num w:numId="19">
    <w:abstractNumId w:val="25"/>
  </w:num>
  <w:num w:numId="20">
    <w:abstractNumId w:val="22"/>
  </w:num>
  <w:num w:numId="21">
    <w:abstractNumId w:val="17"/>
  </w:num>
  <w:num w:numId="22">
    <w:abstractNumId w:val="27"/>
  </w:num>
  <w:num w:numId="23">
    <w:abstractNumId w:val="20"/>
  </w:num>
  <w:num w:numId="24">
    <w:abstractNumId w:val="30"/>
  </w:num>
  <w:num w:numId="25">
    <w:abstractNumId w:val="8"/>
  </w:num>
  <w:num w:numId="26">
    <w:abstractNumId w:val="9"/>
  </w:num>
  <w:num w:numId="27">
    <w:abstractNumId w:val="14"/>
  </w:num>
  <w:num w:numId="28">
    <w:abstractNumId w:val="23"/>
  </w:num>
  <w:num w:numId="29">
    <w:abstractNumId w:val="24"/>
  </w:num>
  <w:num w:numId="30">
    <w:abstractNumId w:val="16"/>
  </w:num>
  <w:num w:numId="31">
    <w:abstractNumId w:val="3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D6"/>
    <w:rsid w:val="000004D4"/>
    <w:rsid w:val="00022A2C"/>
    <w:rsid w:val="00055FAA"/>
    <w:rsid w:val="00065819"/>
    <w:rsid w:val="000742F7"/>
    <w:rsid w:val="00077453"/>
    <w:rsid w:val="000926F7"/>
    <w:rsid w:val="000F5979"/>
    <w:rsid w:val="00100250"/>
    <w:rsid w:val="00100753"/>
    <w:rsid w:val="00127B8A"/>
    <w:rsid w:val="00146F8B"/>
    <w:rsid w:val="001477AB"/>
    <w:rsid w:val="00154825"/>
    <w:rsid w:val="00185617"/>
    <w:rsid w:val="00190D45"/>
    <w:rsid w:val="0019558E"/>
    <w:rsid w:val="0019693D"/>
    <w:rsid w:val="001A06D3"/>
    <w:rsid w:val="001C299F"/>
    <w:rsid w:val="001D27EB"/>
    <w:rsid w:val="001E1798"/>
    <w:rsid w:val="001F02AD"/>
    <w:rsid w:val="00200205"/>
    <w:rsid w:val="002319F0"/>
    <w:rsid w:val="00231C42"/>
    <w:rsid w:val="0024280A"/>
    <w:rsid w:val="00266955"/>
    <w:rsid w:val="002673EC"/>
    <w:rsid w:val="00294400"/>
    <w:rsid w:val="00295B29"/>
    <w:rsid w:val="002C39D1"/>
    <w:rsid w:val="002C3D7F"/>
    <w:rsid w:val="002E621B"/>
    <w:rsid w:val="003312D2"/>
    <w:rsid w:val="0033233E"/>
    <w:rsid w:val="003428B5"/>
    <w:rsid w:val="003476E0"/>
    <w:rsid w:val="003729A2"/>
    <w:rsid w:val="00390180"/>
    <w:rsid w:val="00391518"/>
    <w:rsid w:val="0039573C"/>
    <w:rsid w:val="003A2E2D"/>
    <w:rsid w:val="003B4C3B"/>
    <w:rsid w:val="003B63A9"/>
    <w:rsid w:val="003C3887"/>
    <w:rsid w:val="003C51A0"/>
    <w:rsid w:val="003D1973"/>
    <w:rsid w:val="003E2360"/>
    <w:rsid w:val="003E2DAA"/>
    <w:rsid w:val="003F7FD6"/>
    <w:rsid w:val="004928B7"/>
    <w:rsid w:val="004A4279"/>
    <w:rsid w:val="004E5366"/>
    <w:rsid w:val="004F04F1"/>
    <w:rsid w:val="00501221"/>
    <w:rsid w:val="00510964"/>
    <w:rsid w:val="00517896"/>
    <w:rsid w:val="00530D3E"/>
    <w:rsid w:val="005B4628"/>
    <w:rsid w:val="005B4942"/>
    <w:rsid w:val="005E66DC"/>
    <w:rsid w:val="00647FE1"/>
    <w:rsid w:val="00664193"/>
    <w:rsid w:val="006679D5"/>
    <w:rsid w:val="006B2A00"/>
    <w:rsid w:val="006E534B"/>
    <w:rsid w:val="006F3F07"/>
    <w:rsid w:val="007012BD"/>
    <w:rsid w:val="00733515"/>
    <w:rsid w:val="00737046"/>
    <w:rsid w:val="00741A17"/>
    <w:rsid w:val="007F01C8"/>
    <w:rsid w:val="0081407B"/>
    <w:rsid w:val="00826654"/>
    <w:rsid w:val="00826959"/>
    <w:rsid w:val="008342C8"/>
    <w:rsid w:val="008376C5"/>
    <w:rsid w:val="00837C5B"/>
    <w:rsid w:val="008476BF"/>
    <w:rsid w:val="008550CF"/>
    <w:rsid w:val="00855F1A"/>
    <w:rsid w:val="008569F1"/>
    <w:rsid w:val="00880D4E"/>
    <w:rsid w:val="00881A43"/>
    <w:rsid w:val="008926B1"/>
    <w:rsid w:val="008B7782"/>
    <w:rsid w:val="008C1A07"/>
    <w:rsid w:val="008D1B0F"/>
    <w:rsid w:val="008D6DBD"/>
    <w:rsid w:val="008F0264"/>
    <w:rsid w:val="008F08CE"/>
    <w:rsid w:val="008F5E82"/>
    <w:rsid w:val="00912651"/>
    <w:rsid w:val="00913064"/>
    <w:rsid w:val="0091350F"/>
    <w:rsid w:val="00923464"/>
    <w:rsid w:val="009402CF"/>
    <w:rsid w:val="0094329F"/>
    <w:rsid w:val="0095118F"/>
    <w:rsid w:val="00953AEA"/>
    <w:rsid w:val="0095509C"/>
    <w:rsid w:val="009707FA"/>
    <w:rsid w:val="00986C47"/>
    <w:rsid w:val="009B5D3A"/>
    <w:rsid w:val="00A01812"/>
    <w:rsid w:val="00A04DD5"/>
    <w:rsid w:val="00A23914"/>
    <w:rsid w:val="00A852C6"/>
    <w:rsid w:val="00A86BC5"/>
    <w:rsid w:val="00AA2D07"/>
    <w:rsid w:val="00AC38F2"/>
    <w:rsid w:val="00B01979"/>
    <w:rsid w:val="00B620D0"/>
    <w:rsid w:val="00B6676D"/>
    <w:rsid w:val="00B76427"/>
    <w:rsid w:val="00B81BF7"/>
    <w:rsid w:val="00B829AF"/>
    <w:rsid w:val="00B95006"/>
    <w:rsid w:val="00BA16C4"/>
    <w:rsid w:val="00BA5037"/>
    <w:rsid w:val="00BD03AB"/>
    <w:rsid w:val="00BE254A"/>
    <w:rsid w:val="00BE480C"/>
    <w:rsid w:val="00C14150"/>
    <w:rsid w:val="00C16F80"/>
    <w:rsid w:val="00C20619"/>
    <w:rsid w:val="00C24931"/>
    <w:rsid w:val="00C26C4B"/>
    <w:rsid w:val="00C40834"/>
    <w:rsid w:val="00C4272E"/>
    <w:rsid w:val="00C44F2E"/>
    <w:rsid w:val="00C55C41"/>
    <w:rsid w:val="00C5678F"/>
    <w:rsid w:val="00C56AD5"/>
    <w:rsid w:val="00C60939"/>
    <w:rsid w:val="00D0427D"/>
    <w:rsid w:val="00D25357"/>
    <w:rsid w:val="00D71C8A"/>
    <w:rsid w:val="00D74061"/>
    <w:rsid w:val="00D75041"/>
    <w:rsid w:val="00D911E0"/>
    <w:rsid w:val="00DB7D6C"/>
    <w:rsid w:val="00DD2D84"/>
    <w:rsid w:val="00E1332E"/>
    <w:rsid w:val="00E24D31"/>
    <w:rsid w:val="00E67E0C"/>
    <w:rsid w:val="00E70693"/>
    <w:rsid w:val="00E71B9A"/>
    <w:rsid w:val="00E77609"/>
    <w:rsid w:val="00E951D8"/>
    <w:rsid w:val="00E954B3"/>
    <w:rsid w:val="00EB5A97"/>
    <w:rsid w:val="00EF3E80"/>
    <w:rsid w:val="00EF48A9"/>
    <w:rsid w:val="00F0753C"/>
    <w:rsid w:val="00F63D82"/>
    <w:rsid w:val="00FB2C72"/>
    <w:rsid w:val="00FB2F23"/>
    <w:rsid w:val="00FB5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0D95"/>
  <w15:chartTrackingRefBased/>
  <w15:docId w15:val="{8E0BF530-AF12-4DC1-BB53-8B830B148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B29"/>
    <w:rPr>
      <w:rFonts w:ascii="Times New Roman" w:hAnsi="Times New Roman"/>
      <w:sz w:val="24"/>
    </w:rPr>
  </w:style>
  <w:style w:type="paragraph" w:styleId="Heading1">
    <w:name w:val="heading 1"/>
    <w:basedOn w:val="Normal"/>
    <w:next w:val="Normal"/>
    <w:link w:val="Heading1Char"/>
    <w:uiPriority w:val="9"/>
    <w:qFormat/>
    <w:rsid w:val="00B829AF"/>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01221"/>
    <w:pPr>
      <w:keepNext/>
      <w:keepLines/>
      <w:spacing w:before="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476E0"/>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C42"/>
  </w:style>
  <w:style w:type="paragraph" w:styleId="Footer">
    <w:name w:val="footer"/>
    <w:basedOn w:val="Normal"/>
    <w:link w:val="FooterChar"/>
    <w:uiPriority w:val="99"/>
    <w:unhideWhenUsed/>
    <w:rsid w:val="00231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C42"/>
  </w:style>
  <w:style w:type="table" w:styleId="TableGrid">
    <w:name w:val="Table Grid"/>
    <w:basedOn w:val="TableNormal"/>
    <w:uiPriority w:val="39"/>
    <w:rsid w:val="00EF4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3"/>
    <w:rsid w:val="00B829A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01221"/>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3428B5"/>
    <w:pPr>
      <w:spacing w:after="100"/>
    </w:pPr>
  </w:style>
  <w:style w:type="paragraph" w:styleId="TOC2">
    <w:name w:val="toc 2"/>
    <w:basedOn w:val="Normal"/>
    <w:next w:val="Normal"/>
    <w:autoRedefine/>
    <w:uiPriority w:val="39"/>
    <w:unhideWhenUsed/>
    <w:rsid w:val="003428B5"/>
    <w:pPr>
      <w:spacing w:after="100"/>
      <w:ind w:left="240"/>
    </w:pPr>
  </w:style>
  <w:style w:type="character" w:styleId="Hyperlink">
    <w:name w:val="Hyperlink"/>
    <w:basedOn w:val="DefaultParagraphFont"/>
    <w:uiPriority w:val="99"/>
    <w:unhideWhenUsed/>
    <w:rsid w:val="003428B5"/>
    <w:rPr>
      <w:color w:val="0563C1" w:themeColor="hyperlink"/>
      <w:u w:val="single"/>
    </w:rPr>
  </w:style>
  <w:style w:type="paragraph" w:styleId="ListParagraph">
    <w:name w:val="List Paragraph"/>
    <w:basedOn w:val="Normal"/>
    <w:uiPriority w:val="34"/>
    <w:qFormat/>
    <w:rsid w:val="00BE480C"/>
    <w:pPr>
      <w:ind w:left="720"/>
      <w:contextualSpacing/>
    </w:pPr>
  </w:style>
  <w:style w:type="paragraph" w:customStyle="1" w:styleId="Code">
    <w:name w:val="Code"/>
    <w:basedOn w:val="Normal"/>
    <w:link w:val="CodeChar"/>
    <w:qFormat/>
    <w:rsid w:val="00BE254A"/>
    <w:pPr>
      <w:keepNext/>
      <w:keepLines/>
      <w:spacing w:after="0"/>
    </w:pPr>
    <w:rPr>
      <w:rFonts w:ascii="Courier New" w:hAnsi="Courier New" w:cs="Courier New"/>
      <w:noProof/>
      <w:sz w:val="22"/>
    </w:rPr>
  </w:style>
  <w:style w:type="paragraph" w:styleId="Caption">
    <w:name w:val="caption"/>
    <w:basedOn w:val="Normal"/>
    <w:next w:val="Normal"/>
    <w:uiPriority w:val="35"/>
    <w:semiHidden/>
    <w:unhideWhenUsed/>
    <w:qFormat/>
    <w:rsid w:val="000F5979"/>
    <w:pPr>
      <w:spacing w:after="200" w:line="240" w:lineRule="auto"/>
    </w:pPr>
    <w:rPr>
      <w:i/>
      <w:iCs/>
      <w:color w:val="44546A" w:themeColor="text2"/>
      <w:sz w:val="18"/>
      <w:szCs w:val="18"/>
    </w:rPr>
  </w:style>
  <w:style w:type="character" w:customStyle="1" w:styleId="CodeChar">
    <w:name w:val="Code Char"/>
    <w:basedOn w:val="DefaultParagraphFont"/>
    <w:link w:val="Code"/>
    <w:rsid w:val="00BE254A"/>
    <w:rPr>
      <w:rFonts w:ascii="Courier New" w:hAnsi="Courier New" w:cs="Courier New"/>
      <w:noProof/>
    </w:rPr>
  </w:style>
  <w:style w:type="character" w:styleId="UnresolvedMention">
    <w:name w:val="Unresolved Mention"/>
    <w:basedOn w:val="DefaultParagraphFont"/>
    <w:uiPriority w:val="99"/>
    <w:semiHidden/>
    <w:unhideWhenUsed/>
    <w:rsid w:val="003312D2"/>
    <w:rPr>
      <w:color w:val="605E5C"/>
      <w:shd w:val="clear" w:color="auto" w:fill="E1DFDD"/>
    </w:rPr>
  </w:style>
  <w:style w:type="paragraph" w:styleId="TableofFigures">
    <w:name w:val="table of figures"/>
    <w:basedOn w:val="Normal"/>
    <w:next w:val="Normal"/>
    <w:uiPriority w:val="99"/>
    <w:unhideWhenUsed/>
    <w:rsid w:val="0095509C"/>
    <w:pPr>
      <w:spacing w:after="0"/>
    </w:pPr>
  </w:style>
  <w:style w:type="character" w:customStyle="1" w:styleId="Heading3Char">
    <w:name w:val="Heading 3 Char"/>
    <w:basedOn w:val="DefaultParagraphFont"/>
    <w:link w:val="Heading3"/>
    <w:uiPriority w:val="9"/>
    <w:rsid w:val="003476E0"/>
    <w:rPr>
      <w:rFonts w:ascii="Times New Roman" w:eastAsiaTheme="majorEastAsia" w:hAnsi="Times New Roman" w:cstheme="majorBidi"/>
      <w:b/>
      <w:i/>
      <w:sz w:val="24"/>
      <w:szCs w:val="24"/>
    </w:rPr>
  </w:style>
  <w:style w:type="paragraph" w:styleId="TOC3">
    <w:name w:val="toc 3"/>
    <w:basedOn w:val="Normal"/>
    <w:next w:val="Normal"/>
    <w:autoRedefine/>
    <w:uiPriority w:val="39"/>
    <w:unhideWhenUsed/>
    <w:rsid w:val="0010025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982693">
      <w:bodyDiv w:val="1"/>
      <w:marLeft w:val="0"/>
      <w:marRight w:val="0"/>
      <w:marTop w:val="0"/>
      <w:marBottom w:val="0"/>
      <w:divBdr>
        <w:top w:val="none" w:sz="0" w:space="0" w:color="auto"/>
        <w:left w:val="none" w:sz="0" w:space="0" w:color="auto"/>
        <w:bottom w:val="none" w:sz="0" w:space="0" w:color="auto"/>
        <w:right w:val="none" w:sz="0" w:space="0" w:color="auto"/>
      </w:divBdr>
    </w:div>
    <w:div w:id="163547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ipaasurvivalguide.com/hipaa-regulations/part-164.ph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ipaasurvivalguide.com/hipaa-regulations/part-164-d.ph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source.org/licenses/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B863488A423044976ADB8D072D6F59" ma:contentTypeVersion="5" ma:contentTypeDescription="Create a new document." ma:contentTypeScope="" ma:versionID="00e4b39ac455be9b027716cae8040cec">
  <xsd:schema xmlns:xsd="http://www.w3.org/2001/XMLSchema" xmlns:xs="http://www.w3.org/2001/XMLSchema" xmlns:p="http://schemas.microsoft.com/office/2006/metadata/properties" xmlns:ns2="5b5e8037-a1d6-470a-8387-f3337ffdad2a" targetNamespace="http://schemas.microsoft.com/office/2006/metadata/properties" ma:root="true" ma:fieldsID="d241423015e305800c3d3fcf7837255d" ns2:_="">
    <xsd:import namespace="5b5e8037-a1d6-470a-8387-f3337ffdad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5e8037-a1d6-470a-8387-f3337ffdad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89238-D6B0-4E48-B25B-3C0B720B74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E4D340-27B3-4B9D-86CD-EA178E099769}">
  <ds:schemaRefs>
    <ds:schemaRef ds:uri="http://schemas.microsoft.com/sharepoint/v3/contenttype/forms"/>
  </ds:schemaRefs>
</ds:datastoreItem>
</file>

<file path=customXml/itemProps3.xml><?xml version="1.0" encoding="utf-8"?>
<ds:datastoreItem xmlns:ds="http://schemas.openxmlformats.org/officeDocument/2006/customXml" ds:itemID="{326225B0-943E-4B41-BF4B-D130EB427B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5e8037-a1d6-470a-8387-f3337ffda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C6C2F9-5B52-49D3-800B-F44EDFE95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18</Pages>
  <Words>3608</Words>
  <Characters>20568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Coleman</dc:creator>
  <cp:keywords/>
  <dc:description/>
  <cp:lastModifiedBy>Andrew Coleman</cp:lastModifiedBy>
  <cp:revision>128</cp:revision>
  <dcterms:created xsi:type="dcterms:W3CDTF">2020-10-10T00:28:00Z</dcterms:created>
  <dcterms:modified xsi:type="dcterms:W3CDTF">2020-10-31T02:25:00Z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0x01010081B863488A423044976ADB8D072D6F59</vt:lpwstr>
  </property>
</Properties>
</file>