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600" w:firstRow="0" w:lastRow="0" w:firstColumn="0" w:lastColumn="0" w:noHBand="1" w:noVBand="1"/>
      </w:tblPr>
      <w:tblGrid>
        <w:gridCol w:w="1440"/>
        <w:gridCol w:w="900"/>
        <w:gridCol w:w="4590"/>
        <w:gridCol w:w="1350"/>
        <w:gridCol w:w="1070"/>
      </w:tblGrid>
      <w:tr w:rsidR="0092125E" w:rsidRPr="00614293" w14:paraId="42BD3CE4" w14:textId="77777777" w:rsidTr="0092125E">
        <w:tc>
          <w:tcPr>
            <w:tcW w:w="9350" w:type="dxa"/>
            <w:gridSpan w:val="5"/>
            <w:vAlign w:val="center"/>
          </w:tcPr>
          <w:p w14:paraId="1776C701" w14:textId="7DD75D9A" w:rsidR="0092125E" w:rsidRPr="00614293" w:rsidRDefault="00F10B32" w:rsidP="0092125E">
            <w:pPr>
              <w:pStyle w:val="Title"/>
            </w:pPr>
            <w:r>
              <w:t>4</w:t>
            </w:r>
            <w:sdt>
              <w:sdtPr>
                <w:alias w:val="Title"/>
                <w:tag w:val=""/>
                <w:id w:val="2016188051"/>
                <w:placeholder>
                  <w:docPart w:val="259BBBF826AC45209656BFAFE5A8660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515D6">
                  <w:t>UMGC Capstone</w:t>
                </w:r>
              </w:sdtContent>
            </w:sdt>
          </w:p>
        </w:tc>
      </w:tr>
      <w:tr w:rsidR="0092125E" w:rsidRPr="00614293" w14:paraId="34A5B06A" w14:textId="77777777" w:rsidTr="0092125E">
        <w:trPr>
          <w:trHeight w:val="144"/>
        </w:trPr>
        <w:tc>
          <w:tcPr>
            <w:tcW w:w="1440" w:type="dxa"/>
            <w:shd w:val="clear" w:color="auto" w:fill="auto"/>
          </w:tcPr>
          <w:p w14:paraId="70D5D443" w14:textId="77777777" w:rsidR="0092125E" w:rsidRPr="00614293" w:rsidRDefault="0092125E" w:rsidP="0092125E">
            <w:pPr>
              <w:spacing w:before="0" w:after="0"/>
              <w:rPr>
                <w:sz w:val="10"/>
                <w:szCs w:val="10"/>
              </w:rPr>
            </w:pPr>
          </w:p>
        </w:tc>
        <w:tc>
          <w:tcPr>
            <w:tcW w:w="6840" w:type="dxa"/>
            <w:gridSpan w:val="3"/>
            <w:shd w:val="clear" w:color="auto" w:fill="4A66AC" w:themeFill="accent1"/>
            <w:vAlign w:val="center"/>
          </w:tcPr>
          <w:p w14:paraId="563CFB96" w14:textId="77777777" w:rsidR="0092125E" w:rsidRPr="00614293" w:rsidRDefault="0092125E" w:rsidP="0092125E">
            <w:pPr>
              <w:spacing w:before="0" w:after="0"/>
              <w:rPr>
                <w:sz w:val="10"/>
                <w:szCs w:val="10"/>
              </w:rPr>
            </w:pPr>
          </w:p>
        </w:tc>
        <w:tc>
          <w:tcPr>
            <w:tcW w:w="1070" w:type="dxa"/>
            <w:shd w:val="clear" w:color="auto" w:fill="auto"/>
          </w:tcPr>
          <w:p w14:paraId="7C8C7D09" w14:textId="77777777" w:rsidR="0092125E" w:rsidRPr="00614293" w:rsidRDefault="0092125E" w:rsidP="0092125E">
            <w:pPr>
              <w:spacing w:before="0" w:after="0"/>
              <w:rPr>
                <w:sz w:val="10"/>
                <w:szCs w:val="10"/>
              </w:rPr>
            </w:pPr>
          </w:p>
        </w:tc>
      </w:tr>
      <w:tr w:rsidR="0092125E" w:rsidRPr="00614293" w14:paraId="3190A2F8" w14:textId="77777777" w:rsidTr="0092125E">
        <w:tc>
          <w:tcPr>
            <w:tcW w:w="9350" w:type="dxa"/>
            <w:gridSpan w:val="5"/>
            <w:vAlign w:val="center"/>
          </w:tcPr>
          <w:p w14:paraId="536DACF2" w14:textId="42FAD3D5" w:rsidR="0092125E" w:rsidRPr="00614293" w:rsidRDefault="007A2E05" w:rsidP="006F35BA">
            <w:pPr>
              <w:pStyle w:val="Title"/>
            </w:pPr>
            <w:sdt>
              <w:sdtPr>
                <w:alias w:val="Title 2"/>
                <w:tag w:val=""/>
                <w:id w:val="-1692516626"/>
                <w:placeholder>
                  <w:docPart w:val="3021874BC4C3466F96E0797306CB5D0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D515D6">
                  <w:t>DevSecOps</w:t>
                </w:r>
              </w:sdtContent>
            </w:sdt>
          </w:p>
        </w:tc>
      </w:tr>
      <w:tr w:rsidR="0092125E" w:rsidRPr="00614293" w14:paraId="2525F6BA" w14:textId="77777777" w:rsidTr="0092125E">
        <w:trPr>
          <w:trHeight w:val="1368"/>
        </w:trPr>
        <w:tc>
          <w:tcPr>
            <w:tcW w:w="2340" w:type="dxa"/>
            <w:gridSpan w:val="2"/>
          </w:tcPr>
          <w:p w14:paraId="14C8E2E2" w14:textId="77777777" w:rsidR="0092125E" w:rsidRPr="00614293" w:rsidRDefault="0092125E" w:rsidP="001E1E58"/>
        </w:tc>
        <w:tc>
          <w:tcPr>
            <w:tcW w:w="4590" w:type="dxa"/>
            <w:shd w:val="clear" w:color="auto" w:fill="629DD1" w:themeFill="accent2"/>
            <w:vAlign w:val="center"/>
          </w:tcPr>
          <w:sdt>
            <w:sdtPr>
              <w:alias w:val="Subtitle"/>
              <w:tag w:val=""/>
              <w:id w:val="1073854703"/>
              <w:placeholder>
                <w:docPart w:val="85A25CB009BE4876B32D10018D0BC771"/>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79B4A2F5" w14:textId="50B43DF4" w:rsidR="0092125E" w:rsidRPr="00614293" w:rsidRDefault="00C3126D" w:rsidP="0092125E">
                <w:pPr>
                  <w:pStyle w:val="Subtitle"/>
                </w:pPr>
                <w:r>
                  <w:t>Runbook</w:t>
                </w:r>
              </w:p>
            </w:sdtContent>
          </w:sdt>
        </w:tc>
        <w:tc>
          <w:tcPr>
            <w:tcW w:w="2420" w:type="dxa"/>
            <w:gridSpan w:val="2"/>
          </w:tcPr>
          <w:p w14:paraId="21DC8D50" w14:textId="77777777" w:rsidR="0092125E" w:rsidRPr="00614293" w:rsidRDefault="0092125E" w:rsidP="001E1E58"/>
        </w:tc>
      </w:tr>
    </w:tbl>
    <w:p w14:paraId="3C770E0B" w14:textId="77777777" w:rsidR="00066DE2" w:rsidRPr="00614293" w:rsidRDefault="001A5429" w:rsidP="0092125E">
      <w:r w:rsidRPr="00614293">
        <w:t xml:space="preserve"> </w:t>
      </w:r>
    </w:p>
    <w:p w14:paraId="3E6298FC" w14:textId="77777777" w:rsidR="00066DE2" w:rsidRPr="00614293" w:rsidRDefault="00066DE2" w:rsidP="00066DE2">
      <w:pPr>
        <w:sectPr w:rsidR="00066DE2" w:rsidRPr="00614293" w:rsidSect="00D515D6">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6793BEFB" w14:textId="77777777" w:rsidR="001E1E58" w:rsidRPr="00614293" w:rsidRDefault="00493EC0" w:rsidP="003F13B0">
          <w:pPr>
            <w:pStyle w:val="TOCHeading"/>
          </w:pPr>
          <w:r w:rsidRPr="00614293">
            <w:t>TABLE OF CONTENTS</w:t>
          </w:r>
        </w:p>
        <w:p w14:paraId="1C2CE6AB" w14:textId="031F6FCA" w:rsidR="005B06C0" w:rsidRDefault="001E1E58">
          <w:pPr>
            <w:pStyle w:val="TOC1"/>
            <w:tabs>
              <w:tab w:val="right" w:leader="dot" w:pos="5030"/>
            </w:tabs>
            <w:rPr>
              <w:rFonts w:eastAsiaTheme="minorEastAsia"/>
              <w:noProof/>
              <w:color w:val="auto"/>
              <w:sz w:val="22"/>
              <w:szCs w:val="22"/>
            </w:rPr>
          </w:pPr>
          <w:r w:rsidRPr="00614293">
            <w:rPr>
              <w:b/>
              <w:bCs/>
              <w:noProof/>
            </w:rPr>
            <w:fldChar w:fldCharType="begin"/>
          </w:r>
          <w:r w:rsidRPr="00614293">
            <w:rPr>
              <w:b/>
              <w:bCs/>
              <w:noProof/>
            </w:rPr>
            <w:instrText xml:space="preserve"> TOC \o "1-3" \h \z \u </w:instrText>
          </w:r>
          <w:r w:rsidRPr="00614293">
            <w:rPr>
              <w:b/>
              <w:bCs/>
              <w:noProof/>
            </w:rPr>
            <w:fldChar w:fldCharType="separate"/>
          </w:r>
          <w:hyperlink w:anchor="_Toc54094999" w:history="1">
            <w:r w:rsidR="005B06C0" w:rsidRPr="004A1EC2">
              <w:rPr>
                <w:rStyle w:val="Hyperlink"/>
                <w:noProof/>
              </w:rPr>
              <w:t>Introduction</w:t>
            </w:r>
            <w:r w:rsidR="005B06C0">
              <w:rPr>
                <w:noProof/>
                <w:webHidden/>
              </w:rPr>
              <w:tab/>
            </w:r>
            <w:r w:rsidR="005B06C0">
              <w:rPr>
                <w:noProof/>
                <w:webHidden/>
              </w:rPr>
              <w:fldChar w:fldCharType="begin"/>
            </w:r>
            <w:r w:rsidR="005B06C0">
              <w:rPr>
                <w:noProof/>
                <w:webHidden/>
              </w:rPr>
              <w:instrText xml:space="preserve"> PAGEREF _Toc54094999 \h </w:instrText>
            </w:r>
            <w:r w:rsidR="005B06C0">
              <w:rPr>
                <w:noProof/>
                <w:webHidden/>
              </w:rPr>
            </w:r>
            <w:r w:rsidR="005B06C0">
              <w:rPr>
                <w:noProof/>
                <w:webHidden/>
              </w:rPr>
              <w:fldChar w:fldCharType="separate"/>
            </w:r>
            <w:r w:rsidR="005B06C0">
              <w:rPr>
                <w:noProof/>
                <w:webHidden/>
              </w:rPr>
              <w:t>3</w:t>
            </w:r>
            <w:r w:rsidR="005B06C0">
              <w:rPr>
                <w:noProof/>
                <w:webHidden/>
              </w:rPr>
              <w:fldChar w:fldCharType="end"/>
            </w:r>
          </w:hyperlink>
        </w:p>
        <w:p w14:paraId="0199E559" w14:textId="30712B6C" w:rsidR="005B06C0" w:rsidRDefault="007A2E05">
          <w:pPr>
            <w:pStyle w:val="TOC1"/>
            <w:tabs>
              <w:tab w:val="left" w:pos="440"/>
              <w:tab w:val="right" w:leader="dot" w:pos="5030"/>
            </w:tabs>
            <w:rPr>
              <w:rFonts w:eastAsiaTheme="minorEastAsia"/>
              <w:noProof/>
              <w:color w:val="auto"/>
              <w:sz w:val="22"/>
              <w:szCs w:val="22"/>
            </w:rPr>
          </w:pPr>
          <w:hyperlink w:anchor="_Toc54095000" w:history="1">
            <w:r w:rsidR="005B06C0" w:rsidRPr="004A1EC2">
              <w:rPr>
                <w:rStyle w:val="Hyperlink"/>
                <w:noProof/>
              </w:rPr>
              <w:t>1.</w:t>
            </w:r>
            <w:r w:rsidR="005B06C0">
              <w:rPr>
                <w:rFonts w:eastAsiaTheme="minorEastAsia"/>
                <w:noProof/>
                <w:color w:val="auto"/>
                <w:sz w:val="22"/>
                <w:szCs w:val="22"/>
              </w:rPr>
              <w:tab/>
            </w:r>
            <w:r w:rsidR="005B06C0" w:rsidRPr="004A1EC2">
              <w:rPr>
                <w:rStyle w:val="Hyperlink"/>
                <w:noProof/>
              </w:rPr>
              <w:t>Managing Github</w:t>
            </w:r>
            <w:r w:rsidR="005B06C0">
              <w:rPr>
                <w:noProof/>
                <w:webHidden/>
              </w:rPr>
              <w:tab/>
            </w:r>
            <w:r w:rsidR="005B06C0">
              <w:rPr>
                <w:noProof/>
                <w:webHidden/>
              </w:rPr>
              <w:fldChar w:fldCharType="begin"/>
            </w:r>
            <w:r w:rsidR="005B06C0">
              <w:rPr>
                <w:noProof/>
                <w:webHidden/>
              </w:rPr>
              <w:instrText xml:space="preserve"> PAGEREF _Toc54095000 \h </w:instrText>
            </w:r>
            <w:r w:rsidR="005B06C0">
              <w:rPr>
                <w:noProof/>
                <w:webHidden/>
              </w:rPr>
            </w:r>
            <w:r w:rsidR="005B06C0">
              <w:rPr>
                <w:noProof/>
                <w:webHidden/>
              </w:rPr>
              <w:fldChar w:fldCharType="separate"/>
            </w:r>
            <w:r w:rsidR="005B06C0">
              <w:rPr>
                <w:noProof/>
                <w:webHidden/>
              </w:rPr>
              <w:t>4</w:t>
            </w:r>
            <w:r w:rsidR="005B06C0">
              <w:rPr>
                <w:noProof/>
                <w:webHidden/>
              </w:rPr>
              <w:fldChar w:fldCharType="end"/>
            </w:r>
          </w:hyperlink>
        </w:p>
        <w:p w14:paraId="080035CB" w14:textId="115EDA4C" w:rsidR="005B06C0" w:rsidRDefault="007A2E05">
          <w:pPr>
            <w:pStyle w:val="TOC2"/>
            <w:rPr>
              <w:rFonts w:eastAsiaTheme="minorEastAsia"/>
              <w:noProof/>
              <w:color w:val="auto"/>
              <w:sz w:val="22"/>
              <w:szCs w:val="22"/>
            </w:rPr>
          </w:pPr>
          <w:hyperlink w:anchor="_Toc54095001" w:history="1">
            <w:r w:rsidR="005B06C0" w:rsidRPr="004A1EC2">
              <w:rPr>
                <w:rStyle w:val="Hyperlink"/>
                <w:noProof/>
              </w:rPr>
              <w:t>Process Overview</w:t>
            </w:r>
            <w:r w:rsidR="005B06C0">
              <w:rPr>
                <w:noProof/>
                <w:webHidden/>
              </w:rPr>
              <w:tab/>
            </w:r>
            <w:r w:rsidR="005B06C0">
              <w:rPr>
                <w:noProof/>
                <w:webHidden/>
              </w:rPr>
              <w:fldChar w:fldCharType="begin"/>
            </w:r>
            <w:r w:rsidR="005B06C0">
              <w:rPr>
                <w:noProof/>
                <w:webHidden/>
              </w:rPr>
              <w:instrText xml:space="preserve"> PAGEREF _Toc54095001 \h </w:instrText>
            </w:r>
            <w:r w:rsidR="005B06C0">
              <w:rPr>
                <w:noProof/>
                <w:webHidden/>
              </w:rPr>
            </w:r>
            <w:r w:rsidR="005B06C0">
              <w:rPr>
                <w:noProof/>
                <w:webHidden/>
              </w:rPr>
              <w:fldChar w:fldCharType="separate"/>
            </w:r>
            <w:r w:rsidR="005B06C0">
              <w:rPr>
                <w:noProof/>
                <w:webHidden/>
              </w:rPr>
              <w:t>4</w:t>
            </w:r>
            <w:r w:rsidR="005B06C0">
              <w:rPr>
                <w:noProof/>
                <w:webHidden/>
              </w:rPr>
              <w:fldChar w:fldCharType="end"/>
            </w:r>
          </w:hyperlink>
        </w:p>
        <w:p w14:paraId="0B1C518A" w14:textId="7CC9D0E6" w:rsidR="005B06C0" w:rsidRDefault="007A2E05">
          <w:pPr>
            <w:pStyle w:val="TOC2"/>
            <w:rPr>
              <w:rFonts w:eastAsiaTheme="minorEastAsia"/>
              <w:noProof/>
              <w:color w:val="auto"/>
              <w:sz w:val="22"/>
              <w:szCs w:val="22"/>
            </w:rPr>
          </w:pPr>
          <w:hyperlink w:anchor="_Toc54095002" w:history="1">
            <w:r w:rsidR="005B06C0" w:rsidRPr="004A1EC2">
              <w:rPr>
                <w:rStyle w:val="Hyperlink"/>
                <w:noProof/>
              </w:rPr>
              <w:t>Code Review Checklist</w:t>
            </w:r>
            <w:r w:rsidR="005B06C0">
              <w:rPr>
                <w:noProof/>
                <w:webHidden/>
              </w:rPr>
              <w:tab/>
            </w:r>
            <w:r w:rsidR="005B06C0">
              <w:rPr>
                <w:noProof/>
                <w:webHidden/>
              </w:rPr>
              <w:fldChar w:fldCharType="begin"/>
            </w:r>
            <w:r w:rsidR="005B06C0">
              <w:rPr>
                <w:noProof/>
                <w:webHidden/>
              </w:rPr>
              <w:instrText xml:space="preserve"> PAGEREF _Toc54095002 \h </w:instrText>
            </w:r>
            <w:r w:rsidR="005B06C0">
              <w:rPr>
                <w:noProof/>
                <w:webHidden/>
              </w:rPr>
            </w:r>
            <w:r w:rsidR="005B06C0">
              <w:rPr>
                <w:noProof/>
                <w:webHidden/>
              </w:rPr>
              <w:fldChar w:fldCharType="separate"/>
            </w:r>
            <w:r w:rsidR="005B06C0">
              <w:rPr>
                <w:noProof/>
                <w:webHidden/>
              </w:rPr>
              <w:t>5</w:t>
            </w:r>
            <w:r w:rsidR="005B06C0">
              <w:rPr>
                <w:noProof/>
                <w:webHidden/>
              </w:rPr>
              <w:fldChar w:fldCharType="end"/>
            </w:r>
          </w:hyperlink>
        </w:p>
        <w:p w14:paraId="5870E13A" w14:textId="4CA2DB34" w:rsidR="005B06C0" w:rsidRDefault="007A2E05">
          <w:pPr>
            <w:pStyle w:val="TOC1"/>
            <w:tabs>
              <w:tab w:val="left" w:pos="440"/>
              <w:tab w:val="right" w:leader="dot" w:pos="5030"/>
            </w:tabs>
            <w:rPr>
              <w:rFonts w:eastAsiaTheme="minorEastAsia"/>
              <w:noProof/>
              <w:color w:val="auto"/>
              <w:sz w:val="22"/>
              <w:szCs w:val="22"/>
            </w:rPr>
          </w:pPr>
          <w:hyperlink w:anchor="_Toc54095003" w:history="1">
            <w:r w:rsidR="005B06C0" w:rsidRPr="004A1EC2">
              <w:rPr>
                <w:rStyle w:val="Hyperlink"/>
                <w:noProof/>
              </w:rPr>
              <w:t>2.</w:t>
            </w:r>
            <w:r w:rsidR="005B06C0">
              <w:rPr>
                <w:rFonts w:eastAsiaTheme="minorEastAsia"/>
                <w:noProof/>
                <w:color w:val="auto"/>
                <w:sz w:val="22"/>
                <w:szCs w:val="22"/>
              </w:rPr>
              <w:tab/>
            </w:r>
            <w:r w:rsidR="005B06C0" w:rsidRPr="004A1EC2">
              <w:rPr>
                <w:rStyle w:val="Hyperlink"/>
                <w:noProof/>
              </w:rPr>
              <w:t>Azure Pipelines</w:t>
            </w:r>
            <w:r w:rsidR="005B06C0">
              <w:rPr>
                <w:noProof/>
                <w:webHidden/>
              </w:rPr>
              <w:tab/>
            </w:r>
            <w:r w:rsidR="005B06C0">
              <w:rPr>
                <w:noProof/>
                <w:webHidden/>
              </w:rPr>
              <w:fldChar w:fldCharType="begin"/>
            </w:r>
            <w:r w:rsidR="005B06C0">
              <w:rPr>
                <w:noProof/>
                <w:webHidden/>
              </w:rPr>
              <w:instrText xml:space="preserve"> PAGEREF _Toc54095003 \h </w:instrText>
            </w:r>
            <w:r w:rsidR="005B06C0">
              <w:rPr>
                <w:noProof/>
                <w:webHidden/>
              </w:rPr>
            </w:r>
            <w:r w:rsidR="005B06C0">
              <w:rPr>
                <w:noProof/>
                <w:webHidden/>
              </w:rPr>
              <w:fldChar w:fldCharType="separate"/>
            </w:r>
            <w:r w:rsidR="005B06C0">
              <w:rPr>
                <w:noProof/>
                <w:webHidden/>
              </w:rPr>
              <w:t>6</w:t>
            </w:r>
            <w:r w:rsidR="005B06C0">
              <w:rPr>
                <w:noProof/>
                <w:webHidden/>
              </w:rPr>
              <w:fldChar w:fldCharType="end"/>
            </w:r>
          </w:hyperlink>
        </w:p>
        <w:p w14:paraId="7D7D5834" w14:textId="0DC625D5" w:rsidR="005B06C0" w:rsidRDefault="007A2E05">
          <w:pPr>
            <w:pStyle w:val="TOC2"/>
            <w:rPr>
              <w:rFonts w:eastAsiaTheme="minorEastAsia"/>
              <w:noProof/>
              <w:color w:val="auto"/>
              <w:sz w:val="22"/>
              <w:szCs w:val="22"/>
            </w:rPr>
          </w:pPr>
          <w:hyperlink w:anchor="_Toc54095004" w:history="1">
            <w:r w:rsidR="005B06C0" w:rsidRPr="004A1EC2">
              <w:rPr>
                <w:rStyle w:val="Hyperlink"/>
                <w:i/>
                <w:iCs/>
                <w:noProof/>
              </w:rPr>
              <w:t>Creating a Pipeline</w:t>
            </w:r>
            <w:r w:rsidR="005B06C0">
              <w:rPr>
                <w:noProof/>
                <w:webHidden/>
              </w:rPr>
              <w:tab/>
            </w:r>
            <w:r w:rsidR="005B06C0">
              <w:rPr>
                <w:noProof/>
                <w:webHidden/>
              </w:rPr>
              <w:fldChar w:fldCharType="begin"/>
            </w:r>
            <w:r w:rsidR="005B06C0">
              <w:rPr>
                <w:noProof/>
                <w:webHidden/>
              </w:rPr>
              <w:instrText xml:space="preserve"> PAGEREF _Toc54095004 \h </w:instrText>
            </w:r>
            <w:r w:rsidR="005B06C0">
              <w:rPr>
                <w:noProof/>
                <w:webHidden/>
              </w:rPr>
            </w:r>
            <w:r w:rsidR="005B06C0">
              <w:rPr>
                <w:noProof/>
                <w:webHidden/>
              </w:rPr>
              <w:fldChar w:fldCharType="separate"/>
            </w:r>
            <w:r w:rsidR="005B06C0">
              <w:rPr>
                <w:noProof/>
                <w:webHidden/>
              </w:rPr>
              <w:t>6</w:t>
            </w:r>
            <w:r w:rsidR="005B06C0">
              <w:rPr>
                <w:noProof/>
                <w:webHidden/>
              </w:rPr>
              <w:fldChar w:fldCharType="end"/>
            </w:r>
          </w:hyperlink>
        </w:p>
        <w:p w14:paraId="31C4FE72" w14:textId="4CADBB3A" w:rsidR="001E1E58" w:rsidRPr="00614293" w:rsidRDefault="001E1E58" w:rsidP="00974BF8">
          <w:pPr>
            <w:tabs>
              <w:tab w:val="left" w:pos="5670"/>
            </w:tabs>
            <w:ind w:left="5103"/>
          </w:pPr>
          <w:r w:rsidRPr="00614293">
            <w:rPr>
              <w:b/>
              <w:bCs/>
              <w:noProof/>
            </w:rPr>
            <w:fldChar w:fldCharType="end"/>
          </w:r>
        </w:p>
      </w:sdtContent>
    </w:sdt>
    <w:p w14:paraId="6A09A2A6" w14:textId="77777777" w:rsidR="000A7626" w:rsidRPr="00614293" w:rsidRDefault="000A7626" w:rsidP="000A7626">
      <w:pPr>
        <w:sectPr w:rsidR="000A7626" w:rsidRPr="00614293" w:rsidSect="001155CE">
          <w:footerReference w:type="first" r:id="rId14"/>
          <w:pgSz w:w="12240" w:h="15840" w:code="1"/>
          <w:pgMar w:top="2160" w:right="1080" w:bottom="720" w:left="6120" w:header="432" w:footer="432" w:gutter="0"/>
          <w:pgNumType w:fmt="lowerRoman"/>
          <w:cols w:space="708"/>
          <w:titlePg/>
          <w:docGrid w:linePitch="360"/>
        </w:sectPr>
      </w:pPr>
    </w:p>
    <w:bookmarkStart w:id="0" w:name="_Toc54094999"/>
    <w:p w14:paraId="0EB19D70" w14:textId="77777777" w:rsidR="001E1E58" w:rsidRPr="00614293" w:rsidRDefault="007A2E05" w:rsidP="0003123C">
      <w:pPr>
        <w:pStyle w:val="Heading1"/>
      </w:pPr>
      <w:sdt>
        <w:sdtPr>
          <w:id w:val="1498622095"/>
          <w:placeholder>
            <w:docPart w:val="A48C10C72CBC40B5AECA5F59A4A5B10B"/>
          </w:placeholder>
          <w:temporary/>
          <w:showingPlcHdr/>
          <w15:appearance w15:val="hidden"/>
        </w:sdtPr>
        <w:sdtEndPr/>
        <w:sdtContent>
          <w:r w:rsidR="00347AF5" w:rsidRPr="00614293">
            <w:t>Introduction</w:t>
          </w:r>
        </w:sdtContent>
      </w:sdt>
      <w:bookmarkEnd w:id="0"/>
    </w:p>
    <w:p w14:paraId="396156C5" w14:textId="288F7ED8" w:rsidR="0004428D" w:rsidRDefault="0004428D" w:rsidP="0003123C">
      <w:r>
        <w:t xml:space="preserve">This document outlines the standards, best practices, and processes that are to be adhered to throughout the course of the UMGC software engineering capstone project </w:t>
      </w:r>
      <w:r w:rsidR="00C3126D">
        <w:t xml:space="preserve">by DevSecOps with regards to managing </w:t>
      </w:r>
      <w:proofErr w:type="spellStart"/>
      <w:r w:rsidR="00C3126D">
        <w:t>github</w:t>
      </w:r>
      <w:proofErr w:type="spellEnd"/>
      <w:r w:rsidR="00C3126D">
        <w:t xml:space="preserve"> and running azure pipelines.</w:t>
      </w:r>
    </w:p>
    <w:p w14:paraId="284E56E4" w14:textId="60683B9F" w:rsidR="0004428D" w:rsidRDefault="0004428D" w:rsidP="0003123C"/>
    <w:p w14:paraId="0C19E234" w14:textId="19CBE7B2" w:rsidR="00140BB8" w:rsidRDefault="0004428D" w:rsidP="0003123C">
      <w:r>
        <w:t xml:space="preserve">This remainder of this document will operate within the context of the UMGC software engineering capstone project context, referring to the business as the class as a whole and project teams as development teams. </w:t>
      </w:r>
      <w:r w:rsidR="00306EE3">
        <w:t>The purpose of this document is to inform</w:t>
      </w:r>
      <w:r w:rsidR="00EB555D">
        <w:t>,</w:t>
      </w:r>
      <w:r w:rsidR="00306EE3">
        <w:t xml:space="preserve"> and thus the remainder of the document will be </w:t>
      </w:r>
    </w:p>
    <w:p w14:paraId="589BCF41" w14:textId="410CE0EF" w:rsidR="001E1E58" w:rsidRDefault="005D6C0B" w:rsidP="0003123C">
      <w:r>
        <w:t xml:space="preserve">    </w:t>
      </w:r>
    </w:p>
    <w:p w14:paraId="261E0CC3" w14:textId="55339015" w:rsidR="00506028" w:rsidRDefault="00506028" w:rsidP="00506028">
      <w:pPr>
        <w:pStyle w:val="TOCHeading"/>
        <w:jc w:val="center"/>
        <w:rPr>
          <w:sz w:val="36"/>
          <w:szCs w:val="22"/>
        </w:rPr>
      </w:pPr>
      <w:r w:rsidRPr="00506028">
        <w:rPr>
          <w:sz w:val="36"/>
          <w:szCs w:val="22"/>
        </w:rPr>
        <w:t>Revision History</w:t>
      </w:r>
    </w:p>
    <w:tbl>
      <w:tblPr>
        <w:tblStyle w:val="GridTable1Light-Accent2"/>
        <w:tblW w:w="0" w:type="auto"/>
        <w:tblLook w:val="04A0" w:firstRow="1" w:lastRow="0" w:firstColumn="1" w:lastColumn="0" w:noHBand="0" w:noVBand="1"/>
      </w:tblPr>
      <w:tblGrid>
        <w:gridCol w:w="1975"/>
        <w:gridCol w:w="1170"/>
        <w:gridCol w:w="4407"/>
        <w:gridCol w:w="2518"/>
      </w:tblGrid>
      <w:tr w:rsidR="00506028" w14:paraId="414666AB" w14:textId="77777777" w:rsidTr="0050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075710A" w14:textId="5515BA0C" w:rsidR="00506028" w:rsidRDefault="00506028" w:rsidP="00254A28">
            <w:pPr>
              <w:jc w:val="center"/>
            </w:pPr>
            <w:r>
              <w:t>Name</w:t>
            </w:r>
          </w:p>
        </w:tc>
        <w:tc>
          <w:tcPr>
            <w:tcW w:w="1170" w:type="dxa"/>
          </w:tcPr>
          <w:p w14:paraId="647E874A" w14:textId="2DCF1D35"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Date</w:t>
            </w:r>
          </w:p>
        </w:tc>
        <w:tc>
          <w:tcPr>
            <w:tcW w:w="4407" w:type="dxa"/>
          </w:tcPr>
          <w:p w14:paraId="6519090F" w14:textId="2EB2F796"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Reasons for change</w:t>
            </w:r>
          </w:p>
        </w:tc>
        <w:tc>
          <w:tcPr>
            <w:tcW w:w="2518" w:type="dxa"/>
          </w:tcPr>
          <w:p w14:paraId="0C7D62DD" w14:textId="6C9F837D"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Version</w:t>
            </w:r>
          </w:p>
        </w:tc>
      </w:tr>
      <w:tr w:rsidR="00506028" w14:paraId="091126E6"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44DD724E" w14:textId="7FBED456" w:rsidR="00506028" w:rsidRPr="00254A28" w:rsidRDefault="008D5B8F" w:rsidP="00254A28">
            <w:pPr>
              <w:jc w:val="center"/>
              <w:rPr>
                <w:b w:val="0"/>
                <w:bCs w:val="0"/>
              </w:rPr>
            </w:pPr>
            <w:r w:rsidRPr="00254A28">
              <w:rPr>
                <w:b w:val="0"/>
                <w:bCs w:val="0"/>
              </w:rPr>
              <w:t>Dustin</w:t>
            </w:r>
            <w:r w:rsidR="00254A28" w:rsidRPr="00254A28">
              <w:rPr>
                <w:b w:val="0"/>
                <w:bCs w:val="0"/>
              </w:rPr>
              <w:t xml:space="preserve"> </w:t>
            </w:r>
            <w:r w:rsidRPr="00254A28">
              <w:rPr>
                <w:b w:val="0"/>
                <w:bCs w:val="0"/>
              </w:rPr>
              <w:t>Emerson</w:t>
            </w:r>
          </w:p>
        </w:tc>
        <w:tc>
          <w:tcPr>
            <w:tcW w:w="1170" w:type="dxa"/>
          </w:tcPr>
          <w:p w14:paraId="7E76FF69" w14:textId="57E41681" w:rsidR="00506028" w:rsidRDefault="00C3126D" w:rsidP="00506028">
            <w:pPr>
              <w:jc w:val="center"/>
              <w:cnfStyle w:val="000000000000" w:firstRow="0" w:lastRow="0" w:firstColumn="0" w:lastColumn="0" w:oddVBand="0" w:evenVBand="0" w:oddHBand="0" w:evenHBand="0" w:firstRowFirstColumn="0" w:firstRowLastColumn="0" w:lastRowFirstColumn="0" w:lastRowLastColumn="0"/>
            </w:pPr>
            <w:r>
              <w:t>10</w:t>
            </w:r>
            <w:r w:rsidR="00506028">
              <w:t>/</w:t>
            </w:r>
            <w:r>
              <w:t>10</w:t>
            </w:r>
            <w:r w:rsidR="00506028">
              <w:t>/20</w:t>
            </w:r>
          </w:p>
        </w:tc>
        <w:tc>
          <w:tcPr>
            <w:tcW w:w="4407" w:type="dxa"/>
          </w:tcPr>
          <w:p w14:paraId="3631609F" w14:textId="23252CD4"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Initial Draft</w:t>
            </w:r>
          </w:p>
        </w:tc>
        <w:tc>
          <w:tcPr>
            <w:tcW w:w="2518" w:type="dxa"/>
          </w:tcPr>
          <w:p w14:paraId="1F5488CF" w14:textId="12D8B84F"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0.1</w:t>
            </w:r>
          </w:p>
        </w:tc>
      </w:tr>
      <w:tr w:rsidR="00C14499" w14:paraId="58A672FA"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26BF6467" w14:textId="0E3DB6EF" w:rsidR="00C14499" w:rsidRDefault="005B06C0" w:rsidP="00254A28">
            <w:pPr>
              <w:jc w:val="center"/>
              <w:rPr>
                <w:b w:val="0"/>
                <w:bCs w:val="0"/>
              </w:rPr>
            </w:pPr>
            <w:r>
              <w:rPr>
                <w:b w:val="0"/>
                <w:bCs w:val="0"/>
              </w:rPr>
              <w:t>Glenn Goodlett</w:t>
            </w:r>
          </w:p>
        </w:tc>
        <w:tc>
          <w:tcPr>
            <w:tcW w:w="1170" w:type="dxa"/>
          </w:tcPr>
          <w:p w14:paraId="177B8D60" w14:textId="04E2BD1E" w:rsidR="00C14499" w:rsidRDefault="005B06C0" w:rsidP="00506028">
            <w:pPr>
              <w:cnfStyle w:val="000000000000" w:firstRow="0" w:lastRow="0" w:firstColumn="0" w:lastColumn="0" w:oddVBand="0" w:evenVBand="0" w:oddHBand="0" w:evenHBand="0" w:firstRowFirstColumn="0" w:firstRowLastColumn="0" w:lastRowFirstColumn="0" w:lastRowLastColumn="0"/>
            </w:pPr>
            <w:r>
              <w:t>10/11/20</w:t>
            </w:r>
          </w:p>
        </w:tc>
        <w:tc>
          <w:tcPr>
            <w:tcW w:w="4407" w:type="dxa"/>
          </w:tcPr>
          <w:p w14:paraId="79EB5A10" w14:textId="678E1D69" w:rsidR="00C14499" w:rsidRDefault="005B06C0" w:rsidP="00E96AB0">
            <w:pPr>
              <w:jc w:val="center"/>
              <w:cnfStyle w:val="000000000000" w:firstRow="0" w:lastRow="0" w:firstColumn="0" w:lastColumn="0" w:oddVBand="0" w:evenVBand="0" w:oddHBand="0" w:evenHBand="0" w:firstRowFirstColumn="0" w:firstRowLastColumn="0" w:lastRowFirstColumn="0" w:lastRowLastColumn="0"/>
            </w:pPr>
            <w:r>
              <w:t>Peer Review</w:t>
            </w:r>
          </w:p>
        </w:tc>
        <w:tc>
          <w:tcPr>
            <w:tcW w:w="2518" w:type="dxa"/>
          </w:tcPr>
          <w:p w14:paraId="54EB0EDF" w14:textId="0CC4B2E4" w:rsidR="00C14499" w:rsidRDefault="005B06C0" w:rsidP="00C14499">
            <w:pPr>
              <w:tabs>
                <w:tab w:val="left" w:pos="737"/>
                <w:tab w:val="center" w:pos="1151"/>
              </w:tabs>
              <w:jc w:val="center"/>
              <w:cnfStyle w:val="000000000000" w:firstRow="0" w:lastRow="0" w:firstColumn="0" w:lastColumn="0" w:oddVBand="0" w:evenVBand="0" w:oddHBand="0" w:evenHBand="0" w:firstRowFirstColumn="0" w:firstRowLastColumn="0" w:lastRowFirstColumn="0" w:lastRowLastColumn="0"/>
            </w:pPr>
            <w:r>
              <w:t>V 0.2</w:t>
            </w:r>
          </w:p>
        </w:tc>
      </w:tr>
      <w:tr w:rsidR="005B06C0" w14:paraId="2613FA67"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4D014A51" w14:textId="1C820FEC" w:rsidR="005B06C0" w:rsidRDefault="005B06C0" w:rsidP="00254A28">
            <w:pPr>
              <w:jc w:val="center"/>
              <w:rPr>
                <w:b w:val="0"/>
                <w:bCs w:val="0"/>
              </w:rPr>
            </w:pPr>
            <w:r>
              <w:rPr>
                <w:b w:val="0"/>
                <w:bCs w:val="0"/>
              </w:rPr>
              <w:t>Dustin Emerson</w:t>
            </w:r>
          </w:p>
        </w:tc>
        <w:tc>
          <w:tcPr>
            <w:tcW w:w="1170" w:type="dxa"/>
          </w:tcPr>
          <w:p w14:paraId="458CEC01" w14:textId="7C741E76" w:rsidR="005B06C0" w:rsidRDefault="005B06C0" w:rsidP="00506028">
            <w:pPr>
              <w:cnfStyle w:val="000000000000" w:firstRow="0" w:lastRow="0" w:firstColumn="0" w:lastColumn="0" w:oddVBand="0" w:evenVBand="0" w:oddHBand="0" w:evenHBand="0" w:firstRowFirstColumn="0" w:firstRowLastColumn="0" w:lastRowFirstColumn="0" w:lastRowLastColumn="0"/>
            </w:pPr>
            <w:r>
              <w:t>10/1</w:t>
            </w:r>
            <w:r w:rsidR="00F10B32">
              <w:t>4</w:t>
            </w:r>
            <w:r>
              <w:t xml:space="preserve">/20 </w:t>
            </w:r>
          </w:p>
        </w:tc>
        <w:tc>
          <w:tcPr>
            <w:tcW w:w="4407" w:type="dxa"/>
          </w:tcPr>
          <w:p w14:paraId="4A46AF64" w14:textId="6BAF0B35" w:rsidR="005B06C0" w:rsidRDefault="005B06C0" w:rsidP="00E96AB0">
            <w:pPr>
              <w:jc w:val="center"/>
              <w:cnfStyle w:val="000000000000" w:firstRow="0" w:lastRow="0" w:firstColumn="0" w:lastColumn="0" w:oddVBand="0" w:evenVBand="0" w:oddHBand="0" w:evenHBand="0" w:firstRowFirstColumn="0" w:firstRowLastColumn="0" w:lastRowFirstColumn="0" w:lastRowLastColumn="0"/>
            </w:pPr>
            <w:r>
              <w:t>V 1.0 Release</w:t>
            </w:r>
          </w:p>
        </w:tc>
        <w:tc>
          <w:tcPr>
            <w:tcW w:w="2518" w:type="dxa"/>
          </w:tcPr>
          <w:p w14:paraId="14C35EAE" w14:textId="5262B028" w:rsidR="005B06C0" w:rsidRDefault="005B06C0" w:rsidP="00C14499">
            <w:pPr>
              <w:tabs>
                <w:tab w:val="left" w:pos="737"/>
                <w:tab w:val="center" w:pos="1151"/>
              </w:tabs>
              <w:jc w:val="center"/>
              <w:cnfStyle w:val="000000000000" w:firstRow="0" w:lastRow="0" w:firstColumn="0" w:lastColumn="0" w:oddVBand="0" w:evenVBand="0" w:oddHBand="0" w:evenHBand="0" w:firstRowFirstColumn="0" w:firstRowLastColumn="0" w:lastRowFirstColumn="0" w:lastRowLastColumn="0"/>
            </w:pPr>
            <w:r>
              <w:t>V 1.0</w:t>
            </w:r>
          </w:p>
        </w:tc>
      </w:tr>
    </w:tbl>
    <w:p w14:paraId="362B5C6E" w14:textId="77777777" w:rsidR="00506028" w:rsidRPr="00506028" w:rsidRDefault="00506028" w:rsidP="00506028"/>
    <w:p w14:paraId="63374CC1" w14:textId="77777777" w:rsidR="00B13EB1" w:rsidRDefault="00B13EB1" w:rsidP="00D56064"/>
    <w:p w14:paraId="7EDD572A" w14:textId="6ADDCBAF" w:rsidR="00BA31C4" w:rsidRDefault="00C3126D" w:rsidP="004845D8">
      <w:pPr>
        <w:pStyle w:val="Heading1"/>
        <w:numPr>
          <w:ilvl w:val="0"/>
          <w:numId w:val="2"/>
        </w:numPr>
        <w:ind w:left="0" w:firstLine="0"/>
      </w:pPr>
      <w:bookmarkStart w:id="1" w:name="_Toc54095000"/>
      <w:r>
        <w:lastRenderedPageBreak/>
        <w:t>Managing Github</w:t>
      </w:r>
      <w:bookmarkEnd w:id="1"/>
    </w:p>
    <w:p w14:paraId="47A21106" w14:textId="77777777" w:rsidR="00C3126D" w:rsidRDefault="00C3126D" w:rsidP="00C3126D">
      <w:pPr>
        <w:pStyle w:val="Heading2"/>
      </w:pPr>
      <w:bookmarkStart w:id="2" w:name="_Toc53837146"/>
      <w:bookmarkStart w:id="3" w:name="_Toc54095001"/>
      <w:r>
        <w:t>Process Overview</w:t>
      </w:r>
      <w:bookmarkEnd w:id="2"/>
      <w:bookmarkEnd w:id="3"/>
    </w:p>
    <w:p w14:paraId="2F74000D" w14:textId="77777777" w:rsidR="00C3126D" w:rsidRDefault="00C3126D" w:rsidP="00C3126D">
      <w:pPr>
        <w:jc w:val="center"/>
      </w:pPr>
      <w:r>
        <w:rPr>
          <w:noProof/>
        </w:rPr>
        <w:drawing>
          <wp:inline distT="0" distB="0" distL="0" distR="0" wp14:anchorId="219A70DF" wp14:editId="3CE8E4F7">
            <wp:extent cx="5970761" cy="25079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345" cy="2514083"/>
                    </a:xfrm>
                    <a:prstGeom prst="rect">
                      <a:avLst/>
                    </a:prstGeom>
                    <a:noFill/>
                    <a:ln>
                      <a:noFill/>
                    </a:ln>
                  </pic:spPr>
                </pic:pic>
              </a:graphicData>
            </a:graphic>
          </wp:inline>
        </w:drawing>
      </w:r>
    </w:p>
    <w:p w14:paraId="1032C9A5" w14:textId="77777777" w:rsidR="00C3126D" w:rsidRPr="00A03DDF" w:rsidRDefault="00C3126D" w:rsidP="00C3126D">
      <w:pPr>
        <w:pStyle w:val="Caption"/>
        <w:jc w:val="center"/>
        <w:rPr>
          <w:noProof/>
          <w:color w:val="595959" w:themeColor="text1" w:themeTint="A6"/>
          <w:sz w:val="24"/>
          <w:szCs w:val="24"/>
        </w:rPr>
      </w:pPr>
      <w:r>
        <w:t>Figure: Version Control Process Overview</w:t>
      </w:r>
    </w:p>
    <w:p w14:paraId="076E6708" w14:textId="77777777" w:rsidR="00C3126D" w:rsidRDefault="00C3126D" w:rsidP="00C3126D">
      <w:r>
        <w:t>Projects repositories will be set up as such:</w:t>
      </w:r>
    </w:p>
    <w:p w14:paraId="31735834" w14:textId="77777777" w:rsidR="00C3126D" w:rsidRDefault="00C3126D" w:rsidP="00C3126D">
      <w:pPr>
        <w:pStyle w:val="ListParagraph"/>
        <w:numPr>
          <w:ilvl w:val="0"/>
          <w:numId w:val="26"/>
        </w:numPr>
      </w:pPr>
      <w:r>
        <w:t xml:space="preserve">There is a mainline </w:t>
      </w:r>
      <w:r w:rsidRPr="000768BF">
        <w:rPr>
          <w:b/>
          <w:bCs/>
        </w:rPr>
        <w:t>master</w:t>
      </w:r>
      <w:r>
        <w:t xml:space="preserve"> branch that requires a member of DevSecOps to approve code being pushed to it. This branch will be pipelined as such where the project deploys after a build is successful.</w:t>
      </w:r>
    </w:p>
    <w:p w14:paraId="310B8282" w14:textId="0ACDA33A" w:rsidR="00C3126D" w:rsidRDefault="00C3126D" w:rsidP="00C3126D">
      <w:pPr>
        <w:pStyle w:val="ListParagraph"/>
        <w:numPr>
          <w:ilvl w:val="0"/>
          <w:numId w:val="26"/>
        </w:numPr>
      </w:pPr>
      <w:r>
        <w:t xml:space="preserve">There is a </w:t>
      </w:r>
      <w:r w:rsidRPr="009A46D4">
        <w:rPr>
          <w:b/>
          <w:bCs/>
        </w:rPr>
        <w:t>development</w:t>
      </w:r>
      <w:r>
        <w:t xml:space="preserve"> branch forked off of master. This is the branch the dev teams will use when working. The team can decide how often they wish to move the development branch into master. </w:t>
      </w:r>
    </w:p>
    <w:p w14:paraId="2801ABE4" w14:textId="632C07DE" w:rsidR="00F24BD5" w:rsidRDefault="00F24BD5" w:rsidP="00F24BD5">
      <w:r>
        <w:br w:type="page"/>
      </w:r>
    </w:p>
    <w:p w14:paraId="4BC3A4B3" w14:textId="77777777" w:rsidR="00F24BD5" w:rsidRDefault="00F24BD5" w:rsidP="00F24BD5">
      <w:pPr>
        <w:pStyle w:val="Heading2"/>
      </w:pPr>
      <w:bookmarkStart w:id="4" w:name="_Toc54095002"/>
      <w:r>
        <w:lastRenderedPageBreak/>
        <w:t>Code Review Checklist</w:t>
      </w:r>
      <w:bookmarkEnd w:id="4"/>
    </w:p>
    <w:p w14:paraId="2B925746" w14:textId="77777777" w:rsidR="00F24BD5" w:rsidRDefault="00F24BD5" w:rsidP="00F24BD5">
      <w:r>
        <w:t xml:space="preserve">By </w:t>
      </w:r>
      <w:proofErr w:type="gramStart"/>
      <w:r>
        <w:t>default</w:t>
      </w:r>
      <w:proofErr w:type="gramEnd"/>
      <w:r>
        <w:t xml:space="preserve"> DevSecOps is required to approve all pull requests merging to master. Below </w:t>
      </w:r>
      <w:proofErr w:type="gramStart"/>
      <w:r>
        <w:t>is</w:t>
      </w:r>
      <w:proofErr w:type="gramEnd"/>
      <w:r>
        <w:t xml:space="preserve"> the criteria required to </w:t>
      </w:r>
      <w:proofErr w:type="spellStart"/>
      <w:r>
        <w:t>fufill</w:t>
      </w:r>
      <w:proofErr w:type="spellEnd"/>
      <w:r>
        <w:t xml:space="preserve"> what should be an approval from DevSecOps in order of precedence:</w:t>
      </w:r>
    </w:p>
    <w:p w14:paraId="282ACFA7" w14:textId="77777777" w:rsidR="00F24BD5" w:rsidRDefault="00F24BD5" w:rsidP="00F24BD5">
      <w:pPr>
        <w:pStyle w:val="ListParagraph"/>
        <w:numPr>
          <w:ilvl w:val="0"/>
          <w:numId w:val="28"/>
        </w:numPr>
      </w:pPr>
      <w:r>
        <w:t>Does the code pass the pipeline checks?</w:t>
      </w:r>
    </w:p>
    <w:p w14:paraId="0D6D0E7D" w14:textId="77777777" w:rsidR="00F24BD5" w:rsidRDefault="00F24BD5" w:rsidP="00F24BD5">
      <w:pPr>
        <w:pStyle w:val="ListParagraph"/>
        <w:numPr>
          <w:ilvl w:val="0"/>
          <w:numId w:val="28"/>
        </w:numPr>
      </w:pPr>
      <w:r>
        <w:t xml:space="preserve">Does the code conform to style </w:t>
      </w:r>
      <w:proofErr w:type="spellStart"/>
      <w:r>
        <w:t>guildines</w:t>
      </w:r>
      <w:proofErr w:type="spellEnd"/>
      <w:r>
        <w:t xml:space="preserve">? (if not instruct them to run </w:t>
      </w:r>
      <w:proofErr w:type="spellStart"/>
      <w:r>
        <w:t>mvn</w:t>
      </w:r>
      <w:proofErr w:type="spellEnd"/>
      <w:r>
        <w:t xml:space="preserve"> </w:t>
      </w:r>
      <w:proofErr w:type="gramStart"/>
      <w:r>
        <w:t>spotless::</w:t>
      </w:r>
      <w:proofErr w:type="gramEnd"/>
      <w:r>
        <w:t>apply)</w:t>
      </w:r>
    </w:p>
    <w:p w14:paraId="2BD19C91" w14:textId="77777777" w:rsidR="00F24BD5" w:rsidRDefault="00F24BD5" w:rsidP="00F24BD5">
      <w:pPr>
        <w:pStyle w:val="ListParagraph"/>
        <w:numPr>
          <w:ilvl w:val="0"/>
          <w:numId w:val="28"/>
        </w:numPr>
      </w:pPr>
      <w:r>
        <w:t>Is the code free of binaries?</w:t>
      </w:r>
    </w:p>
    <w:p w14:paraId="23702146" w14:textId="77777777" w:rsidR="00F24BD5" w:rsidRDefault="00F24BD5" w:rsidP="00F24BD5">
      <w:pPr>
        <w:pStyle w:val="ListParagraph"/>
        <w:numPr>
          <w:ilvl w:val="0"/>
          <w:numId w:val="28"/>
        </w:numPr>
      </w:pPr>
      <w:r>
        <w:t>Is the code free of any IDE or build artifacts? (if not instruct them on updating .</w:t>
      </w:r>
      <w:proofErr w:type="spellStart"/>
      <w:r>
        <w:t>gitignore</w:t>
      </w:r>
      <w:proofErr w:type="spellEnd"/>
      <w:r>
        <w:t>)</w:t>
      </w:r>
    </w:p>
    <w:p w14:paraId="1FB92F8E" w14:textId="77777777" w:rsidR="00F24BD5" w:rsidRDefault="00F24BD5" w:rsidP="00F24BD5"/>
    <w:p w14:paraId="16440D6C" w14:textId="13286489" w:rsidR="00F24BD5" w:rsidRDefault="00F24BD5" w:rsidP="00F24BD5">
      <w:r>
        <w:t xml:space="preserve">Once that criteria </w:t>
      </w:r>
      <w:proofErr w:type="gramStart"/>
      <w:r>
        <w:t>is</w:t>
      </w:r>
      <w:proofErr w:type="gramEnd"/>
      <w:r>
        <w:t xml:space="preserve"> met, the pull request can be approved and the author is free to merge to master.</w:t>
      </w:r>
    </w:p>
    <w:p w14:paraId="38D92E52" w14:textId="61C42B38" w:rsidR="00C3126D" w:rsidRDefault="00C3126D" w:rsidP="00C3126D">
      <w:pPr>
        <w:pStyle w:val="Heading1"/>
        <w:numPr>
          <w:ilvl w:val="0"/>
          <w:numId w:val="2"/>
        </w:numPr>
        <w:ind w:left="0" w:firstLine="0"/>
      </w:pPr>
      <w:bookmarkStart w:id="5" w:name="_Toc54095003"/>
      <w:r>
        <w:lastRenderedPageBreak/>
        <w:t>Azure Pipelines</w:t>
      </w:r>
      <w:bookmarkEnd w:id="5"/>
    </w:p>
    <w:p w14:paraId="30A01343" w14:textId="5E30DFE3" w:rsidR="00C3126D" w:rsidRDefault="00F24BD5" w:rsidP="00C3126D">
      <w:r>
        <w:t xml:space="preserve">DevSecOps </w:t>
      </w:r>
      <w:r w:rsidR="000B11C5">
        <w:t xml:space="preserve">will be using Azure to automate the build process. Thanks to ADF, creating a </w:t>
      </w:r>
      <w:proofErr w:type="spellStart"/>
      <w:r w:rsidR="000B11C5">
        <w:t>pipleline</w:t>
      </w:r>
      <w:proofErr w:type="spellEnd"/>
      <w:r w:rsidR="000B11C5">
        <w:t xml:space="preserve"> in Azure is very easy.</w:t>
      </w:r>
    </w:p>
    <w:p w14:paraId="0EBEC466" w14:textId="6DEEC9FD" w:rsidR="000B11C5" w:rsidRDefault="000B11C5" w:rsidP="00C3126D"/>
    <w:p w14:paraId="7CC7EE49" w14:textId="7130C6EF" w:rsidR="000B11C5" w:rsidRDefault="000B11C5" w:rsidP="00C3126D">
      <w:r>
        <w:t>Note: If a development project was not integrated with ADF, please consult the DevSecOps Programmers guide.</w:t>
      </w:r>
    </w:p>
    <w:p w14:paraId="3C4C974A" w14:textId="49DDD15C" w:rsidR="000B11C5" w:rsidRDefault="000B11C5" w:rsidP="000B11C5">
      <w:pPr>
        <w:pStyle w:val="Heading2"/>
        <w:rPr>
          <w:i/>
          <w:iCs/>
        </w:rPr>
      </w:pPr>
      <w:bookmarkStart w:id="6" w:name="_Toc54095004"/>
      <w:r>
        <w:rPr>
          <w:i/>
          <w:iCs/>
        </w:rPr>
        <w:t>Creating a Pipeline</w:t>
      </w:r>
      <w:bookmarkEnd w:id="6"/>
    </w:p>
    <w:p w14:paraId="6B92FB0A" w14:textId="764A5BEB" w:rsidR="000B11C5" w:rsidRDefault="000B11C5" w:rsidP="000B11C5">
      <w:pPr>
        <w:pStyle w:val="ListParagraph"/>
        <w:numPr>
          <w:ilvl w:val="0"/>
          <w:numId w:val="29"/>
        </w:numPr>
      </w:pPr>
      <w:r>
        <w:t xml:space="preserve">Using the </w:t>
      </w:r>
      <w:proofErr w:type="spellStart"/>
      <w:r>
        <w:t>umgc.capstone.bot</w:t>
      </w:r>
      <w:proofErr w:type="spellEnd"/>
      <w:r>
        <w:t xml:space="preserve"> credentials provided to you by your professor or mentor, log into </w:t>
      </w:r>
      <w:hyperlink r:id="rId16" w:history="1">
        <w:r w:rsidRPr="000B11C5">
          <w:rPr>
            <w:rStyle w:val="Hyperlink"/>
          </w:rPr>
          <w:t>dev.azure.com</w:t>
        </w:r>
      </w:hyperlink>
      <w:r>
        <w:t xml:space="preserve">. Then navigate to the capstone project at </w:t>
      </w:r>
      <w:hyperlink r:id="rId17" w:history="1">
        <w:r w:rsidRPr="000B11C5">
          <w:rPr>
            <w:rStyle w:val="Hyperlink"/>
          </w:rPr>
          <w:t>dev.azure.com/</w:t>
        </w:r>
        <w:proofErr w:type="spellStart"/>
        <w:r w:rsidRPr="000B11C5">
          <w:rPr>
            <w:rStyle w:val="Hyperlink"/>
          </w:rPr>
          <w:t>umgccapstone</w:t>
        </w:r>
        <w:proofErr w:type="spellEnd"/>
        <w:r w:rsidRPr="000B11C5">
          <w:rPr>
            <w:rStyle w:val="Hyperlink"/>
          </w:rPr>
          <w:t>/Capstone</w:t>
        </w:r>
      </w:hyperlink>
      <w:r>
        <w:t>.</w:t>
      </w:r>
    </w:p>
    <w:p w14:paraId="1DB5393D" w14:textId="2AB7E5DB" w:rsidR="000B11C5" w:rsidRDefault="000B11C5" w:rsidP="000B11C5">
      <w:pPr>
        <w:pStyle w:val="ListParagraph"/>
        <w:numPr>
          <w:ilvl w:val="0"/>
          <w:numId w:val="29"/>
        </w:numPr>
      </w:pPr>
      <w:r>
        <w:t>In the left navigation pane `Pipelines`</w:t>
      </w:r>
    </w:p>
    <w:p w14:paraId="0D705D4C" w14:textId="1795C0F0" w:rsidR="000B11C5" w:rsidRDefault="000B11C5" w:rsidP="000B11C5">
      <w:pPr>
        <w:pStyle w:val="ListParagraph"/>
        <w:numPr>
          <w:ilvl w:val="0"/>
          <w:numId w:val="29"/>
        </w:numPr>
      </w:pPr>
      <w:r>
        <w:t>In the Pipelines page, click the “New pipeline” button.</w:t>
      </w:r>
    </w:p>
    <w:p w14:paraId="6717706E" w14:textId="0B37A882" w:rsidR="000B11C5" w:rsidRDefault="000B11C5" w:rsidP="000B11C5">
      <w:pPr>
        <w:pStyle w:val="ListParagraph"/>
        <w:numPr>
          <w:ilvl w:val="0"/>
          <w:numId w:val="29"/>
        </w:numPr>
      </w:pPr>
      <w:r>
        <w:t>On the “Where is your code?” screen, select GitHub</w:t>
      </w:r>
    </w:p>
    <w:p w14:paraId="71483C8B" w14:textId="612ABBB6" w:rsidR="000B11C5" w:rsidRDefault="000B11C5" w:rsidP="000B11C5">
      <w:pPr>
        <w:pStyle w:val="ListParagraph"/>
        <w:numPr>
          <w:ilvl w:val="0"/>
          <w:numId w:val="29"/>
        </w:numPr>
      </w:pPr>
      <w:r>
        <w:t>On the select repository screen, type in the name of your repo and select it.</w:t>
      </w:r>
    </w:p>
    <w:p w14:paraId="3F7024B0" w14:textId="49B2ADCF" w:rsidR="000B11C5" w:rsidRDefault="000B11C5" w:rsidP="000B11C5">
      <w:pPr>
        <w:pStyle w:val="ListParagraph"/>
        <w:numPr>
          <w:ilvl w:val="0"/>
          <w:numId w:val="29"/>
        </w:numPr>
      </w:pPr>
      <w:r>
        <w:t xml:space="preserve">This will prompt you to “Approve and Install  Azure </w:t>
      </w:r>
      <w:proofErr w:type="spellStart"/>
      <w:r>
        <w:t>Piplelines</w:t>
      </w:r>
      <w:proofErr w:type="spellEnd"/>
      <w:r>
        <w:t>” on your repo. Leave everything preconfigured and select “Approve &amp; Install”</w:t>
      </w:r>
    </w:p>
    <w:p w14:paraId="66C2B39E" w14:textId="0A1E13A3" w:rsidR="000B11C5" w:rsidRDefault="000B11C5" w:rsidP="000B11C5">
      <w:pPr>
        <w:pStyle w:val="ListParagraph"/>
        <w:numPr>
          <w:ilvl w:val="0"/>
          <w:numId w:val="29"/>
        </w:numPr>
      </w:pPr>
      <w:r>
        <w:t>Enter your password for GitHub</w:t>
      </w:r>
    </w:p>
    <w:p w14:paraId="3EE40C43" w14:textId="788BD93F" w:rsidR="000B11C5" w:rsidRDefault="000B11C5" w:rsidP="000B11C5">
      <w:pPr>
        <w:pStyle w:val="ListParagraph"/>
        <w:numPr>
          <w:ilvl w:val="0"/>
          <w:numId w:val="29"/>
        </w:numPr>
      </w:pPr>
      <w:r>
        <w:t xml:space="preserve">After logging into GitHub and back into Azure, </w:t>
      </w:r>
      <w:r w:rsidR="000E10FE">
        <w:t xml:space="preserve">at the “Configure your </w:t>
      </w:r>
      <w:proofErr w:type="spellStart"/>
      <w:r w:rsidR="000E10FE">
        <w:t>pipline</w:t>
      </w:r>
      <w:proofErr w:type="spellEnd"/>
      <w:r w:rsidR="000E10FE">
        <w:t>” step select “Existing Azure Pipelines YAML file”</w:t>
      </w:r>
    </w:p>
    <w:p w14:paraId="281A45CB" w14:textId="30A62350" w:rsidR="000E10FE" w:rsidRDefault="000E10FE" w:rsidP="000B11C5">
      <w:pPr>
        <w:pStyle w:val="ListParagraph"/>
        <w:numPr>
          <w:ilvl w:val="0"/>
          <w:numId w:val="29"/>
        </w:numPr>
      </w:pPr>
      <w:r>
        <w:t xml:space="preserve">Select the path to the YAML file you created when integrating ADF to the project when following the programmers guide. </w:t>
      </w:r>
    </w:p>
    <w:p w14:paraId="70A5879B" w14:textId="6B81F820" w:rsidR="000E10FE" w:rsidRDefault="000E10FE" w:rsidP="000B11C5">
      <w:pPr>
        <w:pStyle w:val="ListParagraph"/>
        <w:numPr>
          <w:ilvl w:val="0"/>
          <w:numId w:val="29"/>
        </w:numPr>
      </w:pPr>
      <w:r>
        <w:t xml:space="preserve"> You should now see the YAML file your created. From here click the Ellipses Icon in the top right of the menu and select “Triggers”</w:t>
      </w:r>
    </w:p>
    <w:p w14:paraId="7418D404" w14:textId="2B61174D" w:rsidR="000E10FE" w:rsidRDefault="000E10FE" w:rsidP="000E10FE">
      <w:pPr>
        <w:ind w:left="360"/>
      </w:pPr>
      <w:r>
        <w:rPr>
          <w:noProof/>
        </w:rPr>
        <w:drawing>
          <wp:inline distT="0" distB="0" distL="0" distR="0" wp14:anchorId="52DC08D1" wp14:editId="6829EC74">
            <wp:extent cx="6400800" cy="1503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503045"/>
                    </a:xfrm>
                    <a:prstGeom prst="rect">
                      <a:avLst/>
                    </a:prstGeom>
                  </pic:spPr>
                </pic:pic>
              </a:graphicData>
            </a:graphic>
          </wp:inline>
        </w:drawing>
      </w:r>
    </w:p>
    <w:p w14:paraId="46C7B3CC" w14:textId="6EF5C490" w:rsidR="000E10FE" w:rsidRPr="000E10FE" w:rsidRDefault="000E10FE" w:rsidP="000E10FE">
      <w:pPr>
        <w:ind w:left="360"/>
        <w:jc w:val="center"/>
        <w:rPr>
          <w:sz w:val="16"/>
          <w:szCs w:val="16"/>
        </w:rPr>
      </w:pPr>
      <w:r w:rsidRPr="000E10FE">
        <w:rPr>
          <w:sz w:val="16"/>
          <w:szCs w:val="16"/>
        </w:rPr>
        <w:t>Figure: Project YAML file</w:t>
      </w:r>
    </w:p>
    <w:p w14:paraId="5F9FA3F9" w14:textId="70ADDFDB" w:rsidR="000E10FE" w:rsidRDefault="000E10FE" w:rsidP="000E10FE">
      <w:pPr>
        <w:ind w:left="360"/>
      </w:pPr>
    </w:p>
    <w:p w14:paraId="5971C2A1" w14:textId="77777777" w:rsidR="000E10FE" w:rsidRDefault="000E10FE" w:rsidP="000E10FE">
      <w:pPr>
        <w:ind w:left="360"/>
      </w:pPr>
    </w:p>
    <w:p w14:paraId="02950AED" w14:textId="7A132956" w:rsidR="000E10FE" w:rsidRDefault="000E10FE" w:rsidP="000B11C5">
      <w:pPr>
        <w:pStyle w:val="ListParagraph"/>
        <w:numPr>
          <w:ilvl w:val="0"/>
          <w:numId w:val="29"/>
        </w:numPr>
      </w:pPr>
      <w:r>
        <w:lastRenderedPageBreak/>
        <w:t>From here select “Variables”</w:t>
      </w:r>
    </w:p>
    <w:p w14:paraId="4C25BE2E" w14:textId="3CB0B8AA" w:rsidR="000E10FE" w:rsidRDefault="000E10FE" w:rsidP="000B11C5">
      <w:pPr>
        <w:pStyle w:val="ListParagraph"/>
        <w:numPr>
          <w:ilvl w:val="0"/>
          <w:numId w:val="29"/>
        </w:numPr>
      </w:pPr>
      <w:r>
        <w:t>From the variable tab select “Variable Groups”</w:t>
      </w:r>
    </w:p>
    <w:p w14:paraId="62A915DE" w14:textId="0A625E27" w:rsidR="000E10FE" w:rsidRDefault="000E10FE" w:rsidP="000B11C5">
      <w:pPr>
        <w:pStyle w:val="ListParagraph"/>
        <w:numPr>
          <w:ilvl w:val="0"/>
          <w:numId w:val="29"/>
        </w:numPr>
      </w:pPr>
      <w:r>
        <w:t xml:space="preserve">Select the </w:t>
      </w:r>
      <w:proofErr w:type="spellStart"/>
      <w:r>
        <w:t>DockerHub</w:t>
      </w:r>
      <w:proofErr w:type="spellEnd"/>
      <w:r>
        <w:t xml:space="preserve"> variable group and link the variable group</w:t>
      </w:r>
    </w:p>
    <w:p w14:paraId="7AC2B7B6" w14:textId="36D054BC" w:rsidR="000E10FE" w:rsidRDefault="000E10FE" w:rsidP="000E10FE">
      <w:pPr>
        <w:ind w:left="360"/>
      </w:pPr>
      <w:r>
        <w:rPr>
          <w:noProof/>
        </w:rPr>
        <w:drawing>
          <wp:inline distT="0" distB="0" distL="0" distR="0" wp14:anchorId="38869BE2" wp14:editId="1DA5B2D1">
            <wp:extent cx="6400800" cy="344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449320"/>
                    </a:xfrm>
                    <a:prstGeom prst="rect">
                      <a:avLst/>
                    </a:prstGeom>
                  </pic:spPr>
                </pic:pic>
              </a:graphicData>
            </a:graphic>
          </wp:inline>
        </w:drawing>
      </w:r>
    </w:p>
    <w:p w14:paraId="714F7860" w14:textId="78D77BC5" w:rsidR="000E10FE" w:rsidRPr="000E10FE" w:rsidRDefault="000E10FE" w:rsidP="000E10FE">
      <w:pPr>
        <w:ind w:left="360"/>
        <w:jc w:val="center"/>
        <w:rPr>
          <w:sz w:val="16"/>
          <w:szCs w:val="16"/>
        </w:rPr>
      </w:pPr>
      <w:r w:rsidRPr="000E10FE">
        <w:rPr>
          <w:sz w:val="16"/>
          <w:szCs w:val="16"/>
        </w:rPr>
        <w:t>Figure: Linking Variable Groups</w:t>
      </w:r>
    </w:p>
    <w:p w14:paraId="7BAD0FEB" w14:textId="0FCCDB60" w:rsidR="000E10FE" w:rsidRDefault="000E10FE" w:rsidP="000B11C5">
      <w:pPr>
        <w:pStyle w:val="ListParagraph"/>
        <w:numPr>
          <w:ilvl w:val="0"/>
          <w:numId w:val="29"/>
        </w:numPr>
      </w:pPr>
      <w:r>
        <w:t xml:space="preserve">Click “Save and queue” which will return you to the YAML file. </w:t>
      </w:r>
    </w:p>
    <w:p w14:paraId="4108A86C" w14:textId="5552ADED" w:rsidR="000E10FE" w:rsidRDefault="000E10FE" w:rsidP="000B11C5">
      <w:pPr>
        <w:pStyle w:val="ListParagraph"/>
        <w:numPr>
          <w:ilvl w:val="0"/>
          <w:numId w:val="29"/>
        </w:numPr>
      </w:pPr>
      <w:r>
        <w:t>Click Run to see the pipeline run.</w:t>
      </w:r>
    </w:p>
    <w:p w14:paraId="5FE74193" w14:textId="2B5318AD" w:rsidR="00F055EF" w:rsidRDefault="00F055EF" w:rsidP="00F055EF">
      <w:pPr>
        <w:ind w:left="360"/>
        <w:jc w:val="center"/>
      </w:pPr>
      <w:r>
        <w:rPr>
          <w:noProof/>
        </w:rPr>
        <w:drawing>
          <wp:inline distT="0" distB="0" distL="0" distR="0" wp14:anchorId="74682B1B" wp14:editId="09415B2A">
            <wp:extent cx="2758028" cy="230793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688" cy="2316853"/>
                    </a:xfrm>
                    <a:prstGeom prst="rect">
                      <a:avLst/>
                    </a:prstGeom>
                  </pic:spPr>
                </pic:pic>
              </a:graphicData>
            </a:graphic>
          </wp:inline>
        </w:drawing>
      </w:r>
    </w:p>
    <w:p w14:paraId="2DE66417" w14:textId="742AE688" w:rsidR="00F055EF" w:rsidRPr="00F055EF" w:rsidRDefault="00F055EF" w:rsidP="00F055EF">
      <w:pPr>
        <w:ind w:left="360"/>
        <w:jc w:val="center"/>
        <w:rPr>
          <w:sz w:val="16"/>
          <w:szCs w:val="16"/>
        </w:rPr>
      </w:pPr>
      <w:r w:rsidRPr="00F055EF">
        <w:rPr>
          <w:sz w:val="16"/>
          <w:szCs w:val="16"/>
        </w:rPr>
        <w:t>Figure: Running pipeline</w:t>
      </w:r>
    </w:p>
    <w:p w14:paraId="15B81AD2" w14:textId="33AAABDC" w:rsidR="000E10FE" w:rsidRPr="000B11C5" w:rsidRDefault="000E10FE" w:rsidP="000E10FE">
      <w:r>
        <w:t xml:space="preserve">The pipeline will henceforth automatically be tied into pull requests for that repo. </w:t>
      </w:r>
    </w:p>
    <w:p w14:paraId="12B90C25" w14:textId="3B781BD5" w:rsidR="00A263BF" w:rsidRPr="00D15B53" w:rsidRDefault="00A263BF" w:rsidP="006D0517">
      <w:pPr>
        <w:sectPr w:rsidR="00A263BF" w:rsidRPr="00D15B53" w:rsidSect="00A03DDF">
          <w:headerReference w:type="default" r:id="rId21"/>
          <w:footerReference w:type="default" r:id="rId22"/>
          <w:type w:val="continuous"/>
          <w:pgSz w:w="12240" w:h="15840" w:code="1"/>
          <w:pgMar w:top="2160" w:right="1080" w:bottom="720" w:left="1080" w:header="648" w:footer="432" w:gutter="0"/>
          <w:cols w:space="708"/>
          <w:docGrid w:linePitch="360"/>
        </w:sectPr>
      </w:pPr>
    </w:p>
    <w:p w14:paraId="12EFEFC0" w14:textId="37792033" w:rsidR="00A263BF" w:rsidRPr="00A263BF" w:rsidRDefault="00A263BF" w:rsidP="004677C3"/>
    <w:sectPr w:rsidR="00A263BF" w:rsidRPr="00A263BF" w:rsidSect="00A03DDF">
      <w:footerReference w:type="default" r:id="rId23"/>
      <w:footerReference w:type="first" r:id="rId24"/>
      <w:type w:val="continuous"/>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457D1" w14:textId="77777777" w:rsidR="007A2E05" w:rsidRDefault="007A2E05" w:rsidP="005A20E2">
      <w:pPr>
        <w:spacing w:after="0"/>
      </w:pPr>
      <w:r>
        <w:separator/>
      </w:r>
    </w:p>
    <w:p w14:paraId="0FA9C5A5" w14:textId="77777777" w:rsidR="007A2E05" w:rsidRDefault="007A2E05"/>
    <w:p w14:paraId="7F1000D0" w14:textId="77777777" w:rsidR="007A2E05" w:rsidRDefault="007A2E05" w:rsidP="009B4773"/>
    <w:p w14:paraId="23FC1C68" w14:textId="77777777" w:rsidR="007A2E05" w:rsidRDefault="007A2E05" w:rsidP="00513832"/>
  </w:endnote>
  <w:endnote w:type="continuationSeparator" w:id="0">
    <w:p w14:paraId="700191EB" w14:textId="77777777" w:rsidR="007A2E05" w:rsidRDefault="007A2E05" w:rsidP="005A20E2">
      <w:pPr>
        <w:spacing w:after="0"/>
      </w:pPr>
      <w:r>
        <w:continuationSeparator/>
      </w:r>
    </w:p>
    <w:p w14:paraId="0747D0A5" w14:textId="77777777" w:rsidR="007A2E05" w:rsidRDefault="007A2E05"/>
    <w:p w14:paraId="691C0F8C" w14:textId="77777777" w:rsidR="007A2E05" w:rsidRDefault="007A2E05" w:rsidP="009B4773"/>
    <w:p w14:paraId="748D643E" w14:textId="77777777" w:rsidR="007A2E05" w:rsidRDefault="007A2E05"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3F7D0130" w14:textId="77777777" w:rsidR="00463D8B" w:rsidRDefault="00463D8B"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4D31D9F9" w14:textId="77777777" w:rsidR="00463D8B" w:rsidRDefault="00463D8B"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52B6D" w14:textId="77777777" w:rsidR="00463D8B" w:rsidRPr="00E404DF" w:rsidRDefault="00463D8B"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77028" w14:textId="77777777" w:rsidR="00463D8B" w:rsidRPr="00F8411A" w:rsidRDefault="00463D8B"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592C8E" w14:textId="77777777" w:rsidR="00463D8B" w:rsidRDefault="00463D8B"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3E0F3361" w14:textId="77777777" w:rsidR="00463D8B" w:rsidRDefault="007A2E05"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EA3F4" w14:textId="77777777" w:rsidR="007A2E05" w:rsidRDefault="007A2E05" w:rsidP="005A20E2">
      <w:pPr>
        <w:spacing w:after="0"/>
      </w:pPr>
      <w:r>
        <w:separator/>
      </w:r>
    </w:p>
    <w:p w14:paraId="26E4999D" w14:textId="77777777" w:rsidR="007A2E05" w:rsidRDefault="007A2E05"/>
    <w:p w14:paraId="2AE5EAF0" w14:textId="77777777" w:rsidR="007A2E05" w:rsidRDefault="007A2E05" w:rsidP="009B4773"/>
    <w:p w14:paraId="5172B6ED" w14:textId="77777777" w:rsidR="007A2E05" w:rsidRDefault="007A2E05" w:rsidP="00513832"/>
  </w:footnote>
  <w:footnote w:type="continuationSeparator" w:id="0">
    <w:p w14:paraId="1ADC4B60" w14:textId="77777777" w:rsidR="007A2E05" w:rsidRDefault="007A2E05" w:rsidP="005A20E2">
      <w:pPr>
        <w:spacing w:after="0"/>
      </w:pPr>
      <w:r>
        <w:continuationSeparator/>
      </w:r>
    </w:p>
    <w:p w14:paraId="104456B4" w14:textId="77777777" w:rsidR="007A2E05" w:rsidRDefault="007A2E05"/>
    <w:p w14:paraId="28BEED0B" w14:textId="77777777" w:rsidR="007A2E05" w:rsidRDefault="007A2E05" w:rsidP="009B4773"/>
    <w:p w14:paraId="3F987492" w14:textId="77777777" w:rsidR="007A2E05" w:rsidRDefault="007A2E05"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1C66E" w14:textId="4914A3B9" w:rsidR="00463D8B" w:rsidRDefault="00463D8B" w:rsidP="005A20E2">
    <w:pPr>
      <w:pStyle w:val="Header"/>
      <w:tabs>
        <w:tab w:val="right" w:pos="11057"/>
      </w:tabs>
      <w:ind w:left="-1134" w:right="-1085"/>
    </w:pPr>
    <w:r>
      <w:rPr>
        <w:noProof/>
      </w:rPr>
      <w:drawing>
        <wp:anchor distT="0" distB="0" distL="114300" distR="114300" simplePos="0" relativeHeight="251670528" behindDoc="1" locked="0" layoutInCell="1" allowOverlap="1" wp14:anchorId="7EA4C223" wp14:editId="441EAEDC">
          <wp:simplePos x="0" y="0"/>
          <wp:positionH relativeFrom="page">
            <wp:posOffset>-956930</wp:posOffset>
          </wp:positionH>
          <wp:positionV relativeFrom="page">
            <wp:posOffset>-903767</wp:posOffset>
          </wp:positionV>
          <wp:extent cx="10876524" cy="10972800"/>
          <wp:effectExtent l="0" t="0" r="1270" b="0"/>
          <wp:wrapNone/>
          <wp:docPr id="8" name="Picture 8" descr="Abstract background of node an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background of node and mesh"/>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0878645" cy="1097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6168B" w14:textId="4B319B03" w:rsidR="00463D8B" w:rsidRDefault="00463D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4BE0" w14:textId="77777777" w:rsidR="00463D8B" w:rsidRDefault="00463D8B">
    <w:r>
      <w:rPr>
        <w:noProof/>
      </w:rPr>
      <w:drawing>
        <wp:anchor distT="0" distB="0" distL="114300" distR="114300" simplePos="0" relativeHeight="251675648" behindDoc="1" locked="0" layoutInCell="1" allowOverlap="1" wp14:anchorId="7516D280" wp14:editId="1B346610">
          <wp:simplePos x="0" y="0"/>
          <wp:positionH relativeFrom="page">
            <wp:posOffset>-31899</wp:posOffset>
          </wp:positionH>
          <wp:positionV relativeFrom="page">
            <wp:posOffset>-10633</wp:posOffset>
          </wp:positionV>
          <wp:extent cx="3763645" cy="10079666"/>
          <wp:effectExtent l="0" t="0" r="8255" b="0"/>
          <wp:wrapNone/>
          <wp:docPr id="9" name="Picture 9"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ue abstract showing data flow"/>
                  <pic:cNvPicPr/>
                </pic:nvPicPr>
                <pic:blipFill>
                  <a:blip r:embed="rId1">
                    <a:extLst>
                      <a:ext uri="{28A0092B-C50C-407E-A947-70E740481C1C}">
                        <a14:useLocalDpi xmlns:a14="http://schemas.microsoft.com/office/drawing/2010/main" val="0"/>
                      </a:ext>
                    </a:extLst>
                  </a:blip>
                  <a:stretch>
                    <a:fillRect/>
                  </a:stretch>
                </pic:blipFill>
                <pic:spPr bwMode="auto">
                  <a:xfrm flipH="1">
                    <a:off x="0" y="0"/>
                    <a:ext cx="3763645" cy="10079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45F29" w14:textId="77777777" w:rsidR="00463D8B" w:rsidRDefault="00463D8B" w:rsidP="00D515D6">
    <w:pPr>
      <w:pStyle w:val="Header"/>
      <w:tabs>
        <w:tab w:val="left" w:pos="7552"/>
      </w:tabs>
    </w:pPr>
  </w:p>
  <w:p w14:paraId="50751E44" w14:textId="77777777" w:rsidR="00463D8B" w:rsidRDefault="00463D8B" w:rsidP="00D515D6">
    <w:pPr>
      <w:pStyle w:val="Header"/>
      <w:tabs>
        <w:tab w:val="left" w:pos="7552"/>
      </w:tabs>
    </w:pPr>
  </w:p>
  <w:p w14:paraId="3F673276" w14:textId="0DD21B7C" w:rsidR="00463D8B" w:rsidRPr="00EB47F9" w:rsidRDefault="00463D8B" w:rsidP="00D515D6">
    <w:pPr>
      <w:pStyle w:val="Header"/>
      <w:tabs>
        <w:tab w:val="left" w:pos="7552"/>
      </w:tabs>
      <w:rPr>
        <w:rStyle w:val="TitleChar"/>
        <w:rFonts w:eastAsiaTheme="minorHAnsi" w:cstheme="minorBidi"/>
        <w:b/>
        <w:color w:val="629DD1" w:themeColor="accent2"/>
        <w:spacing w:val="0"/>
        <w:kern w:val="0"/>
        <w:sz w:val="28"/>
        <w:szCs w:val="24"/>
      </w:rPr>
    </w:pPr>
    <w:r w:rsidRPr="00EB47F9">
      <w:t xml:space="preserve"> </w:t>
    </w:r>
    <w:r>
      <w:tab/>
    </w:r>
  </w:p>
  <w:p w14:paraId="7507B89F" w14:textId="77777777" w:rsidR="00463D8B" w:rsidRPr="00EB47F9" w:rsidRDefault="00463D8B" w:rsidP="00EB47F9">
    <w:pPr>
      <w:pStyle w:val="Header2"/>
    </w:pPr>
    <w:r>
      <w:rPr>
        <w:noProof/>
      </w:rPr>
      <mc:AlternateContent>
        <mc:Choice Requires="wps">
          <w:drawing>
            <wp:anchor distT="45720" distB="45720" distL="114300" distR="114300" simplePos="0" relativeHeight="251677696" behindDoc="1" locked="0" layoutInCell="1" allowOverlap="1" wp14:anchorId="2FB324F8" wp14:editId="7A28130E">
              <wp:simplePos x="0" y="0"/>
              <wp:positionH relativeFrom="page">
                <wp:posOffset>0</wp:posOffset>
              </wp:positionH>
              <wp:positionV relativeFrom="page">
                <wp:posOffset>0</wp:posOffset>
              </wp:positionV>
              <wp:extent cx="10058400" cy="1143000"/>
              <wp:effectExtent l="0" t="0" r="11430" b="1905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545F9" w14:textId="77777777" w:rsidR="00463D8B" w:rsidRDefault="00463D8B" w:rsidP="00EB47F9"/>
                      </w:txbxContent>
                    </wps:txbx>
                    <wps:bodyPr rot="0" vert="horz" wrap="square" lIns="720000" tIns="288000" rIns="91440" bIns="45720" anchor="ctr" anchorCtr="0">
                      <a:noAutofit/>
                    </wps:bodyPr>
                  </wps:wsp>
                </a:graphicData>
              </a:graphic>
              <wp14:sizeRelH relativeFrom="page">
                <wp14:pctWidth>130000</wp14:pctWidth>
              </wp14:sizeRelH>
              <wp14:sizeRelV relativeFrom="margin">
                <wp14:pctHeight>0</wp14:pctHeight>
              </wp14:sizeRelV>
            </wp:anchor>
          </w:drawing>
        </mc:Choice>
        <mc:Fallback>
          <w:pict>
            <v:shapetype w14:anchorId="2FB324F8"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38784;visibility:visible;mso-wrap-style:square;mso-width-percent:1300;mso-height-percent:0;mso-wrap-distance-left:9pt;mso-wrap-distance-top:3.6pt;mso-wrap-distance-right:9pt;mso-wrap-distance-bottom:3.6pt;mso-position-horizontal:absolute;mso-position-horizontal-relative:page;mso-position-vertical:absolute;mso-position-vertical-relative:page;mso-width-percent:13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" fillcolor="#6fa9e3 [2166]" strokecolor="#297fd5 [3206]" strokeweight=".5pt">
              <v:fill color2="#5197dd [2614]" rotate="t" colors="0 #a1bce9;.5 #93b1e5;1 #7ea6e6" focus="100%" type="gradient">
                <o:fill v:ext="view" type="gradientUnscaled"/>
              </v:fill>
              <v:textbox inset="20mm,8mm">
                <w:txbxContent>
                  <w:p w14:paraId="768545F9" w14:textId="77777777" w:rsidR="00463D8B" w:rsidRDefault="00463D8B" w:rsidP="00EB47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629DD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F1A08"/>
    <w:multiLevelType w:val="hybridMultilevel"/>
    <w:tmpl w:val="B4907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F229A"/>
    <w:multiLevelType w:val="hybridMultilevel"/>
    <w:tmpl w:val="97DEC490"/>
    <w:lvl w:ilvl="0" w:tplc="FE721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022B"/>
    <w:multiLevelType w:val="hybridMultilevel"/>
    <w:tmpl w:val="C024D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E58C0"/>
    <w:multiLevelType w:val="hybridMultilevel"/>
    <w:tmpl w:val="E2EA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2578C"/>
    <w:multiLevelType w:val="hybridMultilevel"/>
    <w:tmpl w:val="DDCA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C766E"/>
    <w:multiLevelType w:val="hybridMultilevel"/>
    <w:tmpl w:val="6FB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A6AD7"/>
    <w:multiLevelType w:val="hybridMultilevel"/>
    <w:tmpl w:val="09B6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C2371"/>
    <w:multiLevelType w:val="hybridMultilevel"/>
    <w:tmpl w:val="A120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4557B"/>
    <w:multiLevelType w:val="hybridMultilevel"/>
    <w:tmpl w:val="C572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B0164"/>
    <w:multiLevelType w:val="hybridMultilevel"/>
    <w:tmpl w:val="438E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B2300"/>
    <w:multiLevelType w:val="hybridMultilevel"/>
    <w:tmpl w:val="71C86AEC"/>
    <w:lvl w:ilvl="0" w:tplc="F58A65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87E89"/>
    <w:multiLevelType w:val="hybridMultilevel"/>
    <w:tmpl w:val="21B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6022D"/>
    <w:multiLevelType w:val="hybridMultilevel"/>
    <w:tmpl w:val="CC6A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25C73"/>
    <w:multiLevelType w:val="hybridMultilevel"/>
    <w:tmpl w:val="E1A05A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73F66"/>
    <w:multiLevelType w:val="hybridMultilevel"/>
    <w:tmpl w:val="DAE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F4E79"/>
    <w:multiLevelType w:val="hybridMultilevel"/>
    <w:tmpl w:val="DEF6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1C3A13"/>
    <w:multiLevelType w:val="hybridMultilevel"/>
    <w:tmpl w:val="5A1A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96F0C"/>
    <w:multiLevelType w:val="multilevel"/>
    <w:tmpl w:val="C07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C2A0F"/>
    <w:multiLevelType w:val="hybridMultilevel"/>
    <w:tmpl w:val="9BB6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7194D"/>
    <w:multiLevelType w:val="hybridMultilevel"/>
    <w:tmpl w:val="AD08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E225D"/>
    <w:multiLevelType w:val="hybridMultilevel"/>
    <w:tmpl w:val="F62C99EA"/>
    <w:lvl w:ilvl="0" w:tplc="F58A65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8"/>
  </w:num>
  <w:num w:numId="3">
    <w:abstractNumId w:val="6"/>
  </w:num>
  <w:num w:numId="4">
    <w:abstractNumId w:val="3"/>
  </w:num>
  <w:num w:numId="5">
    <w:abstractNumId w:val="10"/>
  </w:num>
  <w:num w:numId="6">
    <w:abstractNumId w:val="1"/>
  </w:num>
  <w:num w:numId="7">
    <w:abstractNumId w:val="16"/>
  </w:num>
  <w:num w:numId="8">
    <w:abstractNumId w:val="0"/>
  </w:num>
  <w:num w:numId="9">
    <w:abstractNumId w:val="24"/>
  </w:num>
  <w:num w:numId="10">
    <w:abstractNumId w:val="25"/>
  </w:num>
  <w:num w:numId="11">
    <w:abstractNumId w:val="9"/>
  </w:num>
  <w:num w:numId="12">
    <w:abstractNumId w:val="23"/>
  </w:num>
  <w:num w:numId="13">
    <w:abstractNumId w:val="13"/>
  </w:num>
  <w:num w:numId="14">
    <w:abstractNumId w:val="7"/>
  </w:num>
  <w:num w:numId="15">
    <w:abstractNumId w:val="12"/>
  </w:num>
  <w:num w:numId="16">
    <w:abstractNumId w:val="18"/>
  </w:num>
  <w:num w:numId="17">
    <w:abstractNumId w:val="26"/>
  </w:num>
  <w:num w:numId="18">
    <w:abstractNumId w:val="11"/>
  </w:num>
  <w:num w:numId="19">
    <w:abstractNumId w:val="21"/>
  </w:num>
  <w:num w:numId="20">
    <w:abstractNumId w:val="17"/>
  </w:num>
  <w:num w:numId="21">
    <w:abstractNumId w:val="15"/>
  </w:num>
  <w:num w:numId="22">
    <w:abstractNumId w:val="27"/>
  </w:num>
  <w:num w:numId="23">
    <w:abstractNumId w:val="2"/>
  </w:num>
  <w:num w:numId="24">
    <w:abstractNumId w:val="5"/>
  </w:num>
  <w:num w:numId="25">
    <w:abstractNumId w:val="8"/>
  </w:num>
  <w:num w:numId="26">
    <w:abstractNumId w:val="22"/>
  </w:num>
  <w:num w:numId="27">
    <w:abstractNumId w:val="14"/>
  </w:num>
  <w:num w:numId="28">
    <w:abstractNumId w:val="20"/>
  </w:num>
  <w:num w:numId="29">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jK1NDUwNDA3MTRQ0lEKTi0uzszPAykwrwUAahYQYCwAAAA="/>
  </w:docVars>
  <w:rsids>
    <w:rsidRoot w:val="00D515D6"/>
    <w:rsid w:val="0000092E"/>
    <w:rsid w:val="00003FEF"/>
    <w:rsid w:val="00012A83"/>
    <w:rsid w:val="00012CF7"/>
    <w:rsid w:val="00017C3C"/>
    <w:rsid w:val="00021F2E"/>
    <w:rsid w:val="00023F87"/>
    <w:rsid w:val="00026EAE"/>
    <w:rsid w:val="0003123C"/>
    <w:rsid w:val="00032A10"/>
    <w:rsid w:val="00043FFE"/>
    <w:rsid w:val="00044074"/>
    <w:rsid w:val="0004428D"/>
    <w:rsid w:val="0004430C"/>
    <w:rsid w:val="000473C1"/>
    <w:rsid w:val="00066DE2"/>
    <w:rsid w:val="000768BF"/>
    <w:rsid w:val="00077931"/>
    <w:rsid w:val="00084E91"/>
    <w:rsid w:val="000900B6"/>
    <w:rsid w:val="000A649E"/>
    <w:rsid w:val="000A7626"/>
    <w:rsid w:val="000B11C5"/>
    <w:rsid w:val="000B5DA2"/>
    <w:rsid w:val="000C07BD"/>
    <w:rsid w:val="000C1C28"/>
    <w:rsid w:val="000C5872"/>
    <w:rsid w:val="000D2F67"/>
    <w:rsid w:val="000D75E0"/>
    <w:rsid w:val="000E0979"/>
    <w:rsid w:val="000E10FE"/>
    <w:rsid w:val="000E1544"/>
    <w:rsid w:val="000E3A05"/>
    <w:rsid w:val="000F59F1"/>
    <w:rsid w:val="000F7970"/>
    <w:rsid w:val="00102A3B"/>
    <w:rsid w:val="00104809"/>
    <w:rsid w:val="00110371"/>
    <w:rsid w:val="001155CE"/>
    <w:rsid w:val="001176B5"/>
    <w:rsid w:val="00120018"/>
    <w:rsid w:val="001225D9"/>
    <w:rsid w:val="00124370"/>
    <w:rsid w:val="00136D65"/>
    <w:rsid w:val="00140BB8"/>
    <w:rsid w:val="0015639A"/>
    <w:rsid w:val="00160392"/>
    <w:rsid w:val="00165580"/>
    <w:rsid w:val="00170742"/>
    <w:rsid w:val="00172309"/>
    <w:rsid w:val="00177B87"/>
    <w:rsid w:val="0019095A"/>
    <w:rsid w:val="00192B2D"/>
    <w:rsid w:val="001A3DCF"/>
    <w:rsid w:val="001A5429"/>
    <w:rsid w:val="001B1DAF"/>
    <w:rsid w:val="001C2369"/>
    <w:rsid w:val="001C6D15"/>
    <w:rsid w:val="001C7F44"/>
    <w:rsid w:val="001D1C22"/>
    <w:rsid w:val="001D674E"/>
    <w:rsid w:val="001E1175"/>
    <w:rsid w:val="001E11F1"/>
    <w:rsid w:val="001E1E58"/>
    <w:rsid w:val="001E3837"/>
    <w:rsid w:val="001E72C3"/>
    <w:rsid w:val="00206719"/>
    <w:rsid w:val="00212B1B"/>
    <w:rsid w:val="00240312"/>
    <w:rsid w:val="00247B17"/>
    <w:rsid w:val="00252B97"/>
    <w:rsid w:val="00252E4A"/>
    <w:rsid w:val="00254A28"/>
    <w:rsid w:val="002642A8"/>
    <w:rsid w:val="002A137B"/>
    <w:rsid w:val="002A6BD9"/>
    <w:rsid w:val="002B2F30"/>
    <w:rsid w:val="002B3678"/>
    <w:rsid w:val="002C2D66"/>
    <w:rsid w:val="002C3644"/>
    <w:rsid w:val="002D5732"/>
    <w:rsid w:val="00306EE3"/>
    <w:rsid w:val="0031130D"/>
    <w:rsid w:val="00314A6F"/>
    <w:rsid w:val="00334394"/>
    <w:rsid w:val="00347AF5"/>
    <w:rsid w:val="00360F98"/>
    <w:rsid w:val="00362066"/>
    <w:rsid w:val="00362478"/>
    <w:rsid w:val="0036372A"/>
    <w:rsid w:val="00374421"/>
    <w:rsid w:val="00380762"/>
    <w:rsid w:val="00385D4D"/>
    <w:rsid w:val="00387786"/>
    <w:rsid w:val="00393B12"/>
    <w:rsid w:val="003B5758"/>
    <w:rsid w:val="003C0A77"/>
    <w:rsid w:val="003C6A55"/>
    <w:rsid w:val="003D04F0"/>
    <w:rsid w:val="003D59A7"/>
    <w:rsid w:val="003E78A7"/>
    <w:rsid w:val="003F0714"/>
    <w:rsid w:val="003F13B0"/>
    <w:rsid w:val="003F5F4A"/>
    <w:rsid w:val="00400698"/>
    <w:rsid w:val="00403423"/>
    <w:rsid w:val="00410737"/>
    <w:rsid w:val="004211AF"/>
    <w:rsid w:val="00423A18"/>
    <w:rsid w:val="00423EF9"/>
    <w:rsid w:val="004262DD"/>
    <w:rsid w:val="0042646F"/>
    <w:rsid w:val="00427F0A"/>
    <w:rsid w:val="00435096"/>
    <w:rsid w:val="0044085A"/>
    <w:rsid w:val="00440BF7"/>
    <w:rsid w:val="004411FB"/>
    <w:rsid w:val="00443212"/>
    <w:rsid w:val="004567E6"/>
    <w:rsid w:val="00463D8B"/>
    <w:rsid w:val="004677C3"/>
    <w:rsid w:val="004845D8"/>
    <w:rsid w:val="00493EC0"/>
    <w:rsid w:val="00495909"/>
    <w:rsid w:val="004A28AC"/>
    <w:rsid w:val="004B4C6C"/>
    <w:rsid w:val="004B5251"/>
    <w:rsid w:val="004C7B3E"/>
    <w:rsid w:val="004D6D07"/>
    <w:rsid w:val="004F1BC0"/>
    <w:rsid w:val="00506028"/>
    <w:rsid w:val="00507CDE"/>
    <w:rsid w:val="00513832"/>
    <w:rsid w:val="00526C37"/>
    <w:rsid w:val="00533047"/>
    <w:rsid w:val="00543AAB"/>
    <w:rsid w:val="0056262E"/>
    <w:rsid w:val="005672AF"/>
    <w:rsid w:val="00570565"/>
    <w:rsid w:val="00572B90"/>
    <w:rsid w:val="00577B45"/>
    <w:rsid w:val="00582502"/>
    <w:rsid w:val="005919AF"/>
    <w:rsid w:val="005A20E2"/>
    <w:rsid w:val="005A43E7"/>
    <w:rsid w:val="005B06C0"/>
    <w:rsid w:val="005B0D01"/>
    <w:rsid w:val="005B5A31"/>
    <w:rsid w:val="005B5B61"/>
    <w:rsid w:val="005B6A1A"/>
    <w:rsid w:val="005C0FE5"/>
    <w:rsid w:val="005C5CFA"/>
    <w:rsid w:val="005D2146"/>
    <w:rsid w:val="005D6C0B"/>
    <w:rsid w:val="005E02E3"/>
    <w:rsid w:val="005F6388"/>
    <w:rsid w:val="00607211"/>
    <w:rsid w:val="00614293"/>
    <w:rsid w:val="006269FE"/>
    <w:rsid w:val="006329E1"/>
    <w:rsid w:val="00633E73"/>
    <w:rsid w:val="00655308"/>
    <w:rsid w:val="00664450"/>
    <w:rsid w:val="0067301F"/>
    <w:rsid w:val="0068474D"/>
    <w:rsid w:val="006879EE"/>
    <w:rsid w:val="006900E8"/>
    <w:rsid w:val="006936EB"/>
    <w:rsid w:val="006A4C49"/>
    <w:rsid w:val="006B2383"/>
    <w:rsid w:val="006B6BD1"/>
    <w:rsid w:val="006B725D"/>
    <w:rsid w:val="006D0144"/>
    <w:rsid w:val="006D0517"/>
    <w:rsid w:val="006D38A6"/>
    <w:rsid w:val="006E3FC8"/>
    <w:rsid w:val="006E523A"/>
    <w:rsid w:val="006F35BA"/>
    <w:rsid w:val="006F78FF"/>
    <w:rsid w:val="00707756"/>
    <w:rsid w:val="007119CD"/>
    <w:rsid w:val="007157EF"/>
    <w:rsid w:val="00716CDB"/>
    <w:rsid w:val="00723134"/>
    <w:rsid w:val="00730BAF"/>
    <w:rsid w:val="007333A8"/>
    <w:rsid w:val="0073670F"/>
    <w:rsid w:val="00736AFC"/>
    <w:rsid w:val="0073714C"/>
    <w:rsid w:val="00740FCE"/>
    <w:rsid w:val="0074480D"/>
    <w:rsid w:val="00747AE0"/>
    <w:rsid w:val="00753E67"/>
    <w:rsid w:val="00757CDB"/>
    <w:rsid w:val="007608FC"/>
    <w:rsid w:val="00762895"/>
    <w:rsid w:val="007636B6"/>
    <w:rsid w:val="00782EE9"/>
    <w:rsid w:val="00796145"/>
    <w:rsid w:val="007A2E05"/>
    <w:rsid w:val="007B17C4"/>
    <w:rsid w:val="007B1F5A"/>
    <w:rsid w:val="007B3AB6"/>
    <w:rsid w:val="007B5AFF"/>
    <w:rsid w:val="007C136F"/>
    <w:rsid w:val="007C5AF4"/>
    <w:rsid w:val="007D5767"/>
    <w:rsid w:val="007F4789"/>
    <w:rsid w:val="007F793B"/>
    <w:rsid w:val="00810DF6"/>
    <w:rsid w:val="00813EC8"/>
    <w:rsid w:val="00817F8C"/>
    <w:rsid w:val="00824091"/>
    <w:rsid w:val="0083428B"/>
    <w:rsid w:val="00835AA1"/>
    <w:rsid w:val="00853CCF"/>
    <w:rsid w:val="0086043B"/>
    <w:rsid w:val="008634DF"/>
    <w:rsid w:val="00876F99"/>
    <w:rsid w:val="00877A44"/>
    <w:rsid w:val="00881662"/>
    <w:rsid w:val="008820B3"/>
    <w:rsid w:val="00885923"/>
    <w:rsid w:val="00886169"/>
    <w:rsid w:val="008965F6"/>
    <w:rsid w:val="008967D1"/>
    <w:rsid w:val="008A2B5E"/>
    <w:rsid w:val="008B1EAD"/>
    <w:rsid w:val="008B20E0"/>
    <w:rsid w:val="008B479B"/>
    <w:rsid w:val="008C0A20"/>
    <w:rsid w:val="008C7B60"/>
    <w:rsid w:val="008D3386"/>
    <w:rsid w:val="008D3518"/>
    <w:rsid w:val="008D5B8F"/>
    <w:rsid w:val="008E1C27"/>
    <w:rsid w:val="008E45E1"/>
    <w:rsid w:val="008F1F8A"/>
    <w:rsid w:val="008F704C"/>
    <w:rsid w:val="0090206C"/>
    <w:rsid w:val="00902998"/>
    <w:rsid w:val="00912C1B"/>
    <w:rsid w:val="0092125E"/>
    <w:rsid w:val="00924319"/>
    <w:rsid w:val="00933122"/>
    <w:rsid w:val="00942A49"/>
    <w:rsid w:val="00945989"/>
    <w:rsid w:val="00952A7A"/>
    <w:rsid w:val="00974BF8"/>
    <w:rsid w:val="009762CA"/>
    <w:rsid w:val="009815A8"/>
    <w:rsid w:val="00984E6B"/>
    <w:rsid w:val="009871EC"/>
    <w:rsid w:val="00991094"/>
    <w:rsid w:val="009A2CC7"/>
    <w:rsid w:val="009A3B33"/>
    <w:rsid w:val="009A45A0"/>
    <w:rsid w:val="009A46D4"/>
    <w:rsid w:val="009A55EA"/>
    <w:rsid w:val="009B167A"/>
    <w:rsid w:val="009B35B5"/>
    <w:rsid w:val="009B4773"/>
    <w:rsid w:val="009C018F"/>
    <w:rsid w:val="009C5B50"/>
    <w:rsid w:val="009D2556"/>
    <w:rsid w:val="009D29B4"/>
    <w:rsid w:val="009E55E1"/>
    <w:rsid w:val="00A01228"/>
    <w:rsid w:val="00A03DDF"/>
    <w:rsid w:val="00A263BF"/>
    <w:rsid w:val="00A379A0"/>
    <w:rsid w:val="00A44EEF"/>
    <w:rsid w:val="00A45193"/>
    <w:rsid w:val="00A45B3A"/>
    <w:rsid w:val="00A630FD"/>
    <w:rsid w:val="00A74908"/>
    <w:rsid w:val="00A759CE"/>
    <w:rsid w:val="00A91213"/>
    <w:rsid w:val="00A960DC"/>
    <w:rsid w:val="00A9621B"/>
    <w:rsid w:val="00AA29B1"/>
    <w:rsid w:val="00AA66D7"/>
    <w:rsid w:val="00AC24D9"/>
    <w:rsid w:val="00AC3653"/>
    <w:rsid w:val="00AE0241"/>
    <w:rsid w:val="00AE5008"/>
    <w:rsid w:val="00B00406"/>
    <w:rsid w:val="00B1047B"/>
    <w:rsid w:val="00B13EB1"/>
    <w:rsid w:val="00B20BCD"/>
    <w:rsid w:val="00B26302"/>
    <w:rsid w:val="00B37B3B"/>
    <w:rsid w:val="00B44C47"/>
    <w:rsid w:val="00B53E16"/>
    <w:rsid w:val="00B57756"/>
    <w:rsid w:val="00B57F4F"/>
    <w:rsid w:val="00B67981"/>
    <w:rsid w:val="00B7636D"/>
    <w:rsid w:val="00B80CF1"/>
    <w:rsid w:val="00B84955"/>
    <w:rsid w:val="00BA2A38"/>
    <w:rsid w:val="00BA31C4"/>
    <w:rsid w:val="00BA3E51"/>
    <w:rsid w:val="00BA530B"/>
    <w:rsid w:val="00BB02E6"/>
    <w:rsid w:val="00BB7705"/>
    <w:rsid w:val="00BD0C60"/>
    <w:rsid w:val="00C036F7"/>
    <w:rsid w:val="00C06234"/>
    <w:rsid w:val="00C14499"/>
    <w:rsid w:val="00C17BCF"/>
    <w:rsid w:val="00C279B8"/>
    <w:rsid w:val="00C3126D"/>
    <w:rsid w:val="00C3246A"/>
    <w:rsid w:val="00C4622B"/>
    <w:rsid w:val="00C65564"/>
    <w:rsid w:val="00C70086"/>
    <w:rsid w:val="00C713FC"/>
    <w:rsid w:val="00CA61D8"/>
    <w:rsid w:val="00CB7400"/>
    <w:rsid w:val="00CD133C"/>
    <w:rsid w:val="00CD1D98"/>
    <w:rsid w:val="00CD3298"/>
    <w:rsid w:val="00CF1267"/>
    <w:rsid w:val="00CF615A"/>
    <w:rsid w:val="00D002ED"/>
    <w:rsid w:val="00D126F1"/>
    <w:rsid w:val="00D13200"/>
    <w:rsid w:val="00D15B53"/>
    <w:rsid w:val="00D20DFB"/>
    <w:rsid w:val="00D26769"/>
    <w:rsid w:val="00D27AF8"/>
    <w:rsid w:val="00D515D6"/>
    <w:rsid w:val="00D54C13"/>
    <w:rsid w:val="00D56064"/>
    <w:rsid w:val="00D6543F"/>
    <w:rsid w:val="00D74E0C"/>
    <w:rsid w:val="00D86A0A"/>
    <w:rsid w:val="00D904C9"/>
    <w:rsid w:val="00D92E8D"/>
    <w:rsid w:val="00D94688"/>
    <w:rsid w:val="00DA3E4A"/>
    <w:rsid w:val="00DB116A"/>
    <w:rsid w:val="00DB5A2E"/>
    <w:rsid w:val="00DC0528"/>
    <w:rsid w:val="00DC1104"/>
    <w:rsid w:val="00DC3A45"/>
    <w:rsid w:val="00DC7466"/>
    <w:rsid w:val="00DC7E1C"/>
    <w:rsid w:val="00DD1953"/>
    <w:rsid w:val="00DE18A4"/>
    <w:rsid w:val="00DE65A2"/>
    <w:rsid w:val="00DF2DCC"/>
    <w:rsid w:val="00DF702F"/>
    <w:rsid w:val="00E0036E"/>
    <w:rsid w:val="00E01D0E"/>
    <w:rsid w:val="00E16215"/>
    <w:rsid w:val="00E31650"/>
    <w:rsid w:val="00E35169"/>
    <w:rsid w:val="00E4031D"/>
    <w:rsid w:val="00E404DF"/>
    <w:rsid w:val="00E4350E"/>
    <w:rsid w:val="00E53724"/>
    <w:rsid w:val="00E552C8"/>
    <w:rsid w:val="00E70428"/>
    <w:rsid w:val="00E74ECD"/>
    <w:rsid w:val="00E75006"/>
    <w:rsid w:val="00E757A0"/>
    <w:rsid w:val="00E8428D"/>
    <w:rsid w:val="00E84350"/>
    <w:rsid w:val="00E85418"/>
    <w:rsid w:val="00E857E2"/>
    <w:rsid w:val="00E85863"/>
    <w:rsid w:val="00E91AE4"/>
    <w:rsid w:val="00E96AB0"/>
    <w:rsid w:val="00EA3511"/>
    <w:rsid w:val="00EA431D"/>
    <w:rsid w:val="00EA5369"/>
    <w:rsid w:val="00EA76E3"/>
    <w:rsid w:val="00EB1A3F"/>
    <w:rsid w:val="00EB47F9"/>
    <w:rsid w:val="00EB555D"/>
    <w:rsid w:val="00EC13F1"/>
    <w:rsid w:val="00EC4BCD"/>
    <w:rsid w:val="00ED051B"/>
    <w:rsid w:val="00ED3E25"/>
    <w:rsid w:val="00ED7E3A"/>
    <w:rsid w:val="00EE12BD"/>
    <w:rsid w:val="00EF06FB"/>
    <w:rsid w:val="00F055EF"/>
    <w:rsid w:val="00F10B32"/>
    <w:rsid w:val="00F14EFD"/>
    <w:rsid w:val="00F24BD5"/>
    <w:rsid w:val="00F24D50"/>
    <w:rsid w:val="00F26944"/>
    <w:rsid w:val="00F273EA"/>
    <w:rsid w:val="00F33F5E"/>
    <w:rsid w:val="00F37BE1"/>
    <w:rsid w:val="00F50866"/>
    <w:rsid w:val="00F53A40"/>
    <w:rsid w:val="00F60065"/>
    <w:rsid w:val="00F60840"/>
    <w:rsid w:val="00F63224"/>
    <w:rsid w:val="00F75B86"/>
    <w:rsid w:val="00F77933"/>
    <w:rsid w:val="00F8379D"/>
    <w:rsid w:val="00F8411A"/>
    <w:rsid w:val="00F90243"/>
    <w:rsid w:val="00FA0D95"/>
    <w:rsid w:val="00FC1405"/>
    <w:rsid w:val="00FC2C16"/>
    <w:rsid w:val="00FC6D8F"/>
    <w:rsid w:val="00FD2F7B"/>
    <w:rsid w:val="00FE39D5"/>
    <w:rsid w:val="00FF0913"/>
    <w:rsid w:val="00FF2362"/>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CC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410737"/>
  </w:style>
  <w:style w:type="paragraph" w:styleId="Heading1">
    <w:name w:val="heading 1"/>
    <w:basedOn w:val="Normal"/>
    <w:next w:val="Normal"/>
    <w:link w:val="Heading1Ch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417A84"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629DD1"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629DD1" w:themeColor="accent2"/>
      <w:sz w:val="28"/>
    </w:rPr>
  </w:style>
  <w:style w:type="paragraph" w:styleId="Footer">
    <w:name w:val="footer"/>
    <w:basedOn w:val="Normal"/>
    <w:link w:val="FooterChar"/>
    <w:uiPriority w:val="99"/>
    <w:rsid w:val="00F8411A"/>
    <w:pPr>
      <w:pBdr>
        <w:top w:val="single" w:sz="8" w:space="1" w:color="4A66AC"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4A66AC"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629DD1"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629DD1"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417A84"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374C80" w:themeColor="accent1" w:themeShade="BF"/>
      <w:sz w:val="24"/>
    </w:rPr>
  </w:style>
  <w:style w:type="paragraph" w:styleId="TOCHeading">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9454C3"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7"/>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8"/>
      </w:numPr>
      <w:spacing w:before="0"/>
    </w:pPr>
  </w:style>
  <w:style w:type="paragraph" w:customStyle="1" w:styleId="Graphheading1">
    <w:name w:val="Graph heading 1"/>
    <w:basedOn w:val="Normal"/>
    <w:qFormat/>
    <w:rsid w:val="008965F6"/>
    <w:pPr>
      <w:spacing w:after="60" w:line="240" w:lineRule="auto"/>
    </w:pPr>
    <w:rPr>
      <w:b/>
      <w:color w:val="297FD5" w:themeColor="accent3"/>
    </w:rPr>
  </w:style>
  <w:style w:type="paragraph" w:customStyle="1" w:styleId="Graphheading2">
    <w:name w:val="Graph heading 2"/>
    <w:basedOn w:val="Normal"/>
    <w:qFormat/>
    <w:rsid w:val="00664450"/>
    <w:pPr>
      <w:spacing w:after="60" w:line="240" w:lineRule="auto"/>
    </w:pPr>
    <w:rPr>
      <w:b/>
      <w:color w:val="5AA2AE" w:themeColor="accent5"/>
    </w:rPr>
  </w:style>
  <w:style w:type="paragraph" w:customStyle="1" w:styleId="Graphheading3">
    <w:name w:val="Graph heading 3"/>
    <w:basedOn w:val="Normal"/>
    <w:qFormat/>
    <w:rsid w:val="00664450"/>
    <w:pPr>
      <w:spacing w:after="60" w:line="240" w:lineRule="auto"/>
    </w:pPr>
    <w:rPr>
      <w:b/>
      <w:color w:val="9D90A0" w:themeColor="accent6"/>
    </w:rPr>
  </w:style>
  <w:style w:type="paragraph" w:customStyle="1" w:styleId="Graphheading4">
    <w:name w:val="Graph heading 4"/>
    <w:basedOn w:val="Normal"/>
    <w:qFormat/>
    <w:rsid w:val="008965F6"/>
    <w:pPr>
      <w:spacing w:after="60" w:line="240" w:lineRule="auto"/>
    </w:pPr>
    <w:rPr>
      <w:b/>
      <w:color w:val="629DD1" w:themeColor="accent2"/>
    </w:rPr>
  </w:style>
  <w:style w:type="paragraph" w:customStyle="1" w:styleId="Graphbullet">
    <w:name w:val="Graph bullet"/>
    <w:basedOn w:val="Normal"/>
    <w:qFormat/>
    <w:rsid w:val="008965F6"/>
    <w:pPr>
      <w:numPr>
        <w:numId w:val="3"/>
      </w:numPr>
      <w:spacing w:before="0" w:after="0" w:line="216" w:lineRule="auto"/>
      <w:ind w:left="284" w:hanging="284"/>
    </w:pPr>
    <w:rPr>
      <w:sz w:val="20"/>
    </w:rPr>
  </w:style>
  <w:style w:type="paragraph" w:customStyle="1" w:styleId="Graphbullet2">
    <w:name w:val="Graph bullet 2"/>
    <w:basedOn w:val="Normal"/>
    <w:qFormat/>
    <w:rsid w:val="008965F6"/>
    <w:pPr>
      <w:numPr>
        <w:numId w:val="5"/>
      </w:numPr>
      <w:spacing w:before="0" w:after="0" w:line="216" w:lineRule="auto"/>
      <w:ind w:left="284" w:hanging="284"/>
    </w:pPr>
    <w:rPr>
      <w:sz w:val="20"/>
    </w:rPr>
  </w:style>
  <w:style w:type="paragraph" w:customStyle="1" w:styleId="Graphbullet3">
    <w:name w:val="Graph bullet 3"/>
    <w:basedOn w:val="Normal"/>
    <w:qFormat/>
    <w:rsid w:val="008965F6"/>
    <w:pPr>
      <w:numPr>
        <w:numId w:val="4"/>
      </w:numPr>
      <w:spacing w:before="0" w:after="0" w:line="216" w:lineRule="auto"/>
      <w:ind w:left="284" w:hanging="284"/>
    </w:pPr>
    <w:rPr>
      <w:sz w:val="20"/>
    </w:rPr>
  </w:style>
  <w:style w:type="paragraph" w:customStyle="1" w:styleId="Graphbullet4">
    <w:name w:val="Graph bullet 4"/>
    <w:basedOn w:val="Normal"/>
    <w:qFormat/>
    <w:rsid w:val="008965F6"/>
    <w:pPr>
      <w:numPr>
        <w:numId w:val="6"/>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customStyle="1" w:styleId="citation">
    <w:name w:val="citation"/>
    <w:basedOn w:val="Normal"/>
    <w:rsid w:val="002B2F30"/>
    <w:pPr>
      <w:spacing w:before="100" w:beforeAutospacing="1" w:after="100" w:afterAutospacing="1" w:line="240" w:lineRule="auto"/>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736AFC"/>
    <w:pPr>
      <w:spacing w:before="0" w:after="200" w:line="240" w:lineRule="auto"/>
    </w:pPr>
    <w:rPr>
      <w:i/>
      <w:iCs/>
      <w:color w:val="242852" w:themeColor="text2"/>
      <w:sz w:val="18"/>
      <w:szCs w:val="18"/>
    </w:rPr>
  </w:style>
  <w:style w:type="table" w:styleId="GridTable3-Accent3">
    <w:name w:val="Grid Table 3 Accent 3"/>
    <w:basedOn w:val="TableNormal"/>
    <w:uiPriority w:val="48"/>
    <w:rsid w:val="00EA76E3"/>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2-Accent3">
    <w:name w:val="Grid Table 2 Accent 3"/>
    <w:basedOn w:val="TableNormal"/>
    <w:uiPriority w:val="47"/>
    <w:rsid w:val="00EA76E3"/>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1Light">
    <w:name w:val="Grid Table 1 Light"/>
    <w:basedOn w:val="TableNormal"/>
    <w:uiPriority w:val="46"/>
    <w:rsid w:val="005060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02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5989"/>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4622B"/>
    <w:rPr>
      <w:color w:val="605E5C"/>
      <w:shd w:val="clear" w:color="auto" w:fill="E1DFDD"/>
    </w:rPr>
  </w:style>
  <w:style w:type="paragraph" w:styleId="HTMLPreformatted">
    <w:name w:val="HTML Preformatted"/>
    <w:basedOn w:val="Normal"/>
    <w:link w:val="HTMLPreformattedChar"/>
    <w:uiPriority w:val="99"/>
    <w:unhideWhenUsed/>
    <w:rsid w:val="0098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871EC"/>
    <w:rPr>
      <w:rFonts w:ascii="Courier New" w:eastAsia="Times New Roman" w:hAnsi="Courier New" w:cs="Courier New"/>
      <w:color w:val="auto"/>
      <w:sz w:val="20"/>
      <w:szCs w:val="20"/>
    </w:rPr>
  </w:style>
  <w:style w:type="character" w:styleId="FollowedHyperlink">
    <w:name w:val="FollowedHyperlink"/>
    <w:basedOn w:val="DefaultParagraphFont"/>
    <w:uiPriority w:val="99"/>
    <w:semiHidden/>
    <w:unhideWhenUsed/>
    <w:rsid w:val="00FF2362"/>
    <w:rPr>
      <w:color w:val="3EBBF0" w:themeColor="followedHyperlink"/>
      <w:u w:val="single"/>
    </w:rPr>
  </w:style>
  <w:style w:type="character" w:customStyle="1" w:styleId="pl-e">
    <w:name w:val="pl-e"/>
    <w:basedOn w:val="DefaultParagraphFont"/>
    <w:rsid w:val="002D5732"/>
  </w:style>
  <w:style w:type="character" w:customStyle="1" w:styleId="pl-s1">
    <w:name w:val="pl-s1"/>
    <w:basedOn w:val="DefaultParagraphFont"/>
    <w:rsid w:val="002D5732"/>
  </w:style>
  <w:style w:type="character" w:customStyle="1" w:styleId="pl-c1">
    <w:name w:val="pl-c1"/>
    <w:basedOn w:val="DefaultParagraphFont"/>
    <w:rsid w:val="002D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139151482">
      <w:bodyDiv w:val="1"/>
      <w:marLeft w:val="0"/>
      <w:marRight w:val="0"/>
      <w:marTop w:val="0"/>
      <w:marBottom w:val="0"/>
      <w:divBdr>
        <w:top w:val="none" w:sz="0" w:space="0" w:color="auto"/>
        <w:left w:val="none" w:sz="0" w:space="0" w:color="auto"/>
        <w:bottom w:val="none" w:sz="0" w:space="0" w:color="auto"/>
        <w:right w:val="none" w:sz="0" w:space="0" w:color="auto"/>
      </w:divBdr>
    </w:div>
    <w:div w:id="163209368">
      <w:bodyDiv w:val="1"/>
      <w:marLeft w:val="0"/>
      <w:marRight w:val="0"/>
      <w:marTop w:val="0"/>
      <w:marBottom w:val="0"/>
      <w:divBdr>
        <w:top w:val="none" w:sz="0" w:space="0" w:color="auto"/>
        <w:left w:val="none" w:sz="0" w:space="0" w:color="auto"/>
        <w:bottom w:val="none" w:sz="0" w:space="0" w:color="auto"/>
        <w:right w:val="none" w:sz="0" w:space="0" w:color="auto"/>
      </w:divBdr>
    </w:div>
    <w:div w:id="173568304">
      <w:bodyDiv w:val="1"/>
      <w:marLeft w:val="0"/>
      <w:marRight w:val="0"/>
      <w:marTop w:val="0"/>
      <w:marBottom w:val="0"/>
      <w:divBdr>
        <w:top w:val="none" w:sz="0" w:space="0" w:color="auto"/>
        <w:left w:val="none" w:sz="0" w:space="0" w:color="auto"/>
        <w:bottom w:val="none" w:sz="0" w:space="0" w:color="auto"/>
        <w:right w:val="none" w:sz="0" w:space="0" w:color="auto"/>
      </w:divBdr>
    </w:div>
    <w:div w:id="199318760">
      <w:bodyDiv w:val="1"/>
      <w:marLeft w:val="0"/>
      <w:marRight w:val="0"/>
      <w:marTop w:val="0"/>
      <w:marBottom w:val="0"/>
      <w:divBdr>
        <w:top w:val="none" w:sz="0" w:space="0" w:color="auto"/>
        <w:left w:val="none" w:sz="0" w:space="0" w:color="auto"/>
        <w:bottom w:val="none" w:sz="0" w:space="0" w:color="auto"/>
        <w:right w:val="none" w:sz="0" w:space="0" w:color="auto"/>
      </w:divBdr>
    </w:div>
    <w:div w:id="279773529">
      <w:bodyDiv w:val="1"/>
      <w:marLeft w:val="0"/>
      <w:marRight w:val="0"/>
      <w:marTop w:val="0"/>
      <w:marBottom w:val="0"/>
      <w:divBdr>
        <w:top w:val="none" w:sz="0" w:space="0" w:color="auto"/>
        <w:left w:val="none" w:sz="0" w:space="0" w:color="auto"/>
        <w:bottom w:val="none" w:sz="0" w:space="0" w:color="auto"/>
        <w:right w:val="none" w:sz="0" w:space="0" w:color="auto"/>
      </w:divBdr>
    </w:div>
    <w:div w:id="303242264">
      <w:bodyDiv w:val="1"/>
      <w:marLeft w:val="0"/>
      <w:marRight w:val="0"/>
      <w:marTop w:val="0"/>
      <w:marBottom w:val="0"/>
      <w:divBdr>
        <w:top w:val="none" w:sz="0" w:space="0" w:color="auto"/>
        <w:left w:val="none" w:sz="0" w:space="0" w:color="auto"/>
        <w:bottom w:val="none" w:sz="0" w:space="0" w:color="auto"/>
        <w:right w:val="none" w:sz="0" w:space="0" w:color="auto"/>
      </w:divBdr>
    </w:div>
    <w:div w:id="370737737">
      <w:bodyDiv w:val="1"/>
      <w:marLeft w:val="0"/>
      <w:marRight w:val="0"/>
      <w:marTop w:val="0"/>
      <w:marBottom w:val="0"/>
      <w:divBdr>
        <w:top w:val="none" w:sz="0" w:space="0" w:color="auto"/>
        <w:left w:val="none" w:sz="0" w:space="0" w:color="auto"/>
        <w:bottom w:val="none" w:sz="0" w:space="0" w:color="auto"/>
        <w:right w:val="none" w:sz="0" w:space="0" w:color="auto"/>
      </w:divBdr>
    </w:div>
    <w:div w:id="418451328">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505754063">
      <w:bodyDiv w:val="1"/>
      <w:marLeft w:val="0"/>
      <w:marRight w:val="0"/>
      <w:marTop w:val="0"/>
      <w:marBottom w:val="0"/>
      <w:divBdr>
        <w:top w:val="none" w:sz="0" w:space="0" w:color="auto"/>
        <w:left w:val="none" w:sz="0" w:space="0" w:color="auto"/>
        <w:bottom w:val="none" w:sz="0" w:space="0" w:color="auto"/>
        <w:right w:val="none" w:sz="0" w:space="0" w:color="auto"/>
      </w:divBdr>
    </w:div>
    <w:div w:id="560676479">
      <w:bodyDiv w:val="1"/>
      <w:marLeft w:val="0"/>
      <w:marRight w:val="0"/>
      <w:marTop w:val="0"/>
      <w:marBottom w:val="0"/>
      <w:divBdr>
        <w:top w:val="none" w:sz="0" w:space="0" w:color="auto"/>
        <w:left w:val="none" w:sz="0" w:space="0" w:color="auto"/>
        <w:bottom w:val="none" w:sz="0" w:space="0" w:color="auto"/>
        <w:right w:val="none" w:sz="0" w:space="0" w:color="auto"/>
      </w:divBdr>
    </w:div>
    <w:div w:id="616528882">
      <w:bodyDiv w:val="1"/>
      <w:marLeft w:val="0"/>
      <w:marRight w:val="0"/>
      <w:marTop w:val="0"/>
      <w:marBottom w:val="0"/>
      <w:divBdr>
        <w:top w:val="none" w:sz="0" w:space="0" w:color="auto"/>
        <w:left w:val="none" w:sz="0" w:space="0" w:color="auto"/>
        <w:bottom w:val="none" w:sz="0" w:space="0" w:color="auto"/>
        <w:right w:val="none" w:sz="0" w:space="0" w:color="auto"/>
      </w:divBdr>
    </w:div>
    <w:div w:id="633368337">
      <w:bodyDiv w:val="1"/>
      <w:marLeft w:val="0"/>
      <w:marRight w:val="0"/>
      <w:marTop w:val="0"/>
      <w:marBottom w:val="0"/>
      <w:divBdr>
        <w:top w:val="none" w:sz="0" w:space="0" w:color="auto"/>
        <w:left w:val="none" w:sz="0" w:space="0" w:color="auto"/>
        <w:bottom w:val="none" w:sz="0" w:space="0" w:color="auto"/>
        <w:right w:val="none" w:sz="0" w:space="0" w:color="auto"/>
      </w:divBdr>
    </w:div>
    <w:div w:id="699210199">
      <w:bodyDiv w:val="1"/>
      <w:marLeft w:val="0"/>
      <w:marRight w:val="0"/>
      <w:marTop w:val="0"/>
      <w:marBottom w:val="0"/>
      <w:divBdr>
        <w:top w:val="none" w:sz="0" w:space="0" w:color="auto"/>
        <w:left w:val="none" w:sz="0" w:space="0" w:color="auto"/>
        <w:bottom w:val="none" w:sz="0" w:space="0" w:color="auto"/>
        <w:right w:val="none" w:sz="0" w:space="0" w:color="auto"/>
      </w:divBdr>
    </w:div>
    <w:div w:id="717126707">
      <w:bodyDiv w:val="1"/>
      <w:marLeft w:val="0"/>
      <w:marRight w:val="0"/>
      <w:marTop w:val="0"/>
      <w:marBottom w:val="0"/>
      <w:divBdr>
        <w:top w:val="none" w:sz="0" w:space="0" w:color="auto"/>
        <w:left w:val="none" w:sz="0" w:space="0" w:color="auto"/>
        <w:bottom w:val="none" w:sz="0" w:space="0" w:color="auto"/>
        <w:right w:val="none" w:sz="0" w:space="0" w:color="auto"/>
      </w:divBdr>
    </w:div>
    <w:div w:id="726340900">
      <w:bodyDiv w:val="1"/>
      <w:marLeft w:val="0"/>
      <w:marRight w:val="0"/>
      <w:marTop w:val="0"/>
      <w:marBottom w:val="0"/>
      <w:divBdr>
        <w:top w:val="none" w:sz="0" w:space="0" w:color="auto"/>
        <w:left w:val="none" w:sz="0" w:space="0" w:color="auto"/>
        <w:bottom w:val="none" w:sz="0" w:space="0" w:color="auto"/>
        <w:right w:val="none" w:sz="0" w:space="0" w:color="auto"/>
      </w:divBdr>
    </w:div>
    <w:div w:id="812917166">
      <w:bodyDiv w:val="1"/>
      <w:marLeft w:val="0"/>
      <w:marRight w:val="0"/>
      <w:marTop w:val="0"/>
      <w:marBottom w:val="0"/>
      <w:divBdr>
        <w:top w:val="none" w:sz="0" w:space="0" w:color="auto"/>
        <w:left w:val="none" w:sz="0" w:space="0" w:color="auto"/>
        <w:bottom w:val="none" w:sz="0" w:space="0" w:color="auto"/>
        <w:right w:val="none" w:sz="0" w:space="0" w:color="auto"/>
      </w:divBdr>
    </w:div>
    <w:div w:id="922641851">
      <w:bodyDiv w:val="1"/>
      <w:marLeft w:val="0"/>
      <w:marRight w:val="0"/>
      <w:marTop w:val="0"/>
      <w:marBottom w:val="0"/>
      <w:divBdr>
        <w:top w:val="none" w:sz="0" w:space="0" w:color="auto"/>
        <w:left w:val="none" w:sz="0" w:space="0" w:color="auto"/>
        <w:bottom w:val="none" w:sz="0" w:space="0" w:color="auto"/>
        <w:right w:val="none" w:sz="0" w:space="0" w:color="auto"/>
      </w:divBdr>
    </w:div>
    <w:div w:id="1002777646">
      <w:bodyDiv w:val="1"/>
      <w:marLeft w:val="0"/>
      <w:marRight w:val="0"/>
      <w:marTop w:val="0"/>
      <w:marBottom w:val="0"/>
      <w:divBdr>
        <w:top w:val="none" w:sz="0" w:space="0" w:color="auto"/>
        <w:left w:val="none" w:sz="0" w:space="0" w:color="auto"/>
        <w:bottom w:val="none" w:sz="0" w:space="0" w:color="auto"/>
        <w:right w:val="none" w:sz="0" w:space="0" w:color="auto"/>
      </w:divBdr>
    </w:div>
    <w:div w:id="1037241056">
      <w:bodyDiv w:val="1"/>
      <w:marLeft w:val="0"/>
      <w:marRight w:val="0"/>
      <w:marTop w:val="0"/>
      <w:marBottom w:val="0"/>
      <w:divBdr>
        <w:top w:val="none" w:sz="0" w:space="0" w:color="auto"/>
        <w:left w:val="none" w:sz="0" w:space="0" w:color="auto"/>
        <w:bottom w:val="none" w:sz="0" w:space="0" w:color="auto"/>
        <w:right w:val="none" w:sz="0" w:space="0" w:color="auto"/>
      </w:divBdr>
    </w:div>
    <w:div w:id="1051803393">
      <w:bodyDiv w:val="1"/>
      <w:marLeft w:val="0"/>
      <w:marRight w:val="0"/>
      <w:marTop w:val="0"/>
      <w:marBottom w:val="0"/>
      <w:divBdr>
        <w:top w:val="none" w:sz="0" w:space="0" w:color="auto"/>
        <w:left w:val="none" w:sz="0" w:space="0" w:color="auto"/>
        <w:bottom w:val="none" w:sz="0" w:space="0" w:color="auto"/>
        <w:right w:val="none" w:sz="0" w:space="0" w:color="auto"/>
      </w:divBdr>
    </w:div>
    <w:div w:id="1117066714">
      <w:bodyDiv w:val="1"/>
      <w:marLeft w:val="0"/>
      <w:marRight w:val="0"/>
      <w:marTop w:val="0"/>
      <w:marBottom w:val="0"/>
      <w:divBdr>
        <w:top w:val="none" w:sz="0" w:space="0" w:color="auto"/>
        <w:left w:val="none" w:sz="0" w:space="0" w:color="auto"/>
        <w:bottom w:val="none" w:sz="0" w:space="0" w:color="auto"/>
        <w:right w:val="none" w:sz="0" w:space="0" w:color="auto"/>
      </w:divBdr>
      <w:divsChild>
        <w:div w:id="626007971">
          <w:marLeft w:val="0"/>
          <w:marRight w:val="0"/>
          <w:marTop w:val="0"/>
          <w:marBottom w:val="0"/>
          <w:divBdr>
            <w:top w:val="none" w:sz="0" w:space="0" w:color="auto"/>
            <w:left w:val="none" w:sz="0" w:space="0" w:color="auto"/>
            <w:bottom w:val="none" w:sz="0" w:space="0" w:color="auto"/>
            <w:right w:val="none" w:sz="0" w:space="0" w:color="auto"/>
          </w:divBdr>
        </w:div>
      </w:divsChild>
    </w:div>
    <w:div w:id="1282760866">
      <w:bodyDiv w:val="1"/>
      <w:marLeft w:val="0"/>
      <w:marRight w:val="0"/>
      <w:marTop w:val="0"/>
      <w:marBottom w:val="0"/>
      <w:divBdr>
        <w:top w:val="none" w:sz="0" w:space="0" w:color="auto"/>
        <w:left w:val="none" w:sz="0" w:space="0" w:color="auto"/>
        <w:bottom w:val="none" w:sz="0" w:space="0" w:color="auto"/>
        <w:right w:val="none" w:sz="0" w:space="0" w:color="auto"/>
      </w:divBdr>
    </w:div>
    <w:div w:id="1333993028">
      <w:bodyDiv w:val="1"/>
      <w:marLeft w:val="0"/>
      <w:marRight w:val="0"/>
      <w:marTop w:val="0"/>
      <w:marBottom w:val="0"/>
      <w:divBdr>
        <w:top w:val="none" w:sz="0" w:space="0" w:color="auto"/>
        <w:left w:val="none" w:sz="0" w:space="0" w:color="auto"/>
        <w:bottom w:val="none" w:sz="0" w:space="0" w:color="auto"/>
        <w:right w:val="none" w:sz="0" w:space="0" w:color="auto"/>
      </w:divBdr>
    </w:div>
    <w:div w:id="1336372562">
      <w:bodyDiv w:val="1"/>
      <w:marLeft w:val="0"/>
      <w:marRight w:val="0"/>
      <w:marTop w:val="0"/>
      <w:marBottom w:val="0"/>
      <w:divBdr>
        <w:top w:val="none" w:sz="0" w:space="0" w:color="auto"/>
        <w:left w:val="none" w:sz="0" w:space="0" w:color="auto"/>
        <w:bottom w:val="none" w:sz="0" w:space="0" w:color="auto"/>
        <w:right w:val="none" w:sz="0" w:space="0" w:color="auto"/>
      </w:divBdr>
    </w:div>
    <w:div w:id="1474057976">
      <w:bodyDiv w:val="1"/>
      <w:marLeft w:val="0"/>
      <w:marRight w:val="0"/>
      <w:marTop w:val="0"/>
      <w:marBottom w:val="0"/>
      <w:divBdr>
        <w:top w:val="none" w:sz="0" w:space="0" w:color="auto"/>
        <w:left w:val="none" w:sz="0" w:space="0" w:color="auto"/>
        <w:bottom w:val="none" w:sz="0" w:space="0" w:color="auto"/>
        <w:right w:val="none" w:sz="0" w:space="0" w:color="auto"/>
      </w:divBdr>
    </w:div>
    <w:div w:id="1540821068">
      <w:bodyDiv w:val="1"/>
      <w:marLeft w:val="0"/>
      <w:marRight w:val="0"/>
      <w:marTop w:val="0"/>
      <w:marBottom w:val="0"/>
      <w:divBdr>
        <w:top w:val="none" w:sz="0" w:space="0" w:color="auto"/>
        <w:left w:val="none" w:sz="0" w:space="0" w:color="auto"/>
        <w:bottom w:val="none" w:sz="0" w:space="0" w:color="auto"/>
        <w:right w:val="none" w:sz="0" w:space="0" w:color="auto"/>
      </w:divBdr>
    </w:div>
    <w:div w:id="1668291087">
      <w:bodyDiv w:val="1"/>
      <w:marLeft w:val="0"/>
      <w:marRight w:val="0"/>
      <w:marTop w:val="0"/>
      <w:marBottom w:val="0"/>
      <w:divBdr>
        <w:top w:val="none" w:sz="0" w:space="0" w:color="auto"/>
        <w:left w:val="none" w:sz="0" w:space="0" w:color="auto"/>
        <w:bottom w:val="none" w:sz="0" w:space="0" w:color="auto"/>
        <w:right w:val="none" w:sz="0" w:space="0" w:color="auto"/>
      </w:divBdr>
    </w:div>
    <w:div w:id="1698694837">
      <w:bodyDiv w:val="1"/>
      <w:marLeft w:val="0"/>
      <w:marRight w:val="0"/>
      <w:marTop w:val="0"/>
      <w:marBottom w:val="0"/>
      <w:divBdr>
        <w:top w:val="none" w:sz="0" w:space="0" w:color="auto"/>
        <w:left w:val="none" w:sz="0" w:space="0" w:color="auto"/>
        <w:bottom w:val="none" w:sz="0" w:space="0" w:color="auto"/>
        <w:right w:val="none" w:sz="0" w:space="0" w:color="auto"/>
      </w:divBdr>
    </w:div>
    <w:div w:id="1779763380">
      <w:bodyDiv w:val="1"/>
      <w:marLeft w:val="0"/>
      <w:marRight w:val="0"/>
      <w:marTop w:val="0"/>
      <w:marBottom w:val="0"/>
      <w:divBdr>
        <w:top w:val="none" w:sz="0" w:space="0" w:color="auto"/>
        <w:left w:val="none" w:sz="0" w:space="0" w:color="auto"/>
        <w:bottom w:val="none" w:sz="0" w:space="0" w:color="auto"/>
        <w:right w:val="none" w:sz="0" w:space="0" w:color="auto"/>
      </w:divBdr>
    </w:div>
    <w:div w:id="1947075201">
      <w:bodyDiv w:val="1"/>
      <w:marLeft w:val="0"/>
      <w:marRight w:val="0"/>
      <w:marTop w:val="0"/>
      <w:marBottom w:val="0"/>
      <w:divBdr>
        <w:top w:val="none" w:sz="0" w:space="0" w:color="auto"/>
        <w:left w:val="none" w:sz="0" w:space="0" w:color="auto"/>
        <w:bottom w:val="none" w:sz="0" w:space="0" w:color="auto"/>
        <w:right w:val="none" w:sz="0" w:space="0" w:color="auto"/>
      </w:divBdr>
    </w:div>
    <w:div w:id="199467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v.azure.com/umgccapstone/Capsto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azure.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tron\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9BBBF826AC45209656BFAFE5A86601"/>
        <w:category>
          <w:name w:val="General"/>
          <w:gallery w:val="placeholder"/>
        </w:category>
        <w:types>
          <w:type w:val="bbPlcHdr"/>
        </w:types>
        <w:behaviors>
          <w:behavior w:val="content"/>
        </w:behaviors>
        <w:guid w:val="{FBAA5A5A-1BF8-40AC-9475-B95F3FBC46DC}"/>
      </w:docPartPr>
      <w:docPartBody>
        <w:p w:rsidR="009C02CC" w:rsidRDefault="009C02CC">
          <w:pPr>
            <w:pStyle w:val="259BBBF826AC45209656BFAFE5A86601"/>
          </w:pPr>
          <w:r w:rsidRPr="00614293">
            <w:t>HOME BASED</w:t>
          </w:r>
        </w:p>
      </w:docPartBody>
    </w:docPart>
    <w:docPart>
      <w:docPartPr>
        <w:name w:val="3021874BC4C3466F96E0797306CB5D03"/>
        <w:category>
          <w:name w:val="General"/>
          <w:gallery w:val="placeholder"/>
        </w:category>
        <w:types>
          <w:type w:val="bbPlcHdr"/>
        </w:types>
        <w:behaviors>
          <w:behavior w:val="content"/>
        </w:behaviors>
        <w:guid w:val="{94A4E885-0125-4E06-9934-03F07934A9D2}"/>
      </w:docPartPr>
      <w:docPartBody>
        <w:p w:rsidR="009C02CC" w:rsidRDefault="009C02CC">
          <w:pPr>
            <w:pStyle w:val="3021874BC4C3466F96E0797306CB5D03"/>
          </w:pPr>
          <w:r w:rsidRPr="00614293">
            <w:rPr>
              <w:rStyle w:val="TitleChar"/>
              <w:b w:val="0"/>
            </w:rPr>
            <w:t>PROFESSIONAL SERVICES</w:t>
          </w:r>
        </w:p>
      </w:docPartBody>
    </w:docPart>
    <w:docPart>
      <w:docPartPr>
        <w:name w:val="85A25CB009BE4876B32D10018D0BC771"/>
        <w:category>
          <w:name w:val="General"/>
          <w:gallery w:val="placeholder"/>
        </w:category>
        <w:types>
          <w:type w:val="bbPlcHdr"/>
        </w:types>
        <w:behaviors>
          <w:behavior w:val="content"/>
        </w:behaviors>
        <w:guid w:val="{0219F229-53B9-4F78-8C6C-DDD8EE17962D}"/>
      </w:docPartPr>
      <w:docPartBody>
        <w:p w:rsidR="009C02CC" w:rsidRDefault="009C02CC">
          <w:pPr>
            <w:pStyle w:val="85A25CB009BE4876B32D10018D0BC771"/>
          </w:pPr>
          <w:r w:rsidRPr="00614293">
            <w:t>Business Plan</w:t>
          </w:r>
        </w:p>
      </w:docPartBody>
    </w:docPart>
    <w:docPart>
      <w:docPartPr>
        <w:name w:val="A48C10C72CBC40B5AECA5F59A4A5B10B"/>
        <w:category>
          <w:name w:val="General"/>
          <w:gallery w:val="placeholder"/>
        </w:category>
        <w:types>
          <w:type w:val="bbPlcHdr"/>
        </w:types>
        <w:behaviors>
          <w:behavior w:val="content"/>
        </w:behaviors>
        <w:guid w:val="{7FF13C18-E6DF-4CF9-8EAC-045EA14C3239}"/>
      </w:docPartPr>
      <w:docPartBody>
        <w:p w:rsidR="009C02CC" w:rsidRDefault="009C02CC">
          <w:pPr>
            <w:pStyle w:val="A48C10C72CBC40B5AECA5F59A4A5B10B"/>
          </w:pPr>
          <w:r w:rsidRPr="00614293">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C"/>
    <w:rsid w:val="00096211"/>
    <w:rsid w:val="003F149C"/>
    <w:rsid w:val="00476631"/>
    <w:rsid w:val="0058214B"/>
    <w:rsid w:val="00622941"/>
    <w:rsid w:val="0065708A"/>
    <w:rsid w:val="00714504"/>
    <w:rsid w:val="0071570C"/>
    <w:rsid w:val="00734DB9"/>
    <w:rsid w:val="007F01FA"/>
    <w:rsid w:val="00881BF8"/>
    <w:rsid w:val="008D1412"/>
    <w:rsid w:val="009A137C"/>
    <w:rsid w:val="009C02CC"/>
    <w:rsid w:val="00A43371"/>
    <w:rsid w:val="00A816BC"/>
    <w:rsid w:val="00AF64E9"/>
    <w:rsid w:val="00B217DD"/>
    <w:rsid w:val="00B53BDF"/>
    <w:rsid w:val="00B93D50"/>
    <w:rsid w:val="00BB46E4"/>
    <w:rsid w:val="00BC22A4"/>
    <w:rsid w:val="00CA67A3"/>
    <w:rsid w:val="00F22274"/>
    <w:rsid w:val="00F93FD7"/>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BBBF826AC45209656BFAFE5A86601">
    <w:name w:val="259BBBF826AC45209656BFAFE5A86601"/>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rPr>
  </w:style>
  <w:style w:type="paragraph" w:customStyle="1" w:styleId="3021874BC4C3466F96E0797306CB5D03">
    <w:name w:val="3021874BC4C3466F96E0797306CB5D03"/>
  </w:style>
  <w:style w:type="paragraph" w:customStyle="1" w:styleId="85A25CB009BE4876B32D10018D0BC771">
    <w:name w:val="85A25CB009BE4876B32D10018D0BC771"/>
  </w:style>
  <w:style w:type="paragraph" w:customStyle="1" w:styleId="A48C10C72CBC40B5AECA5F59A4A5B10B">
    <w:name w:val="A48C10C72CBC40B5AECA5F59A4A5B10B"/>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rPr>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Git20</b:Tag>
    <b:SourceType>InternetSite</b:SourceType>
    <b:Guid>{562D8E49-5D78-4C80-AA9C-A6BEAB96BAD9}</b:Guid>
    <b:Author>
      <b:Author>
        <b:Corporate>Git</b:Corporate>
      </b:Author>
    </b:Author>
    <b:Title>git-commit</b:Title>
    <b:InternetSiteTitle>git</b:InternetSiteTitle>
    <b:Year>2020</b:Year>
    <b:Month>June</b:Month>
    <b:Day>1</b:Day>
    <b:URL>https://git-scm.com/docs/git-commit</b:URL>
    <b:RefOrder>2</b:RefOrder>
  </b:Source>
  <b:Source>
    <b:Tag>Mel19</b:Tag>
    <b:SourceType>InternetSite</b:SourceType>
    <b:Guid>{A1A78F25-E7D1-4BA7-AB1E-0142FA96DCB9}</b:Guid>
    <b:Title>What Is CICD? What’s Important and How to Get It Right</b:Title>
    <b:InternetSiteTitle>Stackify</b:InternetSiteTitle>
    <b:Year>2019</b:Year>
    <b:Month>April</b:Month>
    <b:Day>30</b:Day>
    <b:URL>https://stackify.com/what-is-cicd-whats-important-and-how-to-get-it-right/</b:URL>
    <b:Author>
      <b:Author>
        <b:NameList>
          <b:Person>
            <b:Last>Melendez</b:Last>
            <b:First>Christian</b:First>
          </b:Person>
        </b:NameList>
      </b:Author>
    </b:Author>
    <b:RefOrder>1</b:RefOrder>
  </b:Source>
</b:Sources>
</file>

<file path=customXml/itemProps1.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31A22-BAAF-414E-AFF5-12F2B5D6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plan.dotx</Template>
  <TotalTime>0</TotalTime>
  <Pages>7</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UMGC Capstone</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UMGC Capstone</dc:title>
  <dc:subject>DevSecOps</dc:subject>
  <dc:creator/>
  <cp:keywords/>
  <dc:description/>
  <cp:lastModifiedBy/>
  <cp:revision>1</cp:revision>
  <dcterms:created xsi:type="dcterms:W3CDTF">2020-10-17T22:37:00Z</dcterms:created>
  <dcterms:modified xsi:type="dcterms:W3CDTF">2020-10-20T23:18:00Z</dcterms:modified>
  <cp:contentStatus>Runbook</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