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7F0AA" w14:textId="326F4943" w:rsidR="00E164BB" w:rsidRPr="00887009" w:rsidRDefault="00E164BB" w:rsidP="00E164BB">
      <w:pPr>
        <w:spacing w:after="120"/>
        <w:jc w:val="center"/>
        <w:rPr>
          <w:rFonts w:eastAsia="Calibri"/>
          <w:sz w:val="24"/>
        </w:rPr>
      </w:pPr>
      <w:r w:rsidRPr="00887009">
        <w:rPr>
          <w:rFonts w:eastAsia="Calibri"/>
          <w:sz w:val="24"/>
        </w:rPr>
        <w:t>Programmer’s Guide</w:t>
      </w:r>
    </w:p>
    <w:p w14:paraId="7E38725C" w14:textId="77777777" w:rsidR="00E164BB" w:rsidRPr="00887009" w:rsidRDefault="00E164BB" w:rsidP="00E164BB">
      <w:pPr>
        <w:spacing w:after="120"/>
        <w:jc w:val="center"/>
        <w:rPr>
          <w:rFonts w:eastAsia="Calibri"/>
          <w:sz w:val="24"/>
        </w:rPr>
      </w:pPr>
    </w:p>
    <w:p w14:paraId="568833FF" w14:textId="77777777" w:rsidR="00E164BB" w:rsidRPr="00887009" w:rsidRDefault="00E164BB" w:rsidP="00E164BB">
      <w:pPr>
        <w:spacing w:after="120"/>
        <w:jc w:val="center"/>
        <w:rPr>
          <w:rFonts w:eastAsia="Calibri"/>
          <w:sz w:val="24"/>
        </w:rPr>
      </w:pPr>
    </w:p>
    <w:p w14:paraId="423FB227" w14:textId="77777777" w:rsidR="00E164BB" w:rsidRPr="00887009" w:rsidRDefault="00E164BB" w:rsidP="00E164BB">
      <w:pPr>
        <w:spacing w:after="120"/>
        <w:jc w:val="center"/>
        <w:rPr>
          <w:rFonts w:eastAsia="Calibri"/>
          <w:sz w:val="24"/>
        </w:rPr>
      </w:pPr>
      <w:r w:rsidRPr="00887009">
        <w:rPr>
          <w:rFonts w:eastAsia="Calibri"/>
          <w:sz w:val="24"/>
        </w:rPr>
        <w:t>Virtual Letter of Life (VLOL) Application</w:t>
      </w:r>
    </w:p>
    <w:p w14:paraId="20A246F4" w14:textId="7A99BF52" w:rsidR="00E164BB" w:rsidRPr="00887009" w:rsidRDefault="00E164BB" w:rsidP="00E164BB">
      <w:pPr>
        <w:spacing w:after="120"/>
        <w:jc w:val="center"/>
        <w:rPr>
          <w:rFonts w:eastAsia="Calibri"/>
          <w:sz w:val="24"/>
        </w:rPr>
      </w:pPr>
      <w:r w:rsidRPr="00887009">
        <w:rPr>
          <w:rFonts w:eastAsia="Calibri"/>
          <w:sz w:val="24"/>
        </w:rPr>
        <w:t xml:space="preserve">Version </w:t>
      </w:r>
      <w:r w:rsidR="00C224D0" w:rsidRPr="00887009">
        <w:rPr>
          <w:rFonts w:eastAsia="Calibri"/>
          <w:sz w:val="24"/>
        </w:rPr>
        <w:t>2.0</w:t>
      </w:r>
    </w:p>
    <w:p w14:paraId="0C88CEBE" w14:textId="77777777" w:rsidR="00E164BB" w:rsidRPr="00887009" w:rsidRDefault="00E164BB" w:rsidP="00E164BB">
      <w:pPr>
        <w:spacing w:after="120"/>
        <w:jc w:val="center"/>
        <w:rPr>
          <w:rFonts w:eastAsia="Calibri"/>
          <w:sz w:val="24"/>
        </w:rPr>
      </w:pPr>
    </w:p>
    <w:p w14:paraId="7770092A" w14:textId="77777777" w:rsidR="00E164BB" w:rsidRPr="00887009" w:rsidRDefault="00E164BB" w:rsidP="00E164BB">
      <w:pPr>
        <w:spacing w:after="120"/>
        <w:jc w:val="center"/>
        <w:rPr>
          <w:rFonts w:eastAsia="Calibri"/>
          <w:sz w:val="24"/>
        </w:rPr>
      </w:pPr>
    </w:p>
    <w:p w14:paraId="1C60613E" w14:textId="1F1B4D85" w:rsidR="00C224D0" w:rsidRPr="00887009" w:rsidRDefault="00C224D0" w:rsidP="00E164BB">
      <w:pPr>
        <w:spacing w:after="120"/>
        <w:jc w:val="center"/>
        <w:rPr>
          <w:rFonts w:eastAsia="Calibri"/>
          <w:sz w:val="24"/>
        </w:rPr>
      </w:pPr>
      <w:r w:rsidRPr="00887009">
        <w:rPr>
          <w:rFonts w:eastAsia="Calibri"/>
          <w:sz w:val="24"/>
        </w:rPr>
        <w:t>Michael Shaw</w:t>
      </w:r>
    </w:p>
    <w:p w14:paraId="7579A5E1" w14:textId="5B0A7F0A" w:rsidR="00C224D0" w:rsidRPr="00887009" w:rsidRDefault="00C224D0" w:rsidP="00E164BB">
      <w:pPr>
        <w:spacing w:after="120"/>
        <w:jc w:val="center"/>
        <w:rPr>
          <w:rFonts w:eastAsia="Calibri"/>
          <w:sz w:val="24"/>
        </w:rPr>
      </w:pPr>
      <w:r w:rsidRPr="00887009">
        <w:rPr>
          <w:rFonts w:eastAsia="Calibri"/>
          <w:sz w:val="24"/>
        </w:rPr>
        <w:t xml:space="preserve">Michael </w:t>
      </w:r>
      <w:proofErr w:type="spellStart"/>
      <w:r w:rsidRPr="00887009">
        <w:rPr>
          <w:rFonts w:eastAsia="Calibri"/>
          <w:sz w:val="24"/>
        </w:rPr>
        <w:t>Marcucci</w:t>
      </w:r>
      <w:proofErr w:type="spellEnd"/>
    </w:p>
    <w:p w14:paraId="3CB87E58" w14:textId="7D29607B" w:rsidR="00C224D0" w:rsidRPr="00887009" w:rsidRDefault="00C224D0" w:rsidP="00E164BB">
      <w:pPr>
        <w:spacing w:after="120"/>
        <w:jc w:val="center"/>
        <w:rPr>
          <w:rFonts w:eastAsia="Calibri"/>
          <w:sz w:val="24"/>
        </w:rPr>
      </w:pPr>
      <w:r w:rsidRPr="00887009">
        <w:rPr>
          <w:rFonts w:eastAsia="Calibri"/>
          <w:sz w:val="24"/>
        </w:rPr>
        <w:t>Kimberly Van Allen</w:t>
      </w:r>
    </w:p>
    <w:p w14:paraId="37675661" w14:textId="53D00D8D" w:rsidR="00C224D0" w:rsidRPr="00887009" w:rsidRDefault="00C224D0" w:rsidP="00E164BB">
      <w:pPr>
        <w:spacing w:after="120"/>
        <w:jc w:val="center"/>
        <w:rPr>
          <w:rFonts w:eastAsia="Calibri"/>
          <w:sz w:val="24"/>
        </w:rPr>
      </w:pPr>
      <w:r w:rsidRPr="00887009">
        <w:rPr>
          <w:rFonts w:eastAsia="Calibri"/>
          <w:sz w:val="24"/>
        </w:rPr>
        <w:t>Andrew Coleman</w:t>
      </w:r>
    </w:p>
    <w:p w14:paraId="6FA4CC1C" w14:textId="1C196563" w:rsidR="00C224D0" w:rsidRPr="00887009" w:rsidRDefault="00C224D0" w:rsidP="00E164BB">
      <w:pPr>
        <w:spacing w:after="120"/>
        <w:jc w:val="center"/>
        <w:rPr>
          <w:rFonts w:eastAsia="Calibri"/>
          <w:sz w:val="24"/>
        </w:rPr>
      </w:pPr>
      <w:r w:rsidRPr="00887009">
        <w:rPr>
          <w:rFonts w:eastAsia="Calibri"/>
          <w:sz w:val="24"/>
        </w:rPr>
        <w:t>Heather Barnes</w:t>
      </w:r>
    </w:p>
    <w:p w14:paraId="1553392B" w14:textId="63A1E847" w:rsidR="00C224D0" w:rsidRPr="00887009" w:rsidRDefault="00C224D0" w:rsidP="00E164BB">
      <w:pPr>
        <w:spacing w:after="120"/>
        <w:jc w:val="center"/>
        <w:rPr>
          <w:rFonts w:eastAsia="Calibri"/>
          <w:sz w:val="24"/>
        </w:rPr>
      </w:pPr>
      <w:proofErr w:type="spellStart"/>
      <w:r w:rsidRPr="00887009">
        <w:rPr>
          <w:rFonts w:eastAsia="Calibri"/>
          <w:sz w:val="24"/>
        </w:rPr>
        <w:t>Panhavorn</w:t>
      </w:r>
      <w:proofErr w:type="spellEnd"/>
      <w:r w:rsidRPr="00887009">
        <w:rPr>
          <w:rFonts w:eastAsia="Calibri"/>
          <w:sz w:val="24"/>
        </w:rPr>
        <w:t xml:space="preserve"> </w:t>
      </w:r>
      <w:proofErr w:type="spellStart"/>
      <w:r w:rsidRPr="00887009">
        <w:rPr>
          <w:rFonts w:eastAsia="Calibri"/>
          <w:sz w:val="24"/>
        </w:rPr>
        <w:t>Hok</w:t>
      </w:r>
      <w:proofErr w:type="spellEnd"/>
    </w:p>
    <w:p w14:paraId="42439360" w14:textId="77777777" w:rsidR="00E164BB" w:rsidRPr="00887009" w:rsidRDefault="00E164BB" w:rsidP="00E164BB">
      <w:pPr>
        <w:spacing w:after="120"/>
        <w:jc w:val="center"/>
        <w:rPr>
          <w:rFonts w:eastAsia="Calibri"/>
          <w:sz w:val="24"/>
        </w:rPr>
      </w:pPr>
    </w:p>
    <w:p w14:paraId="3579A6A3" w14:textId="77777777" w:rsidR="00E164BB" w:rsidRPr="00887009" w:rsidRDefault="00E164BB" w:rsidP="00E164BB">
      <w:pPr>
        <w:spacing w:after="120"/>
        <w:jc w:val="center"/>
        <w:rPr>
          <w:rFonts w:eastAsia="Calibri"/>
          <w:sz w:val="24"/>
        </w:rPr>
      </w:pPr>
    </w:p>
    <w:p w14:paraId="16FA901D" w14:textId="77777777" w:rsidR="00E164BB" w:rsidRPr="00887009" w:rsidRDefault="00E164BB" w:rsidP="00E164BB">
      <w:pPr>
        <w:spacing w:after="120"/>
        <w:jc w:val="center"/>
        <w:rPr>
          <w:rFonts w:eastAsia="Calibri"/>
          <w:sz w:val="24"/>
        </w:rPr>
      </w:pPr>
    </w:p>
    <w:p w14:paraId="2577544C" w14:textId="77777777" w:rsidR="00E164BB" w:rsidRPr="00887009" w:rsidRDefault="00E164BB" w:rsidP="00E164BB">
      <w:pPr>
        <w:spacing w:after="120"/>
        <w:jc w:val="center"/>
        <w:rPr>
          <w:rFonts w:eastAsia="Calibri"/>
          <w:sz w:val="24"/>
        </w:rPr>
      </w:pPr>
    </w:p>
    <w:p w14:paraId="6DE99E14" w14:textId="77777777" w:rsidR="00E164BB" w:rsidRPr="00887009" w:rsidRDefault="00E164BB" w:rsidP="00E164BB">
      <w:pPr>
        <w:spacing w:after="120"/>
        <w:jc w:val="center"/>
        <w:rPr>
          <w:rFonts w:eastAsia="Calibri"/>
          <w:sz w:val="24"/>
        </w:rPr>
      </w:pPr>
      <w:r w:rsidRPr="00887009">
        <w:rPr>
          <w:rFonts w:eastAsia="Calibri"/>
          <w:sz w:val="24"/>
        </w:rPr>
        <w:t>SWEN 670 Software Engineering Project</w:t>
      </w:r>
    </w:p>
    <w:p w14:paraId="3662677E" w14:textId="77777777" w:rsidR="00E164BB" w:rsidRPr="00887009" w:rsidRDefault="00E164BB" w:rsidP="00E164BB">
      <w:pPr>
        <w:spacing w:after="120"/>
        <w:jc w:val="center"/>
        <w:rPr>
          <w:rFonts w:eastAsia="Calibri"/>
          <w:bCs/>
          <w:sz w:val="24"/>
        </w:rPr>
      </w:pPr>
      <w:r w:rsidRPr="00887009">
        <w:rPr>
          <w:rFonts w:eastAsia="Calibri"/>
          <w:bCs/>
          <w:sz w:val="24"/>
        </w:rPr>
        <w:t>University of Maryland Global Campus</w:t>
      </w:r>
    </w:p>
    <w:p w14:paraId="78291AEC" w14:textId="617F04FD" w:rsidR="00E164BB" w:rsidRPr="00887009" w:rsidRDefault="00E164BB" w:rsidP="00E164BB">
      <w:pPr>
        <w:spacing w:after="120"/>
        <w:jc w:val="center"/>
        <w:rPr>
          <w:rFonts w:eastAsia="Calibri"/>
          <w:bCs/>
          <w:sz w:val="24"/>
        </w:rPr>
      </w:pPr>
      <w:r w:rsidRPr="00887009">
        <w:rPr>
          <w:rFonts w:eastAsia="Calibri"/>
          <w:bCs/>
          <w:sz w:val="24"/>
        </w:rPr>
        <w:t xml:space="preserve">Date: </w:t>
      </w:r>
      <w:r w:rsidR="002771B5" w:rsidRPr="00887009">
        <w:rPr>
          <w:rFonts w:eastAsia="Calibri"/>
          <w:bCs/>
          <w:sz w:val="24"/>
        </w:rPr>
        <w:t>10</w:t>
      </w:r>
      <w:r w:rsidRPr="00887009">
        <w:rPr>
          <w:rFonts w:eastAsia="Calibri"/>
          <w:bCs/>
          <w:sz w:val="24"/>
        </w:rPr>
        <w:t>/</w:t>
      </w:r>
      <w:r w:rsidR="008C6E37" w:rsidRPr="00887009">
        <w:rPr>
          <w:rFonts w:eastAsia="Calibri"/>
          <w:bCs/>
          <w:sz w:val="24"/>
        </w:rPr>
        <w:t>20</w:t>
      </w:r>
      <w:r w:rsidRPr="00887009">
        <w:rPr>
          <w:rFonts w:eastAsia="Calibri"/>
          <w:bCs/>
          <w:sz w:val="24"/>
        </w:rPr>
        <w:t>/2020</w:t>
      </w:r>
    </w:p>
    <w:p w14:paraId="63003F65" w14:textId="77777777" w:rsidR="00723D19" w:rsidRPr="00887009" w:rsidRDefault="00723D19" w:rsidP="00723D19">
      <w:pPr>
        <w:pStyle w:val="BodyText"/>
        <w:rPr>
          <w:iCs w:val="0"/>
          <w:sz w:val="24"/>
          <w:szCs w:val="24"/>
        </w:rPr>
        <w:sectPr w:rsidR="00723D19" w:rsidRPr="00887009" w:rsidSect="00E164BB">
          <w:headerReference w:type="default" r:id="rId13"/>
          <w:headerReference w:type="first" r:id="rId14"/>
          <w:pgSz w:w="12240" w:h="15840"/>
          <w:pgMar w:top="1440" w:right="1440" w:bottom="1440" w:left="1440" w:header="720" w:footer="720" w:gutter="0"/>
          <w:cols w:space="720"/>
          <w:titlePg/>
          <w:docGrid w:linePitch="360"/>
        </w:sectPr>
      </w:pPr>
    </w:p>
    <w:p w14:paraId="1B8CE71A" w14:textId="77777777" w:rsidR="0069512C" w:rsidRPr="00887009" w:rsidRDefault="0069512C" w:rsidP="00F17734">
      <w:pPr>
        <w:pStyle w:val="Title2"/>
        <w:rPr>
          <w:rFonts w:ascii="Times New Roman" w:hAnsi="Times New Roman" w:cs="Times New Roman"/>
          <w:sz w:val="24"/>
          <w:szCs w:val="24"/>
        </w:rPr>
      </w:pPr>
      <w:r w:rsidRPr="00887009">
        <w:rPr>
          <w:rFonts w:ascii="Times New Roman" w:hAnsi="Times New Roman" w:cs="Times New Roman"/>
          <w:sz w:val="24"/>
          <w:szCs w:val="24"/>
        </w:rPr>
        <w:lastRenderedPageBreak/>
        <w:t>Revision History</w:t>
      </w:r>
    </w:p>
    <w:p w14:paraId="58C37DBC" w14:textId="77777777" w:rsidR="0069512C" w:rsidRPr="00887009" w:rsidRDefault="0069512C" w:rsidP="00AA5978">
      <w:pPr>
        <w:pStyle w:val="TableSpacer"/>
        <w:rPr>
          <w:sz w:val="24"/>
          <w:szCs w:val="24"/>
        </w:rP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2D0D08" w:rsidRPr="00887009" w14:paraId="359093E1" w14:textId="77777777" w:rsidTr="794645B9">
        <w:trPr>
          <w:trHeight w:val="407"/>
        </w:trPr>
        <w:tc>
          <w:tcPr>
            <w:tcW w:w="1458" w:type="dxa"/>
          </w:tcPr>
          <w:p w14:paraId="2DD60FBE" w14:textId="77777777" w:rsidR="002D0D08" w:rsidRPr="00887009" w:rsidRDefault="002D0D08" w:rsidP="00077102">
            <w:pPr>
              <w:pStyle w:val="Tabletext0"/>
              <w:jc w:val="center"/>
              <w:rPr>
                <w:b/>
                <w:sz w:val="24"/>
                <w:szCs w:val="24"/>
              </w:rPr>
            </w:pPr>
            <w:r w:rsidRPr="00887009">
              <w:rPr>
                <w:b/>
                <w:sz w:val="24"/>
                <w:szCs w:val="24"/>
              </w:rPr>
              <w:t>Date</w:t>
            </w:r>
          </w:p>
        </w:tc>
        <w:tc>
          <w:tcPr>
            <w:tcW w:w="1260" w:type="dxa"/>
          </w:tcPr>
          <w:p w14:paraId="0826C797" w14:textId="77777777" w:rsidR="002D0D08" w:rsidRPr="00887009" w:rsidRDefault="002D0D08" w:rsidP="00077102">
            <w:pPr>
              <w:pStyle w:val="Tabletext0"/>
              <w:jc w:val="center"/>
              <w:rPr>
                <w:b/>
                <w:sz w:val="24"/>
                <w:szCs w:val="24"/>
              </w:rPr>
            </w:pPr>
            <w:r w:rsidRPr="00887009">
              <w:rPr>
                <w:b/>
                <w:sz w:val="24"/>
                <w:szCs w:val="24"/>
              </w:rPr>
              <w:t>Version</w:t>
            </w:r>
          </w:p>
        </w:tc>
        <w:tc>
          <w:tcPr>
            <w:tcW w:w="7130" w:type="dxa"/>
          </w:tcPr>
          <w:p w14:paraId="52C39DFB" w14:textId="77777777" w:rsidR="002D0D08" w:rsidRPr="00887009" w:rsidRDefault="002D0D08" w:rsidP="00077102">
            <w:pPr>
              <w:pStyle w:val="Tabletext0"/>
              <w:jc w:val="center"/>
              <w:rPr>
                <w:b/>
                <w:sz w:val="24"/>
                <w:szCs w:val="24"/>
              </w:rPr>
            </w:pPr>
            <w:r w:rsidRPr="00887009">
              <w:rPr>
                <w:b/>
                <w:sz w:val="24"/>
                <w:szCs w:val="24"/>
              </w:rPr>
              <w:t>Description</w:t>
            </w:r>
          </w:p>
        </w:tc>
      </w:tr>
      <w:tr w:rsidR="002D0D08" w:rsidRPr="00887009" w14:paraId="0E1624C5" w14:textId="77777777" w:rsidTr="794645B9">
        <w:trPr>
          <w:trHeight w:val="407"/>
        </w:trPr>
        <w:tc>
          <w:tcPr>
            <w:tcW w:w="1458" w:type="dxa"/>
          </w:tcPr>
          <w:p w14:paraId="0685F596" w14:textId="1F8FC18E" w:rsidR="002D0D08" w:rsidRPr="00887009" w:rsidRDefault="002D0D08" w:rsidP="00077102">
            <w:pPr>
              <w:pStyle w:val="Tabletext0"/>
              <w:rPr>
                <w:sz w:val="24"/>
                <w:szCs w:val="24"/>
              </w:rPr>
            </w:pPr>
            <w:r w:rsidRPr="00887009">
              <w:rPr>
                <w:sz w:val="24"/>
                <w:szCs w:val="24"/>
              </w:rPr>
              <w:t>07/09/2020</w:t>
            </w:r>
          </w:p>
        </w:tc>
        <w:tc>
          <w:tcPr>
            <w:tcW w:w="1260" w:type="dxa"/>
          </w:tcPr>
          <w:p w14:paraId="5C2B1C9C" w14:textId="77777777" w:rsidR="002D0D08" w:rsidRPr="00887009" w:rsidRDefault="002D0D08" w:rsidP="00077102">
            <w:pPr>
              <w:pStyle w:val="Tabletext0"/>
              <w:rPr>
                <w:sz w:val="24"/>
                <w:szCs w:val="24"/>
              </w:rPr>
            </w:pPr>
            <w:r w:rsidRPr="00887009">
              <w:rPr>
                <w:sz w:val="24"/>
                <w:szCs w:val="24"/>
              </w:rPr>
              <w:t>1.0</w:t>
            </w:r>
          </w:p>
        </w:tc>
        <w:tc>
          <w:tcPr>
            <w:tcW w:w="7130" w:type="dxa"/>
          </w:tcPr>
          <w:p w14:paraId="59B54BBB" w14:textId="77777777" w:rsidR="002D0D08" w:rsidRPr="00887009" w:rsidRDefault="002D0D08" w:rsidP="002D0D08">
            <w:pPr>
              <w:pStyle w:val="TableText"/>
              <w:rPr>
                <w:sz w:val="24"/>
                <w:szCs w:val="24"/>
              </w:rPr>
            </w:pPr>
            <w:r w:rsidRPr="00887009">
              <w:rPr>
                <w:sz w:val="24"/>
                <w:szCs w:val="24"/>
              </w:rPr>
              <w:t>Initial Programmer’s Guide Release by Augustin Mwamba.</w:t>
            </w:r>
          </w:p>
          <w:p w14:paraId="6F0E2E61" w14:textId="1B27272B" w:rsidR="002D0D08" w:rsidRPr="00887009" w:rsidRDefault="002D0D08" w:rsidP="002D0D08">
            <w:pPr>
              <w:pStyle w:val="Tabletext0"/>
              <w:rPr>
                <w:sz w:val="24"/>
                <w:szCs w:val="24"/>
              </w:rPr>
            </w:pPr>
            <w:r w:rsidRPr="00887009">
              <w:rPr>
                <w:sz w:val="24"/>
                <w:szCs w:val="24"/>
              </w:rPr>
              <w:t xml:space="preserve">Reviewed by </w:t>
            </w:r>
            <w:proofErr w:type="spellStart"/>
            <w:r w:rsidRPr="00887009">
              <w:rPr>
                <w:sz w:val="24"/>
                <w:szCs w:val="24"/>
              </w:rPr>
              <w:t>EMSPlus</w:t>
            </w:r>
            <w:proofErr w:type="spellEnd"/>
            <w:r w:rsidRPr="00887009">
              <w:rPr>
                <w:sz w:val="24"/>
                <w:szCs w:val="24"/>
              </w:rPr>
              <w:t xml:space="preserve"> internal team.</w:t>
            </w:r>
          </w:p>
        </w:tc>
      </w:tr>
      <w:tr w:rsidR="002D0D08" w:rsidRPr="00887009" w14:paraId="6A37C3A8" w14:textId="77777777" w:rsidTr="794645B9">
        <w:trPr>
          <w:trHeight w:val="407"/>
        </w:trPr>
        <w:tc>
          <w:tcPr>
            <w:tcW w:w="1458" w:type="dxa"/>
          </w:tcPr>
          <w:p w14:paraId="028D51D7" w14:textId="1680750A" w:rsidR="002D0D08" w:rsidRPr="00887009" w:rsidRDefault="002D0D08" w:rsidP="00077102">
            <w:pPr>
              <w:pStyle w:val="Tabletext0"/>
              <w:rPr>
                <w:sz w:val="24"/>
                <w:szCs w:val="24"/>
              </w:rPr>
            </w:pPr>
            <w:r w:rsidRPr="00887009">
              <w:rPr>
                <w:sz w:val="24"/>
                <w:szCs w:val="24"/>
              </w:rPr>
              <w:t>07/21/2020</w:t>
            </w:r>
          </w:p>
        </w:tc>
        <w:tc>
          <w:tcPr>
            <w:tcW w:w="1260" w:type="dxa"/>
          </w:tcPr>
          <w:p w14:paraId="02896865" w14:textId="5916B84E" w:rsidR="002D0D08" w:rsidRPr="00887009" w:rsidRDefault="002D0D08" w:rsidP="00077102">
            <w:pPr>
              <w:pStyle w:val="Tabletext0"/>
              <w:rPr>
                <w:sz w:val="24"/>
                <w:szCs w:val="24"/>
              </w:rPr>
            </w:pPr>
            <w:r w:rsidRPr="00887009">
              <w:rPr>
                <w:sz w:val="24"/>
                <w:szCs w:val="24"/>
              </w:rPr>
              <w:t>1.1</w:t>
            </w:r>
          </w:p>
        </w:tc>
        <w:tc>
          <w:tcPr>
            <w:tcW w:w="7130" w:type="dxa"/>
          </w:tcPr>
          <w:p w14:paraId="1E4578CB" w14:textId="563B5A1B" w:rsidR="002D0D08" w:rsidRPr="00887009" w:rsidRDefault="6D3CC1AE" w:rsidP="00077102">
            <w:pPr>
              <w:pStyle w:val="Tabletext0"/>
              <w:rPr>
                <w:sz w:val="24"/>
                <w:szCs w:val="24"/>
              </w:rPr>
            </w:pPr>
            <w:r w:rsidRPr="00887009">
              <w:rPr>
                <w:sz w:val="24"/>
                <w:szCs w:val="24"/>
              </w:rPr>
              <w:t xml:space="preserve">Reviewed and approved by </w:t>
            </w:r>
            <w:proofErr w:type="spellStart"/>
            <w:r w:rsidRPr="00887009">
              <w:rPr>
                <w:sz w:val="24"/>
                <w:szCs w:val="24"/>
              </w:rPr>
              <w:t>EMSPlus</w:t>
            </w:r>
            <w:proofErr w:type="spellEnd"/>
            <w:r w:rsidRPr="00887009">
              <w:rPr>
                <w:sz w:val="24"/>
                <w:szCs w:val="24"/>
              </w:rPr>
              <w:t xml:space="preserve"> internal team</w:t>
            </w:r>
          </w:p>
        </w:tc>
      </w:tr>
      <w:tr w:rsidR="002D0D08" w:rsidRPr="00887009" w14:paraId="7FD23D21" w14:textId="77777777" w:rsidTr="794645B9">
        <w:trPr>
          <w:trHeight w:val="413"/>
        </w:trPr>
        <w:tc>
          <w:tcPr>
            <w:tcW w:w="1458" w:type="dxa"/>
          </w:tcPr>
          <w:p w14:paraId="785A01E8" w14:textId="74FF4CFD" w:rsidR="002D0D08" w:rsidRPr="00887009" w:rsidRDefault="002771B5" w:rsidP="00077102">
            <w:pPr>
              <w:pStyle w:val="Tabletext0"/>
              <w:rPr>
                <w:sz w:val="24"/>
                <w:szCs w:val="24"/>
              </w:rPr>
            </w:pPr>
            <w:r w:rsidRPr="00887009">
              <w:rPr>
                <w:sz w:val="24"/>
                <w:szCs w:val="24"/>
              </w:rPr>
              <w:t>10/</w:t>
            </w:r>
            <w:r w:rsidR="1CD94673" w:rsidRPr="00887009">
              <w:rPr>
                <w:sz w:val="24"/>
                <w:szCs w:val="24"/>
              </w:rPr>
              <w:t>20</w:t>
            </w:r>
            <w:r w:rsidRPr="00887009">
              <w:rPr>
                <w:sz w:val="24"/>
                <w:szCs w:val="24"/>
              </w:rPr>
              <w:t>/2020</w:t>
            </w:r>
          </w:p>
        </w:tc>
        <w:tc>
          <w:tcPr>
            <w:tcW w:w="1260" w:type="dxa"/>
          </w:tcPr>
          <w:p w14:paraId="3008277B" w14:textId="0FD941CE" w:rsidR="002D0D08" w:rsidRPr="00887009" w:rsidRDefault="002771B5" w:rsidP="00077102">
            <w:pPr>
              <w:pStyle w:val="Tabletext0"/>
              <w:rPr>
                <w:sz w:val="24"/>
                <w:szCs w:val="24"/>
              </w:rPr>
            </w:pPr>
            <w:r w:rsidRPr="00887009">
              <w:rPr>
                <w:sz w:val="24"/>
                <w:szCs w:val="24"/>
              </w:rPr>
              <w:t>2.0</w:t>
            </w:r>
          </w:p>
        </w:tc>
        <w:tc>
          <w:tcPr>
            <w:tcW w:w="7130" w:type="dxa"/>
          </w:tcPr>
          <w:p w14:paraId="6A775A5B" w14:textId="58A6BED9" w:rsidR="002D0D08" w:rsidRPr="00887009" w:rsidRDefault="03E82443" w:rsidP="00077102">
            <w:pPr>
              <w:pStyle w:val="Tabletext0"/>
              <w:rPr>
                <w:sz w:val="24"/>
                <w:szCs w:val="24"/>
              </w:rPr>
            </w:pPr>
            <w:r w:rsidRPr="00887009">
              <w:rPr>
                <w:sz w:val="24"/>
                <w:szCs w:val="24"/>
              </w:rPr>
              <w:t xml:space="preserve">Reviewed and approved by Team </w:t>
            </w:r>
            <w:r w:rsidR="00590C4B" w:rsidRPr="00887009">
              <w:rPr>
                <w:sz w:val="24"/>
                <w:szCs w:val="24"/>
              </w:rPr>
              <w:t>VLOL</w:t>
            </w:r>
          </w:p>
        </w:tc>
      </w:tr>
    </w:tbl>
    <w:p w14:paraId="18AE95FF" w14:textId="77777777" w:rsidR="0069512C" w:rsidRPr="00887009" w:rsidRDefault="0069512C" w:rsidP="006329C2">
      <w:pPr>
        <w:pStyle w:val="Contents"/>
        <w:rPr>
          <w:rFonts w:ascii="Times New Roman" w:hAnsi="Times New Roman"/>
          <w:sz w:val="24"/>
        </w:rPr>
      </w:pPr>
      <w:r w:rsidRPr="00887009">
        <w:rPr>
          <w:rFonts w:ascii="Times New Roman" w:hAnsi="Times New Roman"/>
          <w:sz w:val="24"/>
        </w:rPr>
        <w:br w:type="page"/>
      </w:r>
      <w:r w:rsidRPr="00887009">
        <w:rPr>
          <w:rFonts w:ascii="Times New Roman" w:hAnsi="Times New Roman"/>
          <w:sz w:val="24"/>
        </w:rPr>
        <w:lastRenderedPageBreak/>
        <w:t>T</w:t>
      </w:r>
      <w:r w:rsidR="006329C2" w:rsidRPr="00887009">
        <w:rPr>
          <w:rFonts w:ascii="Times New Roman" w:hAnsi="Times New Roman"/>
          <w:sz w:val="24"/>
        </w:rPr>
        <w:t>able of</w:t>
      </w:r>
      <w:r w:rsidRPr="00887009">
        <w:rPr>
          <w:rFonts w:ascii="Times New Roman" w:hAnsi="Times New Roman"/>
          <w:sz w:val="24"/>
        </w:rPr>
        <w:t xml:space="preserve"> C</w:t>
      </w:r>
      <w:r w:rsidR="006329C2" w:rsidRPr="00887009">
        <w:rPr>
          <w:rFonts w:ascii="Times New Roman" w:hAnsi="Times New Roman"/>
          <w:sz w:val="24"/>
        </w:rPr>
        <w:t>ontents</w:t>
      </w:r>
    </w:p>
    <w:p w14:paraId="7CBD1CCB" w14:textId="77777777" w:rsidR="0069512C" w:rsidRPr="00887009" w:rsidRDefault="0069512C" w:rsidP="00723D19">
      <w:pPr>
        <w:pStyle w:val="BodyText"/>
        <w:rPr>
          <w:sz w:val="24"/>
          <w:szCs w:val="24"/>
        </w:rPr>
      </w:pPr>
    </w:p>
    <w:p w14:paraId="210E4659" w14:textId="505343CB" w:rsidR="009A306F" w:rsidRDefault="0069512C">
      <w:pPr>
        <w:pStyle w:val="TOC1"/>
        <w:rPr>
          <w:rFonts w:asciiTheme="minorHAnsi" w:eastAsiaTheme="minorEastAsia" w:hAnsiTheme="minorHAnsi" w:cstheme="minorBidi"/>
          <w:b w:val="0"/>
          <w:szCs w:val="22"/>
        </w:rPr>
      </w:pPr>
      <w:r w:rsidRPr="00887009">
        <w:rPr>
          <w:rFonts w:ascii="Times New Roman" w:hAnsi="Times New Roman"/>
          <w:color w:val="000000"/>
          <w:sz w:val="24"/>
          <w:szCs w:val="24"/>
        </w:rPr>
        <w:fldChar w:fldCharType="begin"/>
      </w:r>
      <w:r w:rsidRPr="00887009">
        <w:rPr>
          <w:rFonts w:ascii="Times New Roman" w:hAnsi="Times New Roman"/>
          <w:color w:val="000000"/>
          <w:sz w:val="24"/>
          <w:szCs w:val="24"/>
        </w:rPr>
        <w:instrText xml:space="preserve"> TOC \o "1-3" \h \z </w:instrText>
      </w:r>
      <w:r w:rsidRPr="00887009">
        <w:rPr>
          <w:rFonts w:ascii="Times New Roman" w:hAnsi="Times New Roman"/>
          <w:color w:val="000000"/>
          <w:sz w:val="24"/>
          <w:szCs w:val="24"/>
        </w:rPr>
        <w:fldChar w:fldCharType="separate"/>
      </w:r>
      <w:hyperlink w:anchor="_Toc54078455" w:history="1">
        <w:r w:rsidR="009A306F" w:rsidRPr="00C11F85">
          <w:rPr>
            <w:rStyle w:val="Hyperlink"/>
          </w:rPr>
          <w:t>1.</w:t>
        </w:r>
        <w:r w:rsidR="009A306F">
          <w:rPr>
            <w:rFonts w:asciiTheme="minorHAnsi" w:eastAsiaTheme="minorEastAsia" w:hAnsiTheme="minorHAnsi" w:cstheme="minorBidi"/>
            <w:b w:val="0"/>
            <w:szCs w:val="22"/>
          </w:rPr>
          <w:tab/>
        </w:r>
        <w:r w:rsidR="009A306F" w:rsidRPr="00C11F85">
          <w:rPr>
            <w:rStyle w:val="Hyperlink"/>
          </w:rPr>
          <w:t>Introduction</w:t>
        </w:r>
        <w:r w:rsidR="009A306F">
          <w:rPr>
            <w:webHidden/>
          </w:rPr>
          <w:tab/>
        </w:r>
        <w:r w:rsidR="009A306F">
          <w:rPr>
            <w:webHidden/>
          </w:rPr>
          <w:fldChar w:fldCharType="begin"/>
        </w:r>
        <w:r w:rsidR="009A306F">
          <w:rPr>
            <w:webHidden/>
          </w:rPr>
          <w:instrText xml:space="preserve"> PAGEREF _Toc54078455 \h </w:instrText>
        </w:r>
        <w:r w:rsidR="009A306F">
          <w:rPr>
            <w:webHidden/>
          </w:rPr>
        </w:r>
        <w:r w:rsidR="009A306F">
          <w:rPr>
            <w:webHidden/>
          </w:rPr>
          <w:fldChar w:fldCharType="separate"/>
        </w:r>
        <w:r w:rsidR="009A306F">
          <w:rPr>
            <w:webHidden/>
          </w:rPr>
          <w:t>1</w:t>
        </w:r>
        <w:r w:rsidR="009A306F">
          <w:rPr>
            <w:webHidden/>
          </w:rPr>
          <w:fldChar w:fldCharType="end"/>
        </w:r>
      </w:hyperlink>
    </w:p>
    <w:p w14:paraId="3BAD99FA" w14:textId="25F51FBB" w:rsidR="009A306F" w:rsidRDefault="009A306F">
      <w:pPr>
        <w:pStyle w:val="TOC2"/>
        <w:rPr>
          <w:rFonts w:asciiTheme="minorHAnsi" w:eastAsiaTheme="minorEastAsia" w:hAnsiTheme="minorHAnsi" w:cstheme="minorBidi"/>
          <w:sz w:val="22"/>
          <w:szCs w:val="22"/>
        </w:rPr>
      </w:pPr>
      <w:hyperlink w:anchor="_Toc54078456" w:history="1">
        <w:r w:rsidRPr="00C11F85">
          <w:rPr>
            <w:rStyle w:val="Hyperlink"/>
          </w:rPr>
          <w:t>1.1.</w:t>
        </w:r>
        <w:r>
          <w:rPr>
            <w:rFonts w:asciiTheme="minorHAnsi" w:eastAsiaTheme="minorEastAsia" w:hAnsiTheme="minorHAnsi" w:cstheme="minorBidi"/>
            <w:sz w:val="22"/>
            <w:szCs w:val="22"/>
          </w:rPr>
          <w:tab/>
        </w:r>
        <w:r w:rsidRPr="00C11F85">
          <w:rPr>
            <w:rStyle w:val="Hyperlink"/>
          </w:rPr>
          <w:t>Overview</w:t>
        </w:r>
        <w:r>
          <w:rPr>
            <w:webHidden/>
          </w:rPr>
          <w:tab/>
        </w:r>
        <w:r>
          <w:rPr>
            <w:webHidden/>
          </w:rPr>
          <w:fldChar w:fldCharType="begin"/>
        </w:r>
        <w:r>
          <w:rPr>
            <w:webHidden/>
          </w:rPr>
          <w:instrText xml:space="preserve"> PAGEREF _Toc54078456 \h </w:instrText>
        </w:r>
        <w:r>
          <w:rPr>
            <w:webHidden/>
          </w:rPr>
        </w:r>
        <w:r>
          <w:rPr>
            <w:webHidden/>
          </w:rPr>
          <w:fldChar w:fldCharType="separate"/>
        </w:r>
        <w:r>
          <w:rPr>
            <w:webHidden/>
          </w:rPr>
          <w:t>1</w:t>
        </w:r>
        <w:r>
          <w:rPr>
            <w:webHidden/>
          </w:rPr>
          <w:fldChar w:fldCharType="end"/>
        </w:r>
      </w:hyperlink>
    </w:p>
    <w:p w14:paraId="0DF8D6E7" w14:textId="34359837" w:rsidR="009A306F" w:rsidRDefault="009A306F">
      <w:pPr>
        <w:pStyle w:val="TOC2"/>
        <w:rPr>
          <w:rFonts w:asciiTheme="minorHAnsi" w:eastAsiaTheme="minorEastAsia" w:hAnsiTheme="minorHAnsi" w:cstheme="minorBidi"/>
          <w:sz w:val="22"/>
          <w:szCs w:val="22"/>
        </w:rPr>
      </w:pPr>
      <w:hyperlink w:anchor="_Toc54078457" w:history="1">
        <w:r w:rsidRPr="00C11F85">
          <w:rPr>
            <w:rStyle w:val="Hyperlink"/>
          </w:rPr>
          <w:t>1.2.</w:t>
        </w:r>
        <w:r>
          <w:rPr>
            <w:rFonts w:asciiTheme="minorHAnsi" w:eastAsiaTheme="minorEastAsia" w:hAnsiTheme="minorHAnsi" w:cstheme="minorBidi"/>
            <w:sz w:val="22"/>
            <w:szCs w:val="22"/>
          </w:rPr>
          <w:tab/>
        </w:r>
        <w:r w:rsidRPr="00C11F85">
          <w:rPr>
            <w:rStyle w:val="Hyperlink"/>
          </w:rPr>
          <w:t>Scope</w:t>
        </w:r>
        <w:r>
          <w:rPr>
            <w:webHidden/>
          </w:rPr>
          <w:tab/>
        </w:r>
        <w:r>
          <w:rPr>
            <w:webHidden/>
          </w:rPr>
          <w:fldChar w:fldCharType="begin"/>
        </w:r>
        <w:r>
          <w:rPr>
            <w:webHidden/>
          </w:rPr>
          <w:instrText xml:space="preserve"> PAGEREF _Toc54078457 \h </w:instrText>
        </w:r>
        <w:r>
          <w:rPr>
            <w:webHidden/>
          </w:rPr>
        </w:r>
        <w:r>
          <w:rPr>
            <w:webHidden/>
          </w:rPr>
          <w:fldChar w:fldCharType="separate"/>
        </w:r>
        <w:r>
          <w:rPr>
            <w:webHidden/>
          </w:rPr>
          <w:t>1</w:t>
        </w:r>
        <w:r>
          <w:rPr>
            <w:webHidden/>
          </w:rPr>
          <w:fldChar w:fldCharType="end"/>
        </w:r>
      </w:hyperlink>
    </w:p>
    <w:p w14:paraId="1E590F8C" w14:textId="7BE1E5B4" w:rsidR="009A306F" w:rsidRDefault="009A306F">
      <w:pPr>
        <w:pStyle w:val="TOC2"/>
        <w:rPr>
          <w:rFonts w:asciiTheme="minorHAnsi" w:eastAsiaTheme="minorEastAsia" w:hAnsiTheme="minorHAnsi" w:cstheme="minorBidi"/>
          <w:sz w:val="22"/>
          <w:szCs w:val="22"/>
        </w:rPr>
      </w:pPr>
      <w:hyperlink w:anchor="_Toc54078458" w:history="1">
        <w:r w:rsidRPr="00C11F85">
          <w:rPr>
            <w:rStyle w:val="Hyperlink"/>
          </w:rPr>
          <w:t>1.3.</w:t>
        </w:r>
        <w:r>
          <w:rPr>
            <w:rFonts w:asciiTheme="minorHAnsi" w:eastAsiaTheme="minorEastAsia" w:hAnsiTheme="minorHAnsi" w:cstheme="minorBidi"/>
            <w:sz w:val="22"/>
            <w:szCs w:val="22"/>
          </w:rPr>
          <w:tab/>
        </w:r>
        <w:r w:rsidRPr="00C11F85">
          <w:rPr>
            <w:rStyle w:val="Hyperlink"/>
          </w:rPr>
          <w:t>References</w:t>
        </w:r>
        <w:r>
          <w:rPr>
            <w:webHidden/>
          </w:rPr>
          <w:tab/>
        </w:r>
        <w:r>
          <w:rPr>
            <w:webHidden/>
          </w:rPr>
          <w:fldChar w:fldCharType="begin"/>
        </w:r>
        <w:r>
          <w:rPr>
            <w:webHidden/>
          </w:rPr>
          <w:instrText xml:space="preserve"> PAGEREF _Toc54078458 \h </w:instrText>
        </w:r>
        <w:r>
          <w:rPr>
            <w:webHidden/>
          </w:rPr>
        </w:r>
        <w:r>
          <w:rPr>
            <w:webHidden/>
          </w:rPr>
          <w:fldChar w:fldCharType="separate"/>
        </w:r>
        <w:r>
          <w:rPr>
            <w:webHidden/>
          </w:rPr>
          <w:t>1</w:t>
        </w:r>
        <w:r>
          <w:rPr>
            <w:webHidden/>
          </w:rPr>
          <w:fldChar w:fldCharType="end"/>
        </w:r>
      </w:hyperlink>
    </w:p>
    <w:p w14:paraId="59B6271A" w14:textId="4F0DC6B7" w:rsidR="009A306F" w:rsidRDefault="009A306F">
      <w:pPr>
        <w:pStyle w:val="TOC2"/>
        <w:rPr>
          <w:rFonts w:asciiTheme="minorHAnsi" w:eastAsiaTheme="minorEastAsia" w:hAnsiTheme="minorHAnsi" w:cstheme="minorBidi"/>
          <w:sz w:val="22"/>
          <w:szCs w:val="22"/>
        </w:rPr>
      </w:pPr>
      <w:hyperlink w:anchor="_Toc54078459" w:history="1">
        <w:r w:rsidRPr="00C11F85">
          <w:rPr>
            <w:rStyle w:val="Hyperlink"/>
          </w:rPr>
          <w:t>1.4.</w:t>
        </w:r>
        <w:r>
          <w:rPr>
            <w:rFonts w:asciiTheme="minorHAnsi" w:eastAsiaTheme="minorEastAsia" w:hAnsiTheme="minorHAnsi" w:cstheme="minorBidi"/>
            <w:sz w:val="22"/>
            <w:szCs w:val="22"/>
          </w:rPr>
          <w:tab/>
        </w:r>
        <w:r w:rsidRPr="00C11F85">
          <w:rPr>
            <w:rStyle w:val="Hyperlink"/>
          </w:rPr>
          <w:t>Acronyms</w:t>
        </w:r>
        <w:r>
          <w:rPr>
            <w:webHidden/>
          </w:rPr>
          <w:tab/>
        </w:r>
        <w:r>
          <w:rPr>
            <w:webHidden/>
          </w:rPr>
          <w:fldChar w:fldCharType="begin"/>
        </w:r>
        <w:r>
          <w:rPr>
            <w:webHidden/>
          </w:rPr>
          <w:instrText xml:space="preserve"> PAGEREF _Toc54078459 \h </w:instrText>
        </w:r>
        <w:r>
          <w:rPr>
            <w:webHidden/>
          </w:rPr>
        </w:r>
        <w:r>
          <w:rPr>
            <w:webHidden/>
          </w:rPr>
          <w:fldChar w:fldCharType="separate"/>
        </w:r>
        <w:r>
          <w:rPr>
            <w:webHidden/>
          </w:rPr>
          <w:t>2</w:t>
        </w:r>
        <w:r>
          <w:rPr>
            <w:webHidden/>
          </w:rPr>
          <w:fldChar w:fldCharType="end"/>
        </w:r>
      </w:hyperlink>
    </w:p>
    <w:p w14:paraId="3C0707F5" w14:textId="5BFB49FC" w:rsidR="009A306F" w:rsidRDefault="009A306F">
      <w:pPr>
        <w:pStyle w:val="TOC1"/>
        <w:rPr>
          <w:rFonts w:asciiTheme="minorHAnsi" w:eastAsiaTheme="minorEastAsia" w:hAnsiTheme="minorHAnsi" w:cstheme="minorBidi"/>
          <w:b w:val="0"/>
          <w:szCs w:val="22"/>
        </w:rPr>
      </w:pPr>
      <w:hyperlink w:anchor="_Toc54078460" w:history="1">
        <w:r w:rsidRPr="00C11F85">
          <w:rPr>
            <w:rStyle w:val="Hyperlink"/>
          </w:rPr>
          <w:t>2.</w:t>
        </w:r>
        <w:r>
          <w:rPr>
            <w:rFonts w:asciiTheme="minorHAnsi" w:eastAsiaTheme="minorEastAsia" w:hAnsiTheme="minorHAnsi" w:cstheme="minorBidi"/>
            <w:b w:val="0"/>
            <w:szCs w:val="22"/>
          </w:rPr>
          <w:tab/>
        </w:r>
        <w:r w:rsidRPr="00C11F85">
          <w:rPr>
            <w:rStyle w:val="Hyperlink"/>
          </w:rPr>
          <w:t>Context</w:t>
        </w:r>
        <w:r>
          <w:rPr>
            <w:webHidden/>
          </w:rPr>
          <w:tab/>
        </w:r>
        <w:r>
          <w:rPr>
            <w:webHidden/>
          </w:rPr>
          <w:fldChar w:fldCharType="begin"/>
        </w:r>
        <w:r>
          <w:rPr>
            <w:webHidden/>
          </w:rPr>
          <w:instrText xml:space="preserve"> PAGEREF _Toc54078460 \h </w:instrText>
        </w:r>
        <w:r>
          <w:rPr>
            <w:webHidden/>
          </w:rPr>
        </w:r>
        <w:r>
          <w:rPr>
            <w:webHidden/>
          </w:rPr>
          <w:fldChar w:fldCharType="separate"/>
        </w:r>
        <w:r>
          <w:rPr>
            <w:webHidden/>
          </w:rPr>
          <w:t>2</w:t>
        </w:r>
        <w:r>
          <w:rPr>
            <w:webHidden/>
          </w:rPr>
          <w:fldChar w:fldCharType="end"/>
        </w:r>
      </w:hyperlink>
    </w:p>
    <w:p w14:paraId="74C910FA" w14:textId="77131A59" w:rsidR="009A306F" w:rsidRDefault="009A306F">
      <w:pPr>
        <w:pStyle w:val="TOC2"/>
        <w:rPr>
          <w:rFonts w:asciiTheme="minorHAnsi" w:eastAsiaTheme="minorEastAsia" w:hAnsiTheme="minorHAnsi" w:cstheme="minorBidi"/>
          <w:sz w:val="22"/>
          <w:szCs w:val="22"/>
        </w:rPr>
      </w:pPr>
      <w:hyperlink w:anchor="_Toc54078461" w:history="1">
        <w:r w:rsidRPr="00C11F85">
          <w:rPr>
            <w:rStyle w:val="Hyperlink"/>
          </w:rPr>
          <w:t>2.1.</w:t>
        </w:r>
        <w:r>
          <w:rPr>
            <w:rFonts w:asciiTheme="minorHAnsi" w:eastAsiaTheme="minorEastAsia" w:hAnsiTheme="minorHAnsi" w:cstheme="minorBidi"/>
            <w:sz w:val="22"/>
            <w:szCs w:val="22"/>
          </w:rPr>
          <w:tab/>
        </w:r>
        <w:r w:rsidRPr="00C11F85">
          <w:rPr>
            <w:rStyle w:val="Hyperlink"/>
          </w:rPr>
          <w:t>Architecture Guiding Principles</w:t>
        </w:r>
        <w:r>
          <w:rPr>
            <w:webHidden/>
          </w:rPr>
          <w:tab/>
        </w:r>
        <w:r>
          <w:rPr>
            <w:webHidden/>
          </w:rPr>
          <w:fldChar w:fldCharType="begin"/>
        </w:r>
        <w:r>
          <w:rPr>
            <w:webHidden/>
          </w:rPr>
          <w:instrText xml:space="preserve"> PAGEREF _Toc54078461 \h </w:instrText>
        </w:r>
        <w:r>
          <w:rPr>
            <w:webHidden/>
          </w:rPr>
        </w:r>
        <w:r>
          <w:rPr>
            <w:webHidden/>
          </w:rPr>
          <w:fldChar w:fldCharType="separate"/>
        </w:r>
        <w:r>
          <w:rPr>
            <w:webHidden/>
          </w:rPr>
          <w:t>3</w:t>
        </w:r>
        <w:r>
          <w:rPr>
            <w:webHidden/>
          </w:rPr>
          <w:fldChar w:fldCharType="end"/>
        </w:r>
      </w:hyperlink>
    </w:p>
    <w:p w14:paraId="609D31E4" w14:textId="4C2BF7F1" w:rsidR="009A306F" w:rsidRDefault="009A306F">
      <w:pPr>
        <w:pStyle w:val="TOC2"/>
        <w:rPr>
          <w:rFonts w:asciiTheme="minorHAnsi" w:eastAsiaTheme="minorEastAsia" w:hAnsiTheme="minorHAnsi" w:cstheme="minorBidi"/>
          <w:sz w:val="22"/>
          <w:szCs w:val="22"/>
        </w:rPr>
      </w:pPr>
      <w:hyperlink w:anchor="_Toc54078462" w:history="1">
        <w:r w:rsidRPr="00C11F85">
          <w:rPr>
            <w:rStyle w:val="Hyperlink"/>
          </w:rPr>
          <w:t>2.2.</w:t>
        </w:r>
        <w:r>
          <w:rPr>
            <w:rFonts w:asciiTheme="minorHAnsi" w:eastAsiaTheme="minorEastAsia" w:hAnsiTheme="minorHAnsi" w:cstheme="minorBidi"/>
            <w:sz w:val="22"/>
            <w:szCs w:val="22"/>
          </w:rPr>
          <w:tab/>
        </w:r>
        <w:r w:rsidRPr="00C11F85">
          <w:rPr>
            <w:rStyle w:val="Hyperlink"/>
          </w:rPr>
          <w:t>Architecture Constraints and Assumptions</w:t>
        </w:r>
        <w:r>
          <w:rPr>
            <w:webHidden/>
          </w:rPr>
          <w:tab/>
        </w:r>
        <w:r>
          <w:rPr>
            <w:webHidden/>
          </w:rPr>
          <w:fldChar w:fldCharType="begin"/>
        </w:r>
        <w:r>
          <w:rPr>
            <w:webHidden/>
          </w:rPr>
          <w:instrText xml:space="preserve"> PAGEREF _Toc54078462 \h </w:instrText>
        </w:r>
        <w:r>
          <w:rPr>
            <w:webHidden/>
          </w:rPr>
        </w:r>
        <w:r>
          <w:rPr>
            <w:webHidden/>
          </w:rPr>
          <w:fldChar w:fldCharType="separate"/>
        </w:r>
        <w:r>
          <w:rPr>
            <w:webHidden/>
          </w:rPr>
          <w:t>5</w:t>
        </w:r>
        <w:r>
          <w:rPr>
            <w:webHidden/>
          </w:rPr>
          <w:fldChar w:fldCharType="end"/>
        </w:r>
      </w:hyperlink>
    </w:p>
    <w:p w14:paraId="098FE766" w14:textId="0B2952BD" w:rsidR="009A306F" w:rsidRDefault="009A306F">
      <w:pPr>
        <w:pStyle w:val="TOC3"/>
        <w:rPr>
          <w:rFonts w:asciiTheme="minorHAnsi" w:eastAsiaTheme="minorEastAsia" w:hAnsiTheme="minorHAnsi" w:cstheme="minorBidi"/>
          <w:noProof/>
          <w:sz w:val="22"/>
          <w:szCs w:val="22"/>
        </w:rPr>
      </w:pPr>
      <w:hyperlink w:anchor="_Toc54078463" w:history="1">
        <w:r w:rsidRPr="00C11F85">
          <w:rPr>
            <w:rStyle w:val="Hyperlink"/>
            <w:noProof/>
          </w:rPr>
          <w:t>2.2.1.</w:t>
        </w:r>
        <w:r>
          <w:rPr>
            <w:rFonts w:asciiTheme="minorHAnsi" w:eastAsiaTheme="minorEastAsia" w:hAnsiTheme="minorHAnsi" w:cstheme="minorBidi"/>
            <w:noProof/>
            <w:sz w:val="22"/>
            <w:szCs w:val="22"/>
          </w:rPr>
          <w:tab/>
        </w:r>
        <w:r w:rsidRPr="00C11F85">
          <w:rPr>
            <w:rStyle w:val="Hyperlink"/>
            <w:noProof/>
          </w:rPr>
          <w:t>Constraints</w:t>
        </w:r>
        <w:r>
          <w:rPr>
            <w:noProof/>
            <w:webHidden/>
          </w:rPr>
          <w:tab/>
        </w:r>
        <w:r>
          <w:rPr>
            <w:noProof/>
            <w:webHidden/>
          </w:rPr>
          <w:fldChar w:fldCharType="begin"/>
        </w:r>
        <w:r>
          <w:rPr>
            <w:noProof/>
            <w:webHidden/>
          </w:rPr>
          <w:instrText xml:space="preserve"> PAGEREF _Toc54078463 \h </w:instrText>
        </w:r>
        <w:r>
          <w:rPr>
            <w:noProof/>
            <w:webHidden/>
          </w:rPr>
        </w:r>
        <w:r>
          <w:rPr>
            <w:noProof/>
            <w:webHidden/>
          </w:rPr>
          <w:fldChar w:fldCharType="separate"/>
        </w:r>
        <w:r>
          <w:rPr>
            <w:noProof/>
            <w:webHidden/>
          </w:rPr>
          <w:t>5</w:t>
        </w:r>
        <w:r>
          <w:rPr>
            <w:noProof/>
            <w:webHidden/>
          </w:rPr>
          <w:fldChar w:fldCharType="end"/>
        </w:r>
      </w:hyperlink>
    </w:p>
    <w:p w14:paraId="70ACF949" w14:textId="4C10F51D" w:rsidR="009A306F" w:rsidRDefault="009A306F">
      <w:pPr>
        <w:pStyle w:val="TOC3"/>
        <w:rPr>
          <w:rFonts w:asciiTheme="minorHAnsi" w:eastAsiaTheme="minorEastAsia" w:hAnsiTheme="minorHAnsi" w:cstheme="minorBidi"/>
          <w:noProof/>
          <w:sz w:val="22"/>
          <w:szCs w:val="22"/>
        </w:rPr>
      </w:pPr>
      <w:hyperlink w:anchor="_Toc54078464" w:history="1">
        <w:r w:rsidRPr="00C11F85">
          <w:rPr>
            <w:rStyle w:val="Hyperlink"/>
            <w:noProof/>
          </w:rPr>
          <w:t>2.2.2.</w:t>
        </w:r>
        <w:r>
          <w:rPr>
            <w:rFonts w:asciiTheme="minorHAnsi" w:eastAsiaTheme="minorEastAsia" w:hAnsiTheme="minorHAnsi" w:cstheme="minorBidi"/>
            <w:noProof/>
            <w:sz w:val="22"/>
            <w:szCs w:val="22"/>
          </w:rPr>
          <w:tab/>
        </w:r>
        <w:r w:rsidRPr="00C11F85">
          <w:rPr>
            <w:rStyle w:val="Hyperlink"/>
            <w:noProof/>
          </w:rPr>
          <w:t>Assumptions</w:t>
        </w:r>
        <w:r>
          <w:rPr>
            <w:noProof/>
            <w:webHidden/>
          </w:rPr>
          <w:tab/>
        </w:r>
        <w:r>
          <w:rPr>
            <w:noProof/>
            <w:webHidden/>
          </w:rPr>
          <w:fldChar w:fldCharType="begin"/>
        </w:r>
        <w:r>
          <w:rPr>
            <w:noProof/>
            <w:webHidden/>
          </w:rPr>
          <w:instrText xml:space="preserve"> PAGEREF _Toc54078464 \h </w:instrText>
        </w:r>
        <w:r>
          <w:rPr>
            <w:noProof/>
            <w:webHidden/>
          </w:rPr>
        </w:r>
        <w:r>
          <w:rPr>
            <w:noProof/>
            <w:webHidden/>
          </w:rPr>
          <w:fldChar w:fldCharType="separate"/>
        </w:r>
        <w:r>
          <w:rPr>
            <w:noProof/>
            <w:webHidden/>
          </w:rPr>
          <w:t>6</w:t>
        </w:r>
        <w:r>
          <w:rPr>
            <w:noProof/>
            <w:webHidden/>
          </w:rPr>
          <w:fldChar w:fldCharType="end"/>
        </w:r>
      </w:hyperlink>
    </w:p>
    <w:p w14:paraId="36E45F6E" w14:textId="0AD2B375" w:rsidR="009A306F" w:rsidRDefault="009A306F">
      <w:pPr>
        <w:pStyle w:val="TOC3"/>
        <w:rPr>
          <w:rFonts w:asciiTheme="minorHAnsi" w:eastAsiaTheme="minorEastAsia" w:hAnsiTheme="minorHAnsi" w:cstheme="minorBidi"/>
          <w:noProof/>
          <w:sz w:val="22"/>
          <w:szCs w:val="22"/>
        </w:rPr>
      </w:pPr>
      <w:hyperlink w:anchor="_Toc54078465" w:history="1">
        <w:r w:rsidRPr="00C11F85">
          <w:rPr>
            <w:rStyle w:val="Hyperlink"/>
            <w:noProof/>
          </w:rPr>
          <w:t>2.2.3.</w:t>
        </w:r>
        <w:r>
          <w:rPr>
            <w:rFonts w:asciiTheme="minorHAnsi" w:eastAsiaTheme="minorEastAsia" w:hAnsiTheme="minorHAnsi" w:cstheme="minorBidi"/>
            <w:noProof/>
            <w:sz w:val="22"/>
            <w:szCs w:val="22"/>
          </w:rPr>
          <w:tab/>
        </w:r>
        <w:r w:rsidRPr="00C11F85">
          <w:rPr>
            <w:rStyle w:val="Hyperlink"/>
            <w:noProof/>
          </w:rPr>
          <w:t>Alignment with Priority Areas</w:t>
        </w:r>
        <w:r>
          <w:rPr>
            <w:noProof/>
            <w:webHidden/>
          </w:rPr>
          <w:tab/>
        </w:r>
        <w:r>
          <w:rPr>
            <w:noProof/>
            <w:webHidden/>
          </w:rPr>
          <w:fldChar w:fldCharType="begin"/>
        </w:r>
        <w:r>
          <w:rPr>
            <w:noProof/>
            <w:webHidden/>
          </w:rPr>
          <w:instrText xml:space="preserve"> PAGEREF _Toc54078465 \h </w:instrText>
        </w:r>
        <w:r>
          <w:rPr>
            <w:noProof/>
            <w:webHidden/>
          </w:rPr>
        </w:r>
        <w:r>
          <w:rPr>
            <w:noProof/>
            <w:webHidden/>
          </w:rPr>
          <w:fldChar w:fldCharType="separate"/>
        </w:r>
        <w:r>
          <w:rPr>
            <w:noProof/>
            <w:webHidden/>
          </w:rPr>
          <w:t>6</w:t>
        </w:r>
        <w:r>
          <w:rPr>
            <w:noProof/>
            <w:webHidden/>
          </w:rPr>
          <w:fldChar w:fldCharType="end"/>
        </w:r>
      </w:hyperlink>
    </w:p>
    <w:p w14:paraId="722DC6D0" w14:textId="7E3C640E" w:rsidR="009A306F" w:rsidRDefault="009A306F">
      <w:pPr>
        <w:pStyle w:val="TOC1"/>
        <w:rPr>
          <w:rFonts w:asciiTheme="minorHAnsi" w:eastAsiaTheme="minorEastAsia" w:hAnsiTheme="minorHAnsi" w:cstheme="minorBidi"/>
          <w:b w:val="0"/>
          <w:szCs w:val="22"/>
        </w:rPr>
      </w:pPr>
      <w:hyperlink w:anchor="_Toc54078466" w:history="1">
        <w:r w:rsidRPr="00C11F85">
          <w:rPr>
            <w:rStyle w:val="Hyperlink"/>
          </w:rPr>
          <w:t>3.</w:t>
        </w:r>
        <w:r>
          <w:rPr>
            <w:rFonts w:asciiTheme="minorHAnsi" w:eastAsiaTheme="minorEastAsia" w:hAnsiTheme="minorHAnsi" w:cstheme="minorBidi"/>
            <w:b w:val="0"/>
            <w:szCs w:val="22"/>
          </w:rPr>
          <w:tab/>
        </w:r>
        <w:r w:rsidRPr="00C11F85">
          <w:rPr>
            <w:rStyle w:val="Hyperlink"/>
          </w:rPr>
          <w:t>Data</w:t>
        </w:r>
        <w:r>
          <w:rPr>
            <w:webHidden/>
          </w:rPr>
          <w:tab/>
        </w:r>
        <w:r>
          <w:rPr>
            <w:webHidden/>
          </w:rPr>
          <w:fldChar w:fldCharType="begin"/>
        </w:r>
        <w:r>
          <w:rPr>
            <w:webHidden/>
          </w:rPr>
          <w:instrText xml:space="preserve"> PAGEREF _Toc54078466 \h </w:instrText>
        </w:r>
        <w:r>
          <w:rPr>
            <w:webHidden/>
          </w:rPr>
        </w:r>
        <w:r>
          <w:rPr>
            <w:webHidden/>
          </w:rPr>
          <w:fldChar w:fldCharType="separate"/>
        </w:r>
        <w:r>
          <w:rPr>
            <w:webHidden/>
          </w:rPr>
          <w:t>7</w:t>
        </w:r>
        <w:r>
          <w:rPr>
            <w:webHidden/>
          </w:rPr>
          <w:fldChar w:fldCharType="end"/>
        </w:r>
      </w:hyperlink>
    </w:p>
    <w:p w14:paraId="6131212E" w14:textId="1D3204BE" w:rsidR="009A306F" w:rsidRDefault="009A306F">
      <w:pPr>
        <w:pStyle w:val="TOC2"/>
        <w:rPr>
          <w:rFonts w:asciiTheme="minorHAnsi" w:eastAsiaTheme="minorEastAsia" w:hAnsiTheme="minorHAnsi" w:cstheme="minorBidi"/>
          <w:sz w:val="22"/>
          <w:szCs w:val="22"/>
        </w:rPr>
      </w:pPr>
      <w:hyperlink w:anchor="_Toc54078467" w:history="1">
        <w:r w:rsidRPr="00C11F85">
          <w:rPr>
            <w:rStyle w:val="Hyperlink"/>
          </w:rPr>
          <w:t>3.1.</w:t>
        </w:r>
        <w:r>
          <w:rPr>
            <w:rFonts w:asciiTheme="minorHAnsi" w:eastAsiaTheme="minorEastAsia" w:hAnsiTheme="minorHAnsi" w:cstheme="minorBidi"/>
            <w:sz w:val="22"/>
            <w:szCs w:val="22"/>
          </w:rPr>
          <w:tab/>
        </w:r>
        <w:r w:rsidRPr="00C11F85">
          <w:rPr>
            <w:rStyle w:val="Hyperlink"/>
          </w:rPr>
          <w:t>Storage</w:t>
        </w:r>
        <w:r>
          <w:rPr>
            <w:webHidden/>
          </w:rPr>
          <w:tab/>
        </w:r>
        <w:r>
          <w:rPr>
            <w:webHidden/>
          </w:rPr>
          <w:fldChar w:fldCharType="begin"/>
        </w:r>
        <w:r>
          <w:rPr>
            <w:webHidden/>
          </w:rPr>
          <w:instrText xml:space="preserve"> PAGEREF _Toc54078467 \h </w:instrText>
        </w:r>
        <w:r>
          <w:rPr>
            <w:webHidden/>
          </w:rPr>
        </w:r>
        <w:r>
          <w:rPr>
            <w:webHidden/>
          </w:rPr>
          <w:fldChar w:fldCharType="separate"/>
        </w:r>
        <w:r>
          <w:rPr>
            <w:webHidden/>
          </w:rPr>
          <w:t>7</w:t>
        </w:r>
        <w:r>
          <w:rPr>
            <w:webHidden/>
          </w:rPr>
          <w:fldChar w:fldCharType="end"/>
        </w:r>
      </w:hyperlink>
    </w:p>
    <w:p w14:paraId="34D2D939" w14:textId="20BB3DEB" w:rsidR="009A306F" w:rsidRDefault="009A306F">
      <w:pPr>
        <w:pStyle w:val="TOC2"/>
        <w:rPr>
          <w:rFonts w:asciiTheme="minorHAnsi" w:eastAsiaTheme="minorEastAsia" w:hAnsiTheme="minorHAnsi" w:cstheme="minorBidi"/>
          <w:sz w:val="22"/>
          <w:szCs w:val="22"/>
        </w:rPr>
      </w:pPr>
      <w:hyperlink w:anchor="_Toc54078468" w:history="1">
        <w:r w:rsidRPr="00C11F85">
          <w:rPr>
            <w:rStyle w:val="Hyperlink"/>
          </w:rPr>
          <w:t>3.2.</w:t>
        </w:r>
        <w:r>
          <w:rPr>
            <w:rFonts w:asciiTheme="minorHAnsi" w:eastAsiaTheme="minorEastAsia" w:hAnsiTheme="minorHAnsi" w:cstheme="minorBidi"/>
            <w:sz w:val="22"/>
            <w:szCs w:val="22"/>
          </w:rPr>
          <w:tab/>
        </w:r>
        <w:r w:rsidRPr="00C11F85">
          <w:rPr>
            <w:rStyle w:val="Hyperlink"/>
          </w:rPr>
          <w:t>Data Integrity</w:t>
        </w:r>
        <w:r>
          <w:rPr>
            <w:webHidden/>
          </w:rPr>
          <w:tab/>
        </w:r>
        <w:r>
          <w:rPr>
            <w:webHidden/>
          </w:rPr>
          <w:fldChar w:fldCharType="begin"/>
        </w:r>
        <w:r>
          <w:rPr>
            <w:webHidden/>
          </w:rPr>
          <w:instrText xml:space="preserve"> PAGEREF _Toc54078468 \h </w:instrText>
        </w:r>
        <w:r>
          <w:rPr>
            <w:webHidden/>
          </w:rPr>
        </w:r>
        <w:r>
          <w:rPr>
            <w:webHidden/>
          </w:rPr>
          <w:fldChar w:fldCharType="separate"/>
        </w:r>
        <w:r>
          <w:rPr>
            <w:webHidden/>
          </w:rPr>
          <w:t>7</w:t>
        </w:r>
        <w:r>
          <w:rPr>
            <w:webHidden/>
          </w:rPr>
          <w:fldChar w:fldCharType="end"/>
        </w:r>
      </w:hyperlink>
    </w:p>
    <w:p w14:paraId="17E42EAF" w14:textId="6062CE9B" w:rsidR="009A306F" w:rsidRDefault="009A306F">
      <w:pPr>
        <w:pStyle w:val="TOC2"/>
        <w:rPr>
          <w:rFonts w:asciiTheme="minorHAnsi" w:eastAsiaTheme="minorEastAsia" w:hAnsiTheme="minorHAnsi" w:cstheme="minorBidi"/>
          <w:sz w:val="22"/>
          <w:szCs w:val="22"/>
        </w:rPr>
      </w:pPr>
      <w:hyperlink w:anchor="_Toc54078469" w:history="1">
        <w:r w:rsidRPr="00C11F85">
          <w:rPr>
            <w:rStyle w:val="Hyperlink"/>
          </w:rPr>
          <w:t>3.3.</w:t>
        </w:r>
        <w:r>
          <w:rPr>
            <w:rFonts w:asciiTheme="minorHAnsi" w:eastAsiaTheme="minorEastAsia" w:hAnsiTheme="minorHAnsi" w:cstheme="minorBidi"/>
            <w:sz w:val="22"/>
            <w:szCs w:val="22"/>
          </w:rPr>
          <w:tab/>
        </w:r>
        <w:r w:rsidRPr="00C11F85">
          <w:rPr>
            <w:rStyle w:val="Hyperlink"/>
          </w:rPr>
          <w:t>Data Archiving</w:t>
        </w:r>
        <w:r>
          <w:rPr>
            <w:webHidden/>
          </w:rPr>
          <w:tab/>
        </w:r>
        <w:r>
          <w:rPr>
            <w:webHidden/>
          </w:rPr>
          <w:fldChar w:fldCharType="begin"/>
        </w:r>
        <w:r>
          <w:rPr>
            <w:webHidden/>
          </w:rPr>
          <w:instrText xml:space="preserve"> PAGEREF _Toc54078469 \h </w:instrText>
        </w:r>
        <w:r>
          <w:rPr>
            <w:webHidden/>
          </w:rPr>
        </w:r>
        <w:r>
          <w:rPr>
            <w:webHidden/>
          </w:rPr>
          <w:fldChar w:fldCharType="separate"/>
        </w:r>
        <w:r>
          <w:rPr>
            <w:webHidden/>
          </w:rPr>
          <w:t>7</w:t>
        </w:r>
        <w:r>
          <w:rPr>
            <w:webHidden/>
          </w:rPr>
          <w:fldChar w:fldCharType="end"/>
        </w:r>
      </w:hyperlink>
    </w:p>
    <w:p w14:paraId="27DFB449" w14:textId="75510084" w:rsidR="009A306F" w:rsidRDefault="009A306F">
      <w:pPr>
        <w:pStyle w:val="TOC1"/>
        <w:rPr>
          <w:rFonts w:asciiTheme="minorHAnsi" w:eastAsiaTheme="minorEastAsia" w:hAnsiTheme="minorHAnsi" w:cstheme="minorBidi"/>
          <w:b w:val="0"/>
          <w:szCs w:val="22"/>
        </w:rPr>
      </w:pPr>
      <w:hyperlink w:anchor="_Toc54078470" w:history="1">
        <w:r w:rsidRPr="00C11F85">
          <w:rPr>
            <w:rStyle w:val="Hyperlink"/>
          </w:rPr>
          <w:t>4.</w:t>
        </w:r>
        <w:r>
          <w:rPr>
            <w:rFonts w:asciiTheme="minorHAnsi" w:eastAsiaTheme="minorEastAsia" w:hAnsiTheme="minorHAnsi" w:cstheme="minorBidi"/>
            <w:b w:val="0"/>
            <w:szCs w:val="22"/>
          </w:rPr>
          <w:tab/>
        </w:r>
        <w:r w:rsidRPr="00C11F85">
          <w:rPr>
            <w:rStyle w:val="Hyperlink"/>
          </w:rPr>
          <w:t>Software</w:t>
        </w:r>
        <w:r>
          <w:rPr>
            <w:webHidden/>
          </w:rPr>
          <w:tab/>
        </w:r>
        <w:r>
          <w:rPr>
            <w:webHidden/>
          </w:rPr>
          <w:fldChar w:fldCharType="begin"/>
        </w:r>
        <w:r>
          <w:rPr>
            <w:webHidden/>
          </w:rPr>
          <w:instrText xml:space="preserve"> PAGEREF _Toc54078470 \h </w:instrText>
        </w:r>
        <w:r>
          <w:rPr>
            <w:webHidden/>
          </w:rPr>
        </w:r>
        <w:r>
          <w:rPr>
            <w:webHidden/>
          </w:rPr>
          <w:fldChar w:fldCharType="separate"/>
        </w:r>
        <w:r>
          <w:rPr>
            <w:webHidden/>
          </w:rPr>
          <w:t>7</w:t>
        </w:r>
        <w:r>
          <w:rPr>
            <w:webHidden/>
          </w:rPr>
          <w:fldChar w:fldCharType="end"/>
        </w:r>
      </w:hyperlink>
    </w:p>
    <w:p w14:paraId="4C141DA6" w14:textId="6996BD59" w:rsidR="009A306F" w:rsidRDefault="009A306F">
      <w:pPr>
        <w:pStyle w:val="TOC2"/>
        <w:rPr>
          <w:rFonts w:asciiTheme="minorHAnsi" w:eastAsiaTheme="minorEastAsia" w:hAnsiTheme="minorHAnsi" w:cstheme="minorBidi"/>
          <w:sz w:val="22"/>
          <w:szCs w:val="22"/>
        </w:rPr>
      </w:pPr>
      <w:hyperlink w:anchor="_Toc54078471" w:history="1">
        <w:r w:rsidRPr="00C11F85">
          <w:rPr>
            <w:rStyle w:val="Hyperlink"/>
          </w:rPr>
          <w:t>4.1.</w:t>
        </w:r>
        <w:r>
          <w:rPr>
            <w:rFonts w:asciiTheme="minorHAnsi" w:eastAsiaTheme="minorEastAsia" w:hAnsiTheme="minorHAnsi" w:cstheme="minorBidi"/>
            <w:sz w:val="22"/>
            <w:szCs w:val="22"/>
          </w:rPr>
          <w:tab/>
        </w:r>
        <w:r w:rsidRPr="00C11F85">
          <w:rPr>
            <w:rStyle w:val="Hyperlink"/>
          </w:rPr>
          <w:t>Business Logic</w:t>
        </w:r>
        <w:r>
          <w:rPr>
            <w:webHidden/>
          </w:rPr>
          <w:tab/>
        </w:r>
        <w:r>
          <w:rPr>
            <w:webHidden/>
          </w:rPr>
          <w:fldChar w:fldCharType="begin"/>
        </w:r>
        <w:r>
          <w:rPr>
            <w:webHidden/>
          </w:rPr>
          <w:instrText xml:space="preserve"> PAGEREF _Toc54078471 \h </w:instrText>
        </w:r>
        <w:r>
          <w:rPr>
            <w:webHidden/>
          </w:rPr>
        </w:r>
        <w:r>
          <w:rPr>
            <w:webHidden/>
          </w:rPr>
          <w:fldChar w:fldCharType="separate"/>
        </w:r>
        <w:r>
          <w:rPr>
            <w:webHidden/>
          </w:rPr>
          <w:t>9</w:t>
        </w:r>
        <w:r>
          <w:rPr>
            <w:webHidden/>
          </w:rPr>
          <w:fldChar w:fldCharType="end"/>
        </w:r>
      </w:hyperlink>
    </w:p>
    <w:p w14:paraId="3AC24DEF" w14:textId="3DE0BB49" w:rsidR="009A306F" w:rsidRDefault="009A306F">
      <w:pPr>
        <w:pStyle w:val="TOC3"/>
        <w:rPr>
          <w:rFonts w:asciiTheme="minorHAnsi" w:eastAsiaTheme="minorEastAsia" w:hAnsiTheme="minorHAnsi" w:cstheme="minorBidi"/>
          <w:noProof/>
          <w:sz w:val="22"/>
          <w:szCs w:val="22"/>
        </w:rPr>
      </w:pPr>
      <w:hyperlink w:anchor="_Toc54078472" w:history="1">
        <w:r w:rsidRPr="00C11F85">
          <w:rPr>
            <w:rStyle w:val="Hyperlink"/>
            <w:noProof/>
          </w:rPr>
          <w:t>4.1.1.</w:t>
        </w:r>
        <w:r>
          <w:rPr>
            <w:rFonts w:asciiTheme="minorHAnsi" w:eastAsiaTheme="minorEastAsia" w:hAnsiTheme="minorHAnsi" w:cstheme="minorBidi"/>
            <w:noProof/>
            <w:sz w:val="22"/>
            <w:szCs w:val="22"/>
          </w:rPr>
          <w:tab/>
        </w:r>
        <w:r w:rsidRPr="00C11F85">
          <w:rPr>
            <w:rStyle w:val="Hyperlink"/>
            <w:noProof/>
          </w:rPr>
          <w:t>ORM vs SQL Schema</w:t>
        </w:r>
        <w:r>
          <w:rPr>
            <w:noProof/>
            <w:webHidden/>
          </w:rPr>
          <w:tab/>
        </w:r>
        <w:r>
          <w:rPr>
            <w:noProof/>
            <w:webHidden/>
          </w:rPr>
          <w:fldChar w:fldCharType="begin"/>
        </w:r>
        <w:r>
          <w:rPr>
            <w:noProof/>
            <w:webHidden/>
          </w:rPr>
          <w:instrText xml:space="preserve"> PAGEREF _Toc54078472 \h </w:instrText>
        </w:r>
        <w:r>
          <w:rPr>
            <w:noProof/>
            <w:webHidden/>
          </w:rPr>
        </w:r>
        <w:r>
          <w:rPr>
            <w:noProof/>
            <w:webHidden/>
          </w:rPr>
          <w:fldChar w:fldCharType="separate"/>
        </w:r>
        <w:r>
          <w:rPr>
            <w:noProof/>
            <w:webHidden/>
          </w:rPr>
          <w:t>9</w:t>
        </w:r>
        <w:r>
          <w:rPr>
            <w:noProof/>
            <w:webHidden/>
          </w:rPr>
          <w:fldChar w:fldCharType="end"/>
        </w:r>
      </w:hyperlink>
    </w:p>
    <w:p w14:paraId="4B34A17D" w14:textId="7F3A5547" w:rsidR="009A306F" w:rsidRDefault="009A306F">
      <w:pPr>
        <w:pStyle w:val="TOC3"/>
        <w:rPr>
          <w:rFonts w:asciiTheme="minorHAnsi" w:eastAsiaTheme="minorEastAsia" w:hAnsiTheme="minorHAnsi" w:cstheme="minorBidi"/>
          <w:noProof/>
          <w:sz w:val="22"/>
          <w:szCs w:val="22"/>
        </w:rPr>
      </w:pPr>
      <w:hyperlink w:anchor="_Toc54078473" w:history="1">
        <w:r w:rsidRPr="00C11F85">
          <w:rPr>
            <w:rStyle w:val="Hyperlink"/>
            <w:noProof/>
          </w:rPr>
          <w:t>4.1.2.</w:t>
        </w:r>
        <w:r>
          <w:rPr>
            <w:rFonts w:asciiTheme="minorHAnsi" w:eastAsiaTheme="minorEastAsia" w:hAnsiTheme="minorHAnsi" w:cstheme="minorBidi"/>
            <w:noProof/>
            <w:sz w:val="22"/>
            <w:szCs w:val="22"/>
          </w:rPr>
          <w:tab/>
        </w:r>
        <w:r w:rsidRPr="00C11F85">
          <w:rPr>
            <w:rStyle w:val="Hyperlink"/>
            <w:noProof/>
          </w:rPr>
          <w:t>API and API Keys</w:t>
        </w:r>
        <w:r>
          <w:rPr>
            <w:noProof/>
            <w:webHidden/>
          </w:rPr>
          <w:tab/>
        </w:r>
        <w:r>
          <w:rPr>
            <w:noProof/>
            <w:webHidden/>
          </w:rPr>
          <w:fldChar w:fldCharType="begin"/>
        </w:r>
        <w:r>
          <w:rPr>
            <w:noProof/>
            <w:webHidden/>
          </w:rPr>
          <w:instrText xml:space="preserve"> PAGEREF _Toc54078473 \h </w:instrText>
        </w:r>
        <w:r>
          <w:rPr>
            <w:noProof/>
            <w:webHidden/>
          </w:rPr>
        </w:r>
        <w:r>
          <w:rPr>
            <w:noProof/>
            <w:webHidden/>
          </w:rPr>
          <w:fldChar w:fldCharType="separate"/>
        </w:r>
        <w:r>
          <w:rPr>
            <w:noProof/>
            <w:webHidden/>
          </w:rPr>
          <w:t>9</w:t>
        </w:r>
        <w:r>
          <w:rPr>
            <w:noProof/>
            <w:webHidden/>
          </w:rPr>
          <w:fldChar w:fldCharType="end"/>
        </w:r>
      </w:hyperlink>
    </w:p>
    <w:p w14:paraId="3D24262E" w14:textId="3F062E7E" w:rsidR="009A306F" w:rsidRDefault="009A306F">
      <w:pPr>
        <w:pStyle w:val="TOC3"/>
        <w:rPr>
          <w:rFonts w:asciiTheme="minorHAnsi" w:eastAsiaTheme="minorEastAsia" w:hAnsiTheme="minorHAnsi" w:cstheme="minorBidi"/>
          <w:noProof/>
          <w:sz w:val="22"/>
          <w:szCs w:val="22"/>
        </w:rPr>
      </w:pPr>
      <w:hyperlink w:anchor="_Toc54078474" w:history="1">
        <w:r w:rsidRPr="00C11F85">
          <w:rPr>
            <w:rStyle w:val="Hyperlink"/>
            <w:noProof/>
          </w:rPr>
          <w:t>4.1.3.</w:t>
        </w:r>
        <w:r>
          <w:rPr>
            <w:rFonts w:asciiTheme="minorHAnsi" w:eastAsiaTheme="minorEastAsia" w:hAnsiTheme="minorHAnsi" w:cstheme="minorBidi"/>
            <w:noProof/>
            <w:sz w:val="22"/>
            <w:szCs w:val="22"/>
          </w:rPr>
          <w:tab/>
        </w:r>
        <w:r w:rsidRPr="00C11F85">
          <w:rPr>
            <w:rStyle w:val="Hyperlink"/>
            <w:noProof/>
          </w:rPr>
          <w:t>User Authentication Workflow</w:t>
        </w:r>
        <w:r>
          <w:rPr>
            <w:noProof/>
            <w:webHidden/>
          </w:rPr>
          <w:tab/>
        </w:r>
        <w:r>
          <w:rPr>
            <w:noProof/>
            <w:webHidden/>
          </w:rPr>
          <w:fldChar w:fldCharType="begin"/>
        </w:r>
        <w:r>
          <w:rPr>
            <w:noProof/>
            <w:webHidden/>
          </w:rPr>
          <w:instrText xml:space="preserve"> PAGEREF _Toc54078474 \h </w:instrText>
        </w:r>
        <w:r>
          <w:rPr>
            <w:noProof/>
            <w:webHidden/>
          </w:rPr>
        </w:r>
        <w:r>
          <w:rPr>
            <w:noProof/>
            <w:webHidden/>
          </w:rPr>
          <w:fldChar w:fldCharType="separate"/>
        </w:r>
        <w:r>
          <w:rPr>
            <w:noProof/>
            <w:webHidden/>
          </w:rPr>
          <w:t>9</w:t>
        </w:r>
        <w:r>
          <w:rPr>
            <w:noProof/>
            <w:webHidden/>
          </w:rPr>
          <w:fldChar w:fldCharType="end"/>
        </w:r>
      </w:hyperlink>
    </w:p>
    <w:p w14:paraId="2ED99086" w14:textId="2CB6153F" w:rsidR="009A306F" w:rsidRDefault="009A306F">
      <w:pPr>
        <w:pStyle w:val="TOC3"/>
        <w:rPr>
          <w:rFonts w:asciiTheme="minorHAnsi" w:eastAsiaTheme="minorEastAsia" w:hAnsiTheme="minorHAnsi" w:cstheme="minorBidi"/>
          <w:noProof/>
          <w:sz w:val="22"/>
          <w:szCs w:val="22"/>
        </w:rPr>
      </w:pPr>
      <w:hyperlink w:anchor="_Toc54078475" w:history="1">
        <w:r w:rsidRPr="00C11F85">
          <w:rPr>
            <w:rStyle w:val="Hyperlink"/>
            <w:noProof/>
          </w:rPr>
          <w:t>4.1.4.</w:t>
        </w:r>
        <w:r>
          <w:rPr>
            <w:rFonts w:asciiTheme="minorHAnsi" w:eastAsiaTheme="minorEastAsia" w:hAnsiTheme="minorHAnsi" w:cstheme="minorBidi"/>
            <w:noProof/>
            <w:sz w:val="22"/>
            <w:szCs w:val="22"/>
          </w:rPr>
          <w:tab/>
        </w:r>
        <w:r w:rsidRPr="00C11F85">
          <w:rPr>
            <w:rStyle w:val="Hyperlink"/>
            <w:noProof/>
          </w:rPr>
          <w:t>Provider Authentication Workflow</w:t>
        </w:r>
        <w:r>
          <w:rPr>
            <w:noProof/>
            <w:webHidden/>
          </w:rPr>
          <w:tab/>
        </w:r>
        <w:r>
          <w:rPr>
            <w:noProof/>
            <w:webHidden/>
          </w:rPr>
          <w:fldChar w:fldCharType="begin"/>
        </w:r>
        <w:r>
          <w:rPr>
            <w:noProof/>
            <w:webHidden/>
          </w:rPr>
          <w:instrText xml:space="preserve"> PAGEREF _Toc54078475 \h </w:instrText>
        </w:r>
        <w:r>
          <w:rPr>
            <w:noProof/>
            <w:webHidden/>
          </w:rPr>
        </w:r>
        <w:r>
          <w:rPr>
            <w:noProof/>
            <w:webHidden/>
          </w:rPr>
          <w:fldChar w:fldCharType="separate"/>
        </w:r>
        <w:r>
          <w:rPr>
            <w:noProof/>
            <w:webHidden/>
          </w:rPr>
          <w:t>9</w:t>
        </w:r>
        <w:r>
          <w:rPr>
            <w:noProof/>
            <w:webHidden/>
          </w:rPr>
          <w:fldChar w:fldCharType="end"/>
        </w:r>
      </w:hyperlink>
    </w:p>
    <w:p w14:paraId="6B8A280A" w14:textId="33E81DCB" w:rsidR="009A306F" w:rsidRDefault="009A306F">
      <w:pPr>
        <w:pStyle w:val="TOC3"/>
        <w:rPr>
          <w:rFonts w:asciiTheme="minorHAnsi" w:eastAsiaTheme="minorEastAsia" w:hAnsiTheme="minorHAnsi" w:cstheme="minorBidi"/>
          <w:noProof/>
          <w:sz w:val="22"/>
          <w:szCs w:val="22"/>
        </w:rPr>
      </w:pPr>
      <w:hyperlink w:anchor="_Toc54078476" w:history="1">
        <w:r w:rsidRPr="00C11F85">
          <w:rPr>
            <w:rStyle w:val="Hyperlink"/>
            <w:noProof/>
          </w:rPr>
          <w:t>4.1.5.</w:t>
        </w:r>
        <w:r>
          <w:rPr>
            <w:rFonts w:asciiTheme="minorHAnsi" w:eastAsiaTheme="minorEastAsia" w:hAnsiTheme="minorHAnsi" w:cstheme="minorBidi"/>
            <w:noProof/>
            <w:sz w:val="22"/>
            <w:szCs w:val="22"/>
          </w:rPr>
          <w:tab/>
        </w:r>
        <w:r w:rsidRPr="00C11F85">
          <w:rPr>
            <w:rStyle w:val="Hyperlink"/>
            <w:noProof/>
          </w:rPr>
          <w:t>Duplicate Unique Data</w:t>
        </w:r>
        <w:r>
          <w:rPr>
            <w:noProof/>
            <w:webHidden/>
          </w:rPr>
          <w:tab/>
        </w:r>
        <w:r>
          <w:rPr>
            <w:noProof/>
            <w:webHidden/>
          </w:rPr>
          <w:fldChar w:fldCharType="begin"/>
        </w:r>
        <w:r>
          <w:rPr>
            <w:noProof/>
            <w:webHidden/>
          </w:rPr>
          <w:instrText xml:space="preserve"> PAGEREF _Toc54078476 \h </w:instrText>
        </w:r>
        <w:r>
          <w:rPr>
            <w:noProof/>
            <w:webHidden/>
          </w:rPr>
        </w:r>
        <w:r>
          <w:rPr>
            <w:noProof/>
            <w:webHidden/>
          </w:rPr>
          <w:fldChar w:fldCharType="separate"/>
        </w:r>
        <w:r>
          <w:rPr>
            <w:noProof/>
            <w:webHidden/>
          </w:rPr>
          <w:t>10</w:t>
        </w:r>
        <w:r>
          <w:rPr>
            <w:noProof/>
            <w:webHidden/>
          </w:rPr>
          <w:fldChar w:fldCharType="end"/>
        </w:r>
      </w:hyperlink>
    </w:p>
    <w:p w14:paraId="2E2EECCA" w14:textId="1E104468" w:rsidR="009A306F" w:rsidRDefault="009A306F">
      <w:pPr>
        <w:pStyle w:val="TOC3"/>
        <w:rPr>
          <w:rFonts w:asciiTheme="minorHAnsi" w:eastAsiaTheme="minorEastAsia" w:hAnsiTheme="minorHAnsi" w:cstheme="minorBidi"/>
          <w:noProof/>
          <w:sz w:val="22"/>
          <w:szCs w:val="22"/>
        </w:rPr>
      </w:pPr>
      <w:hyperlink w:anchor="_Toc54078477" w:history="1">
        <w:r w:rsidRPr="00C11F85">
          <w:rPr>
            <w:rStyle w:val="Hyperlink"/>
            <w:noProof/>
          </w:rPr>
          <w:t>4.1.6.</w:t>
        </w:r>
        <w:r>
          <w:rPr>
            <w:rFonts w:asciiTheme="minorHAnsi" w:eastAsiaTheme="minorEastAsia" w:hAnsiTheme="minorHAnsi" w:cstheme="minorBidi"/>
            <w:noProof/>
            <w:sz w:val="22"/>
            <w:szCs w:val="22"/>
          </w:rPr>
          <w:tab/>
        </w:r>
        <w:r w:rsidRPr="00C11F85">
          <w:rPr>
            <w:rStyle w:val="Hyperlink"/>
            <w:noProof/>
          </w:rPr>
          <w:t>Normalized and De-Normalized Database Schema</w:t>
        </w:r>
        <w:r>
          <w:rPr>
            <w:noProof/>
            <w:webHidden/>
          </w:rPr>
          <w:tab/>
        </w:r>
        <w:r>
          <w:rPr>
            <w:noProof/>
            <w:webHidden/>
          </w:rPr>
          <w:fldChar w:fldCharType="begin"/>
        </w:r>
        <w:r>
          <w:rPr>
            <w:noProof/>
            <w:webHidden/>
          </w:rPr>
          <w:instrText xml:space="preserve"> PAGEREF _Toc54078477 \h </w:instrText>
        </w:r>
        <w:r>
          <w:rPr>
            <w:noProof/>
            <w:webHidden/>
          </w:rPr>
        </w:r>
        <w:r>
          <w:rPr>
            <w:noProof/>
            <w:webHidden/>
          </w:rPr>
          <w:fldChar w:fldCharType="separate"/>
        </w:r>
        <w:r>
          <w:rPr>
            <w:noProof/>
            <w:webHidden/>
          </w:rPr>
          <w:t>10</w:t>
        </w:r>
        <w:r>
          <w:rPr>
            <w:noProof/>
            <w:webHidden/>
          </w:rPr>
          <w:fldChar w:fldCharType="end"/>
        </w:r>
      </w:hyperlink>
    </w:p>
    <w:p w14:paraId="593EBD40" w14:textId="0F909D47" w:rsidR="009A306F" w:rsidRDefault="009A306F">
      <w:pPr>
        <w:pStyle w:val="TOC3"/>
        <w:rPr>
          <w:rFonts w:asciiTheme="minorHAnsi" w:eastAsiaTheme="minorEastAsia" w:hAnsiTheme="minorHAnsi" w:cstheme="minorBidi"/>
          <w:noProof/>
          <w:sz w:val="22"/>
          <w:szCs w:val="22"/>
        </w:rPr>
      </w:pPr>
      <w:hyperlink w:anchor="_Toc54078478" w:history="1">
        <w:r w:rsidRPr="00C11F85">
          <w:rPr>
            <w:rStyle w:val="Hyperlink"/>
            <w:noProof/>
          </w:rPr>
          <w:t>4.1.7.</w:t>
        </w:r>
        <w:r>
          <w:rPr>
            <w:rFonts w:asciiTheme="minorHAnsi" w:eastAsiaTheme="minorEastAsia" w:hAnsiTheme="minorHAnsi" w:cstheme="minorBidi"/>
            <w:noProof/>
            <w:sz w:val="22"/>
            <w:szCs w:val="22"/>
          </w:rPr>
          <w:tab/>
        </w:r>
        <w:r w:rsidRPr="00C11F85">
          <w:rPr>
            <w:rStyle w:val="Hyperlink"/>
            <w:noProof/>
          </w:rPr>
          <w:t>Field Access to Data</w:t>
        </w:r>
        <w:r>
          <w:rPr>
            <w:noProof/>
            <w:webHidden/>
          </w:rPr>
          <w:tab/>
        </w:r>
        <w:r>
          <w:rPr>
            <w:noProof/>
            <w:webHidden/>
          </w:rPr>
          <w:fldChar w:fldCharType="begin"/>
        </w:r>
        <w:r>
          <w:rPr>
            <w:noProof/>
            <w:webHidden/>
          </w:rPr>
          <w:instrText xml:space="preserve"> PAGEREF _Toc54078478 \h </w:instrText>
        </w:r>
        <w:r>
          <w:rPr>
            <w:noProof/>
            <w:webHidden/>
          </w:rPr>
        </w:r>
        <w:r>
          <w:rPr>
            <w:noProof/>
            <w:webHidden/>
          </w:rPr>
          <w:fldChar w:fldCharType="separate"/>
        </w:r>
        <w:r>
          <w:rPr>
            <w:noProof/>
            <w:webHidden/>
          </w:rPr>
          <w:t>10</w:t>
        </w:r>
        <w:r>
          <w:rPr>
            <w:noProof/>
            <w:webHidden/>
          </w:rPr>
          <w:fldChar w:fldCharType="end"/>
        </w:r>
      </w:hyperlink>
    </w:p>
    <w:p w14:paraId="56EF1F1C" w14:textId="2550F6D0" w:rsidR="009A306F" w:rsidRDefault="009A306F">
      <w:pPr>
        <w:pStyle w:val="TOC3"/>
        <w:rPr>
          <w:rFonts w:asciiTheme="minorHAnsi" w:eastAsiaTheme="minorEastAsia" w:hAnsiTheme="minorHAnsi" w:cstheme="minorBidi"/>
          <w:noProof/>
          <w:sz w:val="22"/>
          <w:szCs w:val="22"/>
        </w:rPr>
      </w:pPr>
      <w:hyperlink w:anchor="_Toc54078479" w:history="1">
        <w:r w:rsidRPr="00C11F85">
          <w:rPr>
            <w:rStyle w:val="Hyperlink"/>
            <w:noProof/>
          </w:rPr>
          <w:t>4.1.8.</w:t>
        </w:r>
        <w:r>
          <w:rPr>
            <w:rFonts w:asciiTheme="minorHAnsi" w:eastAsiaTheme="minorEastAsia" w:hAnsiTheme="minorHAnsi" w:cstheme="minorBidi"/>
            <w:noProof/>
            <w:sz w:val="22"/>
            <w:szCs w:val="22"/>
          </w:rPr>
          <w:tab/>
        </w:r>
        <w:r w:rsidRPr="00C11F85">
          <w:rPr>
            <w:rStyle w:val="Hyperlink"/>
            <w:noProof/>
          </w:rPr>
          <w:t>QR Codes</w:t>
        </w:r>
        <w:r>
          <w:rPr>
            <w:noProof/>
            <w:webHidden/>
          </w:rPr>
          <w:tab/>
        </w:r>
        <w:r>
          <w:rPr>
            <w:noProof/>
            <w:webHidden/>
          </w:rPr>
          <w:fldChar w:fldCharType="begin"/>
        </w:r>
        <w:r>
          <w:rPr>
            <w:noProof/>
            <w:webHidden/>
          </w:rPr>
          <w:instrText xml:space="preserve"> PAGEREF _Toc54078479 \h </w:instrText>
        </w:r>
        <w:r>
          <w:rPr>
            <w:noProof/>
            <w:webHidden/>
          </w:rPr>
        </w:r>
        <w:r>
          <w:rPr>
            <w:noProof/>
            <w:webHidden/>
          </w:rPr>
          <w:fldChar w:fldCharType="separate"/>
        </w:r>
        <w:r>
          <w:rPr>
            <w:noProof/>
            <w:webHidden/>
          </w:rPr>
          <w:t>10</w:t>
        </w:r>
        <w:r>
          <w:rPr>
            <w:noProof/>
            <w:webHidden/>
          </w:rPr>
          <w:fldChar w:fldCharType="end"/>
        </w:r>
      </w:hyperlink>
    </w:p>
    <w:p w14:paraId="2E894D5D" w14:textId="6FCD3E8B" w:rsidR="009A306F" w:rsidRDefault="009A306F">
      <w:pPr>
        <w:pStyle w:val="TOC3"/>
        <w:rPr>
          <w:rFonts w:asciiTheme="minorHAnsi" w:eastAsiaTheme="minorEastAsia" w:hAnsiTheme="minorHAnsi" w:cstheme="minorBidi"/>
          <w:noProof/>
          <w:sz w:val="22"/>
          <w:szCs w:val="22"/>
        </w:rPr>
      </w:pPr>
      <w:hyperlink w:anchor="_Toc54078480" w:history="1">
        <w:r w:rsidRPr="00C11F85">
          <w:rPr>
            <w:rStyle w:val="Hyperlink"/>
            <w:noProof/>
          </w:rPr>
          <w:t>4.1.9.</w:t>
        </w:r>
        <w:r>
          <w:rPr>
            <w:rFonts w:asciiTheme="minorHAnsi" w:eastAsiaTheme="minorEastAsia" w:hAnsiTheme="minorHAnsi" w:cstheme="minorBidi"/>
            <w:noProof/>
            <w:sz w:val="22"/>
            <w:szCs w:val="22"/>
          </w:rPr>
          <w:tab/>
        </w:r>
        <w:r w:rsidRPr="00C11F85">
          <w:rPr>
            <w:rStyle w:val="Hyperlink"/>
            <w:noProof/>
          </w:rPr>
          <w:t>Quiet zones for QR Codes</w:t>
        </w:r>
        <w:r>
          <w:rPr>
            <w:noProof/>
            <w:webHidden/>
          </w:rPr>
          <w:tab/>
        </w:r>
        <w:r>
          <w:rPr>
            <w:noProof/>
            <w:webHidden/>
          </w:rPr>
          <w:fldChar w:fldCharType="begin"/>
        </w:r>
        <w:r>
          <w:rPr>
            <w:noProof/>
            <w:webHidden/>
          </w:rPr>
          <w:instrText xml:space="preserve"> PAGEREF _Toc54078480 \h </w:instrText>
        </w:r>
        <w:r>
          <w:rPr>
            <w:noProof/>
            <w:webHidden/>
          </w:rPr>
        </w:r>
        <w:r>
          <w:rPr>
            <w:noProof/>
            <w:webHidden/>
          </w:rPr>
          <w:fldChar w:fldCharType="separate"/>
        </w:r>
        <w:r>
          <w:rPr>
            <w:noProof/>
            <w:webHidden/>
          </w:rPr>
          <w:t>11</w:t>
        </w:r>
        <w:r>
          <w:rPr>
            <w:noProof/>
            <w:webHidden/>
          </w:rPr>
          <w:fldChar w:fldCharType="end"/>
        </w:r>
      </w:hyperlink>
    </w:p>
    <w:p w14:paraId="6469BA9B" w14:textId="023F4ED3" w:rsidR="009A306F" w:rsidRDefault="009A306F">
      <w:pPr>
        <w:pStyle w:val="TOC3"/>
        <w:rPr>
          <w:rFonts w:asciiTheme="minorHAnsi" w:eastAsiaTheme="minorEastAsia" w:hAnsiTheme="minorHAnsi" w:cstheme="minorBidi"/>
          <w:noProof/>
          <w:sz w:val="22"/>
          <w:szCs w:val="22"/>
        </w:rPr>
      </w:pPr>
      <w:hyperlink w:anchor="_Toc54078481" w:history="1">
        <w:r w:rsidRPr="00C11F85">
          <w:rPr>
            <w:rStyle w:val="Hyperlink"/>
            <w:noProof/>
          </w:rPr>
          <w:t>4.1.10.</w:t>
        </w:r>
        <w:r>
          <w:rPr>
            <w:rFonts w:asciiTheme="minorHAnsi" w:eastAsiaTheme="minorEastAsia" w:hAnsiTheme="minorHAnsi" w:cstheme="minorBidi"/>
            <w:noProof/>
            <w:sz w:val="22"/>
            <w:szCs w:val="22"/>
          </w:rPr>
          <w:tab/>
        </w:r>
        <w:r w:rsidRPr="00C11F85">
          <w:rPr>
            <w:rStyle w:val="Hyperlink"/>
            <w:noProof/>
          </w:rPr>
          <w:t>Authentication for QR Codes</w:t>
        </w:r>
        <w:r>
          <w:rPr>
            <w:noProof/>
            <w:webHidden/>
          </w:rPr>
          <w:tab/>
        </w:r>
        <w:r>
          <w:rPr>
            <w:noProof/>
            <w:webHidden/>
          </w:rPr>
          <w:fldChar w:fldCharType="begin"/>
        </w:r>
        <w:r>
          <w:rPr>
            <w:noProof/>
            <w:webHidden/>
          </w:rPr>
          <w:instrText xml:space="preserve"> PAGEREF _Toc54078481 \h </w:instrText>
        </w:r>
        <w:r>
          <w:rPr>
            <w:noProof/>
            <w:webHidden/>
          </w:rPr>
        </w:r>
        <w:r>
          <w:rPr>
            <w:noProof/>
            <w:webHidden/>
          </w:rPr>
          <w:fldChar w:fldCharType="separate"/>
        </w:r>
        <w:r>
          <w:rPr>
            <w:noProof/>
            <w:webHidden/>
          </w:rPr>
          <w:t>11</w:t>
        </w:r>
        <w:r>
          <w:rPr>
            <w:noProof/>
            <w:webHidden/>
          </w:rPr>
          <w:fldChar w:fldCharType="end"/>
        </w:r>
      </w:hyperlink>
    </w:p>
    <w:p w14:paraId="4728B3A2" w14:textId="49AD1577" w:rsidR="009A306F" w:rsidRDefault="009A306F">
      <w:pPr>
        <w:pStyle w:val="TOC3"/>
        <w:rPr>
          <w:rFonts w:asciiTheme="minorHAnsi" w:eastAsiaTheme="minorEastAsia" w:hAnsiTheme="minorHAnsi" w:cstheme="minorBidi"/>
          <w:noProof/>
          <w:sz w:val="22"/>
          <w:szCs w:val="22"/>
        </w:rPr>
      </w:pPr>
      <w:hyperlink w:anchor="_Toc54078482" w:history="1">
        <w:r w:rsidRPr="00C11F85">
          <w:rPr>
            <w:rStyle w:val="Hyperlink"/>
            <w:noProof/>
          </w:rPr>
          <w:t>4.1.11.</w:t>
        </w:r>
        <w:r>
          <w:rPr>
            <w:rFonts w:asciiTheme="minorHAnsi" w:eastAsiaTheme="minorEastAsia" w:hAnsiTheme="minorHAnsi" w:cstheme="minorBidi"/>
            <w:noProof/>
            <w:sz w:val="22"/>
            <w:szCs w:val="22"/>
          </w:rPr>
          <w:tab/>
        </w:r>
        <w:r w:rsidRPr="00C11F85">
          <w:rPr>
            <w:rStyle w:val="Hyperlink"/>
            <w:noProof/>
          </w:rPr>
          <w:t>Invalidation of QR Codes</w:t>
        </w:r>
        <w:r>
          <w:rPr>
            <w:noProof/>
            <w:webHidden/>
          </w:rPr>
          <w:tab/>
        </w:r>
        <w:r>
          <w:rPr>
            <w:noProof/>
            <w:webHidden/>
          </w:rPr>
          <w:fldChar w:fldCharType="begin"/>
        </w:r>
        <w:r>
          <w:rPr>
            <w:noProof/>
            <w:webHidden/>
          </w:rPr>
          <w:instrText xml:space="preserve"> PAGEREF _Toc54078482 \h </w:instrText>
        </w:r>
        <w:r>
          <w:rPr>
            <w:noProof/>
            <w:webHidden/>
          </w:rPr>
        </w:r>
        <w:r>
          <w:rPr>
            <w:noProof/>
            <w:webHidden/>
          </w:rPr>
          <w:fldChar w:fldCharType="separate"/>
        </w:r>
        <w:r>
          <w:rPr>
            <w:noProof/>
            <w:webHidden/>
          </w:rPr>
          <w:t>11</w:t>
        </w:r>
        <w:r>
          <w:rPr>
            <w:noProof/>
            <w:webHidden/>
          </w:rPr>
          <w:fldChar w:fldCharType="end"/>
        </w:r>
      </w:hyperlink>
    </w:p>
    <w:p w14:paraId="7F803A32" w14:textId="6194A8B6" w:rsidR="009A306F" w:rsidRDefault="009A306F">
      <w:pPr>
        <w:pStyle w:val="TOC3"/>
        <w:rPr>
          <w:rFonts w:asciiTheme="minorHAnsi" w:eastAsiaTheme="minorEastAsia" w:hAnsiTheme="minorHAnsi" w:cstheme="minorBidi"/>
          <w:noProof/>
          <w:sz w:val="22"/>
          <w:szCs w:val="22"/>
        </w:rPr>
      </w:pPr>
      <w:hyperlink w:anchor="_Toc54078483" w:history="1">
        <w:r w:rsidRPr="00C11F85">
          <w:rPr>
            <w:rStyle w:val="Hyperlink"/>
            <w:noProof/>
          </w:rPr>
          <w:t>4.1.12.</w:t>
        </w:r>
        <w:r>
          <w:rPr>
            <w:rFonts w:asciiTheme="minorHAnsi" w:eastAsiaTheme="minorEastAsia" w:hAnsiTheme="minorHAnsi" w:cstheme="minorBidi"/>
            <w:noProof/>
            <w:sz w:val="22"/>
            <w:szCs w:val="22"/>
          </w:rPr>
          <w:tab/>
        </w:r>
        <w:r w:rsidRPr="00C11F85">
          <w:rPr>
            <w:rStyle w:val="Hyperlink"/>
            <w:noProof/>
          </w:rPr>
          <w:t>Document Uploads for Advanced Directives</w:t>
        </w:r>
        <w:r>
          <w:rPr>
            <w:noProof/>
            <w:webHidden/>
          </w:rPr>
          <w:tab/>
        </w:r>
        <w:r>
          <w:rPr>
            <w:noProof/>
            <w:webHidden/>
          </w:rPr>
          <w:fldChar w:fldCharType="begin"/>
        </w:r>
        <w:r>
          <w:rPr>
            <w:noProof/>
            <w:webHidden/>
          </w:rPr>
          <w:instrText xml:space="preserve"> PAGEREF _Toc54078483 \h </w:instrText>
        </w:r>
        <w:r>
          <w:rPr>
            <w:noProof/>
            <w:webHidden/>
          </w:rPr>
        </w:r>
        <w:r>
          <w:rPr>
            <w:noProof/>
            <w:webHidden/>
          </w:rPr>
          <w:fldChar w:fldCharType="separate"/>
        </w:r>
        <w:r>
          <w:rPr>
            <w:noProof/>
            <w:webHidden/>
          </w:rPr>
          <w:t>11</w:t>
        </w:r>
        <w:r>
          <w:rPr>
            <w:noProof/>
            <w:webHidden/>
          </w:rPr>
          <w:fldChar w:fldCharType="end"/>
        </w:r>
      </w:hyperlink>
    </w:p>
    <w:p w14:paraId="75458307" w14:textId="1797DBEF" w:rsidR="009A306F" w:rsidRDefault="009A306F">
      <w:pPr>
        <w:pStyle w:val="TOC3"/>
        <w:rPr>
          <w:rFonts w:asciiTheme="minorHAnsi" w:eastAsiaTheme="minorEastAsia" w:hAnsiTheme="minorHAnsi" w:cstheme="minorBidi"/>
          <w:noProof/>
          <w:sz w:val="22"/>
          <w:szCs w:val="22"/>
        </w:rPr>
      </w:pPr>
      <w:hyperlink w:anchor="_Toc54078484" w:history="1">
        <w:r w:rsidRPr="00C11F85">
          <w:rPr>
            <w:rStyle w:val="Hyperlink"/>
            <w:noProof/>
          </w:rPr>
          <w:t>4.1.13.</w:t>
        </w:r>
        <w:r>
          <w:rPr>
            <w:rFonts w:asciiTheme="minorHAnsi" w:eastAsiaTheme="minorEastAsia" w:hAnsiTheme="minorHAnsi" w:cstheme="minorBidi"/>
            <w:noProof/>
            <w:sz w:val="22"/>
            <w:szCs w:val="22"/>
          </w:rPr>
          <w:tab/>
        </w:r>
        <w:r w:rsidRPr="00C11F85">
          <w:rPr>
            <w:rStyle w:val="Hyperlink"/>
            <w:noProof/>
          </w:rPr>
          <w:t>Delegate Access</w:t>
        </w:r>
        <w:r>
          <w:rPr>
            <w:noProof/>
            <w:webHidden/>
          </w:rPr>
          <w:tab/>
        </w:r>
        <w:r>
          <w:rPr>
            <w:noProof/>
            <w:webHidden/>
          </w:rPr>
          <w:fldChar w:fldCharType="begin"/>
        </w:r>
        <w:r>
          <w:rPr>
            <w:noProof/>
            <w:webHidden/>
          </w:rPr>
          <w:instrText xml:space="preserve"> PAGEREF _Toc54078484 \h </w:instrText>
        </w:r>
        <w:r>
          <w:rPr>
            <w:noProof/>
            <w:webHidden/>
          </w:rPr>
        </w:r>
        <w:r>
          <w:rPr>
            <w:noProof/>
            <w:webHidden/>
          </w:rPr>
          <w:fldChar w:fldCharType="separate"/>
        </w:r>
        <w:r>
          <w:rPr>
            <w:noProof/>
            <w:webHidden/>
          </w:rPr>
          <w:t>11</w:t>
        </w:r>
        <w:r>
          <w:rPr>
            <w:noProof/>
            <w:webHidden/>
          </w:rPr>
          <w:fldChar w:fldCharType="end"/>
        </w:r>
      </w:hyperlink>
    </w:p>
    <w:p w14:paraId="06C08EEB" w14:textId="0E6AC344" w:rsidR="009A306F" w:rsidRDefault="009A306F">
      <w:pPr>
        <w:pStyle w:val="TOC3"/>
        <w:rPr>
          <w:rFonts w:asciiTheme="minorHAnsi" w:eastAsiaTheme="minorEastAsia" w:hAnsiTheme="minorHAnsi" w:cstheme="minorBidi"/>
          <w:noProof/>
          <w:sz w:val="22"/>
          <w:szCs w:val="22"/>
        </w:rPr>
      </w:pPr>
      <w:hyperlink w:anchor="_Toc54078485" w:history="1">
        <w:r w:rsidRPr="00C11F85">
          <w:rPr>
            <w:rStyle w:val="Hyperlink"/>
            <w:noProof/>
          </w:rPr>
          <w:t>4.1.14.</w:t>
        </w:r>
        <w:r>
          <w:rPr>
            <w:rFonts w:asciiTheme="minorHAnsi" w:eastAsiaTheme="minorEastAsia" w:hAnsiTheme="minorHAnsi" w:cstheme="minorBidi"/>
            <w:noProof/>
            <w:sz w:val="22"/>
            <w:szCs w:val="22"/>
          </w:rPr>
          <w:tab/>
        </w:r>
        <w:r w:rsidRPr="00C11F85">
          <w:rPr>
            <w:rStyle w:val="Hyperlink"/>
            <w:noProof/>
          </w:rPr>
          <w:t>User Menu</w:t>
        </w:r>
        <w:r>
          <w:rPr>
            <w:noProof/>
            <w:webHidden/>
          </w:rPr>
          <w:tab/>
        </w:r>
        <w:r>
          <w:rPr>
            <w:noProof/>
            <w:webHidden/>
          </w:rPr>
          <w:fldChar w:fldCharType="begin"/>
        </w:r>
        <w:r>
          <w:rPr>
            <w:noProof/>
            <w:webHidden/>
          </w:rPr>
          <w:instrText xml:space="preserve"> PAGEREF _Toc54078485 \h </w:instrText>
        </w:r>
        <w:r>
          <w:rPr>
            <w:noProof/>
            <w:webHidden/>
          </w:rPr>
        </w:r>
        <w:r>
          <w:rPr>
            <w:noProof/>
            <w:webHidden/>
          </w:rPr>
          <w:fldChar w:fldCharType="separate"/>
        </w:r>
        <w:r>
          <w:rPr>
            <w:noProof/>
            <w:webHidden/>
          </w:rPr>
          <w:t>11</w:t>
        </w:r>
        <w:r>
          <w:rPr>
            <w:noProof/>
            <w:webHidden/>
          </w:rPr>
          <w:fldChar w:fldCharType="end"/>
        </w:r>
      </w:hyperlink>
    </w:p>
    <w:p w14:paraId="24378C17" w14:textId="73ADB733" w:rsidR="009A306F" w:rsidRDefault="009A306F">
      <w:pPr>
        <w:pStyle w:val="TOC3"/>
        <w:rPr>
          <w:rFonts w:asciiTheme="minorHAnsi" w:eastAsiaTheme="minorEastAsia" w:hAnsiTheme="minorHAnsi" w:cstheme="minorBidi"/>
          <w:noProof/>
          <w:sz w:val="22"/>
          <w:szCs w:val="22"/>
        </w:rPr>
      </w:pPr>
      <w:hyperlink w:anchor="_Toc54078486" w:history="1">
        <w:r w:rsidRPr="00C11F85">
          <w:rPr>
            <w:rStyle w:val="Hyperlink"/>
            <w:noProof/>
          </w:rPr>
          <w:t>4.1.15.</w:t>
        </w:r>
        <w:r>
          <w:rPr>
            <w:rFonts w:asciiTheme="minorHAnsi" w:eastAsiaTheme="minorEastAsia" w:hAnsiTheme="minorHAnsi" w:cstheme="minorBidi"/>
            <w:noProof/>
            <w:sz w:val="22"/>
            <w:szCs w:val="22"/>
          </w:rPr>
          <w:tab/>
        </w:r>
        <w:r w:rsidRPr="00C11F85">
          <w:rPr>
            <w:rStyle w:val="Hyperlink"/>
            <w:noProof/>
          </w:rPr>
          <w:t>Condition Data</w:t>
        </w:r>
        <w:r>
          <w:rPr>
            <w:noProof/>
            <w:webHidden/>
          </w:rPr>
          <w:tab/>
        </w:r>
        <w:r>
          <w:rPr>
            <w:noProof/>
            <w:webHidden/>
          </w:rPr>
          <w:fldChar w:fldCharType="begin"/>
        </w:r>
        <w:r>
          <w:rPr>
            <w:noProof/>
            <w:webHidden/>
          </w:rPr>
          <w:instrText xml:space="preserve"> PAGEREF _Toc54078486 \h </w:instrText>
        </w:r>
        <w:r>
          <w:rPr>
            <w:noProof/>
            <w:webHidden/>
          </w:rPr>
        </w:r>
        <w:r>
          <w:rPr>
            <w:noProof/>
            <w:webHidden/>
          </w:rPr>
          <w:fldChar w:fldCharType="separate"/>
        </w:r>
        <w:r>
          <w:rPr>
            <w:noProof/>
            <w:webHidden/>
          </w:rPr>
          <w:t>12</w:t>
        </w:r>
        <w:r>
          <w:rPr>
            <w:noProof/>
            <w:webHidden/>
          </w:rPr>
          <w:fldChar w:fldCharType="end"/>
        </w:r>
      </w:hyperlink>
    </w:p>
    <w:p w14:paraId="0206031C" w14:textId="0844B2A1" w:rsidR="009A306F" w:rsidRDefault="009A306F">
      <w:pPr>
        <w:pStyle w:val="TOC3"/>
        <w:rPr>
          <w:rFonts w:asciiTheme="minorHAnsi" w:eastAsiaTheme="minorEastAsia" w:hAnsiTheme="minorHAnsi" w:cstheme="minorBidi"/>
          <w:noProof/>
          <w:sz w:val="22"/>
          <w:szCs w:val="22"/>
        </w:rPr>
      </w:pPr>
      <w:hyperlink w:anchor="_Toc54078487" w:history="1">
        <w:r w:rsidRPr="00C11F85">
          <w:rPr>
            <w:rStyle w:val="Hyperlink"/>
            <w:noProof/>
          </w:rPr>
          <w:t>4.1.16.</w:t>
        </w:r>
        <w:r>
          <w:rPr>
            <w:rFonts w:asciiTheme="minorHAnsi" w:eastAsiaTheme="minorEastAsia" w:hAnsiTheme="minorHAnsi" w:cstheme="minorBidi"/>
            <w:noProof/>
            <w:sz w:val="22"/>
            <w:szCs w:val="22"/>
          </w:rPr>
          <w:tab/>
        </w:r>
        <w:r w:rsidRPr="00C11F85">
          <w:rPr>
            <w:rStyle w:val="Hyperlink"/>
            <w:noProof/>
          </w:rPr>
          <w:t>Allergy Data</w:t>
        </w:r>
        <w:r>
          <w:rPr>
            <w:noProof/>
            <w:webHidden/>
          </w:rPr>
          <w:tab/>
        </w:r>
        <w:r>
          <w:rPr>
            <w:noProof/>
            <w:webHidden/>
          </w:rPr>
          <w:fldChar w:fldCharType="begin"/>
        </w:r>
        <w:r>
          <w:rPr>
            <w:noProof/>
            <w:webHidden/>
          </w:rPr>
          <w:instrText xml:space="preserve"> PAGEREF _Toc54078487 \h </w:instrText>
        </w:r>
        <w:r>
          <w:rPr>
            <w:noProof/>
            <w:webHidden/>
          </w:rPr>
        </w:r>
        <w:r>
          <w:rPr>
            <w:noProof/>
            <w:webHidden/>
          </w:rPr>
          <w:fldChar w:fldCharType="separate"/>
        </w:r>
        <w:r>
          <w:rPr>
            <w:noProof/>
            <w:webHidden/>
          </w:rPr>
          <w:t>12</w:t>
        </w:r>
        <w:r>
          <w:rPr>
            <w:noProof/>
            <w:webHidden/>
          </w:rPr>
          <w:fldChar w:fldCharType="end"/>
        </w:r>
      </w:hyperlink>
    </w:p>
    <w:p w14:paraId="3BB1F7DA" w14:textId="5C830CFB" w:rsidR="009A306F" w:rsidRDefault="009A306F">
      <w:pPr>
        <w:pStyle w:val="TOC3"/>
        <w:rPr>
          <w:rFonts w:asciiTheme="minorHAnsi" w:eastAsiaTheme="minorEastAsia" w:hAnsiTheme="minorHAnsi" w:cstheme="minorBidi"/>
          <w:noProof/>
          <w:sz w:val="22"/>
          <w:szCs w:val="22"/>
        </w:rPr>
      </w:pPr>
      <w:hyperlink w:anchor="_Toc54078488" w:history="1">
        <w:r w:rsidRPr="00C11F85">
          <w:rPr>
            <w:rStyle w:val="Hyperlink"/>
            <w:noProof/>
          </w:rPr>
          <w:t>4.1.17.</w:t>
        </w:r>
        <w:r>
          <w:rPr>
            <w:rFonts w:asciiTheme="minorHAnsi" w:eastAsiaTheme="minorEastAsia" w:hAnsiTheme="minorHAnsi" w:cstheme="minorBidi"/>
            <w:noProof/>
            <w:sz w:val="22"/>
            <w:szCs w:val="22"/>
          </w:rPr>
          <w:tab/>
        </w:r>
        <w:r w:rsidRPr="00C11F85">
          <w:rPr>
            <w:rStyle w:val="Hyperlink"/>
            <w:noProof/>
          </w:rPr>
          <w:t>Drug Data</w:t>
        </w:r>
        <w:r>
          <w:rPr>
            <w:noProof/>
            <w:webHidden/>
          </w:rPr>
          <w:tab/>
        </w:r>
        <w:r>
          <w:rPr>
            <w:noProof/>
            <w:webHidden/>
          </w:rPr>
          <w:fldChar w:fldCharType="begin"/>
        </w:r>
        <w:r>
          <w:rPr>
            <w:noProof/>
            <w:webHidden/>
          </w:rPr>
          <w:instrText xml:space="preserve"> PAGEREF _Toc54078488 \h </w:instrText>
        </w:r>
        <w:r>
          <w:rPr>
            <w:noProof/>
            <w:webHidden/>
          </w:rPr>
        </w:r>
        <w:r>
          <w:rPr>
            <w:noProof/>
            <w:webHidden/>
          </w:rPr>
          <w:fldChar w:fldCharType="separate"/>
        </w:r>
        <w:r>
          <w:rPr>
            <w:noProof/>
            <w:webHidden/>
          </w:rPr>
          <w:t>12</w:t>
        </w:r>
        <w:r>
          <w:rPr>
            <w:noProof/>
            <w:webHidden/>
          </w:rPr>
          <w:fldChar w:fldCharType="end"/>
        </w:r>
      </w:hyperlink>
    </w:p>
    <w:p w14:paraId="357E4642" w14:textId="3F613174" w:rsidR="009A306F" w:rsidRDefault="009A306F">
      <w:pPr>
        <w:pStyle w:val="TOC3"/>
        <w:rPr>
          <w:rFonts w:asciiTheme="minorHAnsi" w:eastAsiaTheme="minorEastAsia" w:hAnsiTheme="minorHAnsi" w:cstheme="minorBidi"/>
          <w:noProof/>
          <w:sz w:val="22"/>
          <w:szCs w:val="22"/>
        </w:rPr>
      </w:pPr>
      <w:hyperlink w:anchor="_Toc54078489" w:history="1">
        <w:r w:rsidRPr="00C11F85">
          <w:rPr>
            <w:rStyle w:val="Hyperlink"/>
            <w:noProof/>
          </w:rPr>
          <w:t>4.1.18.</w:t>
        </w:r>
        <w:r>
          <w:rPr>
            <w:rFonts w:asciiTheme="minorHAnsi" w:eastAsiaTheme="minorEastAsia" w:hAnsiTheme="minorHAnsi" w:cstheme="minorBidi"/>
            <w:noProof/>
            <w:sz w:val="22"/>
            <w:szCs w:val="22"/>
          </w:rPr>
          <w:tab/>
        </w:r>
        <w:r w:rsidRPr="00C11F85">
          <w:rPr>
            <w:rStyle w:val="Hyperlink"/>
            <w:noProof/>
          </w:rPr>
          <w:t>Vaccine Data</w:t>
        </w:r>
        <w:r>
          <w:rPr>
            <w:noProof/>
            <w:webHidden/>
          </w:rPr>
          <w:tab/>
        </w:r>
        <w:r>
          <w:rPr>
            <w:noProof/>
            <w:webHidden/>
          </w:rPr>
          <w:fldChar w:fldCharType="begin"/>
        </w:r>
        <w:r>
          <w:rPr>
            <w:noProof/>
            <w:webHidden/>
          </w:rPr>
          <w:instrText xml:space="preserve"> PAGEREF _Toc54078489 \h </w:instrText>
        </w:r>
        <w:r>
          <w:rPr>
            <w:noProof/>
            <w:webHidden/>
          </w:rPr>
        </w:r>
        <w:r>
          <w:rPr>
            <w:noProof/>
            <w:webHidden/>
          </w:rPr>
          <w:fldChar w:fldCharType="separate"/>
        </w:r>
        <w:r>
          <w:rPr>
            <w:noProof/>
            <w:webHidden/>
          </w:rPr>
          <w:t>12</w:t>
        </w:r>
        <w:r>
          <w:rPr>
            <w:noProof/>
            <w:webHidden/>
          </w:rPr>
          <w:fldChar w:fldCharType="end"/>
        </w:r>
      </w:hyperlink>
    </w:p>
    <w:p w14:paraId="485A1736" w14:textId="76EF1A03" w:rsidR="009A306F" w:rsidRDefault="009A306F">
      <w:pPr>
        <w:pStyle w:val="TOC3"/>
        <w:rPr>
          <w:rFonts w:asciiTheme="minorHAnsi" w:eastAsiaTheme="minorEastAsia" w:hAnsiTheme="minorHAnsi" w:cstheme="minorBidi"/>
          <w:noProof/>
          <w:sz w:val="22"/>
          <w:szCs w:val="22"/>
        </w:rPr>
      </w:pPr>
      <w:hyperlink w:anchor="_Toc54078490" w:history="1">
        <w:r w:rsidRPr="00C11F85">
          <w:rPr>
            <w:rStyle w:val="Hyperlink"/>
            <w:noProof/>
          </w:rPr>
          <w:t>4.1.19.</w:t>
        </w:r>
        <w:r>
          <w:rPr>
            <w:rFonts w:asciiTheme="minorHAnsi" w:eastAsiaTheme="minorEastAsia" w:hAnsiTheme="minorHAnsi" w:cstheme="minorBidi"/>
            <w:noProof/>
            <w:sz w:val="22"/>
            <w:szCs w:val="22"/>
          </w:rPr>
          <w:tab/>
        </w:r>
        <w:r w:rsidRPr="00C11F85">
          <w:rPr>
            <w:rStyle w:val="Hyperlink"/>
            <w:noProof/>
          </w:rPr>
          <w:t>Referenced Identifiers</w:t>
        </w:r>
        <w:r>
          <w:rPr>
            <w:noProof/>
            <w:webHidden/>
          </w:rPr>
          <w:tab/>
        </w:r>
        <w:r>
          <w:rPr>
            <w:noProof/>
            <w:webHidden/>
          </w:rPr>
          <w:fldChar w:fldCharType="begin"/>
        </w:r>
        <w:r>
          <w:rPr>
            <w:noProof/>
            <w:webHidden/>
          </w:rPr>
          <w:instrText xml:space="preserve"> PAGEREF _Toc54078490 \h </w:instrText>
        </w:r>
        <w:r>
          <w:rPr>
            <w:noProof/>
            <w:webHidden/>
          </w:rPr>
        </w:r>
        <w:r>
          <w:rPr>
            <w:noProof/>
            <w:webHidden/>
          </w:rPr>
          <w:fldChar w:fldCharType="separate"/>
        </w:r>
        <w:r>
          <w:rPr>
            <w:noProof/>
            <w:webHidden/>
          </w:rPr>
          <w:t>12</w:t>
        </w:r>
        <w:r>
          <w:rPr>
            <w:noProof/>
            <w:webHidden/>
          </w:rPr>
          <w:fldChar w:fldCharType="end"/>
        </w:r>
      </w:hyperlink>
    </w:p>
    <w:p w14:paraId="4339462A" w14:textId="15AE2D0B" w:rsidR="009A306F" w:rsidRDefault="009A306F">
      <w:pPr>
        <w:pStyle w:val="TOC3"/>
        <w:rPr>
          <w:rFonts w:asciiTheme="minorHAnsi" w:eastAsiaTheme="minorEastAsia" w:hAnsiTheme="minorHAnsi" w:cstheme="minorBidi"/>
          <w:noProof/>
          <w:sz w:val="22"/>
          <w:szCs w:val="22"/>
        </w:rPr>
      </w:pPr>
      <w:hyperlink w:anchor="_Toc54078491" w:history="1">
        <w:r w:rsidRPr="00C11F85">
          <w:rPr>
            <w:rStyle w:val="Hyperlink"/>
            <w:noProof/>
          </w:rPr>
          <w:t>4.1.20.</w:t>
        </w:r>
        <w:r>
          <w:rPr>
            <w:rFonts w:asciiTheme="minorHAnsi" w:eastAsiaTheme="minorEastAsia" w:hAnsiTheme="minorHAnsi" w:cstheme="minorBidi"/>
            <w:noProof/>
            <w:sz w:val="22"/>
            <w:szCs w:val="22"/>
          </w:rPr>
          <w:tab/>
        </w:r>
        <w:r w:rsidRPr="00C11F85">
          <w:rPr>
            <w:rStyle w:val="Hyperlink"/>
            <w:noProof/>
          </w:rPr>
          <w:t>Access Logging</w:t>
        </w:r>
        <w:r>
          <w:rPr>
            <w:noProof/>
            <w:webHidden/>
          </w:rPr>
          <w:tab/>
        </w:r>
        <w:r>
          <w:rPr>
            <w:noProof/>
            <w:webHidden/>
          </w:rPr>
          <w:fldChar w:fldCharType="begin"/>
        </w:r>
        <w:r>
          <w:rPr>
            <w:noProof/>
            <w:webHidden/>
          </w:rPr>
          <w:instrText xml:space="preserve"> PAGEREF _Toc54078491 \h </w:instrText>
        </w:r>
        <w:r>
          <w:rPr>
            <w:noProof/>
            <w:webHidden/>
          </w:rPr>
        </w:r>
        <w:r>
          <w:rPr>
            <w:noProof/>
            <w:webHidden/>
          </w:rPr>
          <w:fldChar w:fldCharType="separate"/>
        </w:r>
        <w:r>
          <w:rPr>
            <w:noProof/>
            <w:webHidden/>
          </w:rPr>
          <w:t>12</w:t>
        </w:r>
        <w:r>
          <w:rPr>
            <w:noProof/>
            <w:webHidden/>
          </w:rPr>
          <w:fldChar w:fldCharType="end"/>
        </w:r>
      </w:hyperlink>
    </w:p>
    <w:p w14:paraId="0745810B" w14:textId="38C5B737" w:rsidR="009A306F" w:rsidRDefault="009A306F">
      <w:pPr>
        <w:pStyle w:val="TOC3"/>
        <w:rPr>
          <w:rFonts w:asciiTheme="minorHAnsi" w:eastAsiaTheme="minorEastAsia" w:hAnsiTheme="minorHAnsi" w:cstheme="minorBidi"/>
          <w:noProof/>
          <w:sz w:val="22"/>
          <w:szCs w:val="22"/>
        </w:rPr>
      </w:pPr>
      <w:hyperlink w:anchor="_Toc54078492" w:history="1">
        <w:r w:rsidRPr="00C11F85">
          <w:rPr>
            <w:rStyle w:val="Hyperlink"/>
            <w:noProof/>
          </w:rPr>
          <w:t>4.1.21.</w:t>
        </w:r>
        <w:r>
          <w:rPr>
            <w:rFonts w:asciiTheme="minorHAnsi" w:eastAsiaTheme="minorEastAsia" w:hAnsiTheme="minorHAnsi" w:cstheme="minorBidi"/>
            <w:noProof/>
            <w:sz w:val="22"/>
            <w:szCs w:val="22"/>
          </w:rPr>
          <w:tab/>
        </w:r>
        <w:r w:rsidRPr="00C11F85">
          <w:rPr>
            <w:rStyle w:val="Hyperlink"/>
            <w:noProof/>
          </w:rPr>
          <w:t>Log Off Timeout</w:t>
        </w:r>
        <w:r>
          <w:rPr>
            <w:noProof/>
            <w:webHidden/>
          </w:rPr>
          <w:tab/>
        </w:r>
        <w:r>
          <w:rPr>
            <w:noProof/>
            <w:webHidden/>
          </w:rPr>
          <w:fldChar w:fldCharType="begin"/>
        </w:r>
        <w:r>
          <w:rPr>
            <w:noProof/>
            <w:webHidden/>
          </w:rPr>
          <w:instrText xml:space="preserve"> PAGEREF _Toc54078492 \h </w:instrText>
        </w:r>
        <w:r>
          <w:rPr>
            <w:noProof/>
            <w:webHidden/>
          </w:rPr>
        </w:r>
        <w:r>
          <w:rPr>
            <w:noProof/>
            <w:webHidden/>
          </w:rPr>
          <w:fldChar w:fldCharType="separate"/>
        </w:r>
        <w:r>
          <w:rPr>
            <w:noProof/>
            <w:webHidden/>
          </w:rPr>
          <w:t>13</w:t>
        </w:r>
        <w:r>
          <w:rPr>
            <w:noProof/>
            <w:webHidden/>
          </w:rPr>
          <w:fldChar w:fldCharType="end"/>
        </w:r>
      </w:hyperlink>
    </w:p>
    <w:p w14:paraId="107436ED" w14:textId="0E501A95" w:rsidR="009A306F" w:rsidRDefault="009A306F">
      <w:pPr>
        <w:pStyle w:val="TOC2"/>
        <w:rPr>
          <w:rFonts w:asciiTheme="minorHAnsi" w:eastAsiaTheme="minorEastAsia" w:hAnsiTheme="minorHAnsi" w:cstheme="minorBidi"/>
          <w:sz w:val="22"/>
          <w:szCs w:val="22"/>
        </w:rPr>
      </w:pPr>
      <w:hyperlink w:anchor="_Toc54078493" w:history="1">
        <w:r w:rsidRPr="00C11F85">
          <w:rPr>
            <w:rStyle w:val="Hyperlink"/>
          </w:rPr>
          <w:t>4.2.</w:t>
        </w:r>
        <w:r>
          <w:rPr>
            <w:rFonts w:asciiTheme="minorHAnsi" w:eastAsiaTheme="minorEastAsia" w:hAnsiTheme="minorHAnsi" w:cstheme="minorBidi"/>
            <w:sz w:val="22"/>
            <w:szCs w:val="22"/>
          </w:rPr>
          <w:tab/>
        </w:r>
        <w:r w:rsidRPr="00C11F85">
          <w:rPr>
            <w:rStyle w:val="Hyperlink"/>
          </w:rPr>
          <w:t>Security Threats</w:t>
        </w:r>
        <w:r>
          <w:rPr>
            <w:webHidden/>
          </w:rPr>
          <w:tab/>
        </w:r>
        <w:r>
          <w:rPr>
            <w:webHidden/>
          </w:rPr>
          <w:fldChar w:fldCharType="begin"/>
        </w:r>
        <w:r>
          <w:rPr>
            <w:webHidden/>
          </w:rPr>
          <w:instrText xml:space="preserve"> PAGEREF _Toc54078493 \h </w:instrText>
        </w:r>
        <w:r>
          <w:rPr>
            <w:webHidden/>
          </w:rPr>
        </w:r>
        <w:r>
          <w:rPr>
            <w:webHidden/>
          </w:rPr>
          <w:fldChar w:fldCharType="separate"/>
        </w:r>
        <w:r>
          <w:rPr>
            <w:webHidden/>
          </w:rPr>
          <w:t>13</w:t>
        </w:r>
        <w:r>
          <w:rPr>
            <w:webHidden/>
          </w:rPr>
          <w:fldChar w:fldCharType="end"/>
        </w:r>
      </w:hyperlink>
    </w:p>
    <w:p w14:paraId="556BD0DA" w14:textId="25669E06" w:rsidR="009A306F" w:rsidRDefault="009A306F">
      <w:pPr>
        <w:pStyle w:val="TOC3"/>
        <w:rPr>
          <w:rFonts w:asciiTheme="minorHAnsi" w:eastAsiaTheme="minorEastAsia" w:hAnsiTheme="minorHAnsi" w:cstheme="minorBidi"/>
          <w:noProof/>
          <w:sz w:val="22"/>
          <w:szCs w:val="22"/>
        </w:rPr>
      </w:pPr>
      <w:hyperlink w:anchor="_Toc54078494" w:history="1">
        <w:r w:rsidRPr="00C11F85">
          <w:rPr>
            <w:rStyle w:val="Hyperlink"/>
            <w:noProof/>
          </w:rPr>
          <w:t>4.2.1.</w:t>
        </w:r>
        <w:r>
          <w:rPr>
            <w:rFonts w:asciiTheme="minorHAnsi" w:eastAsiaTheme="minorEastAsia" w:hAnsiTheme="minorHAnsi" w:cstheme="minorBidi"/>
            <w:noProof/>
            <w:sz w:val="22"/>
            <w:szCs w:val="22"/>
          </w:rPr>
          <w:tab/>
        </w:r>
        <w:r w:rsidRPr="00C11F85">
          <w:rPr>
            <w:rStyle w:val="Hyperlink"/>
            <w:noProof/>
          </w:rPr>
          <w:t>SQL Injection</w:t>
        </w:r>
        <w:r>
          <w:rPr>
            <w:noProof/>
            <w:webHidden/>
          </w:rPr>
          <w:tab/>
        </w:r>
        <w:r>
          <w:rPr>
            <w:noProof/>
            <w:webHidden/>
          </w:rPr>
          <w:fldChar w:fldCharType="begin"/>
        </w:r>
        <w:r>
          <w:rPr>
            <w:noProof/>
            <w:webHidden/>
          </w:rPr>
          <w:instrText xml:space="preserve"> PAGEREF _Toc54078494 \h </w:instrText>
        </w:r>
        <w:r>
          <w:rPr>
            <w:noProof/>
            <w:webHidden/>
          </w:rPr>
        </w:r>
        <w:r>
          <w:rPr>
            <w:noProof/>
            <w:webHidden/>
          </w:rPr>
          <w:fldChar w:fldCharType="separate"/>
        </w:r>
        <w:r>
          <w:rPr>
            <w:noProof/>
            <w:webHidden/>
          </w:rPr>
          <w:t>13</w:t>
        </w:r>
        <w:r>
          <w:rPr>
            <w:noProof/>
            <w:webHidden/>
          </w:rPr>
          <w:fldChar w:fldCharType="end"/>
        </w:r>
      </w:hyperlink>
    </w:p>
    <w:p w14:paraId="24382239" w14:textId="6E70E0D6" w:rsidR="009A306F" w:rsidRDefault="009A306F">
      <w:pPr>
        <w:pStyle w:val="TOC3"/>
        <w:rPr>
          <w:rFonts w:asciiTheme="minorHAnsi" w:eastAsiaTheme="minorEastAsia" w:hAnsiTheme="minorHAnsi" w:cstheme="minorBidi"/>
          <w:noProof/>
          <w:sz w:val="22"/>
          <w:szCs w:val="22"/>
        </w:rPr>
      </w:pPr>
      <w:hyperlink w:anchor="_Toc54078495" w:history="1">
        <w:r w:rsidRPr="00C11F85">
          <w:rPr>
            <w:rStyle w:val="Hyperlink"/>
            <w:noProof/>
          </w:rPr>
          <w:t>4.2.2.</w:t>
        </w:r>
        <w:r>
          <w:rPr>
            <w:rFonts w:asciiTheme="minorHAnsi" w:eastAsiaTheme="minorEastAsia" w:hAnsiTheme="minorHAnsi" w:cstheme="minorBidi"/>
            <w:noProof/>
            <w:sz w:val="22"/>
            <w:szCs w:val="22"/>
          </w:rPr>
          <w:tab/>
        </w:r>
        <w:r w:rsidRPr="00C11F85">
          <w:rPr>
            <w:rStyle w:val="Hyperlink"/>
            <w:noProof/>
          </w:rPr>
          <w:t>Cross-Site Scripting (XSS)</w:t>
        </w:r>
        <w:r>
          <w:rPr>
            <w:noProof/>
            <w:webHidden/>
          </w:rPr>
          <w:tab/>
        </w:r>
        <w:r>
          <w:rPr>
            <w:noProof/>
            <w:webHidden/>
          </w:rPr>
          <w:fldChar w:fldCharType="begin"/>
        </w:r>
        <w:r>
          <w:rPr>
            <w:noProof/>
            <w:webHidden/>
          </w:rPr>
          <w:instrText xml:space="preserve"> PAGEREF _Toc54078495 \h </w:instrText>
        </w:r>
        <w:r>
          <w:rPr>
            <w:noProof/>
            <w:webHidden/>
          </w:rPr>
        </w:r>
        <w:r>
          <w:rPr>
            <w:noProof/>
            <w:webHidden/>
          </w:rPr>
          <w:fldChar w:fldCharType="separate"/>
        </w:r>
        <w:r>
          <w:rPr>
            <w:noProof/>
            <w:webHidden/>
          </w:rPr>
          <w:t>13</w:t>
        </w:r>
        <w:r>
          <w:rPr>
            <w:noProof/>
            <w:webHidden/>
          </w:rPr>
          <w:fldChar w:fldCharType="end"/>
        </w:r>
      </w:hyperlink>
    </w:p>
    <w:p w14:paraId="1885B52F" w14:textId="4259C9DA" w:rsidR="009A306F" w:rsidRDefault="009A306F">
      <w:pPr>
        <w:pStyle w:val="TOC3"/>
        <w:rPr>
          <w:rFonts w:asciiTheme="minorHAnsi" w:eastAsiaTheme="minorEastAsia" w:hAnsiTheme="minorHAnsi" w:cstheme="minorBidi"/>
          <w:noProof/>
          <w:sz w:val="22"/>
          <w:szCs w:val="22"/>
        </w:rPr>
      </w:pPr>
      <w:hyperlink w:anchor="_Toc54078496" w:history="1">
        <w:r w:rsidRPr="00C11F85">
          <w:rPr>
            <w:rStyle w:val="Hyperlink"/>
            <w:noProof/>
          </w:rPr>
          <w:t>4.2.3.</w:t>
        </w:r>
        <w:r>
          <w:rPr>
            <w:rFonts w:asciiTheme="minorHAnsi" w:eastAsiaTheme="minorEastAsia" w:hAnsiTheme="minorHAnsi" w:cstheme="minorBidi"/>
            <w:noProof/>
            <w:sz w:val="22"/>
            <w:szCs w:val="22"/>
          </w:rPr>
          <w:tab/>
        </w:r>
        <w:r w:rsidRPr="00C11F85">
          <w:rPr>
            <w:rStyle w:val="Hyperlink"/>
            <w:noProof/>
          </w:rPr>
          <w:t>User Impersonation</w:t>
        </w:r>
        <w:r>
          <w:rPr>
            <w:noProof/>
            <w:webHidden/>
          </w:rPr>
          <w:tab/>
        </w:r>
        <w:r>
          <w:rPr>
            <w:noProof/>
            <w:webHidden/>
          </w:rPr>
          <w:fldChar w:fldCharType="begin"/>
        </w:r>
        <w:r>
          <w:rPr>
            <w:noProof/>
            <w:webHidden/>
          </w:rPr>
          <w:instrText xml:space="preserve"> PAGEREF _Toc54078496 \h </w:instrText>
        </w:r>
        <w:r>
          <w:rPr>
            <w:noProof/>
            <w:webHidden/>
          </w:rPr>
        </w:r>
        <w:r>
          <w:rPr>
            <w:noProof/>
            <w:webHidden/>
          </w:rPr>
          <w:fldChar w:fldCharType="separate"/>
        </w:r>
        <w:r>
          <w:rPr>
            <w:noProof/>
            <w:webHidden/>
          </w:rPr>
          <w:t>13</w:t>
        </w:r>
        <w:r>
          <w:rPr>
            <w:noProof/>
            <w:webHidden/>
          </w:rPr>
          <w:fldChar w:fldCharType="end"/>
        </w:r>
      </w:hyperlink>
    </w:p>
    <w:p w14:paraId="5C8482B2" w14:textId="6A1824A8" w:rsidR="009A306F" w:rsidRDefault="009A306F">
      <w:pPr>
        <w:pStyle w:val="TOC3"/>
        <w:rPr>
          <w:rFonts w:asciiTheme="minorHAnsi" w:eastAsiaTheme="minorEastAsia" w:hAnsiTheme="minorHAnsi" w:cstheme="minorBidi"/>
          <w:noProof/>
          <w:sz w:val="22"/>
          <w:szCs w:val="22"/>
        </w:rPr>
      </w:pPr>
      <w:hyperlink w:anchor="_Toc54078497" w:history="1">
        <w:r w:rsidRPr="00C11F85">
          <w:rPr>
            <w:rStyle w:val="Hyperlink"/>
            <w:noProof/>
          </w:rPr>
          <w:t>4.2.4.</w:t>
        </w:r>
        <w:r>
          <w:rPr>
            <w:rFonts w:asciiTheme="minorHAnsi" w:eastAsiaTheme="minorEastAsia" w:hAnsiTheme="minorHAnsi" w:cstheme="minorBidi"/>
            <w:noProof/>
            <w:sz w:val="22"/>
            <w:szCs w:val="22"/>
          </w:rPr>
          <w:tab/>
        </w:r>
        <w:r w:rsidRPr="00C11F85">
          <w:rPr>
            <w:rStyle w:val="Hyperlink"/>
            <w:noProof/>
          </w:rPr>
          <w:t>Malware</w:t>
        </w:r>
        <w:r>
          <w:rPr>
            <w:noProof/>
            <w:webHidden/>
          </w:rPr>
          <w:tab/>
        </w:r>
        <w:r>
          <w:rPr>
            <w:noProof/>
            <w:webHidden/>
          </w:rPr>
          <w:fldChar w:fldCharType="begin"/>
        </w:r>
        <w:r>
          <w:rPr>
            <w:noProof/>
            <w:webHidden/>
          </w:rPr>
          <w:instrText xml:space="preserve"> PAGEREF _Toc54078497 \h </w:instrText>
        </w:r>
        <w:r>
          <w:rPr>
            <w:noProof/>
            <w:webHidden/>
          </w:rPr>
        </w:r>
        <w:r>
          <w:rPr>
            <w:noProof/>
            <w:webHidden/>
          </w:rPr>
          <w:fldChar w:fldCharType="separate"/>
        </w:r>
        <w:r>
          <w:rPr>
            <w:noProof/>
            <w:webHidden/>
          </w:rPr>
          <w:t>13</w:t>
        </w:r>
        <w:r>
          <w:rPr>
            <w:noProof/>
            <w:webHidden/>
          </w:rPr>
          <w:fldChar w:fldCharType="end"/>
        </w:r>
      </w:hyperlink>
    </w:p>
    <w:p w14:paraId="6296D076" w14:textId="077BD499" w:rsidR="009A306F" w:rsidRDefault="009A306F">
      <w:pPr>
        <w:pStyle w:val="TOC3"/>
        <w:rPr>
          <w:rFonts w:asciiTheme="minorHAnsi" w:eastAsiaTheme="minorEastAsia" w:hAnsiTheme="minorHAnsi" w:cstheme="minorBidi"/>
          <w:noProof/>
          <w:sz w:val="22"/>
          <w:szCs w:val="22"/>
        </w:rPr>
      </w:pPr>
      <w:hyperlink w:anchor="_Toc54078498" w:history="1">
        <w:r w:rsidRPr="00C11F85">
          <w:rPr>
            <w:rStyle w:val="Hyperlink"/>
            <w:noProof/>
          </w:rPr>
          <w:t>4.2.5.</w:t>
        </w:r>
        <w:r>
          <w:rPr>
            <w:rFonts w:asciiTheme="minorHAnsi" w:eastAsiaTheme="minorEastAsia" w:hAnsiTheme="minorHAnsi" w:cstheme="minorBidi"/>
            <w:noProof/>
            <w:sz w:val="22"/>
            <w:szCs w:val="22"/>
          </w:rPr>
          <w:tab/>
        </w:r>
        <w:r w:rsidRPr="00C11F85">
          <w:rPr>
            <w:rStyle w:val="Hyperlink"/>
            <w:noProof/>
          </w:rPr>
          <w:t>DNS Spoofing/Hijacking</w:t>
        </w:r>
        <w:r>
          <w:rPr>
            <w:noProof/>
            <w:webHidden/>
          </w:rPr>
          <w:tab/>
        </w:r>
        <w:r>
          <w:rPr>
            <w:noProof/>
            <w:webHidden/>
          </w:rPr>
          <w:fldChar w:fldCharType="begin"/>
        </w:r>
        <w:r>
          <w:rPr>
            <w:noProof/>
            <w:webHidden/>
          </w:rPr>
          <w:instrText xml:space="preserve"> PAGEREF _Toc54078498 \h </w:instrText>
        </w:r>
        <w:r>
          <w:rPr>
            <w:noProof/>
            <w:webHidden/>
          </w:rPr>
        </w:r>
        <w:r>
          <w:rPr>
            <w:noProof/>
            <w:webHidden/>
          </w:rPr>
          <w:fldChar w:fldCharType="separate"/>
        </w:r>
        <w:r>
          <w:rPr>
            <w:noProof/>
            <w:webHidden/>
          </w:rPr>
          <w:t>14</w:t>
        </w:r>
        <w:r>
          <w:rPr>
            <w:noProof/>
            <w:webHidden/>
          </w:rPr>
          <w:fldChar w:fldCharType="end"/>
        </w:r>
      </w:hyperlink>
    </w:p>
    <w:p w14:paraId="4EC82AFD" w14:textId="58C366B6" w:rsidR="009A306F" w:rsidRDefault="009A306F">
      <w:pPr>
        <w:pStyle w:val="TOC3"/>
        <w:rPr>
          <w:rFonts w:asciiTheme="minorHAnsi" w:eastAsiaTheme="minorEastAsia" w:hAnsiTheme="minorHAnsi" w:cstheme="minorBidi"/>
          <w:noProof/>
          <w:sz w:val="22"/>
          <w:szCs w:val="22"/>
        </w:rPr>
      </w:pPr>
      <w:hyperlink w:anchor="_Toc54078499" w:history="1">
        <w:r w:rsidRPr="00C11F85">
          <w:rPr>
            <w:rStyle w:val="Hyperlink"/>
            <w:noProof/>
          </w:rPr>
          <w:t>4.2.6.</w:t>
        </w:r>
        <w:r>
          <w:rPr>
            <w:rFonts w:asciiTheme="minorHAnsi" w:eastAsiaTheme="minorEastAsia" w:hAnsiTheme="minorHAnsi" w:cstheme="minorBidi"/>
            <w:noProof/>
            <w:sz w:val="22"/>
            <w:szCs w:val="22"/>
          </w:rPr>
          <w:tab/>
        </w:r>
        <w:r w:rsidRPr="00C11F85">
          <w:rPr>
            <w:rStyle w:val="Hyperlink"/>
            <w:noProof/>
          </w:rPr>
          <w:t>Packet Sniffing</w:t>
        </w:r>
        <w:r>
          <w:rPr>
            <w:noProof/>
            <w:webHidden/>
          </w:rPr>
          <w:tab/>
        </w:r>
        <w:r>
          <w:rPr>
            <w:noProof/>
            <w:webHidden/>
          </w:rPr>
          <w:fldChar w:fldCharType="begin"/>
        </w:r>
        <w:r>
          <w:rPr>
            <w:noProof/>
            <w:webHidden/>
          </w:rPr>
          <w:instrText xml:space="preserve"> PAGEREF _Toc54078499 \h </w:instrText>
        </w:r>
        <w:r>
          <w:rPr>
            <w:noProof/>
            <w:webHidden/>
          </w:rPr>
        </w:r>
        <w:r>
          <w:rPr>
            <w:noProof/>
            <w:webHidden/>
          </w:rPr>
          <w:fldChar w:fldCharType="separate"/>
        </w:r>
        <w:r>
          <w:rPr>
            <w:noProof/>
            <w:webHidden/>
          </w:rPr>
          <w:t>14</w:t>
        </w:r>
        <w:r>
          <w:rPr>
            <w:noProof/>
            <w:webHidden/>
          </w:rPr>
          <w:fldChar w:fldCharType="end"/>
        </w:r>
      </w:hyperlink>
    </w:p>
    <w:p w14:paraId="702609DE" w14:textId="351B9B98" w:rsidR="009A306F" w:rsidRDefault="009A306F">
      <w:pPr>
        <w:pStyle w:val="TOC3"/>
        <w:rPr>
          <w:rFonts w:asciiTheme="minorHAnsi" w:eastAsiaTheme="minorEastAsia" w:hAnsiTheme="minorHAnsi" w:cstheme="minorBidi"/>
          <w:noProof/>
          <w:sz w:val="22"/>
          <w:szCs w:val="22"/>
        </w:rPr>
      </w:pPr>
      <w:hyperlink w:anchor="_Toc54078500" w:history="1">
        <w:r w:rsidRPr="00C11F85">
          <w:rPr>
            <w:rStyle w:val="Hyperlink"/>
            <w:noProof/>
          </w:rPr>
          <w:t>4.2.7.</w:t>
        </w:r>
        <w:r>
          <w:rPr>
            <w:rFonts w:asciiTheme="minorHAnsi" w:eastAsiaTheme="minorEastAsia" w:hAnsiTheme="minorHAnsi" w:cstheme="minorBidi"/>
            <w:noProof/>
            <w:sz w:val="22"/>
            <w:szCs w:val="22"/>
          </w:rPr>
          <w:tab/>
        </w:r>
        <w:r w:rsidRPr="00C11F85">
          <w:rPr>
            <w:rStyle w:val="Hyperlink"/>
            <w:noProof/>
          </w:rPr>
          <w:t>Denial of Service Attacks/Database Denial of Service Attacks</w:t>
        </w:r>
        <w:r>
          <w:rPr>
            <w:noProof/>
            <w:webHidden/>
          </w:rPr>
          <w:tab/>
        </w:r>
        <w:r>
          <w:rPr>
            <w:noProof/>
            <w:webHidden/>
          </w:rPr>
          <w:fldChar w:fldCharType="begin"/>
        </w:r>
        <w:r>
          <w:rPr>
            <w:noProof/>
            <w:webHidden/>
          </w:rPr>
          <w:instrText xml:space="preserve"> PAGEREF _Toc54078500 \h </w:instrText>
        </w:r>
        <w:r>
          <w:rPr>
            <w:noProof/>
            <w:webHidden/>
          </w:rPr>
        </w:r>
        <w:r>
          <w:rPr>
            <w:noProof/>
            <w:webHidden/>
          </w:rPr>
          <w:fldChar w:fldCharType="separate"/>
        </w:r>
        <w:r>
          <w:rPr>
            <w:noProof/>
            <w:webHidden/>
          </w:rPr>
          <w:t>14</w:t>
        </w:r>
        <w:r>
          <w:rPr>
            <w:noProof/>
            <w:webHidden/>
          </w:rPr>
          <w:fldChar w:fldCharType="end"/>
        </w:r>
      </w:hyperlink>
    </w:p>
    <w:p w14:paraId="7E55814E" w14:textId="2D72992E" w:rsidR="009A306F" w:rsidRDefault="009A306F">
      <w:pPr>
        <w:pStyle w:val="TOC3"/>
        <w:rPr>
          <w:rFonts w:asciiTheme="minorHAnsi" w:eastAsiaTheme="minorEastAsia" w:hAnsiTheme="minorHAnsi" w:cstheme="minorBidi"/>
          <w:noProof/>
          <w:sz w:val="22"/>
          <w:szCs w:val="22"/>
        </w:rPr>
      </w:pPr>
      <w:hyperlink w:anchor="_Toc54078501" w:history="1">
        <w:r w:rsidRPr="00C11F85">
          <w:rPr>
            <w:rStyle w:val="Hyperlink"/>
            <w:noProof/>
          </w:rPr>
          <w:t>4.2.8.</w:t>
        </w:r>
        <w:r>
          <w:rPr>
            <w:rFonts w:asciiTheme="minorHAnsi" w:eastAsiaTheme="minorEastAsia" w:hAnsiTheme="minorHAnsi" w:cstheme="minorBidi"/>
            <w:noProof/>
            <w:sz w:val="22"/>
            <w:szCs w:val="22"/>
          </w:rPr>
          <w:tab/>
        </w:r>
        <w:r w:rsidRPr="00C11F85">
          <w:rPr>
            <w:rStyle w:val="Hyperlink"/>
            <w:noProof/>
          </w:rPr>
          <w:t>Brute Force Attacks</w:t>
        </w:r>
        <w:r>
          <w:rPr>
            <w:noProof/>
            <w:webHidden/>
          </w:rPr>
          <w:tab/>
        </w:r>
        <w:r>
          <w:rPr>
            <w:noProof/>
            <w:webHidden/>
          </w:rPr>
          <w:fldChar w:fldCharType="begin"/>
        </w:r>
        <w:r>
          <w:rPr>
            <w:noProof/>
            <w:webHidden/>
          </w:rPr>
          <w:instrText xml:space="preserve"> PAGEREF _Toc54078501 \h </w:instrText>
        </w:r>
        <w:r>
          <w:rPr>
            <w:noProof/>
            <w:webHidden/>
          </w:rPr>
        </w:r>
        <w:r>
          <w:rPr>
            <w:noProof/>
            <w:webHidden/>
          </w:rPr>
          <w:fldChar w:fldCharType="separate"/>
        </w:r>
        <w:r>
          <w:rPr>
            <w:noProof/>
            <w:webHidden/>
          </w:rPr>
          <w:t>14</w:t>
        </w:r>
        <w:r>
          <w:rPr>
            <w:noProof/>
            <w:webHidden/>
          </w:rPr>
          <w:fldChar w:fldCharType="end"/>
        </w:r>
      </w:hyperlink>
    </w:p>
    <w:p w14:paraId="314E90B0" w14:textId="0325C86E" w:rsidR="009A306F" w:rsidRDefault="009A306F">
      <w:pPr>
        <w:pStyle w:val="TOC2"/>
        <w:rPr>
          <w:rFonts w:asciiTheme="minorHAnsi" w:eastAsiaTheme="minorEastAsia" w:hAnsiTheme="minorHAnsi" w:cstheme="minorBidi"/>
          <w:sz w:val="22"/>
          <w:szCs w:val="22"/>
        </w:rPr>
      </w:pPr>
      <w:hyperlink w:anchor="_Toc54078502" w:history="1">
        <w:r w:rsidRPr="00C11F85">
          <w:rPr>
            <w:rStyle w:val="Hyperlink"/>
          </w:rPr>
          <w:t>4.3.</w:t>
        </w:r>
        <w:r>
          <w:rPr>
            <w:rFonts w:asciiTheme="minorHAnsi" w:eastAsiaTheme="minorEastAsia" w:hAnsiTheme="minorHAnsi" w:cstheme="minorBidi"/>
            <w:sz w:val="22"/>
            <w:szCs w:val="22"/>
          </w:rPr>
          <w:tab/>
        </w:r>
        <w:r w:rsidRPr="00C11F85">
          <w:rPr>
            <w:rStyle w:val="Hyperlink"/>
          </w:rPr>
          <w:t>User Interface</w:t>
        </w:r>
        <w:r>
          <w:rPr>
            <w:webHidden/>
          </w:rPr>
          <w:tab/>
        </w:r>
        <w:r>
          <w:rPr>
            <w:webHidden/>
          </w:rPr>
          <w:fldChar w:fldCharType="begin"/>
        </w:r>
        <w:r>
          <w:rPr>
            <w:webHidden/>
          </w:rPr>
          <w:instrText xml:space="preserve"> PAGEREF _Toc54078502 \h </w:instrText>
        </w:r>
        <w:r>
          <w:rPr>
            <w:webHidden/>
          </w:rPr>
        </w:r>
        <w:r>
          <w:rPr>
            <w:webHidden/>
          </w:rPr>
          <w:fldChar w:fldCharType="separate"/>
        </w:r>
        <w:r>
          <w:rPr>
            <w:webHidden/>
          </w:rPr>
          <w:t>14</w:t>
        </w:r>
        <w:r>
          <w:rPr>
            <w:webHidden/>
          </w:rPr>
          <w:fldChar w:fldCharType="end"/>
        </w:r>
      </w:hyperlink>
    </w:p>
    <w:p w14:paraId="2E117373" w14:textId="701921A5" w:rsidR="009A306F" w:rsidRDefault="009A306F">
      <w:pPr>
        <w:pStyle w:val="TOC1"/>
        <w:rPr>
          <w:rFonts w:asciiTheme="minorHAnsi" w:eastAsiaTheme="minorEastAsia" w:hAnsiTheme="minorHAnsi" w:cstheme="minorBidi"/>
          <w:b w:val="0"/>
          <w:szCs w:val="22"/>
        </w:rPr>
      </w:pPr>
      <w:hyperlink w:anchor="_Toc54078503" w:history="1">
        <w:r w:rsidRPr="00C11F85">
          <w:rPr>
            <w:rStyle w:val="Hyperlink"/>
          </w:rPr>
          <w:t>5.</w:t>
        </w:r>
        <w:r>
          <w:rPr>
            <w:rFonts w:asciiTheme="minorHAnsi" w:eastAsiaTheme="minorEastAsia" w:hAnsiTheme="minorHAnsi" w:cstheme="minorBidi"/>
            <w:b w:val="0"/>
            <w:szCs w:val="22"/>
          </w:rPr>
          <w:tab/>
        </w:r>
        <w:r w:rsidRPr="00C11F85">
          <w:rPr>
            <w:rStyle w:val="Hyperlink"/>
          </w:rPr>
          <w:t>Technical Positions</w:t>
        </w:r>
        <w:r>
          <w:rPr>
            <w:webHidden/>
          </w:rPr>
          <w:tab/>
        </w:r>
        <w:r>
          <w:rPr>
            <w:webHidden/>
          </w:rPr>
          <w:fldChar w:fldCharType="begin"/>
        </w:r>
        <w:r>
          <w:rPr>
            <w:webHidden/>
          </w:rPr>
          <w:instrText xml:space="preserve"> PAGEREF _Toc54078503 \h </w:instrText>
        </w:r>
        <w:r>
          <w:rPr>
            <w:webHidden/>
          </w:rPr>
        </w:r>
        <w:r>
          <w:rPr>
            <w:webHidden/>
          </w:rPr>
          <w:fldChar w:fldCharType="separate"/>
        </w:r>
        <w:r>
          <w:rPr>
            <w:webHidden/>
          </w:rPr>
          <w:t>15</w:t>
        </w:r>
        <w:r>
          <w:rPr>
            <w:webHidden/>
          </w:rPr>
          <w:fldChar w:fldCharType="end"/>
        </w:r>
      </w:hyperlink>
    </w:p>
    <w:p w14:paraId="6E86CF80" w14:textId="720A2967" w:rsidR="009A306F" w:rsidRDefault="009A306F">
      <w:pPr>
        <w:pStyle w:val="TOC1"/>
        <w:rPr>
          <w:rStyle w:val="Hyperlink"/>
        </w:rPr>
      </w:pPr>
      <w:hyperlink w:anchor="_Toc54078504" w:history="1">
        <w:r w:rsidRPr="00C11F85">
          <w:rPr>
            <w:rStyle w:val="Hyperlink"/>
          </w:rPr>
          <w:t>6.</w:t>
        </w:r>
        <w:r>
          <w:rPr>
            <w:rFonts w:asciiTheme="minorHAnsi" w:eastAsiaTheme="minorEastAsia" w:hAnsiTheme="minorHAnsi" w:cstheme="minorBidi"/>
            <w:b w:val="0"/>
            <w:szCs w:val="22"/>
          </w:rPr>
          <w:tab/>
        </w:r>
        <w:r w:rsidRPr="00C11F85">
          <w:rPr>
            <w:rStyle w:val="Hyperlink"/>
          </w:rPr>
          <w:t>Coding Standards</w:t>
        </w:r>
        <w:r>
          <w:rPr>
            <w:webHidden/>
          </w:rPr>
          <w:tab/>
        </w:r>
        <w:r>
          <w:rPr>
            <w:webHidden/>
          </w:rPr>
          <w:fldChar w:fldCharType="begin"/>
        </w:r>
        <w:r>
          <w:rPr>
            <w:webHidden/>
          </w:rPr>
          <w:instrText xml:space="preserve"> PAGEREF _Toc54078504 \h </w:instrText>
        </w:r>
        <w:r>
          <w:rPr>
            <w:webHidden/>
          </w:rPr>
        </w:r>
        <w:r>
          <w:rPr>
            <w:webHidden/>
          </w:rPr>
          <w:fldChar w:fldCharType="separate"/>
        </w:r>
        <w:r>
          <w:rPr>
            <w:webHidden/>
          </w:rPr>
          <w:t>15</w:t>
        </w:r>
        <w:r>
          <w:rPr>
            <w:webHidden/>
          </w:rPr>
          <w:fldChar w:fldCharType="end"/>
        </w:r>
      </w:hyperlink>
    </w:p>
    <w:p w14:paraId="0AE34FAE" w14:textId="77777777" w:rsidR="009A306F" w:rsidRDefault="009A306F">
      <w:pPr>
        <w:rPr>
          <w:rStyle w:val="Hyperlink"/>
          <w:rFonts w:ascii="Arial" w:hAnsi="Arial"/>
          <w:b/>
          <w:noProof/>
          <w:szCs w:val="28"/>
        </w:rPr>
      </w:pPr>
      <w:r>
        <w:rPr>
          <w:rStyle w:val="Hyperlink"/>
        </w:rPr>
        <w:br w:type="page"/>
      </w:r>
    </w:p>
    <w:p w14:paraId="0747F3CE" w14:textId="191F4DB6" w:rsidR="009A306F" w:rsidRDefault="009A306F" w:rsidP="009A306F">
      <w:pPr>
        <w:pStyle w:val="TOC1"/>
        <w:rPr>
          <w:rFonts w:asciiTheme="minorHAnsi" w:eastAsiaTheme="minorEastAsia" w:hAnsiTheme="minorHAnsi" w:cstheme="minorBidi"/>
          <w:b w:val="0"/>
          <w:szCs w:val="22"/>
        </w:rPr>
      </w:pPr>
      <w:r w:rsidRPr="00887009">
        <w:rPr>
          <w:rFonts w:ascii="Times New Roman" w:hAnsi="Times New Roman"/>
          <w:sz w:val="24"/>
        </w:rPr>
        <w:lastRenderedPageBreak/>
        <w:t xml:space="preserve">Table of </w:t>
      </w:r>
      <w:r>
        <w:rPr>
          <w:rFonts w:ascii="Times New Roman" w:hAnsi="Times New Roman"/>
          <w:sz w:val="24"/>
        </w:rPr>
        <w:t>Figures</w:t>
      </w:r>
    </w:p>
    <w:p w14:paraId="7923EB63" w14:textId="77777777" w:rsidR="009A306F" w:rsidRDefault="009A306F" w:rsidP="009A306F">
      <w:pPr>
        <w:pStyle w:val="TOC1"/>
        <w:ind w:left="0" w:firstLine="0"/>
        <w:rPr>
          <w:rFonts w:asciiTheme="minorHAnsi" w:eastAsiaTheme="minorEastAsia" w:hAnsiTheme="minorHAnsi" w:cstheme="minorBidi"/>
          <w:b w:val="0"/>
          <w:szCs w:val="22"/>
        </w:rPr>
      </w:pPr>
    </w:p>
    <w:p w14:paraId="0C9B7CAD" w14:textId="44D361B4" w:rsidR="009A306F" w:rsidRDefault="0069512C" w:rsidP="009A306F">
      <w:pPr>
        <w:pStyle w:val="BodyText"/>
        <w:ind w:left="0"/>
        <w:rPr>
          <w:noProof/>
        </w:rPr>
      </w:pPr>
      <w:r w:rsidRPr="00887009">
        <w:rPr>
          <w:noProof/>
          <w:sz w:val="24"/>
          <w:szCs w:val="24"/>
        </w:rPr>
        <w:fldChar w:fldCharType="end"/>
      </w:r>
      <w:r w:rsidR="009A306F">
        <w:rPr>
          <w:noProof/>
          <w:sz w:val="24"/>
          <w:szCs w:val="24"/>
        </w:rPr>
        <w:fldChar w:fldCharType="begin"/>
      </w:r>
      <w:r w:rsidR="009A306F">
        <w:rPr>
          <w:noProof/>
          <w:sz w:val="24"/>
          <w:szCs w:val="24"/>
        </w:rPr>
        <w:instrText xml:space="preserve"> TOC \h \z \c "Figure" </w:instrText>
      </w:r>
      <w:r w:rsidR="009A306F">
        <w:rPr>
          <w:noProof/>
          <w:sz w:val="24"/>
          <w:szCs w:val="24"/>
        </w:rPr>
        <w:fldChar w:fldCharType="separate"/>
      </w:r>
    </w:p>
    <w:p w14:paraId="440ABF81" w14:textId="3557FB10" w:rsidR="009A306F" w:rsidRDefault="009A306F">
      <w:pPr>
        <w:pStyle w:val="TableofFigures"/>
        <w:tabs>
          <w:tab w:val="right" w:leader="dot" w:pos="9350"/>
        </w:tabs>
        <w:rPr>
          <w:rFonts w:asciiTheme="minorHAnsi" w:eastAsiaTheme="minorEastAsia" w:hAnsiTheme="minorHAnsi" w:cstheme="minorBidi"/>
          <w:noProof/>
          <w:szCs w:val="22"/>
        </w:rPr>
      </w:pPr>
      <w:hyperlink w:anchor="_Toc54078347" w:history="1">
        <w:r w:rsidRPr="00373C49">
          <w:rPr>
            <w:rStyle w:val="Hyperlink"/>
            <w:noProof/>
          </w:rPr>
          <w:t>Figure 1: VLOL system basic functionality</w:t>
        </w:r>
        <w:r>
          <w:rPr>
            <w:noProof/>
            <w:webHidden/>
          </w:rPr>
          <w:tab/>
        </w:r>
        <w:r>
          <w:rPr>
            <w:noProof/>
            <w:webHidden/>
          </w:rPr>
          <w:fldChar w:fldCharType="begin"/>
        </w:r>
        <w:r>
          <w:rPr>
            <w:noProof/>
            <w:webHidden/>
          </w:rPr>
          <w:instrText xml:space="preserve"> PAGEREF _Toc54078347 \h </w:instrText>
        </w:r>
        <w:r>
          <w:rPr>
            <w:noProof/>
            <w:webHidden/>
          </w:rPr>
        </w:r>
        <w:r>
          <w:rPr>
            <w:noProof/>
            <w:webHidden/>
          </w:rPr>
          <w:fldChar w:fldCharType="separate"/>
        </w:r>
        <w:r>
          <w:rPr>
            <w:noProof/>
            <w:webHidden/>
          </w:rPr>
          <w:t>2</w:t>
        </w:r>
        <w:r>
          <w:rPr>
            <w:noProof/>
            <w:webHidden/>
          </w:rPr>
          <w:fldChar w:fldCharType="end"/>
        </w:r>
      </w:hyperlink>
    </w:p>
    <w:p w14:paraId="6B619CB7" w14:textId="7BFE2F85" w:rsidR="009A306F" w:rsidRDefault="009A306F">
      <w:pPr>
        <w:pStyle w:val="TableofFigures"/>
        <w:tabs>
          <w:tab w:val="right" w:leader="dot" w:pos="9350"/>
        </w:tabs>
        <w:rPr>
          <w:rFonts w:asciiTheme="minorHAnsi" w:eastAsiaTheme="minorEastAsia" w:hAnsiTheme="minorHAnsi" w:cstheme="minorBidi"/>
          <w:noProof/>
          <w:szCs w:val="22"/>
        </w:rPr>
      </w:pPr>
      <w:hyperlink w:anchor="_Toc54078348" w:history="1">
        <w:r w:rsidRPr="00373C49">
          <w:rPr>
            <w:rStyle w:val="Hyperlink"/>
            <w:noProof/>
            <w:color w:val="023160" w:themeColor="hyperlink" w:themeShade="80"/>
          </w:rPr>
          <w:t>Figure 2: VLOL system layered view</w:t>
        </w:r>
        <w:r>
          <w:rPr>
            <w:noProof/>
            <w:webHidden/>
          </w:rPr>
          <w:tab/>
        </w:r>
        <w:r>
          <w:rPr>
            <w:noProof/>
            <w:webHidden/>
          </w:rPr>
          <w:fldChar w:fldCharType="begin"/>
        </w:r>
        <w:r>
          <w:rPr>
            <w:noProof/>
            <w:webHidden/>
          </w:rPr>
          <w:instrText xml:space="preserve"> PAGEREF _Toc54078348 \h </w:instrText>
        </w:r>
        <w:r>
          <w:rPr>
            <w:noProof/>
            <w:webHidden/>
          </w:rPr>
        </w:r>
        <w:r>
          <w:rPr>
            <w:noProof/>
            <w:webHidden/>
          </w:rPr>
          <w:fldChar w:fldCharType="separate"/>
        </w:r>
        <w:r>
          <w:rPr>
            <w:noProof/>
            <w:webHidden/>
          </w:rPr>
          <w:t>4</w:t>
        </w:r>
        <w:r>
          <w:rPr>
            <w:noProof/>
            <w:webHidden/>
          </w:rPr>
          <w:fldChar w:fldCharType="end"/>
        </w:r>
      </w:hyperlink>
    </w:p>
    <w:p w14:paraId="1AC6050E" w14:textId="432B335B" w:rsidR="009A306F" w:rsidRDefault="009A306F">
      <w:pPr>
        <w:pStyle w:val="TableofFigures"/>
        <w:tabs>
          <w:tab w:val="right" w:leader="dot" w:pos="9350"/>
        </w:tabs>
        <w:rPr>
          <w:rFonts w:asciiTheme="minorHAnsi" w:eastAsiaTheme="minorEastAsia" w:hAnsiTheme="minorHAnsi" w:cstheme="minorBidi"/>
          <w:noProof/>
          <w:szCs w:val="22"/>
        </w:rPr>
      </w:pPr>
      <w:hyperlink w:anchor="_Toc54078349" w:history="1">
        <w:r w:rsidRPr="00373C49">
          <w:rPr>
            <w:rStyle w:val="Hyperlink"/>
            <w:noProof/>
          </w:rPr>
          <w:t>Figure 3: VLOL system Deployment diagram</w:t>
        </w:r>
        <w:r>
          <w:rPr>
            <w:noProof/>
            <w:webHidden/>
          </w:rPr>
          <w:tab/>
        </w:r>
        <w:r>
          <w:rPr>
            <w:noProof/>
            <w:webHidden/>
          </w:rPr>
          <w:fldChar w:fldCharType="begin"/>
        </w:r>
        <w:r>
          <w:rPr>
            <w:noProof/>
            <w:webHidden/>
          </w:rPr>
          <w:instrText xml:space="preserve"> PAGEREF _Toc54078349 \h </w:instrText>
        </w:r>
        <w:r>
          <w:rPr>
            <w:noProof/>
            <w:webHidden/>
          </w:rPr>
        </w:r>
        <w:r>
          <w:rPr>
            <w:noProof/>
            <w:webHidden/>
          </w:rPr>
          <w:fldChar w:fldCharType="separate"/>
        </w:r>
        <w:r>
          <w:rPr>
            <w:noProof/>
            <w:webHidden/>
          </w:rPr>
          <w:t>5</w:t>
        </w:r>
        <w:r>
          <w:rPr>
            <w:noProof/>
            <w:webHidden/>
          </w:rPr>
          <w:fldChar w:fldCharType="end"/>
        </w:r>
      </w:hyperlink>
    </w:p>
    <w:p w14:paraId="39BCA534" w14:textId="50DE8DD3" w:rsidR="009A306F" w:rsidRDefault="009A306F">
      <w:pPr>
        <w:pStyle w:val="TableofFigures"/>
        <w:tabs>
          <w:tab w:val="right" w:leader="dot" w:pos="9350"/>
        </w:tabs>
        <w:rPr>
          <w:rFonts w:asciiTheme="minorHAnsi" w:eastAsiaTheme="minorEastAsia" w:hAnsiTheme="minorHAnsi" w:cstheme="minorBidi"/>
          <w:noProof/>
          <w:szCs w:val="22"/>
        </w:rPr>
      </w:pPr>
      <w:hyperlink w:anchor="_Toc54078350" w:history="1">
        <w:r w:rsidRPr="00373C49">
          <w:rPr>
            <w:rStyle w:val="Hyperlink"/>
            <w:noProof/>
          </w:rPr>
          <w:t>Figure 4: VLOL system implementation view (Business Layer).</w:t>
        </w:r>
        <w:r>
          <w:rPr>
            <w:noProof/>
            <w:webHidden/>
          </w:rPr>
          <w:tab/>
        </w:r>
        <w:r>
          <w:rPr>
            <w:noProof/>
            <w:webHidden/>
          </w:rPr>
          <w:fldChar w:fldCharType="begin"/>
        </w:r>
        <w:r>
          <w:rPr>
            <w:noProof/>
            <w:webHidden/>
          </w:rPr>
          <w:instrText xml:space="preserve"> PAGEREF _Toc54078350 \h </w:instrText>
        </w:r>
        <w:r>
          <w:rPr>
            <w:noProof/>
            <w:webHidden/>
          </w:rPr>
        </w:r>
        <w:r>
          <w:rPr>
            <w:noProof/>
            <w:webHidden/>
          </w:rPr>
          <w:fldChar w:fldCharType="separate"/>
        </w:r>
        <w:r>
          <w:rPr>
            <w:noProof/>
            <w:webHidden/>
          </w:rPr>
          <w:t>8</w:t>
        </w:r>
        <w:r>
          <w:rPr>
            <w:noProof/>
            <w:webHidden/>
          </w:rPr>
          <w:fldChar w:fldCharType="end"/>
        </w:r>
      </w:hyperlink>
    </w:p>
    <w:p w14:paraId="151AA1CC" w14:textId="7963835B" w:rsidR="009A306F" w:rsidRDefault="009A306F">
      <w:pPr>
        <w:pStyle w:val="TableofFigures"/>
        <w:tabs>
          <w:tab w:val="right" w:leader="dot" w:pos="9350"/>
        </w:tabs>
        <w:rPr>
          <w:rFonts w:asciiTheme="minorHAnsi" w:eastAsiaTheme="minorEastAsia" w:hAnsiTheme="minorHAnsi" w:cstheme="minorBidi"/>
          <w:noProof/>
          <w:szCs w:val="22"/>
        </w:rPr>
      </w:pPr>
      <w:hyperlink w:anchor="_Toc54078351" w:history="1">
        <w:r w:rsidRPr="00373C49">
          <w:rPr>
            <w:rStyle w:val="Hyperlink"/>
            <w:noProof/>
          </w:rPr>
          <w:t>Figure 5: VLOL system implementation view (Presentation Layer).</w:t>
        </w:r>
        <w:r>
          <w:rPr>
            <w:noProof/>
            <w:webHidden/>
          </w:rPr>
          <w:tab/>
        </w:r>
        <w:r>
          <w:rPr>
            <w:noProof/>
            <w:webHidden/>
          </w:rPr>
          <w:fldChar w:fldCharType="begin"/>
        </w:r>
        <w:r>
          <w:rPr>
            <w:noProof/>
            <w:webHidden/>
          </w:rPr>
          <w:instrText xml:space="preserve"> PAGEREF _Toc54078351 \h </w:instrText>
        </w:r>
        <w:r>
          <w:rPr>
            <w:noProof/>
            <w:webHidden/>
          </w:rPr>
        </w:r>
        <w:r>
          <w:rPr>
            <w:noProof/>
            <w:webHidden/>
          </w:rPr>
          <w:fldChar w:fldCharType="separate"/>
        </w:r>
        <w:r>
          <w:rPr>
            <w:noProof/>
            <w:webHidden/>
          </w:rPr>
          <w:t>8</w:t>
        </w:r>
        <w:r>
          <w:rPr>
            <w:noProof/>
            <w:webHidden/>
          </w:rPr>
          <w:fldChar w:fldCharType="end"/>
        </w:r>
      </w:hyperlink>
    </w:p>
    <w:p w14:paraId="4BF45E6E" w14:textId="77777777" w:rsidR="009A306F" w:rsidRDefault="009A306F" w:rsidP="00446956">
      <w:pPr>
        <w:pStyle w:val="BodyText"/>
        <w:rPr>
          <w:noProof/>
          <w:sz w:val="24"/>
          <w:szCs w:val="24"/>
        </w:rPr>
      </w:pPr>
      <w:r>
        <w:rPr>
          <w:noProof/>
          <w:sz w:val="24"/>
          <w:szCs w:val="24"/>
        </w:rPr>
        <w:fldChar w:fldCharType="end"/>
      </w:r>
    </w:p>
    <w:p w14:paraId="752ED102" w14:textId="7F54D8D9" w:rsidR="009A306F" w:rsidRDefault="009A306F" w:rsidP="009A306F">
      <w:pPr>
        <w:pStyle w:val="TOC1"/>
        <w:rPr>
          <w:rFonts w:asciiTheme="minorHAnsi" w:eastAsiaTheme="minorEastAsia" w:hAnsiTheme="minorHAnsi" w:cstheme="minorBidi"/>
          <w:b w:val="0"/>
          <w:szCs w:val="22"/>
        </w:rPr>
      </w:pPr>
      <w:r w:rsidRPr="00887009">
        <w:rPr>
          <w:rFonts w:ascii="Times New Roman" w:hAnsi="Times New Roman"/>
          <w:sz w:val="24"/>
        </w:rPr>
        <w:t xml:space="preserve">Table of </w:t>
      </w:r>
      <w:r>
        <w:rPr>
          <w:rFonts w:ascii="Times New Roman" w:hAnsi="Times New Roman"/>
          <w:sz w:val="24"/>
        </w:rPr>
        <w:t>Tables</w:t>
      </w:r>
    </w:p>
    <w:p w14:paraId="4C6B408E" w14:textId="4C008B7F" w:rsidR="009A306F" w:rsidRDefault="009A306F" w:rsidP="009A306F">
      <w:pPr>
        <w:pStyle w:val="BodyText"/>
        <w:ind w:left="0"/>
        <w:rPr>
          <w:noProof/>
        </w:rPr>
      </w:pPr>
      <w:r>
        <w:rPr>
          <w:noProof/>
          <w:sz w:val="24"/>
          <w:szCs w:val="24"/>
        </w:rPr>
        <w:fldChar w:fldCharType="begin"/>
      </w:r>
      <w:r>
        <w:rPr>
          <w:noProof/>
          <w:sz w:val="24"/>
          <w:szCs w:val="24"/>
        </w:rPr>
        <w:instrText xml:space="preserve"> TOC \h \z \c "Table" </w:instrText>
      </w:r>
      <w:r>
        <w:rPr>
          <w:noProof/>
          <w:sz w:val="24"/>
          <w:szCs w:val="24"/>
        </w:rPr>
        <w:fldChar w:fldCharType="separate"/>
      </w:r>
    </w:p>
    <w:p w14:paraId="49986F70" w14:textId="0FEBCE0F" w:rsidR="009A306F" w:rsidRDefault="009A306F">
      <w:pPr>
        <w:pStyle w:val="TableofFigures"/>
        <w:tabs>
          <w:tab w:val="right" w:leader="dot" w:pos="9350"/>
        </w:tabs>
        <w:rPr>
          <w:rFonts w:asciiTheme="minorHAnsi" w:eastAsiaTheme="minorEastAsia" w:hAnsiTheme="minorHAnsi" w:cstheme="minorBidi"/>
          <w:noProof/>
          <w:szCs w:val="22"/>
        </w:rPr>
      </w:pPr>
      <w:hyperlink w:anchor="_Toc54078364" w:history="1">
        <w:r w:rsidRPr="00635014">
          <w:rPr>
            <w:rStyle w:val="Hyperlink"/>
            <w:noProof/>
            <w:color w:val="023160" w:themeColor="hyperlink" w:themeShade="80"/>
          </w:rPr>
          <w:t>Table 1: Coding Standards</w:t>
        </w:r>
        <w:r>
          <w:rPr>
            <w:noProof/>
            <w:webHidden/>
          </w:rPr>
          <w:tab/>
        </w:r>
        <w:r>
          <w:rPr>
            <w:noProof/>
            <w:webHidden/>
          </w:rPr>
          <w:fldChar w:fldCharType="begin"/>
        </w:r>
        <w:r>
          <w:rPr>
            <w:noProof/>
            <w:webHidden/>
          </w:rPr>
          <w:instrText xml:space="preserve"> PAGEREF _Toc54078364 \h </w:instrText>
        </w:r>
        <w:r>
          <w:rPr>
            <w:noProof/>
            <w:webHidden/>
          </w:rPr>
        </w:r>
        <w:r>
          <w:rPr>
            <w:noProof/>
            <w:webHidden/>
          </w:rPr>
          <w:fldChar w:fldCharType="separate"/>
        </w:r>
        <w:r>
          <w:rPr>
            <w:noProof/>
            <w:webHidden/>
          </w:rPr>
          <w:t>15</w:t>
        </w:r>
        <w:r>
          <w:rPr>
            <w:noProof/>
            <w:webHidden/>
          </w:rPr>
          <w:fldChar w:fldCharType="end"/>
        </w:r>
      </w:hyperlink>
    </w:p>
    <w:p w14:paraId="6C5EA2EB" w14:textId="0259DC76" w:rsidR="00446956" w:rsidRPr="00887009" w:rsidRDefault="009A306F" w:rsidP="00446956">
      <w:pPr>
        <w:pStyle w:val="BodyText"/>
        <w:rPr>
          <w:noProof/>
          <w:sz w:val="24"/>
          <w:szCs w:val="24"/>
        </w:rPr>
      </w:pPr>
      <w:r>
        <w:rPr>
          <w:noProof/>
          <w:sz w:val="24"/>
          <w:szCs w:val="24"/>
        </w:rPr>
        <w:fldChar w:fldCharType="end"/>
      </w:r>
    </w:p>
    <w:p w14:paraId="107C5C92" w14:textId="149A1AAE" w:rsidR="00446956" w:rsidRPr="00887009" w:rsidRDefault="00446956" w:rsidP="00723D19">
      <w:pPr>
        <w:pStyle w:val="BodyText"/>
        <w:rPr>
          <w:noProof/>
          <w:sz w:val="24"/>
          <w:szCs w:val="24"/>
        </w:rPr>
      </w:pPr>
    </w:p>
    <w:p w14:paraId="0B72823E" w14:textId="77777777" w:rsidR="0069512C" w:rsidRDefault="0069512C" w:rsidP="00723D19">
      <w:pPr>
        <w:pStyle w:val="BodyText"/>
        <w:rPr>
          <w:sz w:val="24"/>
          <w:szCs w:val="24"/>
        </w:rPr>
      </w:pPr>
    </w:p>
    <w:p w14:paraId="059D0A62" w14:textId="77777777" w:rsidR="00F63DDD" w:rsidRPr="00887009" w:rsidRDefault="00F63DDD" w:rsidP="00723D19">
      <w:pPr>
        <w:pStyle w:val="BodyText"/>
        <w:rPr>
          <w:sz w:val="24"/>
          <w:szCs w:val="24"/>
        </w:rPr>
        <w:sectPr w:rsidR="00F63DDD" w:rsidRPr="00887009" w:rsidSect="00B61DCC">
          <w:headerReference w:type="default" r:id="rId15"/>
          <w:footerReference w:type="default" r:id="rId16"/>
          <w:pgSz w:w="12240" w:h="15840"/>
          <w:pgMar w:top="1440" w:right="1440" w:bottom="1440" w:left="1440" w:header="720" w:footer="720" w:gutter="0"/>
          <w:pgNumType w:fmt="lowerRoman" w:start="2"/>
          <w:cols w:space="720"/>
          <w:docGrid w:linePitch="360"/>
        </w:sectPr>
      </w:pPr>
    </w:p>
    <w:p w14:paraId="55690AA8" w14:textId="120B9767" w:rsidR="0069512C" w:rsidRPr="00887009" w:rsidRDefault="32DD42CE">
      <w:pPr>
        <w:pStyle w:val="Heading1"/>
        <w:rPr>
          <w:color w:val="7F7F7F" w:themeColor="text1" w:themeTint="80"/>
          <w:szCs w:val="24"/>
        </w:rPr>
      </w:pPr>
      <w:r w:rsidRPr="00887009">
        <w:rPr>
          <w:color w:val="7F7F7F" w:themeColor="text1" w:themeTint="80"/>
          <w:szCs w:val="24"/>
        </w:rPr>
        <w:lastRenderedPageBreak/>
        <w:t xml:space="preserve"> </w:t>
      </w:r>
      <w:bookmarkStart w:id="0" w:name="_Toc54078455"/>
      <w:r w:rsidR="0069512C" w:rsidRPr="00887009">
        <w:rPr>
          <w:color w:val="7F7F7F" w:themeColor="text1" w:themeTint="80"/>
          <w:szCs w:val="24"/>
        </w:rPr>
        <w:t>Introduction</w:t>
      </w:r>
      <w:bookmarkEnd w:id="0"/>
    </w:p>
    <w:p w14:paraId="6A6BC239" w14:textId="3B977BDE" w:rsidR="0069512C" w:rsidRPr="00CA142B" w:rsidRDefault="00E208F6">
      <w:pPr>
        <w:pStyle w:val="Heading2"/>
        <w:rPr>
          <w:szCs w:val="24"/>
        </w:rPr>
      </w:pPr>
      <w:bookmarkStart w:id="1" w:name="_Toc54078456"/>
      <w:r w:rsidRPr="00CA142B">
        <w:rPr>
          <w:szCs w:val="24"/>
        </w:rPr>
        <w:t>Overview</w:t>
      </w:r>
      <w:bookmarkEnd w:id="1"/>
    </w:p>
    <w:p w14:paraId="69FFD5DC" w14:textId="177386D9" w:rsidR="0AC8E1F0" w:rsidRPr="00A81805" w:rsidRDefault="006552B3" w:rsidP="00A81805">
      <w:pPr>
        <w:pStyle w:val="InstructionalText2"/>
        <w:rPr>
          <w:i w:val="0"/>
          <w:iCs w:val="0"/>
          <w:color w:val="auto"/>
          <w:sz w:val="24"/>
        </w:rPr>
      </w:pPr>
      <w:r w:rsidRPr="00CA142B">
        <w:rPr>
          <w:i w:val="0"/>
          <w:iCs w:val="0"/>
          <w:color w:val="auto"/>
          <w:sz w:val="24"/>
        </w:rPr>
        <w:t xml:space="preserve">This Programmer’s </w:t>
      </w:r>
      <w:r w:rsidR="00556006" w:rsidRPr="00CA142B">
        <w:rPr>
          <w:i w:val="0"/>
          <w:iCs w:val="0"/>
          <w:color w:val="auto"/>
          <w:sz w:val="24"/>
        </w:rPr>
        <w:t>G</w:t>
      </w:r>
      <w:r w:rsidRPr="00CA142B">
        <w:rPr>
          <w:i w:val="0"/>
          <w:iCs w:val="0"/>
          <w:color w:val="auto"/>
          <w:sz w:val="24"/>
        </w:rPr>
        <w:t xml:space="preserve">uide outlines key principles and guidelines for developing and upgrading the </w:t>
      </w:r>
      <w:r w:rsidR="00556006" w:rsidRPr="00CA142B">
        <w:rPr>
          <w:i w:val="0"/>
          <w:iCs w:val="0"/>
          <w:color w:val="auto"/>
          <w:sz w:val="24"/>
        </w:rPr>
        <w:t>Virtual Letter of Life (VLOL)</w:t>
      </w:r>
      <w:r w:rsidRPr="00CA142B">
        <w:rPr>
          <w:i w:val="0"/>
          <w:iCs w:val="0"/>
          <w:color w:val="auto"/>
          <w:sz w:val="24"/>
        </w:rPr>
        <w:t xml:space="preserve"> software</w:t>
      </w:r>
      <w:r w:rsidR="002A0367">
        <w:rPr>
          <w:i w:val="0"/>
          <w:iCs w:val="0"/>
          <w:color w:val="auto"/>
          <w:sz w:val="24"/>
        </w:rPr>
        <w:t xml:space="preserve">, which was developed by Team </w:t>
      </w:r>
      <w:proofErr w:type="spellStart"/>
      <w:r w:rsidR="002A0367">
        <w:rPr>
          <w:i w:val="0"/>
          <w:iCs w:val="0"/>
          <w:color w:val="auto"/>
          <w:sz w:val="24"/>
        </w:rPr>
        <w:t>EMSPlus</w:t>
      </w:r>
      <w:proofErr w:type="spellEnd"/>
      <w:r w:rsidR="002A0367">
        <w:rPr>
          <w:i w:val="0"/>
          <w:iCs w:val="0"/>
          <w:color w:val="auto"/>
          <w:sz w:val="24"/>
        </w:rPr>
        <w:t xml:space="preserve"> during Summer 2020</w:t>
      </w:r>
      <w:r w:rsidR="006721A7">
        <w:rPr>
          <w:i w:val="0"/>
          <w:iCs w:val="0"/>
          <w:color w:val="auto"/>
          <w:sz w:val="24"/>
        </w:rPr>
        <w:t xml:space="preserve"> and Team Life Line during Fall 2020</w:t>
      </w:r>
      <w:r w:rsidR="00791714">
        <w:rPr>
          <w:i w:val="0"/>
          <w:iCs w:val="0"/>
          <w:color w:val="auto"/>
          <w:sz w:val="24"/>
        </w:rPr>
        <w:t>.</w:t>
      </w:r>
      <w:r w:rsidR="002A0367">
        <w:rPr>
          <w:i w:val="0"/>
          <w:iCs w:val="0"/>
          <w:color w:val="auto"/>
          <w:sz w:val="24"/>
        </w:rPr>
        <w:t xml:space="preserve">  </w:t>
      </w:r>
      <w:r w:rsidR="00A81805">
        <w:rPr>
          <w:i w:val="0"/>
          <w:iCs w:val="0"/>
          <w:color w:val="auto"/>
          <w:sz w:val="24"/>
        </w:rPr>
        <w:t xml:space="preserve">The </w:t>
      </w:r>
      <w:r w:rsidR="008A6CD3">
        <w:rPr>
          <w:i w:val="0"/>
          <w:iCs w:val="0"/>
          <w:color w:val="auto"/>
          <w:sz w:val="24"/>
        </w:rPr>
        <w:t xml:space="preserve">sections below </w:t>
      </w:r>
      <w:r w:rsidRPr="00CA142B">
        <w:rPr>
          <w:i w:val="0"/>
          <w:iCs w:val="0"/>
          <w:color w:val="auto"/>
          <w:sz w:val="24"/>
        </w:rPr>
        <w:t xml:space="preserve">describe </w:t>
      </w:r>
      <w:r w:rsidR="00556006" w:rsidRPr="00CA142B">
        <w:rPr>
          <w:i w:val="0"/>
          <w:iCs w:val="0"/>
          <w:color w:val="auto"/>
          <w:sz w:val="24"/>
        </w:rPr>
        <w:t xml:space="preserve">and </w:t>
      </w:r>
      <w:r w:rsidR="008A6CD3">
        <w:rPr>
          <w:i w:val="0"/>
          <w:iCs w:val="0"/>
          <w:color w:val="auto"/>
          <w:sz w:val="24"/>
        </w:rPr>
        <w:t xml:space="preserve">explain </w:t>
      </w:r>
      <w:r w:rsidR="00890F41" w:rsidRPr="00CA142B">
        <w:rPr>
          <w:i w:val="0"/>
          <w:iCs w:val="0"/>
          <w:color w:val="auto"/>
          <w:sz w:val="24"/>
        </w:rPr>
        <w:t xml:space="preserve">the rationale for various implementation decisions </w:t>
      </w:r>
      <w:r w:rsidR="00CA142B" w:rsidRPr="00CA142B">
        <w:rPr>
          <w:i w:val="0"/>
          <w:iCs w:val="0"/>
          <w:color w:val="auto"/>
          <w:sz w:val="24"/>
        </w:rPr>
        <w:t xml:space="preserve">made </w:t>
      </w:r>
      <w:r w:rsidR="006721A7">
        <w:rPr>
          <w:i w:val="0"/>
          <w:iCs w:val="0"/>
          <w:color w:val="auto"/>
          <w:sz w:val="24"/>
        </w:rPr>
        <w:t>by these teams during the development of the VLOL project.</w:t>
      </w:r>
    </w:p>
    <w:p w14:paraId="51223FC2" w14:textId="1A166D9F" w:rsidR="00717BF0" w:rsidRPr="00887009" w:rsidRDefault="00E208F6" w:rsidP="00717BF0">
      <w:pPr>
        <w:pStyle w:val="Heading2"/>
        <w:rPr>
          <w:color w:val="7F7F7F" w:themeColor="text1" w:themeTint="80"/>
          <w:szCs w:val="24"/>
        </w:rPr>
      </w:pPr>
      <w:bookmarkStart w:id="2" w:name="_Toc54078457"/>
      <w:r w:rsidRPr="00887009">
        <w:rPr>
          <w:color w:val="7F7F7F" w:themeColor="text1" w:themeTint="80"/>
          <w:szCs w:val="24"/>
        </w:rPr>
        <w:t>Scope</w:t>
      </w:r>
      <w:bookmarkEnd w:id="2"/>
    </w:p>
    <w:p w14:paraId="237EEE7E" w14:textId="5849B355" w:rsidR="008D00B4" w:rsidRPr="00887009" w:rsidRDefault="008D00B4" w:rsidP="258D1F1E">
      <w:pPr>
        <w:pStyle w:val="InstructionalText2"/>
        <w:spacing w:line="240" w:lineRule="auto"/>
        <w:rPr>
          <w:i w:val="0"/>
          <w:iCs w:val="0"/>
          <w:color w:val="7F7F7F" w:themeColor="text1" w:themeTint="80"/>
          <w:sz w:val="24"/>
        </w:rPr>
      </w:pPr>
      <w:r w:rsidRPr="00887009">
        <w:rPr>
          <w:i w:val="0"/>
          <w:iCs w:val="0"/>
          <w:color w:val="7F7F7F" w:themeColor="text1" w:themeTint="80"/>
          <w:sz w:val="24"/>
        </w:rPr>
        <w:t xml:space="preserve">The </w:t>
      </w:r>
      <w:r w:rsidR="00717BF0" w:rsidRPr="00887009">
        <w:rPr>
          <w:i w:val="0"/>
          <w:iCs w:val="0"/>
          <w:color w:val="7F7F7F" w:themeColor="text1" w:themeTint="80"/>
          <w:sz w:val="24"/>
        </w:rPr>
        <w:t xml:space="preserve">purpose </w:t>
      </w:r>
      <w:r w:rsidRPr="00887009">
        <w:rPr>
          <w:i w:val="0"/>
          <w:iCs w:val="0"/>
          <w:color w:val="7F7F7F" w:themeColor="text1" w:themeTint="80"/>
          <w:sz w:val="24"/>
        </w:rPr>
        <w:t xml:space="preserve">of this programmer’s manual is to </w:t>
      </w:r>
      <w:r w:rsidR="00000D3C" w:rsidRPr="00887009">
        <w:rPr>
          <w:i w:val="0"/>
          <w:iCs w:val="0"/>
          <w:color w:val="7F7F7F" w:themeColor="text1" w:themeTint="80"/>
          <w:sz w:val="24"/>
        </w:rPr>
        <w:t xml:space="preserve">help </w:t>
      </w:r>
      <w:r w:rsidRPr="00887009">
        <w:rPr>
          <w:i w:val="0"/>
          <w:iCs w:val="0"/>
          <w:color w:val="7F7F7F" w:themeColor="text1" w:themeTint="80"/>
          <w:sz w:val="24"/>
        </w:rPr>
        <w:t>streamline software development for the VLOL system and to make future software modification</w:t>
      </w:r>
      <w:r w:rsidR="0071371E" w:rsidRPr="00887009">
        <w:rPr>
          <w:i w:val="0"/>
          <w:iCs w:val="0"/>
          <w:color w:val="7F7F7F" w:themeColor="text1" w:themeTint="80"/>
          <w:sz w:val="24"/>
        </w:rPr>
        <w:t>s</w:t>
      </w:r>
      <w:r w:rsidRPr="00887009">
        <w:rPr>
          <w:i w:val="0"/>
          <w:iCs w:val="0"/>
          <w:color w:val="7F7F7F" w:themeColor="text1" w:themeTint="80"/>
          <w:sz w:val="24"/>
        </w:rPr>
        <w:t xml:space="preserve"> easier. By using this programmer’s reference manual, software developers working on the VLOL system will understand how the application is constructed, and how to make modifications or improvements to the existing code when necessary. Specifically, the manual provides information on the following:</w:t>
      </w:r>
    </w:p>
    <w:p w14:paraId="5790130A" w14:textId="0B4F9CED" w:rsidR="008D00B4" w:rsidRPr="00887009" w:rsidRDefault="008D00B4" w:rsidP="258D1F1E">
      <w:pPr>
        <w:pStyle w:val="InstructionalText2"/>
        <w:numPr>
          <w:ilvl w:val="0"/>
          <w:numId w:val="31"/>
        </w:numPr>
        <w:spacing w:line="240" w:lineRule="auto"/>
        <w:rPr>
          <w:i w:val="0"/>
          <w:iCs w:val="0"/>
          <w:color w:val="7F7F7F" w:themeColor="text1" w:themeTint="80"/>
          <w:sz w:val="24"/>
        </w:rPr>
      </w:pPr>
      <w:r w:rsidRPr="00887009">
        <w:rPr>
          <w:i w:val="0"/>
          <w:iCs w:val="0"/>
          <w:color w:val="7F7F7F" w:themeColor="text1" w:themeTint="80"/>
          <w:sz w:val="24"/>
        </w:rPr>
        <w:t>An overview of the architecture of the VLOL system</w:t>
      </w:r>
      <w:r w:rsidR="00000D3C" w:rsidRPr="00887009">
        <w:rPr>
          <w:i w:val="0"/>
          <w:iCs w:val="0"/>
          <w:color w:val="7F7F7F" w:themeColor="text1" w:themeTint="80"/>
          <w:sz w:val="24"/>
        </w:rPr>
        <w:t xml:space="preserve"> and the rationale behind it</w:t>
      </w:r>
      <w:r w:rsidRPr="00887009">
        <w:rPr>
          <w:i w:val="0"/>
          <w:iCs w:val="0"/>
          <w:color w:val="7F7F7F" w:themeColor="text1" w:themeTint="80"/>
          <w:sz w:val="24"/>
        </w:rPr>
        <w:t>.</w:t>
      </w:r>
    </w:p>
    <w:p w14:paraId="4D375A79" w14:textId="77777777" w:rsidR="008D00B4" w:rsidRPr="00887009" w:rsidRDefault="008D00B4" w:rsidP="258D1F1E">
      <w:pPr>
        <w:pStyle w:val="InstructionalText2"/>
        <w:numPr>
          <w:ilvl w:val="0"/>
          <w:numId w:val="31"/>
        </w:numPr>
        <w:spacing w:line="240" w:lineRule="auto"/>
        <w:rPr>
          <w:i w:val="0"/>
          <w:iCs w:val="0"/>
          <w:color w:val="7F7F7F" w:themeColor="text1" w:themeTint="80"/>
          <w:sz w:val="24"/>
        </w:rPr>
      </w:pPr>
      <w:r w:rsidRPr="00887009">
        <w:rPr>
          <w:i w:val="0"/>
          <w:iCs w:val="0"/>
          <w:color w:val="7F7F7F" w:themeColor="text1" w:themeTint="80"/>
          <w:sz w:val="24"/>
        </w:rPr>
        <w:t>Programming guidelines and desired program features for the VLOL software.</w:t>
      </w:r>
    </w:p>
    <w:p w14:paraId="4ACC87B4" w14:textId="7B04C0F9" w:rsidR="008D00B4" w:rsidRPr="00887009" w:rsidRDefault="008D00B4" w:rsidP="258D1F1E">
      <w:pPr>
        <w:pStyle w:val="InstructionalText2"/>
        <w:numPr>
          <w:ilvl w:val="0"/>
          <w:numId w:val="31"/>
        </w:numPr>
        <w:spacing w:line="240" w:lineRule="auto"/>
        <w:rPr>
          <w:i w:val="0"/>
          <w:iCs w:val="0"/>
          <w:color w:val="7F7F7F" w:themeColor="text1" w:themeTint="80"/>
          <w:sz w:val="24"/>
        </w:rPr>
      </w:pPr>
      <w:r w:rsidRPr="00887009">
        <w:rPr>
          <w:i w:val="0"/>
          <w:iCs w:val="0"/>
          <w:color w:val="7F7F7F" w:themeColor="text1" w:themeTint="80"/>
          <w:sz w:val="24"/>
        </w:rPr>
        <w:t>Software development utilities, and libraries available for developing the VLOL system.</w:t>
      </w:r>
    </w:p>
    <w:p w14:paraId="19678924" w14:textId="22C375BA" w:rsidR="4CCF582E" w:rsidRPr="00887009" w:rsidRDefault="002A2474" w:rsidP="794645B9">
      <w:pPr>
        <w:pStyle w:val="BodyText2"/>
        <w:numPr>
          <w:ilvl w:val="0"/>
          <w:numId w:val="31"/>
        </w:numPr>
        <w:rPr>
          <w:rFonts w:eastAsia="Times New Roman"/>
          <w:sz w:val="24"/>
          <w:szCs w:val="24"/>
        </w:rPr>
      </w:pPr>
      <w:r>
        <w:rPr>
          <w:iCs w:val="0"/>
          <w:sz w:val="24"/>
          <w:szCs w:val="24"/>
        </w:rPr>
        <w:t>Guidelines and considerations for s</w:t>
      </w:r>
      <w:r w:rsidR="4CCF582E" w:rsidRPr="00887009">
        <w:rPr>
          <w:iCs w:val="0"/>
          <w:sz w:val="24"/>
          <w:szCs w:val="24"/>
        </w:rPr>
        <w:t>ecurity and safe application development</w:t>
      </w:r>
    </w:p>
    <w:p w14:paraId="74E9EA11" w14:textId="77777777" w:rsidR="0069512C" w:rsidRPr="00887009" w:rsidRDefault="0069512C">
      <w:pPr>
        <w:pStyle w:val="Heading2"/>
        <w:rPr>
          <w:szCs w:val="24"/>
        </w:rPr>
      </w:pPr>
      <w:bookmarkStart w:id="3" w:name="_Toc54078458"/>
      <w:r w:rsidRPr="00887009">
        <w:rPr>
          <w:szCs w:val="24"/>
        </w:rPr>
        <w:t>References</w:t>
      </w:r>
      <w:bookmarkEnd w:id="3"/>
    </w:p>
    <w:p w14:paraId="50F92671" w14:textId="79D9CA89" w:rsidR="009221E2" w:rsidRPr="00887009" w:rsidRDefault="009221E2" w:rsidP="258D1F1E">
      <w:pPr>
        <w:pStyle w:val="InstructionalText2"/>
        <w:numPr>
          <w:ilvl w:val="0"/>
          <w:numId w:val="33"/>
        </w:numPr>
        <w:spacing w:line="240" w:lineRule="auto"/>
        <w:rPr>
          <w:i w:val="0"/>
          <w:iCs w:val="0"/>
          <w:color w:val="7F7F7F" w:themeColor="text1" w:themeTint="80"/>
          <w:sz w:val="24"/>
        </w:rPr>
      </w:pPr>
      <w:r w:rsidRPr="00887009">
        <w:rPr>
          <w:i w:val="0"/>
          <w:iCs w:val="0"/>
          <w:color w:val="7F7F7F" w:themeColor="text1" w:themeTint="80"/>
          <w:sz w:val="24"/>
        </w:rPr>
        <w:t xml:space="preserve">Bass, L., Clements, P., &amp; </w:t>
      </w:r>
      <w:proofErr w:type="spellStart"/>
      <w:r w:rsidRPr="00887009">
        <w:rPr>
          <w:i w:val="0"/>
          <w:iCs w:val="0"/>
          <w:color w:val="7F7F7F" w:themeColor="text1" w:themeTint="80"/>
          <w:sz w:val="24"/>
        </w:rPr>
        <w:t>Kazman</w:t>
      </w:r>
      <w:proofErr w:type="spellEnd"/>
      <w:r w:rsidRPr="00887009">
        <w:rPr>
          <w:i w:val="0"/>
          <w:iCs w:val="0"/>
          <w:color w:val="7F7F7F" w:themeColor="text1" w:themeTint="80"/>
          <w:sz w:val="24"/>
        </w:rPr>
        <w:t xml:space="preserve">, R. (2012). </w:t>
      </w:r>
      <w:r w:rsidRPr="00887009">
        <w:rPr>
          <w:color w:val="7F7F7F" w:themeColor="text1" w:themeTint="80"/>
          <w:sz w:val="24"/>
        </w:rPr>
        <w:t>Software architecture in practice</w:t>
      </w:r>
      <w:r w:rsidRPr="00887009">
        <w:rPr>
          <w:i w:val="0"/>
          <w:iCs w:val="0"/>
          <w:color w:val="7F7F7F" w:themeColor="text1" w:themeTint="80"/>
          <w:sz w:val="24"/>
        </w:rPr>
        <w:t xml:space="preserve">. Upper Saddle River, NJ: Addison-Wesley Professional. </w:t>
      </w:r>
    </w:p>
    <w:p w14:paraId="333BD358" w14:textId="6F1D5F22" w:rsidR="006842B7" w:rsidRPr="00887009" w:rsidRDefault="006842B7" w:rsidP="258D1F1E">
      <w:pPr>
        <w:pStyle w:val="BodyText2"/>
        <w:numPr>
          <w:ilvl w:val="0"/>
          <w:numId w:val="33"/>
        </w:numPr>
        <w:rPr>
          <w:color w:val="7F7F7F" w:themeColor="text1" w:themeTint="80"/>
          <w:sz w:val="24"/>
          <w:szCs w:val="24"/>
        </w:rPr>
      </w:pPr>
      <w:r w:rsidRPr="00887009">
        <w:rPr>
          <w:color w:val="7F7F7F" w:themeColor="text1" w:themeTint="80"/>
          <w:sz w:val="24"/>
          <w:szCs w:val="24"/>
        </w:rPr>
        <w:t xml:space="preserve">Cervantes, H., &amp; </w:t>
      </w:r>
      <w:proofErr w:type="spellStart"/>
      <w:r w:rsidRPr="00887009">
        <w:rPr>
          <w:color w:val="7F7F7F" w:themeColor="text1" w:themeTint="80"/>
          <w:sz w:val="24"/>
          <w:szCs w:val="24"/>
        </w:rPr>
        <w:t>Kazman</w:t>
      </w:r>
      <w:proofErr w:type="spellEnd"/>
      <w:r w:rsidRPr="00887009">
        <w:rPr>
          <w:color w:val="7F7F7F" w:themeColor="text1" w:themeTint="80"/>
          <w:sz w:val="24"/>
          <w:szCs w:val="24"/>
        </w:rPr>
        <w:t xml:space="preserve">, R. (2016). </w:t>
      </w:r>
      <w:r w:rsidRPr="00887009">
        <w:rPr>
          <w:i/>
          <w:color w:val="7F7F7F" w:themeColor="text1" w:themeTint="80"/>
          <w:sz w:val="24"/>
          <w:szCs w:val="24"/>
        </w:rPr>
        <w:t>Designing Software Architectures: A Practical Approach</w:t>
      </w:r>
      <w:r w:rsidRPr="00887009">
        <w:rPr>
          <w:color w:val="7F7F7F" w:themeColor="text1" w:themeTint="80"/>
          <w:sz w:val="24"/>
          <w:szCs w:val="24"/>
        </w:rPr>
        <w:t>. Boston, MA: Addison-Wesley.</w:t>
      </w:r>
    </w:p>
    <w:p w14:paraId="6CAE5CD1" w14:textId="0E6C6D41" w:rsidR="006B5D53" w:rsidRPr="00887009" w:rsidRDefault="4BBCD896" w:rsidP="006B5D53">
      <w:pPr>
        <w:pStyle w:val="BodyText2"/>
        <w:numPr>
          <w:ilvl w:val="0"/>
          <w:numId w:val="33"/>
        </w:numPr>
        <w:rPr>
          <w:sz w:val="24"/>
          <w:szCs w:val="24"/>
        </w:rPr>
      </w:pPr>
      <w:r w:rsidRPr="00887009">
        <w:rPr>
          <w:sz w:val="24"/>
          <w:szCs w:val="24"/>
        </w:rPr>
        <w:t xml:space="preserve">Lifeline </w:t>
      </w:r>
      <w:r w:rsidR="006B5D53" w:rsidRPr="00887009">
        <w:rPr>
          <w:sz w:val="24"/>
          <w:szCs w:val="24"/>
        </w:rPr>
        <w:t xml:space="preserve">team (2020). </w:t>
      </w:r>
      <w:r w:rsidR="006B5D53" w:rsidRPr="00887009">
        <w:rPr>
          <w:i/>
          <w:sz w:val="24"/>
          <w:szCs w:val="24"/>
        </w:rPr>
        <w:t>Virtual Letter of Life (VLOL) Software Design Document</w:t>
      </w:r>
      <w:r w:rsidR="006B5D53" w:rsidRPr="00887009">
        <w:rPr>
          <w:sz w:val="24"/>
          <w:szCs w:val="24"/>
        </w:rPr>
        <w:t>.</w:t>
      </w:r>
    </w:p>
    <w:p w14:paraId="782BC0BF" w14:textId="08B887E9" w:rsidR="006B5D53" w:rsidRPr="00887009" w:rsidRDefault="189FC59B" w:rsidP="006B5D53">
      <w:pPr>
        <w:pStyle w:val="BodyText2"/>
        <w:numPr>
          <w:ilvl w:val="0"/>
          <w:numId w:val="33"/>
        </w:numPr>
        <w:rPr>
          <w:sz w:val="24"/>
          <w:szCs w:val="24"/>
        </w:rPr>
      </w:pPr>
      <w:r w:rsidRPr="00887009">
        <w:rPr>
          <w:sz w:val="24"/>
          <w:szCs w:val="24"/>
        </w:rPr>
        <w:t xml:space="preserve">Lifeline </w:t>
      </w:r>
      <w:r w:rsidR="006B5D53" w:rsidRPr="00887009">
        <w:rPr>
          <w:sz w:val="24"/>
          <w:szCs w:val="24"/>
        </w:rPr>
        <w:t xml:space="preserve">team (2020). </w:t>
      </w:r>
      <w:r w:rsidR="006B5D53" w:rsidRPr="00887009">
        <w:rPr>
          <w:i/>
          <w:sz w:val="24"/>
          <w:szCs w:val="24"/>
        </w:rPr>
        <w:t>Virtual Letter of Life (VLOL) Software Requirements Specification Document</w:t>
      </w:r>
      <w:r w:rsidR="006B5D53" w:rsidRPr="00887009">
        <w:rPr>
          <w:sz w:val="24"/>
          <w:szCs w:val="24"/>
        </w:rPr>
        <w:t>.</w:t>
      </w:r>
    </w:p>
    <w:p w14:paraId="54D78FA4" w14:textId="4ECA36FC" w:rsidR="006B5D53" w:rsidRPr="00887009" w:rsidRDefault="2C909AFB" w:rsidP="006B5D53">
      <w:pPr>
        <w:pStyle w:val="BodyText2"/>
        <w:numPr>
          <w:ilvl w:val="0"/>
          <w:numId w:val="33"/>
        </w:numPr>
        <w:rPr>
          <w:sz w:val="24"/>
          <w:szCs w:val="24"/>
        </w:rPr>
      </w:pPr>
      <w:r w:rsidRPr="00887009">
        <w:rPr>
          <w:sz w:val="24"/>
          <w:szCs w:val="24"/>
        </w:rPr>
        <w:t xml:space="preserve">Lifeline </w:t>
      </w:r>
      <w:r w:rsidR="006B5D53" w:rsidRPr="00887009">
        <w:rPr>
          <w:sz w:val="24"/>
          <w:szCs w:val="24"/>
        </w:rPr>
        <w:t xml:space="preserve">team (2020). </w:t>
      </w:r>
      <w:r w:rsidR="006B5D53" w:rsidRPr="00887009">
        <w:rPr>
          <w:i/>
          <w:sz w:val="24"/>
          <w:szCs w:val="24"/>
        </w:rPr>
        <w:t>Virtual Letter of Life (VLOL) User Interface Design Document</w:t>
      </w:r>
      <w:r w:rsidR="006B5D53" w:rsidRPr="00887009">
        <w:rPr>
          <w:sz w:val="24"/>
          <w:szCs w:val="24"/>
        </w:rPr>
        <w:t>.</w:t>
      </w:r>
    </w:p>
    <w:p w14:paraId="518ED557" w14:textId="7C824902" w:rsidR="00F07769" w:rsidRPr="00887009" w:rsidRDefault="00F07769" w:rsidP="258D1F1E">
      <w:pPr>
        <w:pStyle w:val="ListParagraph"/>
        <w:numPr>
          <w:ilvl w:val="0"/>
          <w:numId w:val="33"/>
        </w:numPr>
        <w:rPr>
          <w:rFonts w:eastAsia="Arial Unicode MS"/>
          <w:color w:val="7F7F7F" w:themeColor="text1" w:themeTint="80"/>
          <w:sz w:val="24"/>
        </w:rPr>
      </w:pPr>
      <w:r w:rsidRPr="00887009">
        <w:rPr>
          <w:color w:val="7F7F7F" w:themeColor="text1" w:themeTint="80"/>
          <w:sz w:val="24"/>
        </w:rPr>
        <w:t xml:space="preserve">IEEE Std 14764-2006 (2006). </w:t>
      </w:r>
      <w:r w:rsidRPr="00887009">
        <w:rPr>
          <w:rFonts w:eastAsia="Arial Unicode MS"/>
          <w:color w:val="7F7F7F" w:themeColor="text1" w:themeTint="80"/>
          <w:sz w:val="24"/>
        </w:rPr>
        <w:t xml:space="preserve">Software Engineering, Software Life Cycle Processes, Maintenance. </w:t>
      </w:r>
      <w:r w:rsidR="005444F2" w:rsidRPr="00887009">
        <w:rPr>
          <w:rFonts w:eastAsia="Arial Unicode MS"/>
          <w:color w:val="7F7F7F" w:themeColor="text1" w:themeTint="80"/>
          <w:sz w:val="24"/>
        </w:rPr>
        <w:t xml:space="preserve">Retrieved from </w:t>
      </w:r>
      <w:hyperlink r:id="rId17">
        <w:r w:rsidR="005444F2" w:rsidRPr="00887009">
          <w:rPr>
            <w:rStyle w:val="Hyperlink"/>
            <w:rFonts w:eastAsia="Arial Unicode MS"/>
            <w:color w:val="7F7F7F" w:themeColor="text1" w:themeTint="80"/>
            <w:sz w:val="24"/>
          </w:rPr>
          <w:t>https://standards.ieee.org/standard/14764-2006.html</w:t>
        </w:r>
      </w:hyperlink>
    </w:p>
    <w:p w14:paraId="46F09A72" w14:textId="1E28A9D4" w:rsidR="009221E2" w:rsidRPr="00887009" w:rsidRDefault="009221E2" w:rsidP="258D1F1E">
      <w:pPr>
        <w:pStyle w:val="BodyText2"/>
        <w:numPr>
          <w:ilvl w:val="0"/>
          <w:numId w:val="33"/>
        </w:numPr>
        <w:rPr>
          <w:color w:val="7F7F7F" w:themeColor="text1" w:themeTint="80"/>
          <w:sz w:val="24"/>
          <w:szCs w:val="24"/>
        </w:rPr>
      </w:pPr>
      <w:r w:rsidRPr="00887009">
        <w:rPr>
          <w:color w:val="7F7F7F" w:themeColor="text1" w:themeTint="80"/>
          <w:sz w:val="24"/>
          <w:szCs w:val="24"/>
        </w:rPr>
        <w:t xml:space="preserve">Microsoft Patterns &amp; Practices </w:t>
      </w:r>
      <w:r w:rsidR="00686CCD" w:rsidRPr="00887009">
        <w:rPr>
          <w:color w:val="7F7F7F" w:themeColor="text1" w:themeTint="80"/>
          <w:sz w:val="24"/>
          <w:szCs w:val="24"/>
        </w:rPr>
        <w:t>t</w:t>
      </w:r>
      <w:r w:rsidRPr="00887009">
        <w:rPr>
          <w:color w:val="7F7F7F" w:themeColor="text1" w:themeTint="80"/>
          <w:sz w:val="24"/>
          <w:szCs w:val="24"/>
        </w:rPr>
        <w:t>eam (</w:t>
      </w:r>
      <w:r w:rsidR="002E19DA" w:rsidRPr="00887009">
        <w:rPr>
          <w:color w:val="7F7F7F" w:themeColor="text1" w:themeTint="80"/>
          <w:sz w:val="24"/>
          <w:szCs w:val="24"/>
        </w:rPr>
        <w:t xml:space="preserve">2009). </w:t>
      </w:r>
      <w:r w:rsidRPr="00887009">
        <w:rPr>
          <w:i/>
          <w:color w:val="7F7F7F" w:themeColor="text1" w:themeTint="80"/>
          <w:sz w:val="24"/>
          <w:szCs w:val="24"/>
        </w:rPr>
        <w:t>Microsoft Application Architecture Guide</w:t>
      </w:r>
      <w:r w:rsidR="006842B7" w:rsidRPr="00887009">
        <w:rPr>
          <w:color w:val="7F7F7F" w:themeColor="text1" w:themeTint="80"/>
          <w:sz w:val="24"/>
          <w:szCs w:val="24"/>
        </w:rPr>
        <w:t xml:space="preserve">. </w:t>
      </w:r>
      <w:r w:rsidR="002E19DA" w:rsidRPr="00887009">
        <w:rPr>
          <w:color w:val="7F7F7F" w:themeColor="text1" w:themeTint="80"/>
          <w:sz w:val="24"/>
          <w:szCs w:val="24"/>
        </w:rPr>
        <w:t>Microsoft Press.</w:t>
      </w:r>
      <w:r w:rsidRPr="00887009">
        <w:rPr>
          <w:color w:val="7F7F7F" w:themeColor="text1" w:themeTint="80"/>
          <w:sz w:val="24"/>
          <w:szCs w:val="24"/>
        </w:rPr>
        <w:t xml:space="preserve"> </w:t>
      </w:r>
    </w:p>
    <w:p w14:paraId="0297B082" w14:textId="25AE184A" w:rsidR="002E19DA" w:rsidRPr="00887009" w:rsidRDefault="009221E2" w:rsidP="258D1F1E">
      <w:pPr>
        <w:pStyle w:val="InstructionalText2"/>
        <w:numPr>
          <w:ilvl w:val="0"/>
          <w:numId w:val="33"/>
        </w:numPr>
        <w:spacing w:line="240" w:lineRule="auto"/>
        <w:rPr>
          <w:i w:val="0"/>
          <w:iCs w:val="0"/>
          <w:color w:val="7F7F7F" w:themeColor="text1" w:themeTint="80"/>
          <w:sz w:val="24"/>
        </w:rPr>
      </w:pPr>
      <w:r w:rsidRPr="00887009">
        <w:rPr>
          <w:i w:val="0"/>
          <w:iCs w:val="0"/>
          <w:color w:val="7F7F7F" w:themeColor="text1" w:themeTint="80"/>
          <w:sz w:val="24"/>
        </w:rPr>
        <w:t xml:space="preserve">Pressman, R. S. (2014). </w:t>
      </w:r>
      <w:r w:rsidRPr="00887009">
        <w:rPr>
          <w:color w:val="7F7F7F" w:themeColor="text1" w:themeTint="80"/>
          <w:sz w:val="24"/>
        </w:rPr>
        <w:t>Software engineering</w:t>
      </w:r>
      <w:r w:rsidRPr="00887009">
        <w:rPr>
          <w:i w:val="0"/>
          <w:iCs w:val="0"/>
          <w:color w:val="7F7F7F" w:themeColor="text1" w:themeTint="80"/>
          <w:sz w:val="24"/>
        </w:rPr>
        <w:t xml:space="preserve">: </w:t>
      </w:r>
      <w:r w:rsidRPr="00887009">
        <w:rPr>
          <w:color w:val="7F7F7F" w:themeColor="text1" w:themeTint="80"/>
          <w:sz w:val="24"/>
        </w:rPr>
        <w:t>A Practitioner's Approach</w:t>
      </w:r>
      <w:r w:rsidRPr="00887009">
        <w:rPr>
          <w:i w:val="0"/>
          <w:iCs w:val="0"/>
          <w:color w:val="7F7F7F" w:themeColor="text1" w:themeTint="80"/>
          <w:sz w:val="24"/>
        </w:rPr>
        <w:t>. New York, NY: McGraw-Hill Education.</w:t>
      </w:r>
    </w:p>
    <w:p w14:paraId="3E15C93E" w14:textId="0D442459" w:rsidR="009221E2" w:rsidRPr="00887009" w:rsidRDefault="009221E2" w:rsidP="258D1F1E">
      <w:pPr>
        <w:pStyle w:val="InstructionalText2"/>
        <w:numPr>
          <w:ilvl w:val="0"/>
          <w:numId w:val="33"/>
        </w:numPr>
        <w:spacing w:line="240" w:lineRule="auto"/>
        <w:rPr>
          <w:i w:val="0"/>
          <w:iCs w:val="0"/>
          <w:color w:val="7F7F7F" w:themeColor="text1" w:themeTint="80"/>
          <w:sz w:val="24"/>
        </w:rPr>
      </w:pPr>
      <w:r w:rsidRPr="00887009">
        <w:rPr>
          <w:i w:val="0"/>
          <w:iCs w:val="0"/>
          <w:color w:val="7F7F7F" w:themeColor="text1" w:themeTint="80"/>
          <w:sz w:val="24"/>
        </w:rPr>
        <w:t xml:space="preserve">Sommerville, I. (2016). </w:t>
      </w:r>
      <w:r w:rsidRPr="00887009">
        <w:rPr>
          <w:color w:val="7F7F7F" w:themeColor="text1" w:themeTint="80"/>
          <w:sz w:val="24"/>
        </w:rPr>
        <w:t>Software engineering</w:t>
      </w:r>
      <w:r w:rsidRPr="00887009">
        <w:rPr>
          <w:i w:val="0"/>
          <w:iCs w:val="0"/>
          <w:color w:val="7F7F7F" w:themeColor="text1" w:themeTint="80"/>
          <w:sz w:val="24"/>
        </w:rPr>
        <w:t>. Essex, England: Pearson Education Limited.</w:t>
      </w:r>
    </w:p>
    <w:p w14:paraId="6727F311" w14:textId="5FF954EE" w:rsidR="002E19DA" w:rsidRPr="00887009" w:rsidRDefault="002E19DA" w:rsidP="258D1F1E">
      <w:pPr>
        <w:pStyle w:val="InstructionalText2"/>
        <w:numPr>
          <w:ilvl w:val="0"/>
          <w:numId w:val="33"/>
        </w:numPr>
        <w:spacing w:line="240" w:lineRule="auto"/>
        <w:rPr>
          <w:rStyle w:val="Hyperlink"/>
          <w:i w:val="0"/>
          <w:iCs w:val="0"/>
          <w:color w:val="7F7F7F" w:themeColor="text1" w:themeTint="80"/>
          <w:sz w:val="24"/>
        </w:rPr>
      </w:pPr>
      <w:r w:rsidRPr="00887009">
        <w:rPr>
          <w:i w:val="0"/>
          <w:iCs w:val="0"/>
          <w:color w:val="7F7F7F" w:themeColor="text1" w:themeTint="80"/>
          <w:sz w:val="24"/>
        </w:rPr>
        <w:t xml:space="preserve">The Section 508 Standards. Retrieved from </w:t>
      </w:r>
      <w:hyperlink r:id="rId18">
        <w:r w:rsidRPr="00887009">
          <w:rPr>
            <w:rStyle w:val="Hyperlink"/>
            <w:i w:val="0"/>
            <w:iCs w:val="0"/>
            <w:color w:val="7F7F7F" w:themeColor="text1" w:themeTint="80"/>
            <w:sz w:val="24"/>
          </w:rPr>
          <w:t>The Section 508 Standards</w:t>
        </w:r>
      </w:hyperlink>
    </w:p>
    <w:p w14:paraId="738FECF0" w14:textId="77777777" w:rsidR="00AB72A1" w:rsidRPr="00887009" w:rsidRDefault="00AB72A1" w:rsidP="258D1F1E">
      <w:pPr>
        <w:pStyle w:val="InstructionalText2"/>
        <w:ind w:left="0"/>
        <w:rPr>
          <w:i w:val="0"/>
          <w:iCs w:val="0"/>
          <w:color w:val="7F7F7F" w:themeColor="text1" w:themeTint="80"/>
          <w:sz w:val="24"/>
        </w:rPr>
      </w:pPr>
    </w:p>
    <w:p w14:paraId="4CD374A0" w14:textId="3D8905CD" w:rsidR="00936A31" w:rsidRPr="00887009" w:rsidRDefault="00936A31" w:rsidP="00936A31">
      <w:pPr>
        <w:pStyle w:val="Heading2"/>
        <w:rPr>
          <w:color w:val="7F7F7F" w:themeColor="text1" w:themeTint="80"/>
          <w:szCs w:val="24"/>
        </w:rPr>
      </w:pPr>
      <w:bookmarkStart w:id="4" w:name="_Toc54078459"/>
      <w:r w:rsidRPr="00887009">
        <w:rPr>
          <w:color w:val="7F7F7F" w:themeColor="text1" w:themeTint="80"/>
          <w:szCs w:val="24"/>
        </w:rPr>
        <w:lastRenderedPageBreak/>
        <w:t>Acronyms</w:t>
      </w:r>
      <w:bookmarkEnd w:id="4"/>
    </w:p>
    <w:p w14:paraId="3966F336" w14:textId="77777777" w:rsidR="00936A31" w:rsidRPr="00887009" w:rsidRDefault="00936A31" w:rsidP="258D1F1E">
      <w:pPr>
        <w:pStyle w:val="BodyText2"/>
        <w:rPr>
          <w:color w:val="7F7F7F" w:themeColor="text1" w:themeTint="80"/>
          <w:sz w:val="24"/>
          <w:szCs w:val="24"/>
        </w:rPr>
      </w:pPr>
      <w:r w:rsidRPr="00887009">
        <w:rPr>
          <w:color w:val="7F7F7F" w:themeColor="text1" w:themeTint="80"/>
          <w:sz w:val="24"/>
          <w:szCs w:val="24"/>
        </w:rPr>
        <w:t>The following is a glossary of terms used in this document:</w:t>
      </w:r>
    </w:p>
    <w:p w14:paraId="3D8D41AC"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DB</w:t>
      </w:r>
      <w:r w:rsidRPr="00887009">
        <w:rPr>
          <w:color w:val="7F7F7F" w:themeColor="text1" w:themeTint="80"/>
          <w:sz w:val="24"/>
          <w:szCs w:val="24"/>
        </w:rPr>
        <w:t xml:space="preserve"> – Database</w:t>
      </w:r>
    </w:p>
    <w:p w14:paraId="6F1D4244"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HIPPA</w:t>
      </w:r>
      <w:r w:rsidRPr="00887009">
        <w:rPr>
          <w:color w:val="7F7F7F" w:themeColor="text1" w:themeTint="80"/>
          <w:sz w:val="24"/>
          <w:szCs w:val="24"/>
        </w:rPr>
        <w:t xml:space="preserve"> - Health Insurance Portability and Accountability Act</w:t>
      </w:r>
    </w:p>
    <w:p w14:paraId="5084224A"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JDBC</w:t>
      </w:r>
      <w:r w:rsidRPr="00887009">
        <w:rPr>
          <w:color w:val="7F7F7F" w:themeColor="text1" w:themeTint="80"/>
          <w:sz w:val="24"/>
          <w:szCs w:val="24"/>
        </w:rPr>
        <w:t xml:space="preserve"> - Java Database Connectivity</w:t>
      </w:r>
    </w:p>
    <w:p w14:paraId="782446D3"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MVC</w:t>
      </w:r>
      <w:r w:rsidRPr="00887009">
        <w:rPr>
          <w:color w:val="7F7F7F" w:themeColor="text1" w:themeTint="80"/>
          <w:sz w:val="24"/>
          <w:szCs w:val="24"/>
        </w:rPr>
        <w:t xml:space="preserve"> - Model View Controller</w:t>
      </w:r>
    </w:p>
    <w:p w14:paraId="22BDF39B"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ORM</w:t>
      </w:r>
      <w:r w:rsidRPr="00887009">
        <w:rPr>
          <w:color w:val="7F7F7F" w:themeColor="text1" w:themeTint="80"/>
          <w:sz w:val="24"/>
          <w:szCs w:val="24"/>
        </w:rPr>
        <w:t xml:space="preserve"> - Object Relational Model</w:t>
      </w:r>
    </w:p>
    <w:p w14:paraId="6C374AF6"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SDD</w:t>
      </w:r>
      <w:r w:rsidRPr="00887009">
        <w:rPr>
          <w:color w:val="7F7F7F" w:themeColor="text1" w:themeTint="80"/>
          <w:sz w:val="24"/>
          <w:szCs w:val="24"/>
        </w:rPr>
        <w:t xml:space="preserve"> - Software Requirements Document</w:t>
      </w:r>
    </w:p>
    <w:p w14:paraId="2043AE6A" w14:textId="77777777"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SRS</w:t>
      </w:r>
      <w:r w:rsidRPr="00887009">
        <w:rPr>
          <w:color w:val="7F7F7F" w:themeColor="text1" w:themeTint="80"/>
          <w:sz w:val="24"/>
          <w:szCs w:val="24"/>
        </w:rPr>
        <w:t xml:space="preserve"> - Software Requirements Specification</w:t>
      </w:r>
    </w:p>
    <w:p w14:paraId="4CB05D51" w14:textId="498121F5" w:rsidR="00936A31" w:rsidRPr="00887009" w:rsidRDefault="00936A31"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VLOL</w:t>
      </w:r>
      <w:r w:rsidRPr="00887009">
        <w:rPr>
          <w:color w:val="7F7F7F" w:themeColor="text1" w:themeTint="80"/>
          <w:sz w:val="24"/>
          <w:szCs w:val="24"/>
        </w:rPr>
        <w:t xml:space="preserve"> - Virtual Letter of Life</w:t>
      </w:r>
    </w:p>
    <w:p w14:paraId="4D27FDDB" w14:textId="1E532D04" w:rsidR="021AE3BE" w:rsidRPr="00887009" w:rsidRDefault="021AE3BE" w:rsidP="258D1F1E">
      <w:pPr>
        <w:pStyle w:val="BodyText2"/>
        <w:numPr>
          <w:ilvl w:val="0"/>
          <w:numId w:val="32"/>
        </w:numPr>
        <w:rPr>
          <w:color w:val="7F7F7F" w:themeColor="text1" w:themeTint="80"/>
          <w:sz w:val="24"/>
          <w:szCs w:val="24"/>
        </w:rPr>
      </w:pPr>
      <w:r w:rsidRPr="00887009">
        <w:rPr>
          <w:b/>
          <w:bCs/>
          <w:color w:val="7F7F7F" w:themeColor="text1" w:themeTint="80"/>
          <w:sz w:val="24"/>
          <w:szCs w:val="24"/>
        </w:rPr>
        <w:t>API -</w:t>
      </w:r>
      <w:r w:rsidRPr="00887009">
        <w:rPr>
          <w:color w:val="7F7F7F" w:themeColor="text1" w:themeTint="80"/>
          <w:sz w:val="24"/>
          <w:szCs w:val="24"/>
        </w:rPr>
        <w:t xml:space="preserve"> Application Programming Interface</w:t>
      </w:r>
    </w:p>
    <w:p w14:paraId="7D34FBFC" w14:textId="27343DF4" w:rsidR="4B5A3FC1" w:rsidRPr="00887009" w:rsidRDefault="4B5A3FC1" w:rsidP="258D1F1E">
      <w:pPr>
        <w:pStyle w:val="BodyText2"/>
        <w:numPr>
          <w:ilvl w:val="0"/>
          <w:numId w:val="32"/>
        </w:numPr>
        <w:rPr>
          <w:rFonts w:eastAsia="Times New Roman"/>
          <w:color w:val="7F7F7F" w:themeColor="text1" w:themeTint="80"/>
          <w:sz w:val="24"/>
          <w:szCs w:val="24"/>
        </w:rPr>
      </w:pPr>
      <w:r w:rsidRPr="00887009">
        <w:rPr>
          <w:b/>
          <w:bCs/>
          <w:color w:val="7F7F7F" w:themeColor="text1" w:themeTint="80"/>
          <w:sz w:val="24"/>
          <w:szCs w:val="24"/>
        </w:rPr>
        <w:t>HIE</w:t>
      </w:r>
      <w:r w:rsidRPr="00887009">
        <w:rPr>
          <w:color w:val="7F7F7F" w:themeColor="text1" w:themeTint="80"/>
          <w:sz w:val="24"/>
          <w:szCs w:val="24"/>
        </w:rPr>
        <w:t xml:space="preserve"> - Health Information Exchange</w:t>
      </w:r>
    </w:p>
    <w:p w14:paraId="4DA5F5AE" w14:textId="0D1F2307" w:rsidR="00E208F6" w:rsidRPr="00887009" w:rsidRDefault="09CA097F" w:rsidP="258D1F1E">
      <w:pPr>
        <w:pStyle w:val="Heading1"/>
        <w:rPr>
          <w:color w:val="7F7F7F" w:themeColor="text1" w:themeTint="80"/>
          <w:szCs w:val="24"/>
        </w:rPr>
      </w:pPr>
      <w:r w:rsidRPr="00887009">
        <w:rPr>
          <w:color w:val="7F7F7F" w:themeColor="text1" w:themeTint="80"/>
          <w:szCs w:val="24"/>
        </w:rPr>
        <w:t xml:space="preserve"> </w:t>
      </w:r>
      <w:bookmarkStart w:id="5" w:name="_Toc54078460"/>
      <w:r w:rsidR="00E208F6" w:rsidRPr="00887009">
        <w:rPr>
          <w:color w:val="7F7F7F" w:themeColor="text1" w:themeTint="80"/>
          <w:szCs w:val="24"/>
        </w:rPr>
        <w:t>Context</w:t>
      </w:r>
      <w:bookmarkEnd w:id="5"/>
    </w:p>
    <w:p w14:paraId="361FEF57" w14:textId="0BD87E30" w:rsidR="006C6ECF" w:rsidRPr="00887009" w:rsidRDefault="0053197C" w:rsidP="258D1F1E">
      <w:pPr>
        <w:pStyle w:val="BodyText"/>
        <w:ind w:left="720"/>
        <w:rPr>
          <w:color w:val="7F7F7F" w:themeColor="text1" w:themeTint="80"/>
          <w:sz w:val="24"/>
          <w:szCs w:val="24"/>
        </w:rPr>
      </w:pPr>
      <w:r w:rsidRPr="00887009">
        <w:rPr>
          <w:color w:val="7F7F7F" w:themeColor="text1" w:themeTint="80"/>
          <w:sz w:val="24"/>
          <w:szCs w:val="24"/>
        </w:rPr>
        <w:t>The VLOL system</w:t>
      </w:r>
      <w:r w:rsidR="0071371E" w:rsidRPr="00887009">
        <w:rPr>
          <w:color w:val="7F7F7F" w:themeColor="text1" w:themeTint="80"/>
          <w:sz w:val="24"/>
          <w:szCs w:val="24"/>
        </w:rPr>
        <w:t>'s</w:t>
      </w:r>
      <w:r w:rsidR="00772410" w:rsidRPr="00887009">
        <w:rPr>
          <w:color w:val="7F7F7F" w:themeColor="text1" w:themeTint="80"/>
          <w:sz w:val="24"/>
          <w:szCs w:val="24"/>
        </w:rPr>
        <w:t xml:space="preserve"> </w:t>
      </w:r>
      <w:r w:rsidR="00F71352" w:rsidRPr="00887009">
        <w:rPr>
          <w:color w:val="7F7F7F" w:themeColor="text1" w:themeTint="80"/>
          <w:sz w:val="24"/>
          <w:szCs w:val="24"/>
        </w:rPr>
        <w:t xml:space="preserve">main purpose is to provide </w:t>
      </w:r>
      <w:r w:rsidR="008D7567" w:rsidRPr="00887009">
        <w:rPr>
          <w:color w:val="7F7F7F" w:themeColor="text1" w:themeTint="80"/>
          <w:sz w:val="24"/>
          <w:szCs w:val="24"/>
        </w:rPr>
        <w:t xml:space="preserve">users and first </w:t>
      </w:r>
      <w:r w:rsidR="00F71352" w:rsidRPr="00887009">
        <w:rPr>
          <w:color w:val="7F7F7F" w:themeColor="text1" w:themeTint="80"/>
          <w:sz w:val="24"/>
          <w:szCs w:val="24"/>
        </w:rPr>
        <w:t>responders</w:t>
      </w:r>
      <w:r w:rsidR="00000D3C" w:rsidRPr="00887009">
        <w:rPr>
          <w:color w:val="7F7F7F" w:themeColor="text1" w:themeTint="80"/>
          <w:sz w:val="24"/>
          <w:szCs w:val="24"/>
        </w:rPr>
        <w:t xml:space="preserve"> </w:t>
      </w:r>
      <w:r w:rsidR="006B5D53" w:rsidRPr="00887009">
        <w:rPr>
          <w:color w:val="7F7F7F" w:themeColor="text1" w:themeTint="80"/>
          <w:sz w:val="24"/>
          <w:szCs w:val="24"/>
        </w:rPr>
        <w:t>with</w:t>
      </w:r>
      <w:r w:rsidR="00F71352" w:rsidRPr="00887009">
        <w:rPr>
          <w:color w:val="7F7F7F" w:themeColor="text1" w:themeTint="80"/>
          <w:sz w:val="24"/>
          <w:szCs w:val="24"/>
        </w:rPr>
        <w:t xml:space="preserve"> </w:t>
      </w:r>
      <w:r w:rsidRPr="00887009">
        <w:rPr>
          <w:color w:val="7F7F7F" w:themeColor="text1" w:themeTint="80"/>
          <w:sz w:val="24"/>
          <w:szCs w:val="24"/>
        </w:rPr>
        <w:t xml:space="preserve">a </w:t>
      </w:r>
      <w:r w:rsidR="00F71352" w:rsidRPr="00887009">
        <w:rPr>
          <w:color w:val="7F7F7F" w:themeColor="text1" w:themeTint="80"/>
          <w:sz w:val="24"/>
          <w:szCs w:val="24"/>
        </w:rPr>
        <w:t>w</w:t>
      </w:r>
      <w:r w:rsidRPr="00887009">
        <w:rPr>
          <w:color w:val="7F7F7F" w:themeColor="text1" w:themeTint="80"/>
          <w:sz w:val="24"/>
          <w:szCs w:val="24"/>
        </w:rPr>
        <w:t>eb-based version of the letter of life</w:t>
      </w:r>
      <w:r w:rsidR="00000D3C" w:rsidRPr="00887009">
        <w:rPr>
          <w:color w:val="7F7F7F" w:themeColor="text1" w:themeTint="80"/>
          <w:sz w:val="24"/>
          <w:szCs w:val="24"/>
        </w:rPr>
        <w:t>.</w:t>
      </w:r>
      <w:r w:rsidR="00DB00F4" w:rsidRPr="00887009">
        <w:rPr>
          <w:color w:val="7F7F7F" w:themeColor="text1" w:themeTint="80"/>
          <w:sz w:val="24"/>
          <w:szCs w:val="24"/>
        </w:rPr>
        <w:t xml:space="preserve"> </w:t>
      </w:r>
      <w:r w:rsidRPr="00887009">
        <w:rPr>
          <w:color w:val="7F7F7F" w:themeColor="text1" w:themeTint="80"/>
          <w:sz w:val="24"/>
          <w:szCs w:val="24"/>
        </w:rPr>
        <w:t xml:space="preserve">At its core, the </w:t>
      </w:r>
      <w:r w:rsidR="00D87D0D" w:rsidRPr="00887009">
        <w:rPr>
          <w:color w:val="7F7F7F" w:themeColor="text1" w:themeTint="80"/>
          <w:sz w:val="24"/>
          <w:szCs w:val="24"/>
        </w:rPr>
        <w:t>application</w:t>
      </w:r>
      <w:r w:rsidRPr="00887009">
        <w:rPr>
          <w:color w:val="7F7F7F" w:themeColor="text1" w:themeTint="80"/>
          <w:sz w:val="24"/>
          <w:szCs w:val="24"/>
        </w:rPr>
        <w:t xml:space="preserve"> </w:t>
      </w:r>
      <w:r w:rsidR="00F70944" w:rsidRPr="00887009">
        <w:rPr>
          <w:color w:val="7F7F7F" w:themeColor="text1" w:themeTint="80"/>
          <w:sz w:val="24"/>
          <w:szCs w:val="24"/>
        </w:rPr>
        <w:t xml:space="preserve">allows </w:t>
      </w:r>
      <w:r w:rsidR="00187D6B" w:rsidRPr="00887009">
        <w:rPr>
          <w:color w:val="7F7F7F" w:themeColor="text1" w:themeTint="80"/>
          <w:sz w:val="24"/>
          <w:szCs w:val="24"/>
        </w:rPr>
        <w:t xml:space="preserve">authenticated users </w:t>
      </w:r>
      <w:r w:rsidR="00F71352" w:rsidRPr="00887009">
        <w:rPr>
          <w:color w:val="7F7F7F" w:themeColor="text1" w:themeTint="80"/>
          <w:sz w:val="24"/>
          <w:szCs w:val="24"/>
        </w:rPr>
        <w:t xml:space="preserve">to </w:t>
      </w:r>
      <w:r w:rsidR="00772410" w:rsidRPr="00887009">
        <w:rPr>
          <w:color w:val="7F7F7F" w:themeColor="text1" w:themeTint="80"/>
          <w:sz w:val="24"/>
          <w:szCs w:val="24"/>
        </w:rPr>
        <w:t xml:space="preserve">retrieve </w:t>
      </w:r>
      <w:r w:rsidR="00F71352" w:rsidRPr="00887009">
        <w:rPr>
          <w:color w:val="7F7F7F" w:themeColor="text1" w:themeTint="80"/>
          <w:sz w:val="24"/>
          <w:szCs w:val="24"/>
        </w:rPr>
        <w:t xml:space="preserve">User’s Letter of Life information </w:t>
      </w:r>
      <w:r w:rsidR="00772410" w:rsidRPr="00887009">
        <w:rPr>
          <w:color w:val="7F7F7F" w:themeColor="text1" w:themeTint="80"/>
          <w:sz w:val="24"/>
          <w:szCs w:val="24"/>
        </w:rPr>
        <w:t>from a data source (an external database) using</w:t>
      </w:r>
      <w:r w:rsidR="00F71352" w:rsidRPr="00887009">
        <w:rPr>
          <w:color w:val="7F7F7F" w:themeColor="text1" w:themeTint="80"/>
          <w:sz w:val="24"/>
          <w:szCs w:val="24"/>
        </w:rPr>
        <w:t xml:space="preserve"> </w:t>
      </w:r>
      <w:r w:rsidR="00187D6B" w:rsidRPr="00887009">
        <w:rPr>
          <w:color w:val="7F7F7F" w:themeColor="text1" w:themeTint="80"/>
          <w:sz w:val="24"/>
          <w:szCs w:val="24"/>
        </w:rPr>
        <w:t xml:space="preserve">a desktop browser or a mobile </w:t>
      </w:r>
      <w:r w:rsidR="00F71352" w:rsidRPr="00887009">
        <w:rPr>
          <w:color w:val="7F7F7F" w:themeColor="text1" w:themeTint="80"/>
          <w:sz w:val="24"/>
          <w:szCs w:val="24"/>
        </w:rPr>
        <w:t>device</w:t>
      </w:r>
      <w:r w:rsidR="006C6ECF" w:rsidRPr="00887009">
        <w:rPr>
          <w:color w:val="7F7F7F" w:themeColor="text1" w:themeTint="80"/>
          <w:sz w:val="24"/>
          <w:szCs w:val="24"/>
        </w:rPr>
        <w:t xml:space="preserve">, and to </w:t>
      </w:r>
      <w:r w:rsidR="00F71352" w:rsidRPr="00887009">
        <w:rPr>
          <w:color w:val="7F7F7F" w:themeColor="text1" w:themeTint="80"/>
          <w:sz w:val="24"/>
          <w:szCs w:val="24"/>
        </w:rPr>
        <w:t>create, update and delete records</w:t>
      </w:r>
      <w:r w:rsidR="006C6ECF" w:rsidRPr="00887009">
        <w:rPr>
          <w:color w:val="7F7F7F" w:themeColor="text1" w:themeTint="80"/>
          <w:sz w:val="24"/>
          <w:szCs w:val="24"/>
        </w:rPr>
        <w:t xml:space="preserve"> </w:t>
      </w:r>
      <w:r w:rsidR="00D87D0D" w:rsidRPr="00887009">
        <w:rPr>
          <w:color w:val="7F7F7F" w:themeColor="text1" w:themeTint="80"/>
          <w:sz w:val="24"/>
          <w:szCs w:val="24"/>
        </w:rPr>
        <w:t>based</w:t>
      </w:r>
      <w:r w:rsidR="006C6ECF" w:rsidRPr="00887009">
        <w:rPr>
          <w:color w:val="7F7F7F" w:themeColor="text1" w:themeTint="80"/>
          <w:sz w:val="24"/>
          <w:szCs w:val="24"/>
        </w:rPr>
        <w:t xml:space="preserve"> on </w:t>
      </w:r>
      <w:r w:rsidR="00D87D0D" w:rsidRPr="00887009">
        <w:rPr>
          <w:color w:val="7F7F7F" w:themeColor="text1" w:themeTint="80"/>
          <w:sz w:val="24"/>
          <w:szCs w:val="24"/>
        </w:rPr>
        <w:t xml:space="preserve">roles and privileges they are granted </w:t>
      </w:r>
      <w:r w:rsidR="00DB00F4" w:rsidRPr="00887009">
        <w:rPr>
          <w:color w:val="7F7F7F" w:themeColor="text1" w:themeTint="80"/>
          <w:sz w:val="24"/>
          <w:szCs w:val="24"/>
        </w:rPr>
        <w:t>with</w:t>
      </w:r>
      <w:r w:rsidR="00D87D0D" w:rsidRPr="00887009">
        <w:rPr>
          <w:color w:val="7F7F7F" w:themeColor="text1" w:themeTint="80"/>
          <w:sz w:val="24"/>
          <w:szCs w:val="24"/>
        </w:rPr>
        <w:t>in the system</w:t>
      </w:r>
      <w:r w:rsidR="006C6ECF" w:rsidRPr="00887009">
        <w:rPr>
          <w:color w:val="7F7F7F" w:themeColor="text1" w:themeTint="80"/>
          <w:sz w:val="24"/>
          <w:szCs w:val="24"/>
        </w:rPr>
        <w:t>.</w:t>
      </w:r>
      <w:r w:rsidR="00F71352" w:rsidRPr="00887009">
        <w:rPr>
          <w:color w:val="7F7F7F" w:themeColor="text1" w:themeTint="80"/>
          <w:sz w:val="24"/>
          <w:szCs w:val="24"/>
        </w:rPr>
        <w:t xml:space="preserve"> </w:t>
      </w:r>
      <w:r w:rsidR="00D335BA" w:rsidRPr="00887009">
        <w:rPr>
          <w:color w:val="7F7F7F" w:themeColor="text1" w:themeTint="80"/>
          <w:sz w:val="24"/>
          <w:szCs w:val="24"/>
        </w:rPr>
        <w:t>Unauthenticated users (users without an account or credentials) can access the application’s contact page, information page</w:t>
      </w:r>
      <w:r w:rsidR="0071371E" w:rsidRPr="00887009">
        <w:rPr>
          <w:color w:val="7F7F7F" w:themeColor="text1" w:themeTint="80"/>
          <w:sz w:val="24"/>
          <w:szCs w:val="24"/>
        </w:rPr>
        <w:t>,</w:t>
      </w:r>
      <w:r w:rsidR="00D335BA" w:rsidRPr="00887009">
        <w:rPr>
          <w:color w:val="7F7F7F" w:themeColor="text1" w:themeTint="80"/>
          <w:sz w:val="24"/>
          <w:szCs w:val="24"/>
        </w:rPr>
        <w:t xml:space="preserve"> and registration page.</w:t>
      </w:r>
    </w:p>
    <w:p w14:paraId="07114110" w14:textId="0DF005C0" w:rsidR="00187D6B" w:rsidRPr="00887009" w:rsidRDefault="00B368DC" w:rsidP="258D1F1E">
      <w:pPr>
        <w:pStyle w:val="BodyText"/>
        <w:ind w:left="720"/>
        <w:rPr>
          <w:color w:val="7F7F7F" w:themeColor="text1" w:themeTint="80"/>
          <w:sz w:val="24"/>
          <w:szCs w:val="24"/>
        </w:rPr>
      </w:pPr>
      <w:r w:rsidRPr="00887009">
        <w:rPr>
          <w:color w:val="7F7F7F" w:themeColor="text1" w:themeTint="80"/>
          <w:sz w:val="24"/>
          <w:szCs w:val="24"/>
        </w:rPr>
        <w:t>The context diagram shown in</w:t>
      </w:r>
      <w:r w:rsidRPr="00887009">
        <w:rPr>
          <w:b/>
          <w:bCs/>
          <w:color w:val="7F7F7F" w:themeColor="text1" w:themeTint="80"/>
          <w:sz w:val="24"/>
          <w:szCs w:val="24"/>
        </w:rPr>
        <w:t xml:space="preserve"> </w:t>
      </w:r>
      <w:r w:rsidR="00187D6B" w:rsidRPr="00887009">
        <w:rPr>
          <w:b/>
          <w:bCs/>
          <w:color w:val="7F7F7F" w:themeColor="text1" w:themeTint="80"/>
          <w:sz w:val="24"/>
          <w:szCs w:val="24"/>
        </w:rPr>
        <w:t>Figure 1</w:t>
      </w:r>
      <w:r w:rsidR="00187D6B" w:rsidRPr="00887009">
        <w:rPr>
          <w:color w:val="7F7F7F" w:themeColor="text1" w:themeTint="80"/>
          <w:sz w:val="24"/>
          <w:szCs w:val="24"/>
        </w:rPr>
        <w:t xml:space="preserve"> illustrates the basic functionality of the VLOL software.</w:t>
      </w:r>
    </w:p>
    <w:p w14:paraId="03FCA361" w14:textId="77777777" w:rsidR="00CE213C" w:rsidRPr="00887009" w:rsidRDefault="00CE213C" w:rsidP="00DF672D">
      <w:pPr>
        <w:pStyle w:val="BodyText"/>
        <w:ind w:left="720"/>
        <w:rPr>
          <w:sz w:val="24"/>
          <w:szCs w:val="24"/>
        </w:rPr>
      </w:pPr>
    </w:p>
    <w:p w14:paraId="6A2C1518" w14:textId="77777777" w:rsidR="00400A8A" w:rsidRDefault="0017429E" w:rsidP="00400A8A">
      <w:pPr>
        <w:pStyle w:val="BodyText"/>
        <w:keepNext/>
        <w:ind w:left="720"/>
      </w:pPr>
      <w:r>
        <w:drawing>
          <wp:inline distT="0" distB="0" distL="0" distR="0" wp14:anchorId="7D0E8253" wp14:editId="0C914ED9">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4F06D922" w14:textId="01E8BFA2" w:rsidR="00BF726F" w:rsidRPr="00887009" w:rsidRDefault="00400A8A" w:rsidP="00446956">
      <w:pPr>
        <w:pStyle w:val="Caption"/>
        <w:ind w:firstLine="720"/>
        <w:jc w:val="center"/>
        <w:rPr>
          <w:sz w:val="24"/>
        </w:rPr>
      </w:pPr>
      <w:bookmarkStart w:id="6" w:name="_Toc54078347"/>
      <w:r>
        <w:t xml:space="preserve">Figure </w:t>
      </w:r>
      <w:fldSimple w:instr=" SEQ Figure \* ARABIC ">
        <w:r w:rsidR="00446956">
          <w:rPr>
            <w:noProof/>
          </w:rPr>
          <w:t>1</w:t>
        </w:r>
      </w:fldSimple>
      <w:r>
        <w:t>: VLOL</w:t>
      </w:r>
      <w:r w:rsidR="00C05DAB">
        <w:t xml:space="preserve"> system basic</w:t>
      </w:r>
      <w:r>
        <w:t xml:space="preserve"> functionality</w:t>
      </w:r>
      <w:bookmarkEnd w:id="6"/>
    </w:p>
    <w:p w14:paraId="07C1FEDB" w14:textId="77777777" w:rsidR="002B3646" w:rsidRPr="00887009" w:rsidRDefault="002B3646" w:rsidP="0017429E">
      <w:pPr>
        <w:pStyle w:val="BodyText"/>
        <w:ind w:left="720"/>
        <w:jc w:val="center"/>
        <w:rPr>
          <w:i/>
          <w:iCs w:val="0"/>
          <w:sz w:val="24"/>
          <w:szCs w:val="24"/>
        </w:rPr>
      </w:pPr>
    </w:p>
    <w:p w14:paraId="1782B5F9" w14:textId="690CD422" w:rsidR="00BB19C2" w:rsidRPr="00887009" w:rsidRDefault="00042F5B" w:rsidP="258D1F1E">
      <w:pPr>
        <w:pStyle w:val="BodyText"/>
        <w:ind w:left="720"/>
        <w:rPr>
          <w:color w:val="7F7F7F" w:themeColor="text1" w:themeTint="80"/>
          <w:sz w:val="24"/>
          <w:szCs w:val="24"/>
        </w:rPr>
      </w:pPr>
      <w:r w:rsidRPr="00887009">
        <w:rPr>
          <w:color w:val="7F7F7F" w:themeColor="text1" w:themeTint="80"/>
          <w:sz w:val="24"/>
          <w:szCs w:val="24"/>
        </w:rPr>
        <w:lastRenderedPageBreak/>
        <w:t>T</w:t>
      </w:r>
      <w:r w:rsidR="002B3646" w:rsidRPr="00887009">
        <w:rPr>
          <w:color w:val="7F7F7F" w:themeColor="text1" w:themeTint="80"/>
          <w:sz w:val="24"/>
          <w:szCs w:val="24"/>
        </w:rPr>
        <w:t xml:space="preserve">he </w:t>
      </w:r>
      <w:r w:rsidR="00802E86" w:rsidRPr="00887009">
        <w:rPr>
          <w:color w:val="7F7F7F" w:themeColor="text1" w:themeTint="80"/>
          <w:sz w:val="24"/>
          <w:szCs w:val="24"/>
        </w:rPr>
        <w:t xml:space="preserve">ideal </w:t>
      </w:r>
      <w:r w:rsidR="002B3646" w:rsidRPr="00887009">
        <w:rPr>
          <w:color w:val="7F7F7F" w:themeColor="text1" w:themeTint="80"/>
          <w:sz w:val="24"/>
          <w:szCs w:val="24"/>
        </w:rPr>
        <w:t>solution</w:t>
      </w:r>
      <w:r w:rsidR="0088045B" w:rsidRPr="00887009">
        <w:rPr>
          <w:color w:val="7F7F7F" w:themeColor="text1" w:themeTint="80"/>
          <w:sz w:val="24"/>
          <w:szCs w:val="24"/>
        </w:rPr>
        <w:t xml:space="preserve"> </w:t>
      </w:r>
      <w:r w:rsidR="00C7718F" w:rsidRPr="00887009">
        <w:rPr>
          <w:color w:val="7F7F7F" w:themeColor="text1" w:themeTint="80"/>
          <w:sz w:val="24"/>
          <w:szCs w:val="24"/>
        </w:rPr>
        <w:t>that</w:t>
      </w:r>
      <w:r w:rsidR="00B368DC" w:rsidRPr="00887009">
        <w:rPr>
          <w:color w:val="7F7F7F" w:themeColor="text1" w:themeTint="80"/>
          <w:sz w:val="24"/>
          <w:szCs w:val="24"/>
        </w:rPr>
        <w:t xml:space="preserve"> satisfies the</w:t>
      </w:r>
      <w:r w:rsidR="00082552" w:rsidRPr="00887009">
        <w:rPr>
          <w:color w:val="7F7F7F" w:themeColor="text1" w:themeTint="80"/>
          <w:sz w:val="24"/>
          <w:szCs w:val="24"/>
        </w:rPr>
        <w:t xml:space="preserve"> system’s</w:t>
      </w:r>
      <w:r w:rsidR="00C7718F" w:rsidRPr="00887009">
        <w:rPr>
          <w:color w:val="7F7F7F" w:themeColor="text1" w:themeTint="80"/>
          <w:sz w:val="24"/>
          <w:szCs w:val="24"/>
        </w:rPr>
        <w:t xml:space="preserve"> functional requirements</w:t>
      </w:r>
      <w:r w:rsidR="00333DFF" w:rsidRPr="00887009">
        <w:rPr>
          <w:color w:val="7F7F7F" w:themeColor="text1" w:themeTint="80"/>
          <w:sz w:val="24"/>
          <w:szCs w:val="24"/>
        </w:rPr>
        <w:t xml:space="preserve">, </w:t>
      </w:r>
      <w:r w:rsidR="002B3646" w:rsidRPr="00887009">
        <w:rPr>
          <w:color w:val="7F7F7F" w:themeColor="text1" w:themeTint="80"/>
          <w:sz w:val="24"/>
          <w:szCs w:val="24"/>
        </w:rPr>
        <w:t xml:space="preserve">from a perspective </w:t>
      </w:r>
      <w:r w:rsidR="00C7718F" w:rsidRPr="00887009">
        <w:rPr>
          <w:color w:val="7F7F7F" w:themeColor="text1" w:themeTint="80"/>
          <w:sz w:val="24"/>
          <w:szCs w:val="24"/>
        </w:rPr>
        <w:t xml:space="preserve">of </w:t>
      </w:r>
      <w:r w:rsidR="002B3646" w:rsidRPr="00887009">
        <w:rPr>
          <w:color w:val="7F7F7F" w:themeColor="text1" w:themeTint="80"/>
          <w:sz w:val="24"/>
          <w:szCs w:val="24"/>
        </w:rPr>
        <w:t>the four groups of users</w:t>
      </w:r>
      <w:r w:rsidRPr="00887009">
        <w:rPr>
          <w:color w:val="7F7F7F" w:themeColor="text1" w:themeTint="80"/>
          <w:sz w:val="24"/>
          <w:szCs w:val="24"/>
        </w:rPr>
        <w:t xml:space="preserve"> </w:t>
      </w:r>
      <w:r w:rsidR="00BB19C2" w:rsidRPr="00887009">
        <w:rPr>
          <w:color w:val="7F7F7F" w:themeColor="text1" w:themeTint="80"/>
          <w:sz w:val="24"/>
          <w:szCs w:val="24"/>
        </w:rPr>
        <w:t>(Figure 1)</w:t>
      </w:r>
      <w:r w:rsidR="009F3E89" w:rsidRPr="00887009">
        <w:rPr>
          <w:color w:val="7F7F7F" w:themeColor="text1" w:themeTint="80"/>
          <w:sz w:val="24"/>
          <w:szCs w:val="24"/>
        </w:rPr>
        <w:t>,</w:t>
      </w:r>
      <w:r w:rsidR="0088045B" w:rsidRPr="00887009">
        <w:rPr>
          <w:color w:val="7F7F7F" w:themeColor="text1" w:themeTint="80"/>
          <w:sz w:val="24"/>
          <w:szCs w:val="24"/>
        </w:rPr>
        <w:t xml:space="preserve"> </w:t>
      </w:r>
      <w:r w:rsidR="00C7718F" w:rsidRPr="00887009">
        <w:rPr>
          <w:color w:val="7F7F7F" w:themeColor="text1" w:themeTint="80"/>
          <w:sz w:val="24"/>
          <w:szCs w:val="24"/>
        </w:rPr>
        <w:t xml:space="preserve">is </w:t>
      </w:r>
      <w:r w:rsidR="00082552" w:rsidRPr="00887009">
        <w:rPr>
          <w:color w:val="7F7F7F" w:themeColor="text1" w:themeTint="80"/>
          <w:sz w:val="24"/>
          <w:szCs w:val="24"/>
        </w:rPr>
        <w:t>a software architecture</w:t>
      </w:r>
      <w:r w:rsidRPr="00887009">
        <w:rPr>
          <w:color w:val="7F7F7F" w:themeColor="text1" w:themeTint="80"/>
          <w:sz w:val="24"/>
          <w:szCs w:val="24"/>
        </w:rPr>
        <w:t xml:space="preserve"> that</w:t>
      </w:r>
      <w:r w:rsidR="00C7718F" w:rsidRPr="00887009">
        <w:rPr>
          <w:color w:val="7F7F7F" w:themeColor="text1" w:themeTint="80"/>
          <w:sz w:val="24"/>
          <w:szCs w:val="24"/>
        </w:rPr>
        <w:t xml:space="preserve"> not only</w:t>
      </w:r>
      <w:r w:rsidRPr="00887009">
        <w:rPr>
          <w:color w:val="7F7F7F" w:themeColor="text1" w:themeTint="80"/>
          <w:sz w:val="24"/>
          <w:szCs w:val="24"/>
        </w:rPr>
        <w:t xml:space="preserve"> adheres to proven principles,</w:t>
      </w:r>
      <w:r w:rsidR="00C7718F" w:rsidRPr="00887009">
        <w:rPr>
          <w:color w:val="7F7F7F" w:themeColor="text1" w:themeTint="80"/>
          <w:sz w:val="24"/>
          <w:szCs w:val="24"/>
        </w:rPr>
        <w:t xml:space="preserve"> but also</w:t>
      </w:r>
      <w:r w:rsidRPr="00887009">
        <w:rPr>
          <w:color w:val="7F7F7F" w:themeColor="text1" w:themeTint="80"/>
          <w:sz w:val="24"/>
          <w:szCs w:val="24"/>
        </w:rPr>
        <w:t xml:space="preserve"> minimizes costs and maintenance requirements, and promotes </w:t>
      </w:r>
      <w:r w:rsidR="00C7718F" w:rsidRPr="00887009">
        <w:rPr>
          <w:color w:val="7F7F7F" w:themeColor="text1" w:themeTint="80"/>
          <w:sz w:val="24"/>
          <w:szCs w:val="24"/>
        </w:rPr>
        <w:t xml:space="preserve">overall system </w:t>
      </w:r>
      <w:r w:rsidRPr="00887009">
        <w:rPr>
          <w:color w:val="7F7F7F" w:themeColor="text1" w:themeTint="80"/>
          <w:sz w:val="24"/>
          <w:szCs w:val="24"/>
        </w:rPr>
        <w:t>usability and extendibility.</w:t>
      </w:r>
    </w:p>
    <w:p w14:paraId="2D26AD8B" w14:textId="3AE8AFC3" w:rsidR="006B5D53" w:rsidRPr="00887009" w:rsidRDefault="00BB19C2" w:rsidP="258D1F1E">
      <w:pPr>
        <w:pStyle w:val="BodyText"/>
        <w:ind w:left="720"/>
        <w:rPr>
          <w:color w:val="000000" w:themeColor="text1"/>
          <w:sz w:val="24"/>
          <w:szCs w:val="24"/>
        </w:rPr>
      </w:pPr>
      <w:r w:rsidRPr="00887009">
        <w:rPr>
          <w:color w:val="7F7F7F" w:themeColor="text1" w:themeTint="80"/>
          <w:sz w:val="24"/>
          <w:szCs w:val="24"/>
        </w:rPr>
        <w:t xml:space="preserve">The </w:t>
      </w:r>
      <w:r w:rsidR="00B24F82" w:rsidRPr="00887009">
        <w:rPr>
          <w:color w:val="7F7F7F" w:themeColor="text1" w:themeTint="80"/>
          <w:sz w:val="24"/>
          <w:szCs w:val="24"/>
        </w:rPr>
        <w:t>remainder of</w:t>
      </w:r>
      <w:r w:rsidRPr="00887009">
        <w:rPr>
          <w:color w:val="7F7F7F" w:themeColor="text1" w:themeTint="80"/>
          <w:sz w:val="24"/>
          <w:szCs w:val="24"/>
        </w:rPr>
        <w:t xml:space="preserve"> </w:t>
      </w:r>
      <w:r w:rsidR="00B24F82" w:rsidRPr="00887009">
        <w:rPr>
          <w:color w:val="7F7F7F" w:themeColor="text1" w:themeTint="80"/>
          <w:sz w:val="24"/>
          <w:szCs w:val="24"/>
        </w:rPr>
        <w:t>this section</w:t>
      </w:r>
      <w:r w:rsidRPr="00887009">
        <w:rPr>
          <w:color w:val="7F7F7F" w:themeColor="text1" w:themeTint="80"/>
          <w:sz w:val="24"/>
          <w:szCs w:val="24"/>
        </w:rPr>
        <w:t xml:space="preserve"> describe</w:t>
      </w:r>
      <w:r w:rsidR="00B24F82" w:rsidRPr="00887009">
        <w:rPr>
          <w:color w:val="7F7F7F" w:themeColor="text1" w:themeTint="80"/>
          <w:sz w:val="24"/>
          <w:szCs w:val="24"/>
        </w:rPr>
        <w:t>s</w:t>
      </w:r>
      <w:r w:rsidRPr="00887009">
        <w:rPr>
          <w:color w:val="7F7F7F" w:themeColor="text1" w:themeTint="80"/>
          <w:sz w:val="24"/>
          <w:szCs w:val="24"/>
        </w:rPr>
        <w:t xml:space="preserve"> the guiding principles and rationale </w:t>
      </w:r>
      <w:r w:rsidR="00727647" w:rsidRPr="00887009">
        <w:rPr>
          <w:color w:val="7F7F7F" w:themeColor="text1" w:themeTint="80"/>
          <w:sz w:val="24"/>
          <w:szCs w:val="24"/>
        </w:rPr>
        <w:t>behind</w:t>
      </w:r>
      <w:r w:rsidR="00557571" w:rsidRPr="00887009">
        <w:rPr>
          <w:color w:val="7F7F7F" w:themeColor="text1" w:themeTint="80"/>
          <w:sz w:val="24"/>
          <w:szCs w:val="24"/>
        </w:rPr>
        <w:t xml:space="preserve"> the </w:t>
      </w:r>
      <w:r w:rsidR="00C7718F" w:rsidRPr="00887009">
        <w:rPr>
          <w:color w:val="7F7F7F" w:themeColor="text1" w:themeTint="80"/>
          <w:sz w:val="24"/>
          <w:szCs w:val="24"/>
        </w:rPr>
        <w:t xml:space="preserve">architectural </w:t>
      </w:r>
      <w:r w:rsidR="00557571" w:rsidRPr="00887009">
        <w:rPr>
          <w:color w:val="7F7F7F" w:themeColor="text1" w:themeTint="80"/>
          <w:sz w:val="24"/>
          <w:szCs w:val="24"/>
        </w:rPr>
        <w:t xml:space="preserve">choice </w:t>
      </w:r>
      <w:r w:rsidR="00C7718F" w:rsidRPr="00887009">
        <w:rPr>
          <w:color w:val="7F7F7F" w:themeColor="text1" w:themeTint="80"/>
          <w:sz w:val="24"/>
          <w:szCs w:val="24"/>
        </w:rPr>
        <w:t>made for</w:t>
      </w:r>
      <w:r w:rsidRPr="00887009">
        <w:rPr>
          <w:color w:val="7F7F7F" w:themeColor="text1" w:themeTint="80"/>
          <w:sz w:val="24"/>
          <w:szCs w:val="24"/>
        </w:rPr>
        <w:t xml:space="preserve"> the VLOL soft</w:t>
      </w:r>
      <w:r w:rsidR="00C7718F" w:rsidRPr="00887009">
        <w:rPr>
          <w:color w:val="7F7F7F" w:themeColor="text1" w:themeTint="80"/>
          <w:sz w:val="24"/>
          <w:szCs w:val="24"/>
        </w:rPr>
        <w:t>ware</w:t>
      </w:r>
      <w:r w:rsidRPr="00887009">
        <w:rPr>
          <w:color w:val="7F7F7F" w:themeColor="text1" w:themeTint="80"/>
          <w:sz w:val="24"/>
          <w:szCs w:val="24"/>
        </w:rPr>
        <w:t>,</w:t>
      </w:r>
      <w:r w:rsidR="00557571" w:rsidRPr="00887009">
        <w:rPr>
          <w:color w:val="7F7F7F" w:themeColor="text1" w:themeTint="80"/>
          <w:sz w:val="24"/>
          <w:szCs w:val="24"/>
        </w:rPr>
        <w:t xml:space="preserve"> </w:t>
      </w:r>
      <w:r w:rsidR="00082552" w:rsidRPr="00887009">
        <w:rPr>
          <w:color w:val="7F7F7F" w:themeColor="text1" w:themeTint="80"/>
          <w:sz w:val="24"/>
          <w:szCs w:val="24"/>
        </w:rPr>
        <w:t xml:space="preserve">known </w:t>
      </w:r>
      <w:r w:rsidR="00557571" w:rsidRPr="00887009">
        <w:rPr>
          <w:color w:val="7F7F7F" w:themeColor="text1" w:themeTint="80"/>
          <w:sz w:val="24"/>
          <w:szCs w:val="24"/>
        </w:rPr>
        <w:t>constraints and assumptions</w:t>
      </w:r>
      <w:r w:rsidR="00082552" w:rsidRPr="00887009">
        <w:rPr>
          <w:color w:val="7F7F7F" w:themeColor="text1" w:themeTint="80"/>
          <w:sz w:val="24"/>
          <w:szCs w:val="24"/>
        </w:rPr>
        <w:t xml:space="preserve"> for this architecture</w:t>
      </w:r>
      <w:r w:rsidR="003C740D" w:rsidRPr="00887009">
        <w:rPr>
          <w:color w:val="7F7F7F" w:themeColor="text1" w:themeTint="80"/>
          <w:sz w:val="24"/>
          <w:szCs w:val="24"/>
        </w:rPr>
        <w:t xml:space="preserve">, </w:t>
      </w:r>
      <w:r w:rsidR="00082552" w:rsidRPr="00887009">
        <w:rPr>
          <w:color w:val="7F7F7F" w:themeColor="text1" w:themeTint="80"/>
          <w:sz w:val="24"/>
          <w:szCs w:val="24"/>
        </w:rPr>
        <w:t>and</w:t>
      </w:r>
      <w:r w:rsidR="00C7718F" w:rsidRPr="00887009">
        <w:rPr>
          <w:color w:val="7F7F7F" w:themeColor="text1" w:themeTint="80"/>
          <w:sz w:val="24"/>
          <w:szCs w:val="24"/>
        </w:rPr>
        <w:t xml:space="preserve"> </w:t>
      </w:r>
      <w:r w:rsidR="004E003A" w:rsidRPr="00887009">
        <w:rPr>
          <w:color w:val="7F7F7F" w:themeColor="text1" w:themeTint="80"/>
          <w:sz w:val="24"/>
          <w:szCs w:val="24"/>
        </w:rPr>
        <w:t>th</w:t>
      </w:r>
      <w:r w:rsidR="00C7718F" w:rsidRPr="00887009">
        <w:rPr>
          <w:color w:val="7F7F7F" w:themeColor="text1" w:themeTint="80"/>
          <w:sz w:val="24"/>
          <w:szCs w:val="24"/>
        </w:rPr>
        <w:t>e</w:t>
      </w:r>
      <w:r w:rsidR="004E003A" w:rsidRPr="00887009">
        <w:rPr>
          <w:color w:val="7F7F7F" w:themeColor="text1" w:themeTint="80"/>
          <w:sz w:val="24"/>
          <w:szCs w:val="24"/>
        </w:rPr>
        <w:t xml:space="preserve"> </w:t>
      </w:r>
      <w:r w:rsidR="00557571" w:rsidRPr="00887009">
        <w:rPr>
          <w:color w:val="7F7F7F" w:themeColor="text1" w:themeTint="80"/>
          <w:sz w:val="24"/>
          <w:szCs w:val="24"/>
        </w:rPr>
        <w:t>architecture</w:t>
      </w:r>
      <w:r w:rsidR="00082552" w:rsidRPr="00887009">
        <w:rPr>
          <w:color w:val="7F7F7F" w:themeColor="text1" w:themeTint="80"/>
          <w:sz w:val="24"/>
          <w:szCs w:val="24"/>
        </w:rPr>
        <w:t xml:space="preserve"> alignment with</w:t>
      </w:r>
      <w:r w:rsidR="00557571" w:rsidRPr="00887009">
        <w:rPr>
          <w:color w:val="7F7F7F" w:themeColor="text1" w:themeTint="80"/>
          <w:sz w:val="24"/>
          <w:szCs w:val="24"/>
        </w:rPr>
        <w:t xml:space="preserve"> business priorities.</w:t>
      </w:r>
      <w:r w:rsidRPr="00887009">
        <w:rPr>
          <w:color w:val="7F7F7F" w:themeColor="text1" w:themeTint="80"/>
          <w:sz w:val="24"/>
          <w:szCs w:val="24"/>
        </w:rPr>
        <w:t xml:space="preserve"> </w:t>
      </w:r>
      <w:r w:rsidR="00042F5B" w:rsidRPr="00887009">
        <w:rPr>
          <w:color w:val="000000" w:themeColor="text1"/>
          <w:sz w:val="24"/>
          <w:szCs w:val="24"/>
        </w:rPr>
        <w:t xml:space="preserve"> </w:t>
      </w:r>
      <w:r w:rsidR="002B3646" w:rsidRPr="00887009">
        <w:rPr>
          <w:color w:val="000000" w:themeColor="text1"/>
          <w:sz w:val="24"/>
          <w:szCs w:val="24"/>
        </w:rPr>
        <w:t xml:space="preserve"> </w:t>
      </w:r>
    </w:p>
    <w:p w14:paraId="31BF91B9" w14:textId="69A1C01A" w:rsidR="40AAF277" w:rsidRPr="00887009" w:rsidRDefault="40AAF277" w:rsidP="794645B9">
      <w:pPr>
        <w:pStyle w:val="BodyText"/>
        <w:ind w:left="720"/>
        <w:rPr>
          <w:sz w:val="24"/>
          <w:szCs w:val="24"/>
        </w:rPr>
      </w:pPr>
      <w:r w:rsidRPr="00887009">
        <w:rPr>
          <w:sz w:val="24"/>
          <w:szCs w:val="24"/>
        </w:rPr>
        <w:t xml:space="preserve">Future considerations to this architecture may include an API </w:t>
      </w:r>
      <w:r w:rsidR="0071371E" w:rsidRPr="00887009">
        <w:rPr>
          <w:sz w:val="24"/>
          <w:szCs w:val="24"/>
        </w:rPr>
        <w:t>that</w:t>
      </w:r>
      <w:r w:rsidRPr="00887009">
        <w:rPr>
          <w:sz w:val="24"/>
          <w:szCs w:val="24"/>
        </w:rPr>
        <w:t xml:space="preserve"> exposes endpoints for State Healthcare Exchange platforms such as CRISP in Maryland to consume. </w:t>
      </w:r>
      <w:r w:rsidR="0071371E" w:rsidRPr="00887009">
        <w:rPr>
          <w:sz w:val="24"/>
          <w:szCs w:val="24"/>
        </w:rPr>
        <w:t>The a</w:t>
      </w:r>
      <w:r w:rsidR="2A2988C9" w:rsidRPr="00887009">
        <w:rPr>
          <w:sz w:val="24"/>
          <w:szCs w:val="24"/>
        </w:rPr>
        <w:t xml:space="preserve">rchitecture of API would adhere to general best practices considered for REST. </w:t>
      </w:r>
    </w:p>
    <w:p w14:paraId="758573DF" w14:textId="70892F5D" w:rsidR="0AC8E1F0" w:rsidRPr="00887009" w:rsidRDefault="0AC8E1F0" w:rsidP="0AC8E1F0">
      <w:pPr>
        <w:pStyle w:val="BodyText"/>
        <w:ind w:left="720"/>
        <w:rPr>
          <w:sz w:val="24"/>
          <w:szCs w:val="24"/>
        </w:rPr>
      </w:pPr>
    </w:p>
    <w:p w14:paraId="70153EE8" w14:textId="2DFFCD0D" w:rsidR="00E208F6" w:rsidRPr="00887009" w:rsidRDefault="0002796A" w:rsidP="00E208F6">
      <w:pPr>
        <w:pStyle w:val="Heading2"/>
        <w:rPr>
          <w:color w:val="7F7F7F" w:themeColor="text1" w:themeTint="80"/>
          <w:szCs w:val="24"/>
        </w:rPr>
      </w:pPr>
      <w:bookmarkStart w:id="7" w:name="_Toc54078461"/>
      <w:r w:rsidRPr="00887009">
        <w:rPr>
          <w:color w:val="7F7F7F" w:themeColor="text1" w:themeTint="80"/>
          <w:szCs w:val="24"/>
        </w:rPr>
        <w:t xml:space="preserve">Architecture </w:t>
      </w:r>
      <w:r w:rsidR="00E208F6" w:rsidRPr="00887009">
        <w:rPr>
          <w:color w:val="7F7F7F" w:themeColor="text1" w:themeTint="80"/>
          <w:szCs w:val="24"/>
        </w:rPr>
        <w:t>Guiding Principle</w:t>
      </w:r>
      <w:r w:rsidR="00164140" w:rsidRPr="00887009">
        <w:rPr>
          <w:color w:val="7F7F7F" w:themeColor="text1" w:themeTint="80"/>
          <w:szCs w:val="24"/>
        </w:rPr>
        <w:t>s</w:t>
      </w:r>
      <w:bookmarkEnd w:id="7"/>
    </w:p>
    <w:p w14:paraId="4E704679" w14:textId="7D53A7BE" w:rsidR="006548C7" w:rsidRPr="00887009" w:rsidRDefault="00277592" w:rsidP="258D1F1E">
      <w:pPr>
        <w:pStyle w:val="BodyText2"/>
        <w:ind w:left="720"/>
        <w:rPr>
          <w:color w:val="7F7F7F" w:themeColor="text1" w:themeTint="80"/>
          <w:sz w:val="24"/>
          <w:szCs w:val="24"/>
        </w:rPr>
      </w:pPr>
      <w:r w:rsidRPr="00887009">
        <w:rPr>
          <w:color w:val="7F7F7F" w:themeColor="text1" w:themeTint="80"/>
          <w:sz w:val="24"/>
          <w:szCs w:val="24"/>
        </w:rPr>
        <w:t>The VLOL system</w:t>
      </w:r>
      <w:r w:rsidR="00082552" w:rsidRPr="00887009">
        <w:rPr>
          <w:color w:val="7F7F7F" w:themeColor="text1" w:themeTint="80"/>
          <w:sz w:val="24"/>
          <w:szCs w:val="24"/>
        </w:rPr>
        <w:t xml:space="preserve"> </w:t>
      </w:r>
      <w:r w:rsidRPr="00887009">
        <w:rPr>
          <w:color w:val="7F7F7F" w:themeColor="text1" w:themeTint="80"/>
          <w:sz w:val="24"/>
          <w:szCs w:val="24"/>
        </w:rPr>
        <w:t xml:space="preserve">is based on a lightweight MVC (Model View Controller) design pattern consisting of a data model, a view (user interface), </w:t>
      </w:r>
      <w:r w:rsidR="00C506FE" w:rsidRPr="00887009">
        <w:rPr>
          <w:color w:val="7F7F7F" w:themeColor="text1" w:themeTint="80"/>
          <w:sz w:val="24"/>
          <w:szCs w:val="24"/>
        </w:rPr>
        <w:t xml:space="preserve">and </w:t>
      </w:r>
      <w:r w:rsidRPr="00887009">
        <w:rPr>
          <w:color w:val="7F7F7F" w:themeColor="text1" w:themeTint="80"/>
          <w:sz w:val="24"/>
          <w:szCs w:val="24"/>
        </w:rPr>
        <w:t>controllers (processes that handle input).</w:t>
      </w:r>
    </w:p>
    <w:p w14:paraId="081AB739" w14:textId="0D571F5C" w:rsidR="006548C7" w:rsidRPr="00887009" w:rsidRDefault="006548C7" w:rsidP="258D1F1E">
      <w:pPr>
        <w:pStyle w:val="BodyText2"/>
        <w:ind w:left="720"/>
        <w:rPr>
          <w:color w:val="7F7F7F" w:themeColor="text1" w:themeTint="80"/>
          <w:sz w:val="24"/>
          <w:szCs w:val="24"/>
        </w:rPr>
      </w:pPr>
      <w:r w:rsidRPr="00887009">
        <w:rPr>
          <w:color w:val="7F7F7F" w:themeColor="text1" w:themeTint="80"/>
          <w:sz w:val="24"/>
          <w:szCs w:val="24"/>
        </w:rPr>
        <w:t>T</w:t>
      </w:r>
      <w:r w:rsidR="006724B3" w:rsidRPr="00887009">
        <w:rPr>
          <w:color w:val="7F7F7F" w:themeColor="text1" w:themeTint="80"/>
          <w:sz w:val="24"/>
          <w:szCs w:val="24"/>
        </w:rPr>
        <w:t>he</w:t>
      </w:r>
      <w:r w:rsidRPr="00887009">
        <w:rPr>
          <w:color w:val="7F7F7F" w:themeColor="text1" w:themeTint="80"/>
          <w:sz w:val="24"/>
          <w:szCs w:val="24"/>
        </w:rPr>
        <w:t xml:space="preserve"> </w:t>
      </w:r>
      <w:r w:rsidR="005444F2" w:rsidRPr="00887009">
        <w:rPr>
          <w:color w:val="7F7F7F" w:themeColor="text1" w:themeTint="80"/>
          <w:sz w:val="24"/>
          <w:szCs w:val="24"/>
        </w:rPr>
        <w:t xml:space="preserve">development has adopted the </w:t>
      </w:r>
      <w:r w:rsidRPr="00887009">
        <w:rPr>
          <w:color w:val="7F7F7F" w:themeColor="text1" w:themeTint="80"/>
          <w:sz w:val="24"/>
          <w:szCs w:val="24"/>
        </w:rPr>
        <w:t xml:space="preserve">following design </w:t>
      </w:r>
      <w:r w:rsidR="005444F2" w:rsidRPr="00887009">
        <w:rPr>
          <w:color w:val="7F7F7F" w:themeColor="text1" w:themeTint="80"/>
          <w:sz w:val="24"/>
          <w:szCs w:val="24"/>
        </w:rPr>
        <w:t>decisions</w:t>
      </w:r>
      <w:r w:rsidRPr="00887009">
        <w:rPr>
          <w:color w:val="7F7F7F" w:themeColor="text1" w:themeTint="80"/>
          <w:sz w:val="24"/>
          <w:szCs w:val="24"/>
        </w:rPr>
        <w:t xml:space="preserve"> to</w:t>
      </w:r>
      <w:r w:rsidR="005444F2" w:rsidRPr="00887009">
        <w:rPr>
          <w:color w:val="7F7F7F" w:themeColor="text1" w:themeTint="80"/>
          <w:sz w:val="24"/>
          <w:szCs w:val="24"/>
        </w:rPr>
        <w:t xml:space="preserve"> satisfy</w:t>
      </w:r>
      <w:r w:rsidRPr="00887009">
        <w:rPr>
          <w:color w:val="7F7F7F" w:themeColor="text1" w:themeTint="80"/>
          <w:sz w:val="24"/>
          <w:szCs w:val="24"/>
        </w:rPr>
        <w:t xml:space="preserve"> the system</w:t>
      </w:r>
      <w:r w:rsidR="00372CA8" w:rsidRPr="00887009">
        <w:rPr>
          <w:color w:val="7F7F7F" w:themeColor="text1" w:themeTint="80"/>
          <w:sz w:val="24"/>
          <w:szCs w:val="24"/>
        </w:rPr>
        <w:t>’s</w:t>
      </w:r>
      <w:r w:rsidRPr="00887009">
        <w:rPr>
          <w:color w:val="7F7F7F" w:themeColor="text1" w:themeTint="80"/>
          <w:sz w:val="24"/>
          <w:szCs w:val="24"/>
        </w:rPr>
        <w:t xml:space="preserve"> functional requirements and quality attributes:</w:t>
      </w:r>
    </w:p>
    <w:p w14:paraId="4FF7A776" w14:textId="77777777" w:rsidR="00793338" w:rsidRPr="00887009" w:rsidRDefault="00372CA8" w:rsidP="258D1F1E">
      <w:pPr>
        <w:pStyle w:val="BodyText2"/>
        <w:numPr>
          <w:ilvl w:val="0"/>
          <w:numId w:val="36"/>
        </w:numPr>
        <w:rPr>
          <w:color w:val="7F7F7F" w:themeColor="text1" w:themeTint="80"/>
          <w:sz w:val="24"/>
          <w:szCs w:val="24"/>
        </w:rPr>
      </w:pPr>
      <w:r w:rsidRPr="00887009">
        <w:rPr>
          <w:color w:val="7F7F7F" w:themeColor="text1" w:themeTint="80"/>
          <w:sz w:val="24"/>
          <w:szCs w:val="24"/>
        </w:rPr>
        <w:t>L</w:t>
      </w:r>
      <w:r w:rsidR="00E762D4" w:rsidRPr="00887009">
        <w:rPr>
          <w:color w:val="7F7F7F" w:themeColor="text1" w:themeTint="80"/>
          <w:sz w:val="24"/>
          <w:szCs w:val="24"/>
        </w:rPr>
        <w:t xml:space="preserve">ogically </w:t>
      </w:r>
      <w:r w:rsidR="00195500" w:rsidRPr="00887009">
        <w:rPr>
          <w:color w:val="7F7F7F" w:themeColor="text1" w:themeTint="80"/>
          <w:sz w:val="24"/>
          <w:szCs w:val="24"/>
        </w:rPr>
        <w:t>structure</w:t>
      </w:r>
      <w:r w:rsidRPr="00887009">
        <w:rPr>
          <w:color w:val="7F7F7F" w:themeColor="text1" w:themeTint="80"/>
          <w:sz w:val="24"/>
          <w:szCs w:val="24"/>
        </w:rPr>
        <w:t xml:space="preserve"> the VLOL system</w:t>
      </w:r>
      <w:r w:rsidR="00053ACF" w:rsidRPr="00887009">
        <w:rPr>
          <w:color w:val="7F7F7F" w:themeColor="text1" w:themeTint="80"/>
          <w:sz w:val="24"/>
          <w:szCs w:val="24"/>
        </w:rPr>
        <w:t xml:space="preserve"> </w:t>
      </w:r>
      <w:r w:rsidRPr="00887009">
        <w:rPr>
          <w:color w:val="7F7F7F" w:themeColor="text1" w:themeTint="80"/>
          <w:sz w:val="24"/>
          <w:szCs w:val="24"/>
        </w:rPr>
        <w:t>as a web and mobile application</w:t>
      </w:r>
      <w:r w:rsidR="000C7201" w:rsidRPr="00887009">
        <w:rPr>
          <w:color w:val="7F7F7F" w:themeColor="text1" w:themeTint="80"/>
          <w:sz w:val="24"/>
          <w:szCs w:val="24"/>
        </w:rPr>
        <w:t>, and us</w:t>
      </w:r>
      <w:r w:rsidR="004D489E" w:rsidRPr="00887009">
        <w:rPr>
          <w:color w:val="7F7F7F" w:themeColor="text1" w:themeTint="80"/>
          <w:sz w:val="24"/>
          <w:szCs w:val="24"/>
        </w:rPr>
        <w:t>e</w:t>
      </w:r>
      <w:r w:rsidR="000C7201" w:rsidRPr="00887009">
        <w:rPr>
          <w:color w:val="7F7F7F" w:themeColor="text1" w:themeTint="80"/>
          <w:sz w:val="24"/>
          <w:szCs w:val="24"/>
        </w:rPr>
        <w:t xml:space="preserve"> the Separation of Concerns principle</w:t>
      </w:r>
      <w:r w:rsidR="004D489E" w:rsidRPr="00887009">
        <w:rPr>
          <w:color w:val="7F7F7F" w:themeColor="text1" w:themeTint="80"/>
          <w:sz w:val="24"/>
          <w:szCs w:val="24"/>
        </w:rPr>
        <w:t xml:space="preserve"> to </w:t>
      </w:r>
      <w:r w:rsidR="000C7201" w:rsidRPr="00887009">
        <w:rPr>
          <w:color w:val="7F7F7F" w:themeColor="text1" w:themeTint="80"/>
          <w:sz w:val="24"/>
          <w:szCs w:val="24"/>
        </w:rPr>
        <w:t>organize the system into software layers based on their functionality</w:t>
      </w:r>
      <w:r w:rsidR="0021737F" w:rsidRPr="00887009">
        <w:rPr>
          <w:color w:val="7F7F7F" w:themeColor="text1" w:themeTint="80"/>
          <w:sz w:val="24"/>
          <w:szCs w:val="24"/>
        </w:rPr>
        <w:t xml:space="preserve"> (presentation layer, business logic, and data access layer)</w:t>
      </w:r>
      <w:r w:rsidR="000C7201" w:rsidRPr="00887009">
        <w:rPr>
          <w:color w:val="7F7F7F" w:themeColor="text1" w:themeTint="80"/>
          <w:sz w:val="24"/>
          <w:szCs w:val="24"/>
        </w:rPr>
        <w:t xml:space="preserve">. </w:t>
      </w:r>
    </w:p>
    <w:p w14:paraId="11900CEB" w14:textId="4E69AD43" w:rsidR="000C7201" w:rsidRPr="00887009" w:rsidRDefault="005444F2" w:rsidP="258D1F1E">
      <w:pPr>
        <w:pStyle w:val="BodyText2"/>
        <w:ind w:left="1440"/>
        <w:rPr>
          <w:color w:val="7F7F7F" w:themeColor="text1" w:themeTint="80"/>
          <w:sz w:val="24"/>
          <w:szCs w:val="24"/>
        </w:rPr>
      </w:pPr>
      <w:r w:rsidRPr="00887009">
        <w:rPr>
          <w:color w:val="7F7F7F" w:themeColor="text1" w:themeTint="80"/>
          <w:sz w:val="24"/>
          <w:szCs w:val="24"/>
        </w:rPr>
        <w:t>The r</w:t>
      </w:r>
      <w:r w:rsidR="000C7201" w:rsidRPr="00887009">
        <w:rPr>
          <w:color w:val="7F7F7F" w:themeColor="text1" w:themeTint="80"/>
          <w:sz w:val="24"/>
          <w:szCs w:val="24"/>
        </w:rPr>
        <w:t>ationale</w:t>
      </w:r>
      <w:r w:rsidRPr="00887009">
        <w:rPr>
          <w:color w:val="7F7F7F" w:themeColor="text1" w:themeTint="80"/>
          <w:sz w:val="24"/>
          <w:szCs w:val="24"/>
        </w:rPr>
        <w:t xml:space="preserve"> behind</w:t>
      </w:r>
      <w:r w:rsidRPr="00887009">
        <w:rPr>
          <w:i/>
          <w:color w:val="7F7F7F" w:themeColor="text1" w:themeTint="80"/>
          <w:sz w:val="24"/>
          <w:szCs w:val="24"/>
        </w:rPr>
        <w:t xml:space="preserve"> </w:t>
      </w:r>
      <w:r w:rsidRPr="00887009">
        <w:rPr>
          <w:color w:val="7F7F7F" w:themeColor="text1" w:themeTint="80"/>
          <w:sz w:val="24"/>
          <w:szCs w:val="24"/>
        </w:rPr>
        <w:t>this design decision is that the</w:t>
      </w:r>
      <w:r w:rsidR="000C7201" w:rsidRPr="00887009">
        <w:rPr>
          <w:color w:val="7F7F7F" w:themeColor="text1" w:themeTint="80"/>
          <w:sz w:val="24"/>
          <w:szCs w:val="24"/>
        </w:rPr>
        <w:t xml:space="preserve"> VLOL system is </w:t>
      </w:r>
      <w:r w:rsidRPr="00887009">
        <w:rPr>
          <w:color w:val="7F7F7F" w:themeColor="text1" w:themeTint="80"/>
          <w:sz w:val="24"/>
          <w:szCs w:val="24"/>
        </w:rPr>
        <w:t xml:space="preserve">primarily </w:t>
      </w:r>
      <w:r w:rsidR="000C7201" w:rsidRPr="00887009">
        <w:rPr>
          <w:color w:val="7F7F7F" w:themeColor="text1" w:themeTint="80"/>
          <w:sz w:val="24"/>
          <w:szCs w:val="24"/>
        </w:rPr>
        <w:t>intended to be accessed from web browsers and deployed on</w:t>
      </w:r>
      <w:r w:rsidR="00A628A4" w:rsidRPr="00887009">
        <w:rPr>
          <w:color w:val="7F7F7F" w:themeColor="text1" w:themeTint="80"/>
          <w:sz w:val="24"/>
          <w:szCs w:val="24"/>
        </w:rPr>
        <w:t xml:space="preserve"> mobile</w:t>
      </w:r>
      <w:r w:rsidR="000C7201" w:rsidRPr="00887009">
        <w:rPr>
          <w:color w:val="7F7F7F" w:themeColor="text1" w:themeTint="80"/>
          <w:sz w:val="24"/>
          <w:szCs w:val="24"/>
        </w:rPr>
        <w:t xml:space="preserve"> </w:t>
      </w:r>
      <w:r w:rsidR="00A628A4" w:rsidRPr="00887009">
        <w:rPr>
          <w:color w:val="7F7F7F" w:themeColor="text1" w:themeTint="80"/>
          <w:sz w:val="24"/>
          <w:szCs w:val="24"/>
        </w:rPr>
        <w:t xml:space="preserve">devices such as </w:t>
      </w:r>
      <w:r w:rsidR="000C7201" w:rsidRPr="00887009">
        <w:rPr>
          <w:color w:val="7F7F7F" w:themeColor="text1" w:themeTint="80"/>
          <w:sz w:val="24"/>
          <w:szCs w:val="24"/>
        </w:rPr>
        <w:t>smartphone</w:t>
      </w:r>
      <w:r w:rsidR="00A628A4" w:rsidRPr="00887009">
        <w:rPr>
          <w:color w:val="7F7F7F" w:themeColor="text1" w:themeTint="80"/>
          <w:sz w:val="24"/>
          <w:szCs w:val="24"/>
        </w:rPr>
        <w:t>s</w:t>
      </w:r>
      <w:r w:rsidR="000C7201" w:rsidRPr="00887009">
        <w:rPr>
          <w:color w:val="7F7F7F" w:themeColor="text1" w:themeTint="80"/>
          <w:sz w:val="24"/>
          <w:szCs w:val="24"/>
        </w:rPr>
        <w:t>, t</w:t>
      </w:r>
      <w:r w:rsidR="00A628A4" w:rsidRPr="00887009">
        <w:rPr>
          <w:color w:val="7F7F7F" w:themeColor="text1" w:themeTint="80"/>
          <w:sz w:val="24"/>
          <w:szCs w:val="24"/>
        </w:rPr>
        <w:t>ablets, etc</w:t>
      </w:r>
      <w:r w:rsidR="000C7201" w:rsidRPr="00887009">
        <w:rPr>
          <w:color w:val="7F7F7F" w:themeColor="text1" w:themeTint="80"/>
          <w:sz w:val="24"/>
          <w:szCs w:val="24"/>
        </w:rPr>
        <w:t>.</w:t>
      </w:r>
      <w:r w:rsidRPr="00887009">
        <w:rPr>
          <w:color w:val="7F7F7F" w:themeColor="text1" w:themeTint="80"/>
          <w:sz w:val="24"/>
          <w:szCs w:val="24"/>
        </w:rPr>
        <w:t xml:space="preserve">, therefore </w:t>
      </w:r>
      <w:r w:rsidR="00502084" w:rsidRPr="00887009">
        <w:rPr>
          <w:color w:val="7F7F7F" w:themeColor="text1" w:themeTint="80"/>
          <w:sz w:val="24"/>
          <w:szCs w:val="24"/>
        </w:rPr>
        <w:t>using a web application or mobile application</w:t>
      </w:r>
      <w:r w:rsidRPr="00887009">
        <w:rPr>
          <w:color w:val="7F7F7F" w:themeColor="text1" w:themeTint="80"/>
          <w:sz w:val="24"/>
          <w:szCs w:val="24"/>
        </w:rPr>
        <w:t xml:space="preserve"> architecture </w:t>
      </w:r>
      <w:r w:rsidR="00502084" w:rsidRPr="00887009">
        <w:rPr>
          <w:color w:val="7F7F7F" w:themeColor="text1" w:themeTint="80"/>
          <w:sz w:val="24"/>
          <w:szCs w:val="24"/>
        </w:rPr>
        <w:t>would meet the system’s functional requirements and quality attributes.</w:t>
      </w:r>
    </w:p>
    <w:p w14:paraId="5A8537A3" w14:textId="4728B756" w:rsidR="004D489E" w:rsidRPr="00887009" w:rsidRDefault="000D118A" w:rsidP="258D1F1E">
      <w:pPr>
        <w:pStyle w:val="BodyText2"/>
        <w:ind w:left="1440"/>
        <w:rPr>
          <w:color w:val="7F7F7F" w:themeColor="text1" w:themeTint="80"/>
          <w:sz w:val="24"/>
          <w:szCs w:val="24"/>
        </w:rPr>
      </w:pPr>
      <w:r w:rsidRPr="00887009">
        <w:rPr>
          <w:b/>
          <w:bCs/>
          <w:i/>
          <w:color w:val="7F7F7F" w:themeColor="text1" w:themeTint="80"/>
          <w:sz w:val="24"/>
          <w:szCs w:val="24"/>
        </w:rPr>
        <w:t>Pros</w:t>
      </w:r>
      <w:r w:rsidRPr="00887009">
        <w:rPr>
          <w:color w:val="7F7F7F" w:themeColor="text1" w:themeTint="80"/>
          <w:sz w:val="24"/>
          <w:szCs w:val="24"/>
        </w:rPr>
        <w:t>: Web applications can be accessed from a variety of platforms using a standard web browser, they have fast page loading</w:t>
      </w:r>
      <w:r w:rsidR="00A628A4" w:rsidRPr="00887009">
        <w:rPr>
          <w:color w:val="7F7F7F" w:themeColor="text1" w:themeTint="80"/>
          <w:sz w:val="24"/>
          <w:szCs w:val="24"/>
        </w:rPr>
        <w:t xml:space="preserve"> time</w:t>
      </w:r>
      <w:r w:rsidRPr="00887009">
        <w:rPr>
          <w:color w:val="7F7F7F" w:themeColor="text1" w:themeTint="80"/>
          <w:sz w:val="24"/>
          <w:szCs w:val="24"/>
        </w:rPr>
        <w:t xml:space="preserve"> and</w:t>
      </w:r>
      <w:r w:rsidR="00A628A4" w:rsidRPr="00887009">
        <w:rPr>
          <w:color w:val="7F7F7F" w:themeColor="text1" w:themeTint="80"/>
          <w:sz w:val="24"/>
          <w:szCs w:val="24"/>
        </w:rPr>
        <w:t xml:space="preserve"> are</w:t>
      </w:r>
      <w:r w:rsidRPr="00887009">
        <w:rPr>
          <w:color w:val="7F7F7F" w:themeColor="text1" w:themeTint="80"/>
          <w:sz w:val="24"/>
          <w:szCs w:val="24"/>
        </w:rPr>
        <w:t xml:space="preserve"> simple </w:t>
      </w:r>
      <w:r w:rsidR="00A628A4" w:rsidRPr="00887009">
        <w:rPr>
          <w:color w:val="7F7F7F" w:themeColor="text1" w:themeTint="80"/>
          <w:sz w:val="24"/>
          <w:szCs w:val="24"/>
        </w:rPr>
        <w:t xml:space="preserve">to </w:t>
      </w:r>
      <w:r w:rsidRPr="00887009">
        <w:rPr>
          <w:color w:val="7F7F7F" w:themeColor="text1" w:themeTint="80"/>
          <w:sz w:val="24"/>
          <w:szCs w:val="24"/>
        </w:rPr>
        <w:t>deplo</w:t>
      </w:r>
      <w:r w:rsidR="00A628A4" w:rsidRPr="00887009">
        <w:rPr>
          <w:color w:val="7F7F7F" w:themeColor="text1" w:themeTint="80"/>
          <w:sz w:val="24"/>
          <w:szCs w:val="24"/>
        </w:rPr>
        <w:t>y. Mobile applications</w:t>
      </w:r>
      <w:r w:rsidR="00502084" w:rsidRPr="00887009">
        <w:rPr>
          <w:color w:val="7F7F7F" w:themeColor="text1" w:themeTint="80"/>
          <w:sz w:val="24"/>
          <w:szCs w:val="24"/>
        </w:rPr>
        <w:t>, for their part,</w:t>
      </w:r>
      <w:r w:rsidR="00A628A4" w:rsidRPr="00887009">
        <w:rPr>
          <w:color w:val="7F7F7F" w:themeColor="text1" w:themeTint="80"/>
          <w:sz w:val="24"/>
          <w:szCs w:val="24"/>
        </w:rPr>
        <w:t xml:space="preserve"> support rich user interaction.</w:t>
      </w:r>
    </w:p>
    <w:p w14:paraId="7FD7BB58" w14:textId="54D031D0" w:rsidR="00CF4F87" w:rsidRPr="00887009" w:rsidRDefault="00A628A4" w:rsidP="258D1F1E">
      <w:pPr>
        <w:pStyle w:val="BodyText2"/>
        <w:ind w:left="1440"/>
        <w:rPr>
          <w:color w:val="7F7F7F" w:themeColor="text1" w:themeTint="80"/>
          <w:sz w:val="24"/>
          <w:szCs w:val="24"/>
        </w:rPr>
      </w:pPr>
      <w:r w:rsidRPr="00887009">
        <w:rPr>
          <w:b/>
          <w:bCs/>
          <w:i/>
          <w:color w:val="7F7F7F" w:themeColor="text1" w:themeTint="80"/>
          <w:sz w:val="24"/>
          <w:szCs w:val="24"/>
        </w:rPr>
        <w:t>Cons</w:t>
      </w:r>
      <w:r w:rsidRPr="00887009">
        <w:rPr>
          <w:color w:val="7F7F7F" w:themeColor="text1" w:themeTint="80"/>
          <w:sz w:val="24"/>
          <w:szCs w:val="24"/>
        </w:rPr>
        <w:t xml:space="preserve">: Web applications </w:t>
      </w:r>
      <w:r w:rsidR="00CF4F87" w:rsidRPr="00887009">
        <w:rPr>
          <w:color w:val="7F7F7F" w:themeColor="text1" w:themeTint="80"/>
          <w:sz w:val="24"/>
          <w:szCs w:val="24"/>
        </w:rPr>
        <w:t>do not support rich user interaction,</w:t>
      </w:r>
      <w:r w:rsidR="000B3BB2" w:rsidRPr="00887009">
        <w:rPr>
          <w:color w:val="7F7F7F" w:themeColor="text1" w:themeTint="80"/>
          <w:sz w:val="24"/>
          <w:szCs w:val="24"/>
        </w:rPr>
        <w:t xml:space="preserve"> and</w:t>
      </w:r>
      <w:r w:rsidR="00CF4F87" w:rsidRPr="00887009">
        <w:rPr>
          <w:color w:val="7F7F7F" w:themeColor="text1" w:themeTint="80"/>
          <w:sz w:val="24"/>
          <w:szCs w:val="24"/>
        </w:rPr>
        <w:t xml:space="preserve"> mobile applications are less portable and have screen limitations. </w:t>
      </w:r>
    </w:p>
    <w:p w14:paraId="29948ED8" w14:textId="7B1D216F" w:rsidR="00A628A4" w:rsidRPr="00887009" w:rsidRDefault="0071729B" w:rsidP="258D1F1E">
      <w:pPr>
        <w:pStyle w:val="BodyText2"/>
        <w:ind w:left="1440"/>
        <w:rPr>
          <w:color w:val="7F7F7F" w:themeColor="text1" w:themeTint="80"/>
          <w:sz w:val="24"/>
          <w:szCs w:val="24"/>
        </w:rPr>
      </w:pPr>
      <w:r w:rsidRPr="00887009">
        <w:rPr>
          <w:b/>
          <w:bCs/>
          <w:i/>
          <w:color w:val="7F7F7F" w:themeColor="text1" w:themeTint="80"/>
          <w:sz w:val="24"/>
          <w:szCs w:val="24"/>
        </w:rPr>
        <w:t>Discarded Alternative</w:t>
      </w:r>
      <w:r w:rsidRPr="00887009">
        <w:rPr>
          <w:color w:val="7F7F7F" w:themeColor="text1" w:themeTint="80"/>
          <w:sz w:val="24"/>
          <w:szCs w:val="24"/>
        </w:rPr>
        <w:t>: Rich Internet Application (RIA)</w:t>
      </w:r>
      <w:r w:rsidR="00CF4F87" w:rsidRPr="00887009">
        <w:rPr>
          <w:color w:val="7F7F7F" w:themeColor="text1" w:themeTint="80"/>
          <w:sz w:val="24"/>
          <w:szCs w:val="24"/>
        </w:rPr>
        <w:t xml:space="preserve"> </w:t>
      </w:r>
    </w:p>
    <w:p w14:paraId="47070E47" w14:textId="47D86B65" w:rsidR="00D20468" w:rsidRPr="00887009" w:rsidRDefault="00793338" w:rsidP="258D1F1E">
      <w:pPr>
        <w:pStyle w:val="BodyText2"/>
        <w:ind w:left="3600"/>
        <w:rPr>
          <w:color w:val="7F7F7F" w:themeColor="text1" w:themeTint="80"/>
          <w:sz w:val="24"/>
          <w:szCs w:val="24"/>
        </w:rPr>
      </w:pPr>
      <w:r w:rsidRPr="00887009">
        <w:rPr>
          <w:color w:val="7F7F7F" w:themeColor="text1" w:themeTint="80"/>
          <w:sz w:val="24"/>
          <w:szCs w:val="24"/>
        </w:rPr>
        <w:t>The RIA option was discarded because, a</w:t>
      </w:r>
      <w:r w:rsidR="0071729B" w:rsidRPr="00887009">
        <w:rPr>
          <w:color w:val="7F7F7F" w:themeColor="text1" w:themeTint="80"/>
          <w:sz w:val="24"/>
          <w:szCs w:val="24"/>
        </w:rPr>
        <w:t>lthough this type of application support</w:t>
      </w:r>
      <w:r w:rsidR="00984852" w:rsidRPr="00887009">
        <w:rPr>
          <w:color w:val="7F7F7F" w:themeColor="text1" w:themeTint="80"/>
          <w:sz w:val="24"/>
          <w:szCs w:val="24"/>
        </w:rPr>
        <w:t xml:space="preserve">s </w:t>
      </w:r>
      <w:r w:rsidR="0071729B" w:rsidRPr="00887009">
        <w:rPr>
          <w:color w:val="7F7F7F" w:themeColor="text1" w:themeTint="80"/>
          <w:sz w:val="24"/>
          <w:szCs w:val="24"/>
        </w:rPr>
        <w:t>a rich user interface and can be easily deployed</w:t>
      </w:r>
      <w:r w:rsidR="00984852" w:rsidRPr="00887009">
        <w:rPr>
          <w:color w:val="7F7F7F" w:themeColor="text1" w:themeTint="80"/>
          <w:sz w:val="24"/>
          <w:szCs w:val="24"/>
        </w:rPr>
        <w:t xml:space="preserve"> or</w:t>
      </w:r>
      <w:r w:rsidR="0071729B" w:rsidRPr="00887009">
        <w:rPr>
          <w:color w:val="7F7F7F" w:themeColor="text1" w:themeTint="80"/>
          <w:sz w:val="24"/>
          <w:szCs w:val="24"/>
        </w:rPr>
        <w:t xml:space="preserve"> upgraded, </w:t>
      </w:r>
      <w:r w:rsidR="000B3BB2" w:rsidRPr="00887009">
        <w:rPr>
          <w:color w:val="7F7F7F" w:themeColor="text1" w:themeTint="80"/>
          <w:sz w:val="24"/>
          <w:szCs w:val="24"/>
        </w:rPr>
        <w:t>the development team believed</w:t>
      </w:r>
      <w:r w:rsidR="0071729B" w:rsidRPr="00887009">
        <w:rPr>
          <w:color w:val="7F7F7F" w:themeColor="text1" w:themeTint="80"/>
          <w:sz w:val="24"/>
          <w:szCs w:val="24"/>
        </w:rPr>
        <w:t xml:space="preserve"> that the </w:t>
      </w:r>
      <w:r w:rsidRPr="00887009">
        <w:rPr>
          <w:color w:val="7F7F7F" w:themeColor="text1" w:themeTint="80"/>
          <w:sz w:val="24"/>
          <w:szCs w:val="24"/>
        </w:rPr>
        <w:t>plugins (</w:t>
      </w:r>
      <w:r w:rsidR="0071729B" w:rsidRPr="00887009">
        <w:rPr>
          <w:color w:val="7F7F7F" w:themeColor="text1" w:themeTint="80"/>
          <w:sz w:val="24"/>
          <w:szCs w:val="24"/>
        </w:rPr>
        <w:t xml:space="preserve">runtime environment) for executing RIA were less available </w:t>
      </w:r>
      <w:r w:rsidR="00984852" w:rsidRPr="00887009">
        <w:rPr>
          <w:color w:val="7F7F7F" w:themeColor="text1" w:themeTint="80"/>
          <w:sz w:val="24"/>
          <w:szCs w:val="24"/>
        </w:rPr>
        <w:t>than the J</w:t>
      </w:r>
      <w:r w:rsidRPr="00887009">
        <w:rPr>
          <w:color w:val="7F7F7F" w:themeColor="text1" w:themeTint="80"/>
          <w:sz w:val="24"/>
          <w:szCs w:val="24"/>
        </w:rPr>
        <w:t xml:space="preserve">ava </w:t>
      </w:r>
      <w:r w:rsidR="00984852" w:rsidRPr="00887009">
        <w:rPr>
          <w:color w:val="7F7F7F" w:themeColor="text1" w:themeTint="80"/>
          <w:sz w:val="24"/>
          <w:szCs w:val="24"/>
        </w:rPr>
        <w:t>V</w:t>
      </w:r>
      <w:r w:rsidRPr="00887009">
        <w:rPr>
          <w:color w:val="7F7F7F" w:themeColor="text1" w:themeTint="80"/>
          <w:sz w:val="24"/>
          <w:szCs w:val="24"/>
        </w:rPr>
        <w:t xml:space="preserve">irtual </w:t>
      </w:r>
      <w:r w:rsidR="00984852" w:rsidRPr="00887009">
        <w:rPr>
          <w:color w:val="7F7F7F" w:themeColor="text1" w:themeTint="80"/>
          <w:sz w:val="24"/>
          <w:szCs w:val="24"/>
        </w:rPr>
        <w:t>M</w:t>
      </w:r>
      <w:r w:rsidRPr="00887009">
        <w:rPr>
          <w:color w:val="7F7F7F" w:themeColor="text1" w:themeTint="80"/>
          <w:sz w:val="24"/>
          <w:szCs w:val="24"/>
        </w:rPr>
        <w:t>achine (JVM)</w:t>
      </w:r>
      <w:r w:rsidR="00984852" w:rsidRPr="00887009">
        <w:rPr>
          <w:color w:val="7F7F7F" w:themeColor="text1" w:themeTint="80"/>
          <w:sz w:val="24"/>
          <w:szCs w:val="24"/>
        </w:rPr>
        <w:t>.</w:t>
      </w:r>
      <w:r w:rsidR="0071729B" w:rsidRPr="00887009">
        <w:rPr>
          <w:color w:val="7F7F7F" w:themeColor="text1" w:themeTint="80"/>
          <w:sz w:val="24"/>
          <w:szCs w:val="24"/>
        </w:rPr>
        <w:t xml:space="preserve"> </w:t>
      </w:r>
    </w:p>
    <w:p w14:paraId="549CE44C" w14:textId="02A0EB1F" w:rsidR="000C2BBC" w:rsidRPr="00887009" w:rsidRDefault="00CB75B9" w:rsidP="258D1F1E">
      <w:pPr>
        <w:pStyle w:val="BodyText2"/>
        <w:rPr>
          <w:color w:val="7F7F7F" w:themeColor="text1" w:themeTint="80"/>
          <w:sz w:val="24"/>
          <w:szCs w:val="24"/>
        </w:rPr>
      </w:pPr>
      <w:r w:rsidRPr="00887009">
        <w:rPr>
          <w:color w:val="7F7F7F" w:themeColor="text1" w:themeTint="80"/>
          <w:sz w:val="24"/>
          <w:szCs w:val="24"/>
        </w:rPr>
        <w:t xml:space="preserve">    </w:t>
      </w:r>
      <w:r w:rsidR="000C2BBC" w:rsidRPr="00887009">
        <w:rPr>
          <w:color w:val="7F7F7F" w:themeColor="text1" w:themeTint="80"/>
          <w:sz w:val="24"/>
          <w:szCs w:val="24"/>
        </w:rPr>
        <w:t xml:space="preserve"> </w:t>
      </w:r>
      <w:r w:rsidR="000C2BBC" w:rsidRPr="00887009">
        <w:rPr>
          <w:b/>
          <w:bCs/>
          <w:color w:val="7F7F7F" w:themeColor="text1" w:themeTint="80"/>
          <w:sz w:val="24"/>
          <w:szCs w:val="24"/>
        </w:rPr>
        <w:t>Figure 2</w:t>
      </w:r>
      <w:r w:rsidR="000C2BBC" w:rsidRPr="00887009">
        <w:rPr>
          <w:color w:val="7F7F7F" w:themeColor="text1" w:themeTint="80"/>
          <w:sz w:val="24"/>
          <w:szCs w:val="24"/>
        </w:rPr>
        <w:t xml:space="preserve"> shows a logical or layered architectural view of the VLOL system.</w:t>
      </w:r>
    </w:p>
    <w:p w14:paraId="29F53B7A" w14:textId="77777777" w:rsidR="00BC6627" w:rsidRPr="00887009" w:rsidRDefault="00BC6627" w:rsidP="258D1F1E">
      <w:pPr>
        <w:pStyle w:val="BodyText2"/>
        <w:rPr>
          <w:color w:val="7F7F7F" w:themeColor="text1" w:themeTint="80"/>
          <w:sz w:val="24"/>
          <w:szCs w:val="24"/>
        </w:rPr>
      </w:pPr>
    </w:p>
    <w:p w14:paraId="417B9DFF" w14:textId="46FD86B3" w:rsidR="00D20468" w:rsidRPr="00887009" w:rsidRDefault="00D20468" w:rsidP="258D1F1E">
      <w:pPr>
        <w:pStyle w:val="BodyText2"/>
        <w:rPr>
          <w:color w:val="7F7F7F" w:themeColor="text1" w:themeTint="80"/>
          <w:sz w:val="24"/>
          <w:szCs w:val="24"/>
        </w:rPr>
      </w:pPr>
      <w:r w:rsidRPr="00887009">
        <w:rPr>
          <w:color w:val="000000" w:themeColor="text1"/>
          <w:sz w:val="24"/>
          <w:szCs w:val="24"/>
        </w:rPr>
        <w:lastRenderedPageBreak/>
        <w:t xml:space="preserve">         </w:t>
      </w:r>
      <w:r w:rsidR="000C2BBC">
        <w:rPr>
          <w:noProof/>
        </w:rPr>
        <w:drawing>
          <wp:inline distT="0" distB="0" distL="0" distR="0" wp14:anchorId="3CC876F9" wp14:editId="1488DD91">
            <wp:extent cx="4381500" cy="651380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381500" cy="6513806"/>
                    </a:xfrm>
                    <a:prstGeom prst="rect">
                      <a:avLst/>
                    </a:prstGeom>
                  </pic:spPr>
                </pic:pic>
              </a:graphicData>
            </a:graphic>
          </wp:inline>
        </w:drawing>
      </w:r>
    </w:p>
    <w:p w14:paraId="072551F4" w14:textId="77777777" w:rsidR="000C2BBC" w:rsidRPr="00887009" w:rsidRDefault="000C2BBC" w:rsidP="258D1F1E">
      <w:pPr>
        <w:pStyle w:val="BodyText2"/>
        <w:rPr>
          <w:color w:val="7F7F7F" w:themeColor="text1" w:themeTint="80"/>
          <w:sz w:val="24"/>
          <w:szCs w:val="24"/>
        </w:rPr>
      </w:pPr>
    </w:p>
    <w:p w14:paraId="5A3BC081" w14:textId="726383B7" w:rsidR="000C2BBC" w:rsidRPr="00571607" w:rsidRDefault="00571607" w:rsidP="00571607">
      <w:pPr>
        <w:pStyle w:val="Caption"/>
        <w:jc w:val="center"/>
        <w:rPr>
          <w:color w:val="767171" w:themeColor="background2" w:themeShade="80"/>
          <w:sz w:val="24"/>
        </w:rPr>
      </w:pPr>
      <w:bookmarkStart w:id="8" w:name="_Toc54078348"/>
      <w:r w:rsidRPr="00571607">
        <w:rPr>
          <w:color w:val="767171" w:themeColor="background2" w:themeShade="80"/>
        </w:rPr>
        <w:t xml:space="preserve">Figure </w:t>
      </w:r>
      <w:r w:rsidRPr="00571607">
        <w:rPr>
          <w:color w:val="767171" w:themeColor="background2" w:themeShade="80"/>
        </w:rPr>
        <w:fldChar w:fldCharType="begin"/>
      </w:r>
      <w:r w:rsidRPr="00571607">
        <w:rPr>
          <w:color w:val="767171" w:themeColor="background2" w:themeShade="80"/>
        </w:rPr>
        <w:instrText xml:space="preserve"> SEQ Figure \* ARABIC </w:instrText>
      </w:r>
      <w:r w:rsidRPr="00571607">
        <w:rPr>
          <w:color w:val="767171" w:themeColor="background2" w:themeShade="80"/>
        </w:rPr>
        <w:fldChar w:fldCharType="separate"/>
      </w:r>
      <w:r w:rsidR="00446956">
        <w:rPr>
          <w:noProof/>
          <w:color w:val="767171" w:themeColor="background2" w:themeShade="80"/>
        </w:rPr>
        <w:t>2</w:t>
      </w:r>
      <w:r w:rsidRPr="00571607">
        <w:rPr>
          <w:color w:val="767171" w:themeColor="background2" w:themeShade="80"/>
        </w:rPr>
        <w:fldChar w:fldCharType="end"/>
      </w:r>
      <w:r w:rsidRPr="00571607">
        <w:rPr>
          <w:color w:val="767171" w:themeColor="background2" w:themeShade="80"/>
        </w:rPr>
        <w:t>: VLOL system layered view</w:t>
      </w:r>
      <w:bookmarkEnd w:id="8"/>
    </w:p>
    <w:p w14:paraId="108F8266" w14:textId="77777777" w:rsidR="006B65A6" w:rsidRPr="00887009" w:rsidRDefault="006B65A6" w:rsidP="006B65A6">
      <w:pPr>
        <w:pStyle w:val="BodyText2"/>
        <w:ind w:left="1440"/>
        <w:rPr>
          <w:color w:val="7F7F7F" w:themeColor="text1" w:themeTint="80"/>
          <w:sz w:val="24"/>
          <w:szCs w:val="24"/>
        </w:rPr>
      </w:pPr>
    </w:p>
    <w:p w14:paraId="73DD605A" w14:textId="4A7BF5BF" w:rsidR="002F630C" w:rsidRPr="00887009" w:rsidRDefault="000C7201" w:rsidP="258D1F1E">
      <w:pPr>
        <w:pStyle w:val="BodyText2"/>
        <w:numPr>
          <w:ilvl w:val="0"/>
          <w:numId w:val="36"/>
        </w:numPr>
        <w:rPr>
          <w:color w:val="7F7F7F" w:themeColor="text1" w:themeTint="80"/>
          <w:sz w:val="24"/>
          <w:szCs w:val="24"/>
        </w:rPr>
      </w:pPr>
      <w:r w:rsidRPr="00887009">
        <w:rPr>
          <w:color w:val="7F7F7F" w:themeColor="text1" w:themeTint="80"/>
          <w:sz w:val="24"/>
          <w:szCs w:val="24"/>
        </w:rPr>
        <w:t>P</w:t>
      </w:r>
      <w:r w:rsidR="00802E86" w:rsidRPr="00887009">
        <w:rPr>
          <w:color w:val="7F7F7F" w:themeColor="text1" w:themeTint="80"/>
          <w:sz w:val="24"/>
          <w:szCs w:val="24"/>
        </w:rPr>
        <w:t xml:space="preserve">hysically </w:t>
      </w:r>
      <w:r w:rsidR="00984852" w:rsidRPr="00887009">
        <w:rPr>
          <w:color w:val="7F7F7F" w:themeColor="text1" w:themeTint="80"/>
          <w:sz w:val="24"/>
          <w:szCs w:val="24"/>
        </w:rPr>
        <w:t>structure the application using a three-tier deployment</w:t>
      </w:r>
      <w:r w:rsidR="00802E86" w:rsidRPr="00887009">
        <w:rPr>
          <w:color w:val="7F7F7F" w:themeColor="text1" w:themeTint="80"/>
          <w:sz w:val="24"/>
          <w:szCs w:val="24"/>
        </w:rPr>
        <w:t xml:space="preserve"> </w:t>
      </w:r>
      <w:r w:rsidR="00984852" w:rsidRPr="00887009">
        <w:rPr>
          <w:color w:val="7F7F7F" w:themeColor="text1" w:themeTint="80"/>
          <w:sz w:val="24"/>
          <w:szCs w:val="24"/>
        </w:rPr>
        <w:t xml:space="preserve">pattern with </w:t>
      </w:r>
      <w:r w:rsidR="00502084" w:rsidRPr="00887009">
        <w:rPr>
          <w:color w:val="7F7F7F" w:themeColor="text1" w:themeTint="80"/>
          <w:sz w:val="24"/>
          <w:szCs w:val="24"/>
        </w:rPr>
        <w:t>C</w:t>
      </w:r>
      <w:r w:rsidR="0021737F" w:rsidRPr="00887009">
        <w:rPr>
          <w:color w:val="7F7F7F" w:themeColor="text1" w:themeTint="80"/>
          <w:sz w:val="24"/>
          <w:szCs w:val="24"/>
        </w:rPr>
        <w:t>lient, Business, and Data tier</w:t>
      </w:r>
      <w:r w:rsidR="00984852" w:rsidRPr="00887009">
        <w:rPr>
          <w:color w:val="7F7F7F" w:themeColor="text1" w:themeTint="80"/>
          <w:sz w:val="24"/>
          <w:szCs w:val="24"/>
        </w:rPr>
        <w:t>s</w:t>
      </w:r>
      <w:r w:rsidR="00CA48EE" w:rsidRPr="00887009">
        <w:rPr>
          <w:color w:val="7F7F7F" w:themeColor="text1" w:themeTint="80"/>
          <w:sz w:val="24"/>
          <w:szCs w:val="24"/>
        </w:rPr>
        <w:t>.</w:t>
      </w:r>
      <w:r w:rsidR="00053ACF" w:rsidRPr="00887009">
        <w:rPr>
          <w:color w:val="7F7F7F" w:themeColor="text1" w:themeTint="80"/>
          <w:sz w:val="24"/>
          <w:szCs w:val="24"/>
        </w:rPr>
        <w:t xml:space="preserve"> </w:t>
      </w:r>
      <w:r w:rsidR="00C506FE" w:rsidRPr="00887009">
        <w:rPr>
          <w:color w:val="7F7F7F" w:themeColor="text1" w:themeTint="80"/>
          <w:sz w:val="24"/>
          <w:szCs w:val="24"/>
        </w:rPr>
        <w:t xml:space="preserve"> </w:t>
      </w:r>
    </w:p>
    <w:p w14:paraId="56B5AE6C" w14:textId="1664256B" w:rsidR="00B653D4" w:rsidRPr="00887009" w:rsidRDefault="00984852" w:rsidP="258D1F1E">
      <w:pPr>
        <w:pStyle w:val="BodyText2"/>
        <w:ind w:left="1440"/>
        <w:rPr>
          <w:color w:val="7F7F7F" w:themeColor="text1" w:themeTint="80"/>
          <w:sz w:val="24"/>
          <w:szCs w:val="24"/>
        </w:rPr>
      </w:pPr>
      <w:r w:rsidRPr="00887009">
        <w:rPr>
          <w:b/>
          <w:bCs/>
          <w:i/>
          <w:color w:val="7F7F7F" w:themeColor="text1" w:themeTint="80"/>
          <w:sz w:val="24"/>
          <w:szCs w:val="24"/>
        </w:rPr>
        <w:t>Rationale</w:t>
      </w:r>
      <w:r w:rsidRPr="00887009">
        <w:rPr>
          <w:color w:val="7F7F7F" w:themeColor="text1" w:themeTint="80"/>
          <w:sz w:val="24"/>
          <w:szCs w:val="24"/>
        </w:rPr>
        <w:t>: The system must be accessed from a web browser and a mobile device, and an existing database (Relational database) must be used.</w:t>
      </w:r>
    </w:p>
    <w:p w14:paraId="3B660B41" w14:textId="77777777" w:rsidR="00D20468" w:rsidRPr="00887009" w:rsidRDefault="0039541D" w:rsidP="258D1F1E">
      <w:pPr>
        <w:pStyle w:val="BodyText2"/>
        <w:ind w:left="1440"/>
        <w:rPr>
          <w:color w:val="7F7F7F" w:themeColor="text1" w:themeTint="80"/>
          <w:sz w:val="24"/>
          <w:szCs w:val="24"/>
        </w:rPr>
      </w:pPr>
      <w:r w:rsidRPr="00887009">
        <w:rPr>
          <w:color w:val="7F7F7F" w:themeColor="text1" w:themeTint="80"/>
          <w:sz w:val="24"/>
          <w:szCs w:val="24"/>
        </w:rPr>
        <w:t>The benefit of this approach is that there is less performance cost compared to a 2-tier deployment scheme, for example.</w:t>
      </w:r>
    </w:p>
    <w:p w14:paraId="2150FFFD" w14:textId="7D7655CE" w:rsidR="00D20468" w:rsidRPr="00887009" w:rsidRDefault="00D20468" w:rsidP="258D1F1E">
      <w:pPr>
        <w:pStyle w:val="BodyText2"/>
        <w:ind w:left="1440"/>
        <w:rPr>
          <w:color w:val="7F7F7F" w:themeColor="text1" w:themeTint="80"/>
          <w:sz w:val="24"/>
          <w:szCs w:val="24"/>
        </w:rPr>
      </w:pPr>
      <w:r w:rsidRPr="00887009">
        <w:rPr>
          <w:color w:val="7F7F7F" w:themeColor="text1" w:themeTint="80"/>
          <w:sz w:val="24"/>
          <w:szCs w:val="24"/>
        </w:rPr>
        <w:lastRenderedPageBreak/>
        <w:t xml:space="preserve"> The following diagram shows the deployment pattern of the VLOL system</w:t>
      </w:r>
    </w:p>
    <w:p w14:paraId="21B765F1" w14:textId="77777777" w:rsidR="00D20468" w:rsidRPr="00887009" w:rsidRDefault="00D20468" w:rsidP="00D20468">
      <w:pPr>
        <w:pStyle w:val="BodyText2"/>
        <w:ind w:left="1440"/>
        <w:rPr>
          <w:sz w:val="24"/>
          <w:szCs w:val="24"/>
        </w:rPr>
      </w:pPr>
    </w:p>
    <w:p w14:paraId="79C149A3" w14:textId="271B7D67" w:rsidR="00D20468" w:rsidRPr="00887009" w:rsidRDefault="00D20468" w:rsidP="00D20468">
      <w:pPr>
        <w:pStyle w:val="BodyText2"/>
        <w:ind w:left="1440"/>
        <w:rPr>
          <w:sz w:val="24"/>
          <w:szCs w:val="24"/>
        </w:rPr>
      </w:pPr>
      <w:r w:rsidRPr="00887009">
        <w:rPr>
          <w:sz w:val="24"/>
          <w:szCs w:val="24"/>
        </w:rPr>
        <w:t xml:space="preserve">                                   </w:t>
      </w:r>
      <w:r>
        <w:drawing>
          <wp:inline distT="0" distB="0" distL="0" distR="0" wp14:anchorId="6D79B0CA" wp14:editId="0FE69E51">
            <wp:extent cx="3130210" cy="2788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3130210" cy="2788276"/>
                    </a:xfrm>
                    <a:prstGeom prst="rect">
                      <a:avLst/>
                    </a:prstGeom>
                  </pic:spPr>
                </pic:pic>
              </a:graphicData>
            </a:graphic>
          </wp:inline>
        </w:drawing>
      </w:r>
    </w:p>
    <w:p w14:paraId="66ADFC50" w14:textId="77777777" w:rsidR="00D20468" w:rsidRPr="00887009" w:rsidRDefault="00D20468" w:rsidP="00D20468">
      <w:pPr>
        <w:pStyle w:val="BodyText2"/>
        <w:ind w:left="1440"/>
        <w:rPr>
          <w:b/>
          <w:bCs/>
          <w:sz w:val="24"/>
          <w:szCs w:val="24"/>
        </w:rPr>
      </w:pPr>
    </w:p>
    <w:p w14:paraId="5C04056D" w14:textId="66A72F69" w:rsidR="00D20468" w:rsidRPr="00887009" w:rsidRDefault="00571607" w:rsidP="00571607">
      <w:pPr>
        <w:pStyle w:val="Caption"/>
        <w:jc w:val="center"/>
        <w:rPr>
          <w:sz w:val="24"/>
        </w:rPr>
      </w:pPr>
      <w:bookmarkStart w:id="9" w:name="_Toc54078349"/>
      <w:r>
        <w:t xml:space="preserve">Figure </w:t>
      </w:r>
      <w:fldSimple w:instr=" SEQ Figure \* ARABIC ">
        <w:r w:rsidR="00446956">
          <w:rPr>
            <w:noProof/>
          </w:rPr>
          <w:t>3</w:t>
        </w:r>
      </w:fldSimple>
      <w:r>
        <w:t xml:space="preserve">: </w:t>
      </w:r>
      <w:r w:rsidRPr="00B956AE">
        <w:t>VLOL system Deployment diagram</w:t>
      </w:r>
      <w:bookmarkEnd w:id="9"/>
    </w:p>
    <w:p w14:paraId="360EE201" w14:textId="76A9600B" w:rsidR="00456AE1" w:rsidRPr="00887009" w:rsidRDefault="00456AE1" w:rsidP="258D1F1E">
      <w:pPr>
        <w:pStyle w:val="BodyText2"/>
        <w:ind w:left="1440"/>
        <w:rPr>
          <w:color w:val="7F7F7F" w:themeColor="text1" w:themeTint="80"/>
          <w:sz w:val="24"/>
          <w:szCs w:val="24"/>
        </w:rPr>
      </w:pPr>
      <w:r w:rsidRPr="00887009">
        <w:rPr>
          <w:sz w:val="24"/>
          <w:szCs w:val="24"/>
        </w:rPr>
        <w:t xml:space="preserve"> </w:t>
      </w:r>
    </w:p>
    <w:p w14:paraId="47C2E313" w14:textId="0AAF9E5E" w:rsidR="00B653D4" w:rsidRPr="00887009" w:rsidRDefault="00B653D4" w:rsidP="258D1F1E">
      <w:pPr>
        <w:pStyle w:val="BodyText2"/>
        <w:numPr>
          <w:ilvl w:val="0"/>
          <w:numId w:val="36"/>
        </w:numPr>
        <w:rPr>
          <w:color w:val="7F7F7F" w:themeColor="text1" w:themeTint="80"/>
          <w:sz w:val="24"/>
          <w:szCs w:val="24"/>
        </w:rPr>
      </w:pPr>
      <w:r w:rsidRPr="00887009">
        <w:rPr>
          <w:color w:val="7F7F7F" w:themeColor="text1" w:themeTint="80"/>
          <w:sz w:val="24"/>
          <w:szCs w:val="24"/>
        </w:rPr>
        <w:t xml:space="preserve">Select the Spring Security framework to manage authentication and authorization: </w:t>
      </w:r>
      <w:r w:rsidR="00F858A2" w:rsidRPr="00887009">
        <w:rPr>
          <w:color w:val="7F7F7F" w:themeColor="text1" w:themeTint="80"/>
          <w:sz w:val="24"/>
          <w:szCs w:val="24"/>
        </w:rPr>
        <w:t>The needs for this application</w:t>
      </w:r>
      <w:r w:rsidR="00793338" w:rsidRPr="00887009">
        <w:rPr>
          <w:color w:val="7F7F7F" w:themeColor="text1" w:themeTint="80"/>
          <w:sz w:val="24"/>
          <w:szCs w:val="24"/>
        </w:rPr>
        <w:t xml:space="preserve"> also</w:t>
      </w:r>
      <w:r w:rsidR="00F858A2" w:rsidRPr="00887009">
        <w:rPr>
          <w:color w:val="7F7F7F" w:themeColor="text1" w:themeTint="80"/>
          <w:sz w:val="24"/>
          <w:szCs w:val="24"/>
        </w:rPr>
        <w:t xml:space="preserve"> include managing </w:t>
      </w:r>
      <w:r w:rsidR="00793338" w:rsidRPr="00887009">
        <w:rPr>
          <w:color w:val="7F7F7F" w:themeColor="text1" w:themeTint="80"/>
          <w:sz w:val="24"/>
          <w:szCs w:val="24"/>
        </w:rPr>
        <w:t xml:space="preserve">user </w:t>
      </w:r>
      <w:r w:rsidR="00F858A2" w:rsidRPr="00887009">
        <w:rPr>
          <w:color w:val="7F7F7F" w:themeColor="text1" w:themeTint="80"/>
          <w:sz w:val="24"/>
          <w:szCs w:val="24"/>
        </w:rPr>
        <w:t>authentication and authorization. All these features are available in the Spring Security framework which can easily integrate with</w:t>
      </w:r>
      <w:r w:rsidR="0039541D" w:rsidRPr="00887009">
        <w:rPr>
          <w:color w:val="7F7F7F" w:themeColor="text1" w:themeTint="80"/>
          <w:sz w:val="24"/>
          <w:szCs w:val="24"/>
        </w:rPr>
        <w:t xml:space="preserve"> other frameworks such as</w:t>
      </w:r>
      <w:r w:rsidR="00F858A2" w:rsidRPr="00887009">
        <w:rPr>
          <w:color w:val="7F7F7F" w:themeColor="text1" w:themeTint="80"/>
          <w:sz w:val="24"/>
          <w:szCs w:val="24"/>
        </w:rPr>
        <w:t xml:space="preserve"> Java.</w:t>
      </w:r>
    </w:p>
    <w:p w14:paraId="17A43547" w14:textId="28933F7A" w:rsidR="0AC8E1F0" w:rsidRPr="00887009" w:rsidRDefault="0AC8E1F0" w:rsidP="258D1F1E">
      <w:pPr>
        <w:pStyle w:val="BodyText2"/>
        <w:ind w:left="720"/>
        <w:rPr>
          <w:color w:val="7F7F7F" w:themeColor="text1" w:themeTint="80"/>
          <w:sz w:val="24"/>
          <w:szCs w:val="24"/>
        </w:rPr>
      </w:pPr>
    </w:p>
    <w:p w14:paraId="2232370F" w14:textId="000E2979" w:rsidR="0021737F" w:rsidRPr="00887009" w:rsidRDefault="00362770" w:rsidP="258D1F1E">
      <w:pPr>
        <w:pStyle w:val="BodyText2"/>
        <w:ind w:left="720"/>
        <w:rPr>
          <w:color w:val="000000" w:themeColor="text1"/>
          <w:sz w:val="24"/>
          <w:szCs w:val="24"/>
        </w:rPr>
      </w:pPr>
      <w:r w:rsidRPr="00887009">
        <w:rPr>
          <w:color w:val="000000" w:themeColor="text1"/>
          <w:sz w:val="24"/>
          <w:szCs w:val="24"/>
        </w:rPr>
        <w:t xml:space="preserve">In summary, the development team believes that </w:t>
      </w:r>
      <w:r w:rsidR="00CE31F8" w:rsidRPr="00887009">
        <w:rPr>
          <w:color w:val="000000" w:themeColor="text1"/>
          <w:sz w:val="24"/>
          <w:szCs w:val="24"/>
        </w:rPr>
        <w:t xml:space="preserve">the </w:t>
      </w:r>
      <w:r w:rsidR="00C506FE" w:rsidRPr="00887009">
        <w:rPr>
          <w:color w:val="000000" w:themeColor="text1"/>
          <w:sz w:val="24"/>
          <w:szCs w:val="24"/>
        </w:rPr>
        <w:t>functional decomposition of the system</w:t>
      </w:r>
      <w:r w:rsidRPr="00887009">
        <w:rPr>
          <w:color w:val="000000" w:themeColor="text1"/>
          <w:sz w:val="24"/>
          <w:szCs w:val="24"/>
        </w:rPr>
        <w:t xml:space="preserve"> </w:t>
      </w:r>
      <w:r w:rsidR="00740DBA" w:rsidRPr="00887009">
        <w:rPr>
          <w:color w:val="000000" w:themeColor="text1"/>
          <w:sz w:val="24"/>
          <w:szCs w:val="24"/>
        </w:rPr>
        <w:t>and service</w:t>
      </w:r>
      <w:r w:rsidR="00C506FE" w:rsidRPr="00887009">
        <w:rPr>
          <w:color w:val="000000" w:themeColor="text1"/>
          <w:sz w:val="24"/>
          <w:szCs w:val="24"/>
        </w:rPr>
        <w:t xml:space="preserve"> components</w:t>
      </w:r>
      <w:r w:rsidRPr="00887009">
        <w:rPr>
          <w:color w:val="000000" w:themeColor="text1"/>
          <w:sz w:val="24"/>
          <w:szCs w:val="24"/>
        </w:rPr>
        <w:t xml:space="preserve"> </w:t>
      </w:r>
      <w:r w:rsidR="00C506FE" w:rsidRPr="00887009">
        <w:rPr>
          <w:color w:val="000000" w:themeColor="text1"/>
          <w:sz w:val="24"/>
          <w:szCs w:val="24"/>
        </w:rPr>
        <w:t xml:space="preserve">and their distributed deployment </w:t>
      </w:r>
      <w:r w:rsidR="005D5C9C" w:rsidRPr="00887009">
        <w:rPr>
          <w:color w:val="000000" w:themeColor="text1"/>
          <w:sz w:val="24"/>
          <w:szCs w:val="24"/>
        </w:rPr>
        <w:t xml:space="preserve">will </w:t>
      </w:r>
      <w:r w:rsidR="00C506FE" w:rsidRPr="00887009">
        <w:rPr>
          <w:color w:val="000000" w:themeColor="text1"/>
          <w:sz w:val="24"/>
          <w:szCs w:val="24"/>
        </w:rPr>
        <w:t xml:space="preserve">provide improved scalability, availability, manageability, and resource utilization </w:t>
      </w:r>
      <w:r w:rsidR="005D5C9C" w:rsidRPr="00887009">
        <w:rPr>
          <w:color w:val="000000" w:themeColor="text1"/>
          <w:sz w:val="24"/>
          <w:szCs w:val="24"/>
        </w:rPr>
        <w:t xml:space="preserve">for </w:t>
      </w:r>
      <w:r w:rsidR="00C506FE" w:rsidRPr="00887009">
        <w:rPr>
          <w:color w:val="000000" w:themeColor="text1"/>
          <w:sz w:val="24"/>
          <w:szCs w:val="24"/>
        </w:rPr>
        <w:t>the new</w:t>
      </w:r>
      <w:r w:rsidR="005D5C9C" w:rsidRPr="00887009">
        <w:rPr>
          <w:color w:val="000000" w:themeColor="text1"/>
          <w:sz w:val="24"/>
          <w:szCs w:val="24"/>
        </w:rPr>
        <w:t>ly created</w:t>
      </w:r>
      <w:r w:rsidR="00C506FE" w:rsidRPr="00887009">
        <w:rPr>
          <w:color w:val="000000" w:themeColor="text1"/>
          <w:sz w:val="24"/>
          <w:szCs w:val="24"/>
        </w:rPr>
        <w:t xml:space="preserve"> </w:t>
      </w:r>
      <w:r w:rsidR="00D91BAC" w:rsidRPr="00887009">
        <w:rPr>
          <w:color w:val="000000" w:themeColor="text1"/>
          <w:sz w:val="24"/>
          <w:szCs w:val="24"/>
        </w:rPr>
        <w:t>VLOL</w:t>
      </w:r>
      <w:r w:rsidR="00C506FE" w:rsidRPr="00887009">
        <w:rPr>
          <w:color w:val="000000" w:themeColor="text1"/>
          <w:sz w:val="24"/>
          <w:szCs w:val="24"/>
        </w:rPr>
        <w:t xml:space="preserve"> system.</w:t>
      </w:r>
      <w:bookmarkStart w:id="10" w:name="_Hlk45744104"/>
    </w:p>
    <w:p w14:paraId="51F743B8" w14:textId="4E29BEDF" w:rsidR="4456A13C" w:rsidRPr="00887009" w:rsidRDefault="4456A13C" w:rsidP="4456A13C">
      <w:pPr>
        <w:pStyle w:val="BodyText2"/>
        <w:ind w:left="720"/>
        <w:rPr>
          <w:color w:val="000000" w:themeColor="text1"/>
          <w:sz w:val="24"/>
          <w:szCs w:val="24"/>
        </w:rPr>
      </w:pPr>
    </w:p>
    <w:p w14:paraId="7AB06B53" w14:textId="4C9B91EF" w:rsidR="0CD7D174" w:rsidRPr="00887009" w:rsidRDefault="0CD7D174" w:rsidP="4456A13C">
      <w:pPr>
        <w:pStyle w:val="BodyText2"/>
        <w:ind w:left="720"/>
        <w:rPr>
          <w:color w:val="000000" w:themeColor="text1"/>
          <w:sz w:val="24"/>
          <w:szCs w:val="24"/>
        </w:rPr>
      </w:pPr>
      <w:r w:rsidRPr="00887009">
        <w:rPr>
          <w:color w:val="000000" w:themeColor="text1"/>
          <w:sz w:val="24"/>
          <w:szCs w:val="24"/>
        </w:rPr>
        <w:t xml:space="preserve">After new analysis of the architecture, </w:t>
      </w:r>
      <w:r w:rsidR="339FC1AA" w:rsidRPr="00887009">
        <w:rPr>
          <w:color w:val="000000" w:themeColor="text1"/>
          <w:sz w:val="24"/>
          <w:szCs w:val="24"/>
        </w:rPr>
        <w:t>T</w:t>
      </w:r>
      <w:r w:rsidR="4CF5AA06" w:rsidRPr="00887009">
        <w:rPr>
          <w:color w:val="000000" w:themeColor="text1"/>
          <w:sz w:val="24"/>
          <w:szCs w:val="24"/>
        </w:rPr>
        <w:t xml:space="preserve">eam Lifeline decided that the core design did not warrant any major changes and time would be more well-spent building off the existing design and making iterative enhancements. </w:t>
      </w:r>
    </w:p>
    <w:p w14:paraId="0C0F0E0D" w14:textId="7701EA82" w:rsidR="00E208F6" w:rsidRPr="00887009" w:rsidRDefault="0066673D" w:rsidP="258D1F1E">
      <w:pPr>
        <w:pStyle w:val="Heading2"/>
        <w:rPr>
          <w:color w:val="7F7F7F" w:themeColor="text1" w:themeTint="80"/>
          <w:szCs w:val="24"/>
        </w:rPr>
      </w:pPr>
      <w:bookmarkStart w:id="11" w:name="_Toc54078462"/>
      <w:bookmarkEnd w:id="10"/>
      <w:r w:rsidRPr="00887009">
        <w:rPr>
          <w:color w:val="7F7F7F" w:themeColor="text1" w:themeTint="80"/>
          <w:szCs w:val="24"/>
        </w:rPr>
        <w:t xml:space="preserve">Architecture </w:t>
      </w:r>
      <w:r w:rsidR="00E208F6" w:rsidRPr="00887009">
        <w:rPr>
          <w:color w:val="7F7F7F" w:themeColor="text1" w:themeTint="80"/>
          <w:szCs w:val="24"/>
        </w:rPr>
        <w:t>Constraints and Assumptions</w:t>
      </w:r>
      <w:bookmarkEnd w:id="11"/>
    </w:p>
    <w:p w14:paraId="4CF3F6BF" w14:textId="3A59C885" w:rsidR="00C57B10" w:rsidRPr="00887009" w:rsidRDefault="00D84B60" w:rsidP="258D1F1E">
      <w:pPr>
        <w:pStyle w:val="BodyText2"/>
        <w:rPr>
          <w:color w:val="7F7F7F" w:themeColor="text1" w:themeTint="80"/>
          <w:sz w:val="24"/>
          <w:szCs w:val="24"/>
        </w:rPr>
      </w:pPr>
      <w:r w:rsidRPr="00887009">
        <w:rPr>
          <w:color w:val="7F7F7F" w:themeColor="text1" w:themeTint="80"/>
          <w:sz w:val="24"/>
          <w:szCs w:val="24"/>
        </w:rPr>
        <w:t xml:space="preserve">Development of the VLOL software </w:t>
      </w:r>
      <w:r w:rsidR="00B41B2E" w:rsidRPr="00887009">
        <w:rPr>
          <w:color w:val="7F7F7F" w:themeColor="text1" w:themeTint="80"/>
          <w:sz w:val="24"/>
          <w:szCs w:val="24"/>
        </w:rPr>
        <w:t xml:space="preserve">will follow the </w:t>
      </w:r>
      <w:r w:rsidR="004F3998" w:rsidRPr="00887009">
        <w:rPr>
          <w:color w:val="7F7F7F" w:themeColor="text1" w:themeTint="80"/>
          <w:sz w:val="24"/>
          <w:szCs w:val="24"/>
        </w:rPr>
        <w:t xml:space="preserve">design </w:t>
      </w:r>
      <w:r w:rsidR="00B41B2E" w:rsidRPr="00887009">
        <w:rPr>
          <w:color w:val="7F7F7F" w:themeColor="text1" w:themeTint="80"/>
          <w:sz w:val="24"/>
          <w:szCs w:val="24"/>
        </w:rPr>
        <w:t xml:space="preserve">roadmap </w:t>
      </w:r>
      <w:r w:rsidR="000533F9" w:rsidRPr="00887009">
        <w:rPr>
          <w:color w:val="7F7F7F" w:themeColor="text1" w:themeTint="80"/>
          <w:sz w:val="24"/>
          <w:szCs w:val="24"/>
        </w:rPr>
        <w:t xml:space="preserve">used </w:t>
      </w:r>
      <w:r w:rsidR="00B41B2E" w:rsidRPr="00887009">
        <w:rPr>
          <w:color w:val="7F7F7F" w:themeColor="text1" w:themeTint="80"/>
          <w:sz w:val="24"/>
          <w:szCs w:val="24"/>
        </w:rPr>
        <w:t>for greenfield systems</w:t>
      </w:r>
      <w:r w:rsidR="00463A71" w:rsidRPr="00887009">
        <w:rPr>
          <w:color w:val="7F7F7F" w:themeColor="text1" w:themeTint="80"/>
          <w:sz w:val="24"/>
          <w:szCs w:val="24"/>
        </w:rPr>
        <w:t xml:space="preserve"> for mature domains</w:t>
      </w:r>
      <w:r w:rsidR="007C4A82" w:rsidRPr="00887009">
        <w:rPr>
          <w:color w:val="7F7F7F" w:themeColor="text1" w:themeTint="80"/>
          <w:sz w:val="24"/>
          <w:szCs w:val="24"/>
        </w:rPr>
        <w:t xml:space="preserve"> </w:t>
      </w:r>
      <w:r w:rsidR="00D84571" w:rsidRPr="00887009">
        <w:rPr>
          <w:color w:val="7F7F7F" w:themeColor="text1" w:themeTint="80"/>
          <w:sz w:val="24"/>
          <w:szCs w:val="24"/>
        </w:rPr>
        <w:t>since</w:t>
      </w:r>
      <w:r w:rsidRPr="00887009">
        <w:rPr>
          <w:color w:val="7F7F7F" w:themeColor="text1" w:themeTint="80"/>
          <w:sz w:val="24"/>
          <w:szCs w:val="24"/>
        </w:rPr>
        <w:t xml:space="preserve"> it</w:t>
      </w:r>
      <w:r w:rsidR="00D84571" w:rsidRPr="00887009">
        <w:rPr>
          <w:color w:val="7F7F7F" w:themeColor="text1" w:themeTint="80"/>
          <w:sz w:val="24"/>
          <w:szCs w:val="24"/>
        </w:rPr>
        <w:t>’</w:t>
      </w:r>
      <w:r w:rsidRPr="00887009">
        <w:rPr>
          <w:color w:val="7F7F7F" w:themeColor="text1" w:themeTint="80"/>
          <w:sz w:val="24"/>
          <w:szCs w:val="24"/>
        </w:rPr>
        <w:t xml:space="preserve">s a new system that is being developed from scratch and there is an </w:t>
      </w:r>
      <w:r w:rsidR="00463A71" w:rsidRPr="00887009">
        <w:rPr>
          <w:color w:val="7F7F7F" w:themeColor="text1" w:themeTint="80"/>
          <w:sz w:val="24"/>
          <w:szCs w:val="24"/>
        </w:rPr>
        <w:t xml:space="preserve">already established infrastructure of tools and technologies and associated knowledge base for this type of systems. </w:t>
      </w:r>
    </w:p>
    <w:p w14:paraId="1B6C837B" w14:textId="2472B21C" w:rsidR="00793338" w:rsidRPr="00887009" w:rsidRDefault="00793338" w:rsidP="258D1F1E">
      <w:pPr>
        <w:pStyle w:val="BodyText2"/>
        <w:rPr>
          <w:color w:val="7F7F7F" w:themeColor="text1" w:themeTint="80"/>
          <w:sz w:val="24"/>
          <w:szCs w:val="24"/>
        </w:rPr>
      </w:pPr>
      <w:r w:rsidRPr="00887009">
        <w:rPr>
          <w:color w:val="7F7F7F" w:themeColor="text1" w:themeTint="80"/>
          <w:sz w:val="24"/>
          <w:szCs w:val="24"/>
        </w:rPr>
        <w:t xml:space="preserve">The following constraints and assumptions are identified to have </w:t>
      </w:r>
      <w:r w:rsidR="0071371E" w:rsidRPr="00887009">
        <w:rPr>
          <w:color w:val="7F7F7F" w:themeColor="text1" w:themeTint="80"/>
          <w:sz w:val="24"/>
          <w:szCs w:val="24"/>
        </w:rPr>
        <w:t>the</w:t>
      </w:r>
      <w:r w:rsidRPr="00887009">
        <w:rPr>
          <w:color w:val="7F7F7F" w:themeColor="text1" w:themeTint="80"/>
          <w:sz w:val="24"/>
          <w:szCs w:val="24"/>
        </w:rPr>
        <w:t xml:space="preserve"> potential to properly constrain and bound the development of the VLOL system:</w:t>
      </w:r>
    </w:p>
    <w:p w14:paraId="3065A01A" w14:textId="473CDF80" w:rsidR="00E208F6" w:rsidRPr="00887009" w:rsidRDefault="00E208F6" w:rsidP="258D1F1E">
      <w:pPr>
        <w:pStyle w:val="Heading3"/>
        <w:rPr>
          <w:rFonts w:cs="Times New Roman"/>
          <w:color w:val="7F7F7F" w:themeColor="text1" w:themeTint="80"/>
          <w:szCs w:val="24"/>
        </w:rPr>
      </w:pPr>
      <w:bookmarkStart w:id="12" w:name="_Toc54078463"/>
      <w:r w:rsidRPr="00887009">
        <w:rPr>
          <w:rFonts w:cs="Times New Roman"/>
          <w:color w:val="7F7F7F" w:themeColor="text1" w:themeTint="80"/>
          <w:szCs w:val="24"/>
        </w:rPr>
        <w:t>Constraints</w:t>
      </w:r>
      <w:bookmarkEnd w:id="12"/>
    </w:p>
    <w:p w14:paraId="1DF1FFD5" w14:textId="0F259DCB" w:rsidR="00AB72A1" w:rsidRPr="00887009" w:rsidRDefault="001873C0" w:rsidP="258D1F1E">
      <w:pPr>
        <w:pStyle w:val="BodyText3"/>
        <w:rPr>
          <w:color w:val="7F7F7F" w:themeColor="text1" w:themeTint="80"/>
          <w:sz w:val="24"/>
          <w:szCs w:val="24"/>
        </w:rPr>
      </w:pPr>
      <w:r w:rsidRPr="00887009">
        <w:rPr>
          <w:b/>
          <w:bCs/>
          <w:color w:val="7F7F7F" w:themeColor="text1" w:themeTint="80"/>
          <w:sz w:val="24"/>
          <w:szCs w:val="24"/>
        </w:rPr>
        <w:t>Application Constraints</w:t>
      </w:r>
      <w:r w:rsidRPr="00887009">
        <w:rPr>
          <w:color w:val="7F7F7F" w:themeColor="text1" w:themeTint="80"/>
          <w:sz w:val="24"/>
          <w:szCs w:val="24"/>
        </w:rPr>
        <w:t xml:space="preserve">: </w:t>
      </w:r>
      <w:r w:rsidR="00AB72A1" w:rsidRPr="00887009">
        <w:rPr>
          <w:color w:val="7F7F7F" w:themeColor="text1" w:themeTint="80"/>
          <w:sz w:val="24"/>
          <w:szCs w:val="24"/>
        </w:rPr>
        <w:t xml:space="preserve">The VLOL application and database designs must be flexible, and extensible to satisfy </w:t>
      </w:r>
      <w:r w:rsidR="0071371E" w:rsidRPr="00887009">
        <w:rPr>
          <w:color w:val="7F7F7F" w:themeColor="text1" w:themeTint="80"/>
          <w:sz w:val="24"/>
          <w:szCs w:val="24"/>
        </w:rPr>
        <w:t xml:space="preserve">the </w:t>
      </w:r>
      <w:r w:rsidR="00AB72A1" w:rsidRPr="00887009">
        <w:rPr>
          <w:color w:val="7F7F7F" w:themeColor="text1" w:themeTint="80"/>
          <w:sz w:val="24"/>
          <w:szCs w:val="24"/>
        </w:rPr>
        <w:t xml:space="preserve">future need for better performance, </w:t>
      </w:r>
      <w:r w:rsidR="00AB72A1" w:rsidRPr="00887009">
        <w:rPr>
          <w:color w:val="7F7F7F" w:themeColor="text1" w:themeTint="80"/>
          <w:sz w:val="24"/>
          <w:szCs w:val="24"/>
        </w:rPr>
        <w:lastRenderedPageBreak/>
        <w:t>accessibility, scalability</w:t>
      </w:r>
      <w:r w:rsidR="0071371E" w:rsidRPr="00887009">
        <w:rPr>
          <w:color w:val="7F7F7F" w:themeColor="text1" w:themeTint="80"/>
          <w:sz w:val="24"/>
          <w:szCs w:val="24"/>
        </w:rPr>
        <w:t>,</w:t>
      </w:r>
      <w:r w:rsidR="00AB72A1" w:rsidRPr="00887009">
        <w:rPr>
          <w:color w:val="7F7F7F" w:themeColor="text1" w:themeTint="80"/>
          <w:sz w:val="24"/>
          <w:szCs w:val="24"/>
        </w:rPr>
        <w:t xml:space="preserve"> and availability. Therefore, existing data must never be negatively impacted by new changes or implementations.</w:t>
      </w:r>
    </w:p>
    <w:p w14:paraId="09F84AC2" w14:textId="31233915"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Development Constraints</w:t>
      </w:r>
      <w:r w:rsidRPr="00887009">
        <w:rPr>
          <w:color w:val="7F7F7F" w:themeColor="text1" w:themeTint="80"/>
          <w:sz w:val="24"/>
          <w:szCs w:val="24"/>
        </w:rPr>
        <w:t>: The VLOL system development must comply with industry standards including existing software patterns, coding standards</w:t>
      </w:r>
      <w:r w:rsidR="0071371E" w:rsidRPr="00887009">
        <w:rPr>
          <w:color w:val="7F7F7F" w:themeColor="text1" w:themeTint="80"/>
          <w:sz w:val="24"/>
          <w:szCs w:val="24"/>
        </w:rPr>
        <w:t>,</w:t>
      </w:r>
      <w:r w:rsidRPr="00887009">
        <w:rPr>
          <w:color w:val="7F7F7F" w:themeColor="text1" w:themeTint="80"/>
          <w:sz w:val="24"/>
          <w:szCs w:val="24"/>
        </w:rPr>
        <w:t xml:space="preserve"> and best practices.  The development process should include a formal validation process to assure that the enhancements are reliable, functional, and scalable and me</w:t>
      </w:r>
      <w:r w:rsidR="00D91BAC" w:rsidRPr="00887009">
        <w:rPr>
          <w:color w:val="7F7F7F" w:themeColor="text1" w:themeTint="80"/>
          <w:sz w:val="24"/>
          <w:szCs w:val="24"/>
        </w:rPr>
        <w:t>e</w:t>
      </w:r>
      <w:r w:rsidRPr="00887009">
        <w:rPr>
          <w:color w:val="7F7F7F" w:themeColor="text1" w:themeTint="80"/>
          <w:sz w:val="24"/>
          <w:szCs w:val="24"/>
        </w:rPr>
        <w:t xml:space="preserve">t business requirements. </w:t>
      </w:r>
    </w:p>
    <w:p w14:paraId="6B30EC07" w14:textId="5F70EFFE" w:rsidR="00CD4E2D"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Technology Constraints</w:t>
      </w:r>
      <w:r w:rsidRPr="00887009">
        <w:rPr>
          <w:color w:val="7F7F7F" w:themeColor="text1" w:themeTint="80"/>
          <w:sz w:val="24"/>
          <w:szCs w:val="24"/>
        </w:rPr>
        <w:t xml:space="preserve">: </w:t>
      </w:r>
      <w:r w:rsidR="00CD4E2D" w:rsidRPr="00887009">
        <w:rPr>
          <w:color w:val="7F7F7F" w:themeColor="text1" w:themeTint="80"/>
          <w:sz w:val="24"/>
          <w:szCs w:val="24"/>
        </w:rPr>
        <w:t>The system shall be composed primarily of open source technologies (for cost reasons). For those components where the value/cost of using proprietary technology is much higher, proprietary technology may be used.</w:t>
      </w:r>
    </w:p>
    <w:p w14:paraId="095828B1" w14:textId="6A8B4806" w:rsidR="00D84571" w:rsidRPr="00887009" w:rsidRDefault="00D84571" w:rsidP="258D1F1E">
      <w:pPr>
        <w:pStyle w:val="BodyText3"/>
        <w:rPr>
          <w:color w:val="7F7F7F" w:themeColor="text1" w:themeTint="80"/>
          <w:sz w:val="24"/>
          <w:szCs w:val="24"/>
        </w:rPr>
      </w:pPr>
      <w:r w:rsidRPr="00887009">
        <w:rPr>
          <w:b/>
          <w:bCs/>
          <w:color w:val="7F7F7F" w:themeColor="text1" w:themeTint="80"/>
          <w:sz w:val="24"/>
          <w:szCs w:val="24"/>
        </w:rPr>
        <w:t>Architectural Constraints</w:t>
      </w:r>
      <w:r w:rsidRPr="00887009">
        <w:rPr>
          <w:color w:val="7F7F7F" w:themeColor="text1" w:themeTint="80"/>
          <w:sz w:val="24"/>
          <w:szCs w:val="24"/>
        </w:rPr>
        <w:t xml:space="preserve">: The system must be accessed through a Web browser </w:t>
      </w:r>
      <w:r w:rsidR="0071371E" w:rsidRPr="00887009">
        <w:rPr>
          <w:color w:val="7F7F7F" w:themeColor="text1" w:themeTint="80"/>
          <w:sz w:val="24"/>
          <w:szCs w:val="24"/>
        </w:rPr>
        <w:t>o</w:t>
      </w:r>
      <w:r w:rsidRPr="00887009">
        <w:rPr>
          <w:color w:val="7F7F7F" w:themeColor="text1" w:themeTint="80"/>
          <w:sz w:val="24"/>
          <w:szCs w:val="24"/>
        </w:rPr>
        <w:t xml:space="preserve">n different platforms (Windows, OSX, Linux, etc.) and </w:t>
      </w:r>
      <w:r w:rsidR="006724B3" w:rsidRPr="00887009">
        <w:rPr>
          <w:color w:val="7F7F7F" w:themeColor="text1" w:themeTint="80"/>
          <w:sz w:val="24"/>
          <w:szCs w:val="24"/>
        </w:rPr>
        <w:t xml:space="preserve">via </w:t>
      </w:r>
      <w:r w:rsidRPr="00887009">
        <w:rPr>
          <w:color w:val="7F7F7F" w:themeColor="text1" w:themeTint="80"/>
          <w:sz w:val="24"/>
          <w:szCs w:val="24"/>
        </w:rPr>
        <w:t>Mobile devices.</w:t>
      </w:r>
    </w:p>
    <w:p w14:paraId="00B8C17C" w14:textId="21E79EC9" w:rsidR="001746ED" w:rsidRPr="00887009" w:rsidRDefault="00E208F6" w:rsidP="258D1F1E">
      <w:pPr>
        <w:pStyle w:val="Heading3"/>
        <w:rPr>
          <w:rFonts w:cs="Times New Roman"/>
          <w:color w:val="7F7F7F" w:themeColor="text1" w:themeTint="80"/>
          <w:szCs w:val="24"/>
        </w:rPr>
      </w:pPr>
      <w:bookmarkStart w:id="13" w:name="_Toc54078464"/>
      <w:r w:rsidRPr="00887009">
        <w:rPr>
          <w:rFonts w:cs="Times New Roman"/>
          <w:color w:val="7F7F7F" w:themeColor="text1" w:themeTint="80"/>
          <w:szCs w:val="24"/>
        </w:rPr>
        <w:t>Assumptions</w:t>
      </w:r>
      <w:bookmarkEnd w:id="13"/>
    </w:p>
    <w:p w14:paraId="2F8D0788" w14:textId="36A20579"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Scalability</w:t>
      </w:r>
      <w:r w:rsidRPr="00887009">
        <w:rPr>
          <w:color w:val="7F7F7F" w:themeColor="text1" w:themeTint="80"/>
          <w:sz w:val="24"/>
          <w:szCs w:val="24"/>
        </w:rPr>
        <w:t>: It must be possible to scale the deployment of the VLOL system to a large number of users geographically dispersed across the US without a significant increase in effort or cost.</w:t>
      </w:r>
    </w:p>
    <w:p w14:paraId="5066C6C5" w14:textId="07CA2892"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Usability</w:t>
      </w:r>
      <w:r w:rsidRPr="00887009">
        <w:rPr>
          <w:color w:val="7F7F7F" w:themeColor="text1" w:themeTint="80"/>
          <w:sz w:val="24"/>
          <w:szCs w:val="24"/>
        </w:rPr>
        <w:t xml:space="preserve">: The application user interface must be intuitive to use, must provide </w:t>
      </w:r>
      <w:r w:rsidR="0071371E" w:rsidRPr="00887009">
        <w:rPr>
          <w:color w:val="7F7F7F" w:themeColor="text1" w:themeTint="80"/>
          <w:sz w:val="24"/>
          <w:szCs w:val="24"/>
        </w:rPr>
        <w:t xml:space="preserve">a </w:t>
      </w:r>
      <w:r w:rsidRPr="00887009">
        <w:rPr>
          <w:color w:val="7F7F7F" w:themeColor="text1" w:themeTint="80"/>
          <w:sz w:val="24"/>
          <w:szCs w:val="24"/>
        </w:rPr>
        <w:t xml:space="preserve">good overall user experience, must be localized and globalized, and must be accessible to disabled users </w:t>
      </w:r>
      <w:r w:rsidR="0071371E" w:rsidRPr="00887009">
        <w:rPr>
          <w:color w:val="7F7F7F" w:themeColor="text1" w:themeTint="80"/>
          <w:sz w:val="24"/>
          <w:szCs w:val="24"/>
        </w:rPr>
        <w:t>following</w:t>
      </w:r>
      <w:r w:rsidRPr="00887009">
        <w:rPr>
          <w:color w:val="7F7F7F" w:themeColor="text1" w:themeTint="80"/>
          <w:sz w:val="24"/>
          <w:szCs w:val="24"/>
        </w:rPr>
        <w:t xml:space="preserve"> the </w:t>
      </w:r>
      <w:r w:rsidRPr="00887009">
        <w:rPr>
          <w:b/>
          <w:bCs/>
          <w:color w:val="7F7F7F" w:themeColor="text1" w:themeTint="80"/>
          <w:sz w:val="24"/>
          <w:szCs w:val="24"/>
        </w:rPr>
        <w:t xml:space="preserve">508 </w:t>
      </w:r>
      <w:r w:rsidRPr="00887009">
        <w:rPr>
          <w:color w:val="7F7F7F" w:themeColor="text1" w:themeTint="80"/>
          <w:sz w:val="24"/>
          <w:szCs w:val="24"/>
        </w:rPr>
        <w:t xml:space="preserve">standards. </w:t>
      </w:r>
    </w:p>
    <w:p w14:paraId="11E44FA8" w14:textId="71830CC7"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Testability</w:t>
      </w:r>
      <w:r w:rsidRPr="00887009">
        <w:rPr>
          <w:color w:val="7F7F7F" w:themeColor="text1" w:themeTint="80"/>
          <w:sz w:val="24"/>
          <w:szCs w:val="24"/>
        </w:rPr>
        <w:t xml:space="preserve">: The VLOL system must be designed in a modular fashion to support testing. It must also provide instrumentation or implement probes for testing, enable mechanisms to debug output, and ways to specify inputs easily. Also, the system must design components that have high cohesion and low coupling to allow </w:t>
      </w:r>
      <w:r w:rsidR="0071371E" w:rsidRPr="00887009">
        <w:rPr>
          <w:color w:val="7F7F7F" w:themeColor="text1" w:themeTint="80"/>
          <w:sz w:val="24"/>
          <w:szCs w:val="24"/>
        </w:rPr>
        <w:t xml:space="preserve">the </w:t>
      </w:r>
      <w:r w:rsidRPr="00887009">
        <w:rPr>
          <w:color w:val="7F7F7F" w:themeColor="text1" w:themeTint="80"/>
          <w:sz w:val="24"/>
          <w:szCs w:val="24"/>
        </w:rPr>
        <w:t>testability of components in isolation from the rest of the system. Proper testing tools should be used for unit testing and the execution of unit tests should be automated.</w:t>
      </w:r>
    </w:p>
    <w:p w14:paraId="7ED09C92" w14:textId="60E8D045"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System Availability</w:t>
      </w:r>
      <w:r w:rsidRPr="00887009">
        <w:rPr>
          <w:color w:val="7F7F7F" w:themeColor="text1" w:themeTint="80"/>
          <w:sz w:val="24"/>
          <w:szCs w:val="24"/>
        </w:rPr>
        <w:t xml:space="preserve">: The system must run 24 x 7 x 365, with </w:t>
      </w:r>
      <w:r w:rsidR="0071371E" w:rsidRPr="00887009">
        <w:rPr>
          <w:color w:val="7F7F7F" w:themeColor="text1" w:themeTint="80"/>
          <w:sz w:val="24"/>
          <w:szCs w:val="24"/>
        </w:rPr>
        <w:t xml:space="preserve">an </w:t>
      </w:r>
      <w:r w:rsidRPr="00887009">
        <w:rPr>
          <w:color w:val="7F7F7F" w:themeColor="text1" w:themeTint="80"/>
          <w:sz w:val="24"/>
          <w:szCs w:val="24"/>
        </w:rPr>
        <w:t>overall availability of 99.9% and downtime of 0.1% (</w:t>
      </w:r>
      <w:r w:rsidR="0071371E" w:rsidRPr="00887009">
        <w:rPr>
          <w:color w:val="7F7F7F" w:themeColor="text1" w:themeTint="80"/>
          <w:sz w:val="24"/>
          <w:szCs w:val="24"/>
        </w:rPr>
        <w:t>Except for</w:t>
      </w:r>
      <w:r w:rsidRPr="00887009">
        <w:rPr>
          <w:color w:val="7F7F7F" w:themeColor="text1" w:themeTint="80"/>
          <w:sz w:val="24"/>
          <w:szCs w:val="24"/>
        </w:rPr>
        <w:t xml:space="preserve"> planned outages or scheduled maintenance).</w:t>
      </w:r>
    </w:p>
    <w:p w14:paraId="24138441" w14:textId="4A228898" w:rsidR="00AB72A1" w:rsidRPr="00887009" w:rsidRDefault="00AB72A1" w:rsidP="00AB72A1">
      <w:pPr>
        <w:pStyle w:val="BodyText3"/>
        <w:rPr>
          <w:sz w:val="24"/>
          <w:szCs w:val="24"/>
        </w:rPr>
      </w:pPr>
      <w:r w:rsidRPr="00887009">
        <w:rPr>
          <w:b/>
          <w:bCs/>
          <w:sz w:val="24"/>
          <w:szCs w:val="24"/>
        </w:rPr>
        <w:t>System Security</w:t>
      </w:r>
      <w:r w:rsidRPr="00887009">
        <w:rPr>
          <w:sz w:val="24"/>
          <w:szCs w:val="24"/>
        </w:rPr>
        <w:t xml:space="preserve">: All communications must be authenticated and encrypted using strong and secured certificates. </w:t>
      </w:r>
      <w:r w:rsidR="3E7923D7" w:rsidRPr="00887009">
        <w:rPr>
          <w:sz w:val="24"/>
          <w:szCs w:val="24"/>
        </w:rPr>
        <w:t xml:space="preserve">Additionally, secure authentication methods used include JWT tokens. </w:t>
      </w:r>
      <w:r w:rsidR="0F2D1E9A" w:rsidRPr="00887009">
        <w:rPr>
          <w:sz w:val="24"/>
          <w:szCs w:val="24"/>
        </w:rPr>
        <w:t>Server</w:t>
      </w:r>
      <w:r w:rsidR="0071371E" w:rsidRPr="00887009">
        <w:rPr>
          <w:sz w:val="24"/>
          <w:szCs w:val="24"/>
        </w:rPr>
        <w:t>-</w:t>
      </w:r>
      <w:r w:rsidR="0F2D1E9A" w:rsidRPr="00887009">
        <w:rPr>
          <w:sz w:val="24"/>
          <w:szCs w:val="24"/>
        </w:rPr>
        <w:t>side and front-end validation are used to ensure maximum prevention and defense from bad</w:t>
      </w:r>
      <w:r w:rsidR="782AD5E5" w:rsidRPr="00887009">
        <w:rPr>
          <w:sz w:val="24"/>
          <w:szCs w:val="24"/>
        </w:rPr>
        <w:t xml:space="preserve"> actor threats. </w:t>
      </w:r>
    </w:p>
    <w:p w14:paraId="4040C3F7" w14:textId="1B965454" w:rsidR="00AB72A1" w:rsidRPr="00887009" w:rsidRDefault="00AB72A1" w:rsidP="258D1F1E">
      <w:pPr>
        <w:pStyle w:val="BodyText3"/>
        <w:rPr>
          <w:color w:val="7F7F7F" w:themeColor="text1" w:themeTint="80"/>
          <w:sz w:val="24"/>
          <w:szCs w:val="24"/>
        </w:rPr>
      </w:pPr>
      <w:r w:rsidRPr="00887009">
        <w:rPr>
          <w:b/>
          <w:bCs/>
          <w:color w:val="7F7F7F" w:themeColor="text1" w:themeTint="80"/>
          <w:sz w:val="24"/>
          <w:szCs w:val="24"/>
        </w:rPr>
        <w:t>Reusability</w:t>
      </w:r>
      <w:r w:rsidRPr="00887009">
        <w:rPr>
          <w:color w:val="7F7F7F" w:themeColor="text1" w:themeTint="80"/>
          <w:sz w:val="24"/>
          <w:szCs w:val="24"/>
        </w:rPr>
        <w:t>: Modularization of components and functionality shall be used throughout the development of this software.</w:t>
      </w:r>
    </w:p>
    <w:p w14:paraId="229919D1" w14:textId="2DAE14C3" w:rsidR="00AB72A1" w:rsidRPr="00887009" w:rsidRDefault="00E208F6" w:rsidP="258D1F1E">
      <w:pPr>
        <w:pStyle w:val="Heading3"/>
        <w:rPr>
          <w:rFonts w:cs="Times New Roman"/>
          <w:color w:val="7F7F7F" w:themeColor="text1" w:themeTint="80"/>
          <w:szCs w:val="24"/>
        </w:rPr>
      </w:pPr>
      <w:bookmarkStart w:id="14" w:name="_Toc54078465"/>
      <w:r w:rsidRPr="00887009">
        <w:rPr>
          <w:rFonts w:cs="Times New Roman"/>
          <w:color w:val="7F7F7F" w:themeColor="text1" w:themeTint="80"/>
          <w:szCs w:val="24"/>
        </w:rPr>
        <w:t xml:space="preserve">Alignment </w:t>
      </w:r>
      <w:r w:rsidR="00D91BAC" w:rsidRPr="00887009">
        <w:rPr>
          <w:rFonts w:cs="Times New Roman"/>
          <w:color w:val="7F7F7F" w:themeColor="text1" w:themeTint="80"/>
          <w:szCs w:val="24"/>
        </w:rPr>
        <w:t xml:space="preserve">with </w:t>
      </w:r>
      <w:r w:rsidRPr="00887009">
        <w:rPr>
          <w:rFonts w:cs="Times New Roman"/>
          <w:color w:val="7F7F7F" w:themeColor="text1" w:themeTint="80"/>
          <w:szCs w:val="24"/>
        </w:rPr>
        <w:t>Priority Areas</w:t>
      </w:r>
      <w:bookmarkEnd w:id="14"/>
    </w:p>
    <w:p w14:paraId="32762783" w14:textId="6C8DD491" w:rsidR="008B4A6F" w:rsidRPr="00887009" w:rsidRDefault="008B4A6F" w:rsidP="258D1F1E">
      <w:pPr>
        <w:pStyle w:val="BodyText3"/>
        <w:rPr>
          <w:color w:val="7F7F7F" w:themeColor="text1" w:themeTint="80"/>
          <w:sz w:val="24"/>
          <w:szCs w:val="24"/>
        </w:rPr>
      </w:pPr>
      <w:r w:rsidRPr="00887009">
        <w:rPr>
          <w:color w:val="7F7F7F" w:themeColor="text1" w:themeTint="80"/>
          <w:sz w:val="24"/>
          <w:szCs w:val="24"/>
        </w:rPr>
        <w:t>Th</w:t>
      </w:r>
      <w:r w:rsidR="00F43937" w:rsidRPr="00887009">
        <w:rPr>
          <w:color w:val="7F7F7F" w:themeColor="text1" w:themeTint="80"/>
          <w:sz w:val="24"/>
          <w:szCs w:val="24"/>
        </w:rPr>
        <w:t>e goal initial</w:t>
      </w:r>
      <w:r w:rsidR="005A6181" w:rsidRPr="00887009">
        <w:rPr>
          <w:color w:val="7F7F7F" w:themeColor="text1" w:themeTint="80"/>
          <w:sz w:val="24"/>
          <w:szCs w:val="24"/>
        </w:rPr>
        <w:t xml:space="preserve"> purpose</w:t>
      </w:r>
      <w:r w:rsidR="00F43937" w:rsidRPr="00887009">
        <w:rPr>
          <w:color w:val="7F7F7F" w:themeColor="text1" w:themeTint="80"/>
          <w:sz w:val="24"/>
          <w:szCs w:val="24"/>
        </w:rPr>
        <w:t xml:space="preserve"> of this software architecture</w:t>
      </w:r>
      <w:r w:rsidR="005A6181" w:rsidRPr="00887009">
        <w:rPr>
          <w:color w:val="7F7F7F" w:themeColor="text1" w:themeTint="80"/>
          <w:sz w:val="24"/>
          <w:szCs w:val="24"/>
        </w:rPr>
        <w:t xml:space="preserve"> is to help achieve development goals. Therefore, the development team believe</w:t>
      </w:r>
      <w:r w:rsidR="0071371E" w:rsidRPr="00887009">
        <w:rPr>
          <w:color w:val="7F7F7F" w:themeColor="text1" w:themeTint="80"/>
          <w:sz w:val="24"/>
          <w:szCs w:val="24"/>
        </w:rPr>
        <w:t>s</w:t>
      </w:r>
      <w:r w:rsidR="005A6181" w:rsidRPr="00887009">
        <w:rPr>
          <w:color w:val="7F7F7F" w:themeColor="text1" w:themeTint="80"/>
          <w:sz w:val="24"/>
          <w:szCs w:val="24"/>
        </w:rPr>
        <w:t xml:space="preserve"> that having a design will help drive development work, guide system construction, satisfy system requirements</w:t>
      </w:r>
      <w:r w:rsidR="0071371E" w:rsidRPr="00887009">
        <w:rPr>
          <w:color w:val="7F7F7F" w:themeColor="text1" w:themeTint="80"/>
          <w:sz w:val="24"/>
          <w:szCs w:val="24"/>
        </w:rPr>
        <w:t>,</w:t>
      </w:r>
      <w:r w:rsidR="005A6181" w:rsidRPr="00887009">
        <w:rPr>
          <w:color w:val="7F7F7F" w:themeColor="text1" w:themeTint="80"/>
          <w:sz w:val="24"/>
          <w:szCs w:val="24"/>
        </w:rPr>
        <w:t xml:space="preserve"> and </w:t>
      </w:r>
      <w:r w:rsidR="00F43937" w:rsidRPr="00887009">
        <w:rPr>
          <w:color w:val="7F7F7F" w:themeColor="text1" w:themeTint="80"/>
          <w:sz w:val="24"/>
          <w:szCs w:val="24"/>
        </w:rPr>
        <w:t xml:space="preserve">ultimately </w:t>
      </w:r>
      <w:r w:rsidR="005A6181" w:rsidRPr="00887009">
        <w:rPr>
          <w:color w:val="7F7F7F" w:themeColor="text1" w:themeTint="80"/>
          <w:sz w:val="24"/>
          <w:szCs w:val="24"/>
        </w:rPr>
        <w:t xml:space="preserve">prepare for an eventual </w:t>
      </w:r>
      <w:r w:rsidR="00F43937" w:rsidRPr="00887009">
        <w:rPr>
          <w:color w:val="7F7F7F" w:themeColor="text1" w:themeTint="80"/>
          <w:sz w:val="24"/>
          <w:szCs w:val="24"/>
        </w:rPr>
        <w:t xml:space="preserve">software </w:t>
      </w:r>
      <w:r w:rsidR="005A6181" w:rsidRPr="00887009">
        <w:rPr>
          <w:color w:val="7F7F7F" w:themeColor="text1" w:themeTint="80"/>
          <w:sz w:val="24"/>
          <w:szCs w:val="24"/>
        </w:rPr>
        <w:t>release.</w:t>
      </w:r>
      <w:r w:rsidR="00F43937" w:rsidRPr="00887009">
        <w:rPr>
          <w:color w:val="7F7F7F" w:themeColor="text1" w:themeTint="80"/>
          <w:sz w:val="24"/>
          <w:szCs w:val="24"/>
        </w:rPr>
        <w:t xml:space="preserve"> </w:t>
      </w:r>
    </w:p>
    <w:p w14:paraId="6C9D6322" w14:textId="281BFF57" w:rsidR="00CE54D4" w:rsidRPr="00887009" w:rsidRDefault="66DCDF1A" w:rsidP="0066476E">
      <w:pPr>
        <w:pStyle w:val="Heading1"/>
        <w:rPr>
          <w:szCs w:val="24"/>
        </w:rPr>
      </w:pPr>
      <w:r w:rsidRPr="00887009">
        <w:rPr>
          <w:szCs w:val="24"/>
        </w:rPr>
        <w:lastRenderedPageBreak/>
        <w:t xml:space="preserve"> </w:t>
      </w:r>
      <w:bookmarkStart w:id="15" w:name="_Toc54078466"/>
      <w:r w:rsidR="00CE54D4" w:rsidRPr="00887009">
        <w:rPr>
          <w:szCs w:val="24"/>
        </w:rPr>
        <w:t>Data</w:t>
      </w:r>
      <w:bookmarkEnd w:id="15"/>
    </w:p>
    <w:p w14:paraId="33A83819" w14:textId="6CFCB53D" w:rsidR="00D91BAC" w:rsidRPr="00887009" w:rsidRDefault="00D91BAC" w:rsidP="258D1F1E">
      <w:pPr>
        <w:pStyle w:val="BodyText"/>
        <w:rPr>
          <w:color w:val="7F7F7F" w:themeColor="text1" w:themeTint="80"/>
          <w:sz w:val="24"/>
          <w:szCs w:val="24"/>
        </w:rPr>
      </w:pPr>
      <w:r w:rsidRPr="00887009">
        <w:rPr>
          <w:color w:val="7F7F7F" w:themeColor="text1" w:themeTint="80"/>
          <w:sz w:val="24"/>
          <w:szCs w:val="24"/>
        </w:rPr>
        <w:t>This section of the Programmer’s Guide describes application data storage, security</w:t>
      </w:r>
      <w:r w:rsidR="0071371E" w:rsidRPr="00887009">
        <w:rPr>
          <w:color w:val="7F7F7F" w:themeColor="text1" w:themeTint="80"/>
          <w:sz w:val="24"/>
          <w:szCs w:val="24"/>
        </w:rPr>
        <w:t>,</w:t>
      </w:r>
      <w:r w:rsidRPr="00887009">
        <w:rPr>
          <w:color w:val="7F7F7F" w:themeColor="text1" w:themeTint="80"/>
          <w:sz w:val="24"/>
          <w:szCs w:val="24"/>
        </w:rPr>
        <w:t xml:space="preserve"> and integrity checking schemes. Additional information </w:t>
      </w:r>
      <w:r w:rsidR="0071371E" w:rsidRPr="00887009">
        <w:rPr>
          <w:color w:val="7F7F7F" w:themeColor="text1" w:themeTint="80"/>
          <w:sz w:val="24"/>
          <w:szCs w:val="24"/>
        </w:rPr>
        <w:t>on</w:t>
      </w:r>
      <w:r w:rsidRPr="00887009">
        <w:rPr>
          <w:color w:val="7F7F7F" w:themeColor="text1" w:themeTint="80"/>
          <w:sz w:val="24"/>
          <w:szCs w:val="24"/>
        </w:rPr>
        <w:t xml:space="preserve"> the VLOL application data architecture can be found in the application Software Design Document (SDD).</w:t>
      </w:r>
    </w:p>
    <w:p w14:paraId="6CDE87E1" w14:textId="05BC9E3A" w:rsidR="00CE54D4" w:rsidRPr="00887009" w:rsidRDefault="00CE54D4" w:rsidP="258D1F1E">
      <w:pPr>
        <w:pStyle w:val="Heading2"/>
        <w:rPr>
          <w:color w:val="7F7F7F" w:themeColor="text1" w:themeTint="80"/>
          <w:szCs w:val="24"/>
        </w:rPr>
      </w:pPr>
      <w:bookmarkStart w:id="16" w:name="_Toc54078467"/>
      <w:r w:rsidRPr="00887009">
        <w:rPr>
          <w:color w:val="7F7F7F" w:themeColor="text1" w:themeTint="80"/>
          <w:szCs w:val="24"/>
        </w:rPr>
        <w:t>Storage</w:t>
      </w:r>
      <w:bookmarkEnd w:id="16"/>
    </w:p>
    <w:p w14:paraId="4B8EBABA" w14:textId="336CEBCD"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The VLOL system will store its data in a MySQL database server</w:t>
      </w:r>
      <w:r w:rsidR="00046C1E" w:rsidRPr="00887009">
        <w:rPr>
          <w:color w:val="7F7F7F" w:themeColor="text1" w:themeTint="80"/>
          <w:sz w:val="24"/>
          <w:szCs w:val="24"/>
        </w:rPr>
        <w:t xml:space="preserve"> to minimize costs and save time</w:t>
      </w:r>
      <w:r w:rsidRPr="00887009">
        <w:rPr>
          <w:color w:val="7F7F7F" w:themeColor="text1" w:themeTint="80"/>
          <w:sz w:val="24"/>
          <w:szCs w:val="24"/>
        </w:rPr>
        <w:t>. Access to the database server must be accomplished via the Hibernate Framework. Database connections must be standard MySQL connections over TCP/IP. HIPPA security and standards data access security measures must be observed at all times. The VLOL application data will be backed up, when necessary, using appropriate backup devices.</w:t>
      </w:r>
    </w:p>
    <w:p w14:paraId="5B27CE3E" w14:textId="14A46B43" w:rsidR="00CE54D4" w:rsidRPr="00887009" w:rsidRDefault="00CE54D4" w:rsidP="258D1F1E">
      <w:pPr>
        <w:pStyle w:val="Heading2"/>
        <w:rPr>
          <w:color w:val="7F7F7F" w:themeColor="text1" w:themeTint="80"/>
          <w:szCs w:val="24"/>
        </w:rPr>
      </w:pPr>
      <w:bookmarkStart w:id="17" w:name="_Toc54078468"/>
      <w:r w:rsidRPr="00887009">
        <w:rPr>
          <w:color w:val="7F7F7F" w:themeColor="text1" w:themeTint="80"/>
          <w:szCs w:val="24"/>
        </w:rPr>
        <w:t>Data Integrity</w:t>
      </w:r>
      <w:bookmarkEnd w:id="17"/>
    </w:p>
    <w:p w14:paraId="47E73355" w14:textId="35C1E8A9"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 xml:space="preserve">The VLOL system </w:t>
      </w:r>
      <w:r w:rsidR="00386DD5" w:rsidRPr="00887009">
        <w:rPr>
          <w:color w:val="7F7F7F" w:themeColor="text1" w:themeTint="80"/>
          <w:sz w:val="24"/>
          <w:szCs w:val="24"/>
        </w:rPr>
        <w:t>must</w:t>
      </w:r>
      <w:r w:rsidRPr="00887009">
        <w:rPr>
          <w:color w:val="7F7F7F" w:themeColor="text1" w:themeTint="80"/>
          <w:sz w:val="24"/>
          <w:szCs w:val="24"/>
        </w:rPr>
        <w:t xml:space="preserve"> ensure that application data is protected against attacks that try to steal or corrupt data and protect the mechanisms used to gain access to the data source. The VLOL system will include sanitizing error and exception handling mechanisms so that data source information is not revealed, and using least privilege accounts to restrict privileges to only those needed to perform the operations required by the application. </w:t>
      </w:r>
    </w:p>
    <w:p w14:paraId="729545A0" w14:textId="53C850D4"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Database access should be done through parameterized queries to prevent SQL injection attacks from succeeding. The system will prevent the use of string concatenation to build dynamic queries from user input data.</w:t>
      </w:r>
    </w:p>
    <w:p w14:paraId="639CF5AC" w14:textId="77777777"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Database integrity checking and recovery software integrity checking should run as a</w:t>
      </w:r>
    </w:p>
    <w:p w14:paraId="099CCB1E" w14:textId="1789ACB7" w:rsidR="007D7CAA" w:rsidRPr="00887009" w:rsidRDefault="007D7CAA" w:rsidP="258D1F1E">
      <w:pPr>
        <w:pStyle w:val="BodyText2"/>
        <w:ind w:left="720"/>
        <w:rPr>
          <w:color w:val="7F7F7F" w:themeColor="text1" w:themeTint="80"/>
          <w:sz w:val="24"/>
          <w:szCs w:val="24"/>
        </w:rPr>
      </w:pPr>
      <w:r w:rsidRPr="00887009">
        <w:rPr>
          <w:color w:val="7F7F7F" w:themeColor="text1" w:themeTint="80"/>
          <w:sz w:val="24"/>
          <w:szCs w:val="24"/>
        </w:rPr>
        <w:t>background task checking for signs of database corruption.</w:t>
      </w:r>
    </w:p>
    <w:p w14:paraId="02B393C1" w14:textId="034BAF9D" w:rsidR="00CE54D4" w:rsidRPr="00887009" w:rsidRDefault="00D97561" w:rsidP="258D1F1E">
      <w:pPr>
        <w:pStyle w:val="BodyText2"/>
        <w:ind w:left="720"/>
        <w:rPr>
          <w:color w:val="7F7F7F" w:themeColor="text1" w:themeTint="80"/>
          <w:sz w:val="24"/>
          <w:szCs w:val="24"/>
        </w:rPr>
      </w:pPr>
      <w:r w:rsidRPr="00887009">
        <w:rPr>
          <w:color w:val="7F7F7F" w:themeColor="text1" w:themeTint="80"/>
          <w:sz w:val="24"/>
          <w:szCs w:val="24"/>
        </w:rPr>
        <w:t>Provide definitions for all terms, acronyms, and abbreviations required to properly interpret how they are used in this document. Provide a reference to the project’s glossary document if necessary.</w:t>
      </w:r>
    </w:p>
    <w:p w14:paraId="26E7AC79" w14:textId="215C959E" w:rsidR="00CE54D4" w:rsidRPr="00887009" w:rsidRDefault="00CE54D4" w:rsidP="258D1F1E">
      <w:pPr>
        <w:pStyle w:val="Heading2"/>
        <w:rPr>
          <w:color w:val="7F7F7F" w:themeColor="text1" w:themeTint="80"/>
          <w:szCs w:val="24"/>
        </w:rPr>
      </w:pPr>
      <w:bookmarkStart w:id="18" w:name="_Toc54078469"/>
      <w:r w:rsidRPr="00887009">
        <w:rPr>
          <w:color w:val="7F7F7F" w:themeColor="text1" w:themeTint="80"/>
          <w:szCs w:val="24"/>
        </w:rPr>
        <w:t>Data Archiving</w:t>
      </w:r>
      <w:bookmarkEnd w:id="18"/>
    </w:p>
    <w:p w14:paraId="12D2BEF4" w14:textId="16E75EF5" w:rsidR="006724B3" w:rsidRPr="00887009" w:rsidRDefault="00046C1E" w:rsidP="258D1F1E">
      <w:pPr>
        <w:pStyle w:val="BodyText2"/>
        <w:ind w:left="720"/>
        <w:rPr>
          <w:color w:val="7F7F7F" w:themeColor="text1" w:themeTint="80"/>
          <w:sz w:val="24"/>
          <w:szCs w:val="24"/>
        </w:rPr>
      </w:pPr>
      <w:r w:rsidRPr="00887009">
        <w:rPr>
          <w:color w:val="7F7F7F" w:themeColor="text1" w:themeTint="80"/>
          <w:sz w:val="24"/>
          <w:szCs w:val="24"/>
        </w:rPr>
        <w:t xml:space="preserve">When necessary, application data will be archived </w:t>
      </w:r>
      <w:r w:rsidR="0071371E" w:rsidRPr="00887009">
        <w:rPr>
          <w:color w:val="7F7F7F" w:themeColor="text1" w:themeTint="80"/>
          <w:sz w:val="24"/>
          <w:szCs w:val="24"/>
        </w:rPr>
        <w:t>following</w:t>
      </w:r>
      <w:r w:rsidRPr="00887009">
        <w:rPr>
          <w:color w:val="7F7F7F" w:themeColor="text1" w:themeTint="80"/>
          <w:sz w:val="24"/>
          <w:szCs w:val="24"/>
        </w:rPr>
        <w:t xml:space="preserve"> the best </w:t>
      </w:r>
      <w:r w:rsidR="00386DD5" w:rsidRPr="00887009">
        <w:rPr>
          <w:color w:val="7F7F7F" w:themeColor="text1" w:themeTint="80"/>
          <w:sz w:val="24"/>
          <w:szCs w:val="24"/>
        </w:rPr>
        <w:t xml:space="preserve">practices regarding </w:t>
      </w:r>
      <w:r w:rsidRPr="00887009">
        <w:rPr>
          <w:color w:val="7F7F7F" w:themeColor="text1" w:themeTint="80"/>
          <w:sz w:val="24"/>
          <w:szCs w:val="24"/>
        </w:rPr>
        <w:t>data archi</w:t>
      </w:r>
      <w:r w:rsidR="00386DD5" w:rsidRPr="00887009">
        <w:rPr>
          <w:color w:val="7F7F7F" w:themeColor="text1" w:themeTint="80"/>
          <w:sz w:val="24"/>
          <w:szCs w:val="24"/>
        </w:rPr>
        <w:t>ng</w:t>
      </w:r>
      <w:r w:rsidRPr="00887009">
        <w:rPr>
          <w:color w:val="7F7F7F" w:themeColor="text1" w:themeTint="80"/>
          <w:sz w:val="24"/>
          <w:szCs w:val="24"/>
        </w:rPr>
        <w:t>, and archived data will be stored to tape or disk.</w:t>
      </w:r>
    </w:p>
    <w:p w14:paraId="52FD2E33" w14:textId="4B21BC96" w:rsidR="00CE54D4" w:rsidRPr="00887009" w:rsidRDefault="74BB165A" w:rsidP="258D1F1E">
      <w:pPr>
        <w:pStyle w:val="Heading1"/>
        <w:rPr>
          <w:color w:val="7F7F7F" w:themeColor="text1" w:themeTint="80"/>
          <w:szCs w:val="24"/>
        </w:rPr>
      </w:pPr>
      <w:r w:rsidRPr="00887009">
        <w:rPr>
          <w:color w:val="7F7F7F" w:themeColor="text1" w:themeTint="80"/>
          <w:szCs w:val="24"/>
        </w:rPr>
        <w:t xml:space="preserve"> </w:t>
      </w:r>
      <w:bookmarkStart w:id="19" w:name="_Toc54078470"/>
      <w:r w:rsidR="00CE54D4" w:rsidRPr="00887009">
        <w:rPr>
          <w:color w:val="7F7F7F" w:themeColor="text1" w:themeTint="80"/>
          <w:szCs w:val="24"/>
        </w:rPr>
        <w:t>Software</w:t>
      </w:r>
      <w:bookmarkEnd w:id="19"/>
    </w:p>
    <w:p w14:paraId="0D460E2F" w14:textId="40000ECE" w:rsidR="002B53E7" w:rsidRPr="00887009" w:rsidRDefault="002B53E7" w:rsidP="258D1F1E">
      <w:pPr>
        <w:pStyle w:val="BodyText"/>
        <w:rPr>
          <w:color w:val="7F7F7F" w:themeColor="text1" w:themeTint="80"/>
          <w:sz w:val="24"/>
          <w:szCs w:val="24"/>
        </w:rPr>
      </w:pPr>
      <w:r w:rsidRPr="00887009">
        <w:rPr>
          <w:color w:val="7F7F7F" w:themeColor="text1" w:themeTint="80"/>
          <w:sz w:val="24"/>
          <w:szCs w:val="24"/>
        </w:rPr>
        <w:t>The VLOL software modules (source code, data files, executables, documentation</w:t>
      </w:r>
      <w:r w:rsidR="0071371E" w:rsidRPr="00887009">
        <w:rPr>
          <w:color w:val="7F7F7F" w:themeColor="text1" w:themeTint="80"/>
          <w:sz w:val="24"/>
          <w:szCs w:val="24"/>
        </w:rPr>
        <w:t>,</w:t>
      </w:r>
      <w:r w:rsidRPr="00887009">
        <w:rPr>
          <w:color w:val="7F7F7F" w:themeColor="text1" w:themeTint="80"/>
          <w:sz w:val="24"/>
          <w:szCs w:val="24"/>
        </w:rPr>
        <w:t xml:space="preserve"> etc.) are organized in terms of packaging, layering, and configuration management (ownership, release strategy</w:t>
      </w:r>
      <w:r w:rsidR="0071371E" w:rsidRPr="00887009">
        <w:rPr>
          <w:color w:val="7F7F7F" w:themeColor="text1" w:themeTint="80"/>
          <w:sz w:val="24"/>
          <w:szCs w:val="24"/>
        </w:rPr>
        <w:t>,</w:t>
      </w:r>
      <w:r w:rsidRPr="00887009">
        <w:rPr>
          <w:color w:val="7F7F7F" w:themeColor="text1" w:themeTint="80"/>
          <w:sz w:val="24"/>
          <w:szCs w:val="24"/>
        </w:rPr>
        <w:t xml:space="preserve"> etc.).</w:t>
      </w:r>
    </w:p>
    <w:p w14:paraId="1DFF5687" w14:textId="16E81793" w:rsidR="003C22BE" w:rsidRPr="00887009" w:rsidRDefault="003C22BE" w:rsidP="258D1F1E">
      <w:pPr>
        <w:pStyle w:val="BodyText"/>
        <w:rPr>
          <w:color w:val="7F7F7F" w:themeColor="text1" w:themeTint="80"/>
          <w:sz w:val="24"/>
          <w:szCs w:val="24"/>
        </w:rPr>
      </w:pPr>
      <w:r w:rsidRPr="00887009">
        <w:rPr>
          <w:color w:val="7F7F7F" w:themeColor="text1" w:themeTint="80"/>
          <w:sz w:val="24"/>
          <w:szCs w:val="24"/>
        </w:rPr>
        <w:t>Figure</w:t>
      </w:r>
      <w:r w:rsidR="00587D40" w:rsidRPr="00887009">
        <w:rPr>
          <w:color w:val="7F7F7F" w:themeColor="text1" w:themeTint="80"/>
          <w:sz w:val="24"/>
          <w:szCs w:val="24"/>
        </w:rPr>
        <w:t>s</w:t>
      </w:r>
      <w:r w:rsidRPr="00887009">
        <w:rPr>
          <w:color w:val="7F7F7F" w:themeColor="text1" w:themeTint="80"/>
          <w:sz w:val="24"/>
          <w:szCs w:val="24"/>
        </w:rPr>
        <w:t xml:space="preserve"> 4 and 5 show t</w:t>
      </w:r>
      <w:r w:rsidR="002B53E7" w:rsidRPr="00887009">
        <w:rPr>
          <w:color w:val="7F7F7F" w:themeColor="text1" w:themeTint="80"/>
          <w:sz w:val="24"/>
          <w:szCs w:val="24"/>
        </w:rPr>
        <w:t>he application layers, packages</w:t>
      </w:r>
      <w:r w:rsidR="0071371E" w:rsidRPr="00887009">
        <w:rPr>
          <w:color w:val="7F7F7F" w:themeColor="text1" w:themeTint="80"/>
          <w:sz w:val="24"/>
          <w:szCs w:val="24"/>
        </w:rPr>
        <w:t>,</w:t>
      </w:r>
      <w:r w:rsidR="002B53E7" w:rsidRPr="00887009">
        <w:rPr>
          <w:color w:val="7F7F7F" w:themeColor="text1" w:themeTint="80"/>
          <w:sz w:val="24"/>
          <w:szCs w:val="24"/>
        </w:rPr>
        <w:t xml:space="preserve"> and package hierarchy. The package hierarchy starts with </w:t>
      </w:r>
      <w:r w:rsidR="0071371E" w:rsidRPr="00887009">
        <w:rPr>
          <w:color w:val="7F7F7F" w:themeColor="text1" w:themeTint="80"/>
          <w:sz w:val="24"/>
          <w:szCs w:val="24"/>
        </w:rPr>
        <w:t xml:space="preserve">a </w:t>
      </w:r>
      <w:r w:rsidR="002B53E7" w:rsidRPr="00887009">
        <w:rPr>
          <w:color w:val="7F7F7F" w:themeColor="text1" w:themeTint="80"/>
          <w:sz w:val="24"/>
          <w:szCs w:val="24"/>
        </w:rPr>
        <w:t>standard Java namespace compliant structure and then is divided into sub-packages for the different layers including</w:t>
      </w:r>
      <w:r w:rsidR="00462F61" w:rsidRPr="00887009">
        <w:rPr>
          <w:color w:val="7F7F7F" w:themeColor="text1" w:themeTint="80"/>
          <w:sz w:val="24"/>
          <w:szCs w:val="24"/>
        </w:rPr>
        <w:t xml:space="preserve"> </w:t>
      </w:r>
      <w:proofErr w:type="spellStart"/>
      <w:r w:rsidRPr="00887009">
        <w:rPr>
          <w:i/>
          <w:color w:val="7F7F7F" w:themeColor="text1" w:themeTint="80"/>
          <w:sz w:val="24"/>
          <w:szCs w:val="24"/>
        </w:rPr>
        <w:t>vlol.</w:t>
      </w:r>
      <w:r w:rsidR="002B53E7" w:rsidRPr="00887009">
        <w:rPr>
          <w:i/>
          <w:color w:val="7F7F7F" w:themeColor="text1" w:themeTint="80"/>
          <w:sz w:val="24"/>
          <w:szCs w:val="24"/>
        </w:rPr>
        <w:t>src.main</w:t>
      </w:r>
      <w:r w:rsidRPr="00887009">
        <w:rPr>
          <w:i/>
          <w:color w:val="7F7F7F" w:themeColor="text1" w:themeTint="80"/>
          <w:sz w:val="24"/>
          <w:szCs w:val="24"/>
        </w:rPr>
        <w:t>.java.com.vlol</w:t>
      </w:r>
      <w:proofErr w:type="spellEnd"/>
      <w:r w:rsidR="002B53E7" w:rsidRPr="00887009">
        <w:rPr>
          <w:color w:val="7F7F7F" w:themeColor="text1" w:themeTint="80"/>
          <w:sz w:val="24"/>
          <w:szCs w:val="24"/>
        </w:rPr>
        <w:t xml:space="preserve"> for the </w:t>
      </w:r>
      <w:r w:rsidR="00462F61" w:rsidRPr="00887009">
        <w:rPr>
          <w:color w:val="7F7F7F" w:themeColor="text1" w:themeTint="80"/>
          <w:sz w:val="24"/>
          <w:szCs w:val="24"/>
        </w:rPr>
        <w:t>Business</w:t>
      </w:r>
      <w:r w:rsidRPr="00887009">
        <w:rPr>
          <w:color w:val="7F7F7F" w:themeColor="text1" w:themeTint="80"/>
          <w:sz w:val="24"/>
          <w:szCs w:val="24"/>
        </w:rPr>
        <w:t xml:space="preserve"> </w:t>
      </w:r>
      <w:r w:rsidR="00462F61" w:rsidRPr="00887009">
        <w:rPr>
          <w:color w:val="7F7F7F" w:themeColor="text1" w:themeTint="80"/>
          <w:sz w:val="24"/>
          <w:szCs w:val="24"/>
        </w:rPr>
        <w:t>layer (</w:t>
      </w:r>
      <w:r w:rsidRPr="00887009">
        <w:rPr>
          <w:color w:val="7F7F7F" w:themeColor="text1" w:themeTint="80"/>
          <w:sz w:val="24"/>
          <w:szCs w:val="24"/>
        </w:rPr>
        <w:t>c</w:t>
      </w:r>
      <w:r w:rsidR="002B53E7" w:rsidRPr="00887009">
        <w:rPr>
          <w:color w:val="7F7F7F" w:themeColor="text1" w:themeTint="80"/>
          <w:sz w:val="24"/>
          <w:szCs w:val="24"/>
        </w:rPr>
        <w:t xml:space="preserve">ontroller, </w:t>
      </w:r>
      <w:r w:rsidRPr="00887009">
        <w:rPr>
          <w:color w:val="7F7F7F" w:themeColor="text1" w:themeTint="80"/>
          <w:sz w:val="24"/>
          <w:szCs w:val="24"/>
        </w:rPr>
        <w:t>model</w:t>
      </w:r>
      <w:r w:rsidR="002B53E7" w:rsidRPr="00887009">
        <w:rPr>
          <w:color w:val="7F7F7F" w:themeColor="text1" w:themeTint="80"/>
          <w:sz w:val="24"/>
          <w:szCs w:val="24"/>
        </w:rPr>
        <w:t xml:space="preserve">, </w:t>
      </w:r>
      <w:r w:rsidRPr="00887009">
        <w:rPr>
          <w:color w:val="7F7F7F" w:themeColor="text1" w:themeTint="80"/>
          <w:sz w:val="24"/>
          <w:szCs w:val="24"/>
        </w:rPr>
        <w:t>repository</w:t>
      </w:r>
      <w:r w:rsidR="0071371E" w:rsidRPr="00887009">
        <w:rPr>
          <w:color w:val="7F7F7F" w:themeColor="text1" w:themeTint="80"/>
          <w:sz w:val="24"/>
          <w:szCs w:val="24"/>
        </w:rPr>
        <w:t>,</w:t>
      </w:r>
      <w:r w:rsidRPr="00887009">
        <w:rPr>
          <w:color w:val="7F7F7F" w:themeColor="text1" w:themeTint="80"/>
          <w:sz w:val="24"/>
          <w:szCs w:val="24"/>
        </w:rPr>
        <w:t xml:space="preserve"> </w:t>
      </w:r>
      <w:r w:rsidR="002B53E7" w:rsidRPr="00887009">
        <w:rPr>
          <w:color w:val="7F7F7F" w:themeColor="text1" w:themeTint="80"/>
          <w:sz w:val="24"/>
          <w:szCs w:val="24"/>
        </w:rPr>
        <w:t>an</w:t>
      </w:r>
      <w:r w:rsidRPr="00887009">
        <w:rPr>
          <w:color w:val="7F7F7F" w:themeColor="text1" w:themeTint="80"/>
          <w:sz w:val="24"/>
          <w:szCs w:val="24"/>
        </w:rPr>
        <w:t>d service</w:t>
      </w:r>
      <w:r w:rsidR="00462F61" w:rsidRPr="00887009">
        <w:rPr>
          <w:color w:val="7F7F7F" w:themeColor="text1" w:themeTint="80"/>
          <w:sz w:val="24"/>
          <w:szCs w:val="24"/>
        </w:rPr>
        <w:t>)</w:t>
      </w:r>
      <w:r w:rsidRPr="00887009">
        <w:rPr>
          <w:color w:val="7F7F7F" w:themeColor="text1" w:themeTint="80"/>
          <w:sz w:val="24"/>
          <w:szCs w:val="24"/>
        </w:rPr>
        <w:t xml:space="preserve"> </w:t>
      </w:r>
      <w:r w:rsidR="00462F61" w:rsidRPr="00887009">
        <w:rPr>
          <w:color w:val="7F7F7F" w:themeColor="text1" w:themeTint="80"/>
          <w:sz w:val="24"/>
          <w:szCs w:val="24"/>
        </w:rPr>
        <w:t xml:space="preserve">and </w:t>
      </w:r>
      <w:proofErr w:type="spellStart"/>
      <w:r w:rsidR="00462F61" w:rsidRPr="00887009">
        <w:rPr>
          <w:i/>
          <w:color w:val="7F7F7F" w:themeColor="text1" w:themeTint="80"/>
          <w:sz w:val="24"/>
          <w:szCs w:val="24"/>
        </w:rPr>
        <w:t>vlol.src</w:t>
      </w:r>
      <w:r w:rsidRPr="00887009">
        <w:rPr>
          <w:i/>
          <w:color w:val="7F7F7F" w:themeColor="text1" w:themeTint="80"/>
          <w:sz w:val="24"/>
          <w:szCs w:val="24"/>
        </w:rPr>
        <w:t>.main.</w:t>
      </w:r>
      <w:r w:rsidR="00E00634" w:rsidRPr="00887009">
        <w:rPr>
          <w:i/>
          <w:color w:val="7F7F7F" w:themeColor="text1" w:themeTint="80"/>
          <w:sz w:val="24"/>
          <w:szCs w:val="24"/>
        </w:rPr>
        <w:t>resources</w:t>
      </w:r>
      <w:r w:rsidRPr="00887009">
        <w:rPr>
          <w:i/>
          <w:color w:val="7F7F7F" w:themeColor="text1" w:themeTint="80"/>
          <w:sz w:val="24"/>
          <w:szCs w:val="24"/>
        </w:rPr>
        <w:t>.</w:t>
      </w:r>
      <w:r w:rsidR="00E00634" w:rsidRPr="00887009">
        <w:rPr>
          <w:i/>
          <w:color w:val="7F7F7F" w:themeColor="text1" w:themeTint="80"/>
          <w:sz w:val="24"/>
          <w:szCs w:val="24"/>
        </w:rPr>
        <w:t>templates</w:t>
      </w:r>
      <w:proofErr w:type="spellEnd"/>
      <w:r w:rsidRPr="00887009">
        <w:rPr>
          <w:color w:val="7F7F7F" w:themeColor="text1" w:themeTint="80"/>
          <w:sz w:val="24"/>
          <w:szCs w:val="24"/>
        </w:rPr>
        <w:t xml:space="preserve">, </w:t>
      </w:r>
      <w:proofErr w:type="spellStart"/>
      <w:r w:rsidRPr="00887009">
        <w:rPr>
          <w:i/>
          <w:color w:val="7F7F7F" w:themeColor="text1" w:themeTint="80"/>
          <w:sz w:val="24"/>
          <w:szCs w:val="24"/>
        </w:rPr>
        <w:t>vlol.src.main.</w:t>
      </w:r>
      <w:r w:rsidR="00E00634" w:rsidRPr="00887009">
        <w:rPr>
          <w:i/>
          <w:color w:val="7F7F7F" w:themeColor="text1" w:themeTint="80"/>
          <w:sz w:val="24"/>
          <w:szCs w:val="24"/>
        </w:rPr>
        <w:t>reources</w:t>
      </w:r>
      <w:r w:rsidRPr="00887009">
        <w:rPr>
          <w:i/>
          <w:color w:val="7F7F7F" w:themeColor="text1" w:themeTint="80"/>
          <w:sz w:val="24"/>
          <w:szCs w:val="24"/>
        </w:rPr>
        <w:t>.</w:t>
      </w:r>
      <w:r w:rsidR="00462F61" w:rsidRPr="00887009">
        <w:rPr>
          <w:i/>
          <w:color w:val="7F7F7F" w:themeColor="text1" w:themeTint="80"/>
          <w:sz w:val="24"/>
          <w:szCs w:val="24"/>
        </w:rPr>
        <w:t>templates.</w:t>
      </w:r>
      <w:r w:rsidR="00E00634" w:rsidRPr="00887009">
        <w:rPr>
          <w:i/>
          <w:color w:val="7F7F7F" w:themeColor="text1" w:themeTint="80"/>
          <w:sz w:val="24"/>
          <w:szCs w:val="24"/>
        </w:rPr>
        <w:t>admin</w:t>
      </w:r>
      <w:proofErr w:type="spellEnd"/>
      <w:r w:rsidR="00462F61" w:rsidRPr="00887009">
        <w:rPr>
          <w:i/>
          <w:color w:val="7F7F7F" w:themeColor="text1" w:themeTint="80"/>
          <w:sz w:val="24"/>
          <w:szCs w:val="24"/>
        </w:rPr>
        <w:t xml:space="preserve"> </w:t>
      </w:r>
      <w:r w:rsidR="002B53E7" w:rsidRPr="00887009">
        <w:rPr>
          <w:color w:val="7F7F7F" w:themeColor="text1" w:themeTint="80"/>
          <w:sz w:val="24"/>
          <w:szCs w:val="24"/>
        </w:rPr>
        <w:t>for the Presentation layer.</w:t>
      </w:r>
      <w:r w:rsidR="7A065795" w:rsidRPr="00887009">
        <w:rPr>
          <w:color w:val="7F7F7F" w:themeColor="text1" w:themeTint="80"/>
          <w:sz w:val="24"/>
          <w:szCs w:val="24"/>
        </w:rPr>
        <w:t xml:space="preserve"> The business layer includes the files contained in the Controller, Model, Service</w:t>
      </w:r>
      <w:r w:rsidR="0071371E" w:rsidRPr="00887009">
        <w:rPr>
          <w:color w:val="7F7F7F" w:themeColor="text1" w:themeTint="80"/>
          <w:sz w:val="24"/>
          <w:szCs w:val="24"/>
        </w:rPr>
        <w:t>,</w:t>
      </w:r>
      <w:r w:rsidR="7A065795" w:rsidRPr="00887009">
        <w:rPr>
          <w:color w:val="7F7F7F" w:themeColor="text1" w:themeTint="80"/>
          <w:sz w:val="24"/>
          <w:szCs w:val="24"/>
        </w:rPr>
        <w:t xml:space="preserve"> and Repository folders. See below for </w:t>
      </w:r>
      <w:r w:rsidR="0071371E" w:rsidRPr="00887009">
        <w:rPr>
          <w:color w:val="7F7F7F" w:themeColor="text1" w:themeTint="80"/>
          <w:sz w:val="24"/>
          <w:szCs w:val="24"/>
        </w:rPr>
        <w:t xml:space="preserve">a </w:t>
      </w:r>
      <w:r w:rsidR="7A065795" w:rsidRPr="00887009">
        <w:rPr>
          <w:color w:val="7F7F7F" w:themeColor="text1" w:themeTint="80"/>
          <w:sz w:val="24"/>
          <w:szCs w:val="24"/>
        </w:rPr>
        <w:t xml:space="preserve">screenshot reference from </w:t>
      </w:r>
      <w:r w:rsidR="0071371E" w:rsidRPr="00887009">
        <w:rPr>
          <w:color w:val="7F7F7F" w:themeColor="text1" w:themeTint="80"/>
          <w:sz w:val="24"/>
          <w:szCs w:val="24"/>
        </w:rPr>
        <w:t xml:space="preserve">the </w:t>
      </w:r>
      <w:r w:rsidR="7A065795" w:rsidRPr="00887009">
        <w:rPr>
          <w:color w:val="7F7F7F" w:themeColor="text1" w:themeTint="80"/>
          <w:sz w:val="24"/>
          <w:szCs w:val="24"/>
        </w:rPr>
        <w:t xml:space="preserve">project. </w:t>
      </w:r>
    </w:p>
    <w:p w14:paraId="0CA4036F" w14:textId="19B32750" w:rsidR="34BCCB1C" w:rsidRPr="00887009" w:rsidRDefault="34BCCB1C" w:rsidP="258D1F1E">
      <w:pPr>
        <w:pStyle w:val="BodyText2"/>
        <w:jc w:val="center"/>
        <w:rPr>
          <w:b/>
          <w:bCs/>
          <w:color w:val="7F7F7F" w:themeColor="text1" w:themeTint="80"/>
          <w:sz w:val="24"/>
          <w:szCs w:val="24"/>
        </w:rPr>
      </w:pPr>
    </w:p>
    <w:p w14:paraId="38EF66CA" w14:textId="1F89AEDE" w:rsidR="34BCCB1C" w:rsidRPr="00887009" w:rsidRDefault="34BCCB1C" w:rsidP="258D1F1E">
      <w:pPr>
        <w:pStyle w:val="BodyText2"/>
        <w:ind w:left="720"/>
        <w:jc w:val="center"/>
        <w:rPr>
          <w:color w:val="7F7F7F" w:themeColor="text1" w:themeTint="80"/>
          <w:sz w:val="24"/>
          <w:szCs w:val="24"/>
        </w:rPr>
      </w:pPr>
    </w:p>
    <w:p w14:paraId="06273775" w14:textId="385CB3E9" w:rsidR="34BCCB1C" w:rsidRPr="00887009" w:rsidRDefault="34BCCB1C" w:rsidP="34BCCB1C">
      <w:pPr>
        <w:pStyle w:val="BodyText2"/>
        <w:ind w:left="720"/>
        <w:jc w:val="center"/>
        <w:rPr>
          <w:sz w:val="24"/>
          <w:szCs w:val="24"/>
        </w:rPr>
      </w:pPr>
    </w:p>
    <w:p w14:paraId="0069807B" w14:textId="5874B657" w:rsidR="2BA61DB4" w:rsidRPr="00887009" w:rsidRDefault="2BA61DB4" w:rsidP="34BCCB1C">
      <w:pPr>
        <w:pStyle w:val="BodyText2"/>
        <w:jc w:val="center"/>
        <w:rPr>
          <w:sz w:val="24"/>
          <w:szCs w:val="24"/>
        </w:rPr>
      </w:pPr>
      <w:r>
        <w:rPr>
          <w:noProof/>
        </w:rPr>
        <w:lastRenderedPageBreak/>
        <w:drawing>
          <wp:inline distT="0" distB="0" distL="0" distR="0" wp14:anchorId="4A7D97A0" wp14:editId="6D194561">
            <wp:extent cx="4019144" cy="3629025"/>
            <wp:effectExtent l="0" t="0" r="635" b="0"/>
            <wp:docPr id="1477522288" name="Picture 147752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522288"/>
                    <pic:cNvPicPr/>
                  </pic:nvPicPr>
                  <pic:blipFill>
                    <a:blip r:embed="rId22">
                      <a:extLst>
                        <a:ext uri="{28A0092B-C50C-407E-A947-70E740481C1C}">
                          <a14:useLocalDpi xmlns:a14="http://schemas.microsoft.com/office/drawing/2010/main" val="0"/>
                        </a:ext>
                      </a:extLst>
                    </a:blip>
                    <a:stretch>
                      <a:fillRect/>
                    </a:stretch>
                  </pic:blipFill>
                  <pic:spPr>
                    <a:xfrm>
                      <a:off x="0" y="0"/>
                      <a:ext cx="4019144" cy="3629025"/>
                    </a:xfrm>
                    <a:prstGeom prst="rect">
                      <a:avLst/>
                    </a:prstGeom>
                  </pic:spPr>
                </pic:pic>
              </a:graphicData>
            </a:graphic>
          </wp:inline>
        </w:drawing>
      </w:r>
    </w:p>
    <w:p w14:paraId="686EABCE" w14:textId="3EB8427F" w:rsidR="2BA61DB4" w:rsidRPr="00887009" w:rsidRDefault="00571607" w:rsidP="00571607">
      <w:pPr>
        <w:pStyle w:val="Caption"/>
        <w:jc w:val="center"/>
        <w:rPr>
          <w:sz w:val="24"/>
        </w:rPr>
      </w:pPr>
      <w:r>
        <w:t xml:space="preserve"> </w:t>
      </w:r>
      <w:r>
        <w:tab/>
      </w:r>
      <w:bookmarkStart w:id="20" w:name="_Toc54078350"/>
      <w:r>
        <w:t xml:space="preserve">Figure </w:t>
      </w:r>
      <w:fldSimple w:instr=" SEQ Figure \* ARABIC ">
        <w:r w:rsidR="00446956">
          <w:rPr>
            <w:noProof/>
          </w:rPr>
          <w:t>4</w:t>
        </w:r>
      </w:fldSimple>
      <w:r>
        <w:t xml:space="preserve">: </w:t>
      </w:r>
      <w:r w:rsidRPr="00323C01">
        <w:t>VLOL system implementation view (Business Layer).</w:t>
      </w:r>
      <w:bookmarkEnd w:id="20"/>
    </w:p>
    <w:p w14:paraId="36ED8E4F" w14:textId="0D37DDA3" w:rsidR="34BCCB1C" w:rsidRPr="00887009" w:rsidRDefault="34BCCB1C" w:rsidP="34BCCB1C">
      <w:pPr>
        <w:pStyle w:val="BodyText2"/>
        <w:jc w:val="center"/>
        <w:rPr>
          <w:sz w:val="24"/>
          <w:szCs w:val="24"/>
        </w:rPr>
      </w:pPr>
    </w:p>
    <w:p w14:paraId="76BDDC5B" w14:textId="1646D4E8" w:rsidR="34BCCB1C" w:rsidRPr="00887009" w:rsidRDefault="34BCCB1C" w:rsidP="34BCCB1C">
      <w:pPr>
        <w:pStyle w:val="BodyText2"/>
        <w:jc w:val="center"/>
        <w:rPr>
          <w:sz w:val="24"/>
          <w:szCs w:val="24"/>
        </w:rPr>
      </w:pPr>
    </w:p>
    <w:p w14:paraId="3D6C861B" w14:textId="77777777" w:rsidR="00446956" w:rsidRDefault="76929F58" w:rsidP="00446956">
      <w:pPr>
        <w:pStyle w:val="BodyText2"/>
        <w:keepNext/>
        <w:jc w:val="center"/>
      </w:pPr>
      <w:r>
        <w:rPr>
          <w:noProof/>
        </w:rPr>
        <w:drawing>
          <wp:inline distT="0" distB="0" distL="0" distR="0" wp14:anchorId="2B48DB04" wp14:editId="174F0EE0">
            <wp:extent cx="4010025" cy="3718075"/>
            <wp:effectExtent l="0" t="0" r="0" b="0"/>
            <wp:docPr id="1668768380" name="Picture 166876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768380"/>
                    <pic:cNvPicPr/>
                  </pic:nvPicPr>
                  <pic:blipFill>
                    <a:blip r:embed="rId23">
                      <a:extLst>
                        <a:ext uri="{28A0092B-C50C-407E-A947-70E740481C1C}">
                          <a14:useLocalDpi xmlns:a14="http://schemas.microsoft.com/office/drawing/2010/main" val="0"/>
                        </a:ext>
                      </a:extLst>
                    </a:blip>
                    <a:stretch>
                      <a:fillRect/>
                    </a:stretch>
                  </pic:blipFill>
                  <pic:spPr>
                    <a:xfrm>
                      <a:off x="0" y="0"/>
                      <a:ext cx="4010025" cy="3718075"/>
                    </a:xfrm>
                    <a:prstGeom prst="rect">
                      <a:avLst/>
                    </a:prstGeom>
                  </pic:spPr>
                </pic:pic>
              </a:graphicData>
            </a:graphic>
          </wp:inline>
        </w:drawing>
      </w:r>
    </w:p>
    <w:p w14:paraId="3B2462F8" w14:textId="4B5C2399" w:rsidR="76929F58" w:rsidRPr="00887009" w:rsidRDefault="00446956" w:rsidP="00446956">
      <w:pPr>
        <w:pStyle w:val="Caption"/>
        <w:ind w:left="180" w:firstLine="720"/>
        <w:jc w:val="center"/>
        <w:rPr>
          <w:sz w:val="24"/>
        </w:rPr>
      </w:pPr>
      <w:bookmarkStart w:id="21" w:name="_Toc54078351"/>
      <w:r>
        <w:t xml:space="preserve">Figure </w:t>
      </w:r>
      <w:fldSimple w:instr=" SEQ Figure \* ARABIC ">
        <w:r>
          <w:rPr>
            <w:noProof/>
          </w:rPr>
          <w:t>5</w:t>
        </w:r>
      </w:fldSimple>
      <w:r>
        <w:t xml:space="preserve">: </w:t>
      </w:r>
      <w:r w:rsidRPr="00C17B1E">
        <w:t>VLOL system implementation view (Presentation Layer).</w:t>
      </w:r>
      <w:bookmarkEnd w:id="21"/>
    </w:p>
    <w:p w14:paraId="789DAFC9" w14:textId="50146DC5" w:rsidR="48D19B4D" w:rsidRPr="00887009" w:rsidRDefault="48D19B4D" w:rsidP="00446956">
      <w:pPr>
        <w:pStyle w:val="BodyText2"/>
        <w:ind w:left="0"/>
        <w:rPr>
          <w:sz w:val="24"/>
          <w:szCs w:val="24"/>
        </w:rPr>
      </w:pPr>
    </w:p>
    <w:p w14:paraId="7332DAC1" w14:textId="2B63F610" w:rsidR="00CE54D4" w:rsidRPr="00887009" w:rsidRDefault="00CE54D4" w:rsidP="38B043EF">
      <w:pPr>
        <w:pStyle w:val="Heading2"/>
        <w:rPr>
          <w:szCs w:val="24"/>
        </w:rPr>
      </w:pPr>
      <w:bookmarkStart w:id="22" w:name="_Toc54078471"/>
      <w:r w:rsidRPr="00887009">
        <w:rPr>
          <w:szCs w:val="24"/>
        </w:rPr>
        <w:lastRenderedPageBreak/>
        <w:t>Business Logic</w:t>
      </w:r>
      <w:bookmarkEnd w:id="22"/>
    </w:p>
    <w:p w14:paraId="4D6F12BA" w14:textId="4423DF02" w:rsidR="00CC3FE9" w:rsidRPr="00887009" w:rsidRDefault="00CC3FE9" w:rsidP="258D1F1E">
      <w:pPr>
        <w:pStyle w:val="BodyText2"/>
        <w:ind w:left="720"/>
        <w:rPr>
          <w:color w:val="7F7F7F" w:themeColor="text1" w:themeTint="80"/>
          <w:sz w:val="24"/>
          <w:szCs w:val="24"/>
        </w:rPr>
      </w:pPr>
      <w:r w:rsidRPr="00887009">
        <w:rPr>
          <w:color w:val="7F7F7F" w:themeColor="text1" w:themeTint="80"/>
          <w:sz w:val="24"/>
          <w:szCs w:val="24"/>
        </w:rPr>
        <w:t>Business logic is defined as any application logic that is concerned with the retrieval, processing, transformation, and management of application data; application of business rules and policies; and ensuring data consistency and validity. The business logic components</w:t>
      </w:r>
      <w:r w:rsidR="004F293F" w:rsidRPr="00887009">
        <w:rPr>
          <w:color w:val="7F7F7F" w:themeColor="text1" w:themeTint="80"/>
          <w:sz w:val="24"/>
          <w:szCs w:val="24"/>
        </w:rPr>
        <w:t xml:space="preserve"> shown</w:t>
      </w:r>
      <w:r w:rsidRPr="00887009">
        <w:rPr>
          <w:color w:val="7F7F7F" w:themeColor="text1" w:themeTint="80"/>
          <w:sz w:val="24"/>
          <w:szCs w:val="24"/>
        </w:rPr>
        <w:t xml:space="preserve"> in Figure 6 in t</w:t>
      </w:r>
      <w:r w:rsidR="007A6DB2" w:rsidRPr="00887009">
        <w:rPr>
          <w:color w:val="7F7F7F" w:themeColor="text1" w:themeTint="80"/>
          <w:sz w:val="24"/>
          <w:szCs w:val="24"/>
        </w:rPr>
        <w:t xml:space="preserve">he </w:t>
      </w:r>
      <w:r w:rsidRPr="00887009">
        <w:rPr>
          <w:color w:val="7F7F7F" w:themeColor="text1" w:themeTint="80"/>
          <w:sz w:val="24"/>
          <w:szCs w:val="24"/>
        </w:rPr>
        <w:t xml:space="preserve">application Business Layer, contain behavior and application logic that is specific to the use cases </w:t>
      </w:r>
      <w:r w:rsidR="007A6DB2" w:rsidRPr="00887009">
        <w:rPr>
          <w:color w:val="7F7F7F" w:themeColor="text1" w:themeTint="80"/>
          <w:sz w:val="24"/>
          <w:szCs w:val="24"/>
        </w:rPr>
        <w:t>(</w:t>
      </w:r>
      <w:r w:rsidRPr="00887009">
        <w:rPr>
          <w:color w:val="7F7F7F" w:themeColor="text1" w:themeTint="80"/>
          <w:sz w:val="24"/>
          <w:szCs w:val="24"/>
        </w:rPr>
        <w:t>or user stories</w:t>
      </w:r>
      <w:r w:rsidR="007A6DB2" w:rsidRPr="00887009">
        <w:rPr>
          <w:color w:val="7F7F7F" w:themeColor="text1" w:themeTint="80"/>
          <w:sz w:val="24"/>
          <w:szCs w:val="24"/>
        </w:rPr>
        <w:t>)</w:t>
      </w:r>
      <w:r w:rsidRPr="00887009">
        <w:rPr>
          <w:color w:val="7F7F7F" w:themeColor="text1" w:themeTint="80"/>
          <w:sz w:val="24"/>
          <w:szCs w:val="24"/>
        </w:rPr>
        <w:t xml:space="preserve"> </w:t>
      </w:r>
      <w:r w:rsidR="007A6DB2" w:rsidRPr="00887009">
        <w:rPr>
          <w:color w:val="7F7F7F" w:themeColor="text1" w:themeTint="80"/>
          <w:sz w:val="24"/>
          <w:szCs w:val="24"/>
        </w:rPr>
        <w:t>described</w:t>
      </w:r>
      <w:r w:rsidRPr="00887009">
        <w:rPr>
          <w:color w:val="7F7F7F" w:themeColor="text1" w:themeTint="80"/>
          <w:sz w:val="24"/>
          <w:szCs w:val="24"/>
        </w:rPr>
        <w:t xml:space="preserve"> in the VLOL Software Requirements Specification Document (SRS)</w:t>
      </w:r>
      <w:r w:rsidR="004F293F" w:rsidRPr="00887009">
        <w:rPr>
          <w:color w:val="7F7F7F" w:themeColor="text1" w:themeTint="80"/>
          <w:sz w:val="24"/>
          <w:szCs w:val="24"/>
        </w:rPr>
        <w:t xml:space="preserve">. </w:t>
      </w:r>
    </w:p>
    <w:p w14:paraId="5810D10E" w14:textId="09431F43" w:rsidR="00CC3FE9" w:rsidRPr="00887009" w:rsidRDefault="00CC3FE9" w:rsidP="00CC3FE9">
      <w:pPr>
        <w:pStyle w:val="BodyText2"/>
        <w:ind w:left="720"/>
        <w:rPr>
          <w:sz w:val="24"/>
          <w:szCs w:val="24"/>
        </w:rPr>
      </w:pPr>
    </w:p>
    <w:p w14:paraId="2DC72B60" w14:textId="360059CE" w:rsidR="00CC3FE9" w:rsidRPr="00887009" w:rsidRDefault="7D87A8FE" w:rsidP="00792821">
      <w:pPr>
        <w:pStyle w:val="Heading3"/>
        <w:rPr>
          <w:rFonts w:cs="Times New Roman"/>
          <w:szCs w:val="24"/>
        </w:rPr>
      </w:pPr>
      <w:r w:rsidRPr="00887009">
        <w:rPr>
          <w:rFonts w:cs="Times New Roman"/>
          <w:szCs w:val="24"/>
        </w:rPr>
        <w:t xml:space="preserve"> </w:t>
      </w:r>
      <w:bookmarkStart w:id="23" w:name="_Toc54078472"/>
      <w:r w:rsidRPr="00887009">
        <w:rPr>
          <w:rFonts w:cs="Times New Roman"/>
          <w:szCs w:val="24"/>
        </w:rPr>
        <w:t>ORM vs SQL Schema</w:t>
      </w:r>
      <w:bookmarkEnd w:id="23"/>
    </w:p>
    <w:p w14:paraId="602EBAE0" w14:textId="1DEB5E49" w:rsidR="00CC3FE9" w:rsidRPr="00887009" w:rsidRDefault="7D87A8FE" w:rsidP="00CC3FE9">
      <w:pPr>
        <w:pStyle w:val="BodyText2"/>
        <w:ind w:left="720"/>
        <w:rPr>
          <w:sz w:val="24"/>
          <w:szCs w:val="24"/>
        </w:rPr>
      </w:pPr>
      <w:r w:rsidRPr="00887009">
        <w:rPr>
          <w:sz w:val="24"/>
          <w:szCs w:val="24"/>
        </w:rPr>
        <w:t xml:space="preserve">When choosing the ORM to generate the schema or to use a predefined schema file we chose the schema file as it allows for a clearer definition of the database definition. </w:t>
      </w:r>
    </w:p>
    <w:p w14:paraId="052EA0FD" w14:textId="74B71839" w:rsidR="00CC3FE9" w:rsidRPr="00887009" w:rsidRDefault="00CC3FE9" w:rsidP="00CC3FE9">
      <w:pPr>
        <w:pStyle w:val="BodyText2"/>
        <w:ind w:left="720"/>
        <w:rPr>
          <w:sz w:val="24"/>
          <w:szCs w:val="24"/>
        </w:rPr>
      </w:pPr>
    </w:p>
    <w:p w14:paraId="68B272DF" w14:textId="4D5D316C" w:rsidR="00CC3FE9" w:rsidRPr="00887009" w:rsidRDefault="7D87A8FE" w:rsidP="00792821">
      <w:pPr>
        <w:pStyle w:val="Heading3"/>
        <w:rPr>
          <w:rFonts w:cs="Times New Roman"/>
          <w:szCs w:val="24"/>
        </w:rPr>
      </w:pPr>
      <w:bookmarkStart w:id="24" w:name="_Toc54078473"/>
      <w:r w:rsidRPr="00887009">
        <w:rPr>
          <w:rFonts w:cs="Times New Roman"/>
          <w:szCs w:val="24"/>
        </w:rPr>
        <w:t>API and API Keys</w:t>
      </w:r>
      <w:bookmarkEnd w:id="24"/>
    </w:p>
    <w:p w14:paraId="626192AD" w14:textId="13E2DDE7" w:rsidR="00CC3FE9" w:rsidRPr="00887009" w:rsidRDefault="7D87A8FE" w:rsidP="00CC3FE9">
      <w:pPr>
        <w:pStyle w:val="BodyText2"/>
        <w:ind w:left="720"/>
        <w:rPr>
          <w:sz w:val="24"/>
          <w:szCs w:val="24"/>
        </w:rPr>
      </w:pPr>
      <w:r w:rsidRPr="00887009">
        <w:rPr>
          <w:sz w:val="24"/>
          <w:szCs w:val="24"/>
        </w:rPr>
        <w:t xml:space="preserve">Several integrations were proposed, and as there is little documentation about the integrations themselves </w:t>
      </w:r>
      <w:r w:rsidR="3BCC82AB" w:rsidRPr="00887009">
        <w:rPr>
          <w:sz w:val="24"/>
          <w:szCs w:val="24"/>
        </w:rPr>
        <w:t>or which integrations will mov</w:t>
      </w:r>
      <w:r w:rsidR="4B4F633A" w:rsidRPr="00887009">
        <w:rPr>
          <w:sz w:val="24"/>
          <w:szCs w:val="24"/>
        </w:rPr>
        <w:t>e</w:t>
      </w:r>
      <w:r w:rsidR="3BCC82AB" w:rsidRPr="00887009">
        <w:rPr>
          <w:sz w:val="24"/>
          <w:szCs w:val="24"/>
        </w:rPr>
        <w:t xml:space="preserve"> forward</w:t>
      </w:r>
      <w:r w:rsidR="5242DEA7" w:rsidRPr="00887009">
        <w:rPr>
          <w:sz w:val="24"/>
          <w:szCs w:val="24"/>
        </w:rPr>
        <w:t>,</w:t>
      </w:r>
      <w:r w:rsidR="3BCC82AB" w:rsidRPr="00887009">
        <w:rPr>
          <w:sz w:val="24"/>
          <w:szCs w:val="24"/>
        </w:rPr>
        <w:t xml:space="preserve"> a simple schematic for integration was chosen. The API Key would be passed via a header with any request, although there are many different options for authentication </w:t>
      </w:r>
      <w:r w:rsidR="0938F375" w:rsidRPr="00887009">
        <w:rPr>
          <w:sz w:val="24"/>
          <w:szCs w:val="24"/>
        </w:rPr>
        <w:t xml:space="preserve">this method is hopefully the easiest to </w:t>
      </w:r>
      <w:r w:rsidR="7717BB90" w:rsidRPr="00887009">
        <w:rPr>
          <w:sz w:val="24"/>
          <w:szCs w:val="24"/>
        </w:rPr>
        <w:t>implement</w:t>
      </w:r>
      <w:r w:rsidR="0938F375" w:rsidRPr="00887009">
        <w:rPr>
          <w:sz w:val="24"/>
          <w:szCs w:val="24"/>
        </w:rPr>
        <w:t xml:space="preserve"> for </w:t>
      </w:r>
      <w:r w:rsidR="54AFE888" w:rsidRPr="00887009">
        <w:rPr>
          <w:sz w:val="24"/>
          <w:szCs w:val="24"/>
        </w:rPr>
        <w:t xml:space="preserve">a </w:t>
      </w:r>
      <w:r w:rsidR="7F3DC5C4" w:rsidRPr="00887009">
        <w:rPr>
          <w:sz w:val="24"/>
          <w:szCs w:val="24"/>
        </w:rPr>
        <w:t xml:space="preserve">potential </w:t>
      </w:r>
      <w:r w:rsidR="54AFE888" w:rsidRPr="00887009">
        <w:rPr>
          <w:sz w:val="24"/>
          <w:szCs w:val="24"/>
        </w:rPr>
        <w:t>third-party.</w:t>
      </w:r>
    </w:p>
    <w:p w14:paraId="65B464EA" w14:textId="0A345884" w:rsidR="5E9BB21C" w:rsidRPr="00887009" w:rsidRDefault="5E9BB21C" w:rsidP="39D7C513">
      <w:pPr>
        <w:pStyle w:val="BodyText2"/>
        <w:ind w:left="720"/>
        <w:rPr>
          <w:sz w:val="24"/>
          <w:szCs w:val="24"/>
        </w:rPr>
      </w:pPr>
      <w:r w:rsidRPr="00887009">
        <w:rPr>
          <w:sz w:val="24"/>
          <w:szCs w:val="24"/>
        </w:rPr>
        <w:t xml:space="preserve">JSON was chosen as the format for the API </w:t>
      </w:r>
      <w:r w:rsidR="4506EF4E" w:rsidRPr="00887009">
        <w:rPr>
          <w:sz w:val="24"/>
          <w:szCs w:val="24"/>
        </w:rPr>
        <w:t>as it is well supported in most languages and is becoming a web standard for APIs.</w:t>
      </w:r>
      <w:r w:rsidR="0E677152" w:rsidRPr="00887009">
        <w:rPr>
          <w:sz w:val="24"/>
          <w:szCs w:val="24"/>
        </w:rPr>
        <w:t xml:space="preserve"> </w:t>
      </w:r>
    </w:p>
    <w:p w14:paraId="0981D054" w14:textId="66316C68" w:rsidR="00CC3FE9" w:rsidRPr="00887009" w:rsidRDefault="00CC3FE9" w:rsidP="00CC3FE9">
      <w:pPr>
        <w:pStyle w:val="BodyText2"/>
        <w:ind w:left="720"/>
        <w:rPr>
          <w:sz w:val="24"/>
          <w:szCs w:val="24"/>
        </w:rPr>
      </w:pPr>
    </w:p>
    <w:p w14:paraId="0E2E8CC5" w14:textId="1514D192" w:rsidR="00CC3FE9" w:rsidRPr="00887009" w:rsidRDefault="4506EF4E" w:rsidP="0085353E">
      <w:pPr>
        <w:pStyle w:val="Heading3"/>
        <w:rPr>
          <w:rFonts w:cs="Times New Roman"/>
          <w:szCs w:val="24"/>
        </w:rPr>
      </w:pPr>
      <w:bookmarkStart w:id="25" w:name="_Toc54078474"/>
      <w:r w:rsidRPr="00887009">
        <w:rPr>
          <w:rFonts w:cs="Times New Roman"/>
          <w:szCs w:val="24"/>
        </w:rPr>
        <w:t>User Authentication Workflow</w:t>
      </w:r>
      <w:bookmarkEnd w:id="25"/>
    </w:p>
    <w:p w14:paraId="537943D6" w14:textId="63F4D78C" w:rsidR="00CC3FE9" w:rsidRPr="00887009" w:rsidRDefault="4506EF4E" w:rsidP="00CC3FE9">
      <w:pPr>
        <w:pStyle w:val="BodyText2"/>
        <w:ind w:left="720"/>
        <w:rPr>
          <w:sz w:val="24"/>
          <w:szCs w:val="24"/>
        </w:rPr>
      </w:pPr>
      <w:r w:rsidRPr="00887009">
        <w:rPr>
          <w:sz w:val="24"/>
          <w:szCs w:val="24"/>
        </w:rPr>
        <w:t xml:space="preserve">The implementation of the user registration and verification involves a user registering and verifying their email address. The reset password functionality </w:t>
      </w:r>
      <w:r w:rsidR="4B4AB2BA" w:rsidRPr="00887009">
        <w:rPr>
          <w:sz w:val="24"/>
          <w:szCs w:val="24"/>
        </w:rPr>
        <w:t xml:space="preserve">is also completed via email verification. Other options were considered such as no </w:t>
      </w:r>
      <w:r w:rsidR="533DCA28" w:rsidRPr="00887009">
        <w:rPr>
          <w:sz w:val="24"/>
          <w:szCs w:val="24"/>
        </w:rPr>
        <w:t>verification</w:t>
      </w:r>
      <w:r w:rsidR="4B4AB2BA" w:rsidRPr="00887009">
        <w:rPr>
          <w:sz w:val="24"/>
          <w:szCs w:val="24"/>
        </w:rPr>
        <w:t>, phone verification, and security question</w:t>
      </w:r>
      <w:r w:rsidR="3EEA8361" w:rsidRPr="00887009">
        <w:rPr>
          <w:sz w:val="24"/>
          <w:szCs w:val="24"/>
        </w:rPr>
        <w:t xml:space="preserve">s. </w:t>
      </w:r>
      <w:r w:rsidR="11F83CF9" w:rsidRPr="00887009">
        <w:rPr>
          <w:sz w:val="24"/>
          <w:szCs w:val="24"/>
        </w:rPr>
        <w:t xml:space="preserve">No verification was quickly thrown out as we have HIPPA related data and it </w:t>
      </w:r>
      <w:r w:rsidR="37BBF36D" w:rsidRPr="00887009">
        <w:rPr>
          <w:sz w:val="24"/>
          <w:szCs w:val="24"/>
        </w:rPr>
        <w:t>behooves</w:t>
      </w:r>
      <w:r w:rsidR="11F83CF9" w:rsidRPr="00887009">
        <w:rPr>
          <w:sz w:val="24"/>
          <w:szCs w:val="24"/>
        </w:rPr>
        <w:t xml:space="preserve"> us to </w:t>
      </w:r>
      <w:r w:rsidR="6D7B6829" w:rsidRPr="00887009">
        <w:rPr>
          <w:sz w:val="24"/>
          <w:szCs w:val="24"/>
        </w:rPr>
        <w:t xml:space="preserve">implement easy security wins. Phone verification is a little more challenging and, in most </w:t>
      </w:r>
      <w:r w:rsidR="59ECA1A0" w:rsidRPr="00887009">
        <w:rPr>
          <w:sz w:val="24"/>
          <w:szCs w:val="24"/>
        </w:rPr>
        <w:t xml:space="preserve">cases </w:t>
      </w:r>
      <w:r w:rsidR="6D7B6829" w:rsidRPr="00887009">
        <w:rPr>
          <w:sz w:val="24"/>
          <w:szCs w:val="24"/>
        </w:rPr>
        <w:t>requires a secondary service</w:t>
      </w:r>
      <w:r w:rsidR="7B2AB144" w:rsidRPr="00887009">
        <w:rPr>
          <w:sz w:val="24"/>
          <w:szCs w:val="24"/>
        </w:rPr>
        <w:t xml:space="preserve">, as such </w:t>
      </w:r>
      <w:r w:rsidR="45445E99" w:rsidRPr="00887009">
        <w:rPr>
          <w:sz w:val="24"/>
          <w:szCs w:val="24"/>
        </w:rPr>
        <w:t xml:space="preserve">the choice was made to not prioritize this feature. Security questions were previously used however were removed as they were deemed a security risk </w:t>
      </w:r>
      <w:r w:rsidR="41832954" w:rsidRPr="00887009">
        <w:rPr>
          <w:sz w:val="24"/>
          <w:szCs w:val="24"/>
        </w:rPr>
        <w:t>as they would be considered an alternative to email verification which in most cases is more secure.</w:t>
      </w:r>
    </w:p>
    <w:p w14:paraId="082A94A3" w14:textId="2CB5704E" w:rsidR="00CC3FE9" w:rsidRPr="00887009" w:rsidRDefault="00CC3FE9" w:rsidP="00CC3FE9">
      <w:pPr>
        <w:pStyle w:val="BodyText2"/>
        <w:ind w:left="720"/>
        <w:rPr>
          <w:sz w:val="24"/>
          <w:szCs w:val="24"/>
        </w:rPr>
      </w:pPr>
    </w:p>
    <w:p w14:paraId="6DC0EB44" w14:textId="635658A4" w:rsidR="00CC3FE9" w:rsidRPr="00887009" w:rsidRDefault="2D796ABD" w:rsidP="00013483">
      <w:pPr>
        <w:pStyle w:val="Heading3"/>
        <w:rPr>
          <w:rFonts w:cs="Times New Roman"/>
          <w:szCs w:val="24"/>
        </w:rPr>
      </w:pPr>
      <w:bookmarkStart w:id="26" w:name="_Toc54078475"/>
      <w:r w:rsidRPr="00887009">
        <w:rPr>
          <w:rFonts w:cs="Times New Roman"/>
          <w:szCs w:val="24"/>
        </w:rPr>
        <w:t>Provider Authentication Workflow</w:t>
      </w:r>
      <w:bookmarkEnd w:id="26"/>
    </w:p>
    <w:p w14:paraId="163F95F3" w14:textId="61D852EA" w:rsidR="00CC3FE9" w:rsidRPr="00887009" w:rsidRDefault="2D796ABD" w:rsidP="00CC3FE9">
      <w:pPr>
        <w:pStyle w:val="BodyText2"/>
        <w:ind w:left="720"/>
        <w:rPr>
          <w:sz w:val="24"/>
          <w:szCs w:val="24"/>
        </w:rPr>
      </w:pPr>
      <w:r w:rsidRPr="00887009">
        <w:rPr>
          <w:sz w:val="24"/>
          <w:szCs w:val="24"/>
        </w:rPr>
        <w:t xml:space="preserve">The provider </w:t>
      </w:r>
      <w:r w:rsidR="407F2D95" w:rsidRPr="00887009">
        <w:rPr>
          <w:sz w:val="24"/>
          <w:szCs w:val="24"/>
        </w:rPr>
        <w:t xml:space="preserve">has enhanced access to all users of the application and hence the </w:t>
      </w:r>
      <w:r w:rsidRPr="00887009">
        <w:rPr>
          <w:sz w:val="24"/>
          <w:szCs w:val="24"/>
        </w:rPr>
        <w:t xml:space="preserve">registration and verification is a balance between administrator action and user verification. There </w:t>
      </w:r>
      <w:r w:rsidR="14AB2EB9" w:rsidRPr="00887009">
        <w:rPr>
          <w:sz w:val="24"/>
          <w:szCs w:val="24"/>
        </w:rPr>
        <w:t>are</w:t>
      </w:r>
      <w:r w:rsidRPr="00887009">
        <w:rPr>
          <w:sz w:val="24"/>
          <w:szCs w:val="24"/>
        </w:rPr>
        <w:t xml:space="preserve"> two established workflows for the addi</w:t>
      </w:r>
      <w:r w:rsidR="647DF222" w:rsidRPr="00887009">
        <w:rPr>
          <w:sz w:val="24"/>
          <w:szCs w:val="24"/>
        </w:rPr>
        <w:t>tion of a provider.</w:t>
      </w:r>
      <w:r w:rsidR="60DF4ED6" w:rsidRPr="00887009">
        <w:rPr>
          <w:sz w:val="24"/>
          <w:szCs w:val="24"/>
        </w:rPr>
        <w:t xml:space="preserve"> A provider may sign up and </w:t>
      </w:r>
      <w:r w:rsidR="5AF49923" w:rsidRPr="00887009">
        <w:rPr>
          <w:sz w:val="24"/>
          <w:szCs w:val="24"/>
        </w:rPr>
        <w:t>verify</w:t>
      </w:r>
      <w:r w:rsidR="60DF4ED6" w:rsidRPr="00887009">
        <w:rPr>
          <w:sz w:val="24"/>
          <w:szCs w:val="24"/>
        </w:rPr>
        <w:t xml:space="preserve"> their email, however before </w:t>
      </w:r>
      <w:r w:rsidR="191D59A4" w:rsidRPr="00887009">
        <w:rPr>
          <w:sz w:val="24"/>
          <w:szCs w:val="24"/>
        </w:rPr>
        <w:t xml:space="preserve">they receive access the admin will receive a notification to verify the account and grant them access. This would be an ideal workflow for </w:t>
      </w:r>
      <w:r w:rsidR="693503E1" w:rsidRPr="00887009">
        <w:rPr>
          <w:sz w:val="24"/>
          <w:szCs w:val="24"/>
        </w:rPr>
        <w:t>external providers, however</w:t>
      </w:r>
      <w:r w:rsidR="002C10D3" w:rsidRPr="00887009">
        <w:rPr>
          <w:sz w:val="24"/>
          <w:szCs w:val="24"/>
        </w:rPr>
        <w:t>,</w:t>
      </w:r>
      <w:r w:rsidR="693503E1" w:rsidRPr="00887009">
        <w:rPr>
          <w:sz w:val="24"/>
          <w:szCs w:val="24"/>
        </w:rPr>
        <w:t xml:space="preserve"> for EMS personnel which may be in the organization which owns the application</w:t>
      </w:r>
      <w:r w:rsidR="002C10D3" w:rsidRPr="00887009">
        <w:rPr>
          <w:sz w:val="24"/>
          <w:szCs w:val="24"/>
        </w:rPr>
        <w:t>,</w:t>
      </w:r>
      <w:r w:rsidR="693503E1" w:rsidRPr="00887009">
        <w:rPr>
          <w:sz w:val="24"/>
          <w:szCs w:val="24"/>
        </w:rPr>
        <w:t xml:space="preserve"> this would require a lot of admin ve</w:t>
      </w:r>
      <w:r w:rsidR="4A10D07D" w:rsidRPr="00887009">
        <w:rPr>
          <w:sz w:val="24"/>
          <w:szCs w:val="24"/>
        </w:rPr>
        <w:t xml:space="preserve">rification. A second option provided is for the third party to integrate an external database with the application </w:t>
      </w:r>
      <w:r w:rsidR="4A10D07D" w:rsidRPr="00887009">
        <w:rPr>
          <w:sz w:val="24"/>
          <w:szCs w:val="24"/>
        </w:rPr>
        <w:lastRenderedPageBreak/>
        <w:t>database or for the database admin to batch load verified users into the application</w:t>
      </w:r>
      <w:r w:rsidR="442F5C43" w:rsidRPr="00887009">
        <w:rPr>
          <w:sz w:val="24"/>
          <w:szCs w:val="24"/>
        </w:rPr>
        <w:t xml:space="preserve">’s database. This workflow removes the need for admin verification but requires each user to reset their password </w:t>
      </w:r>
      <w:r w:rsidR="6389BF0E" w:rsidRPr="00887009">
        <w:rPr>
          <w:sz w:val="24"/>
          <w:szCs w:val="24"/>
        </w:rPr>
        <w:t>for their initial access. External login services such as Single Sign</w:t>
      </w:r>
      <w:r w:rsidR="002C10D3" w:rsidRPr="00887009">
        <w:rPr>
          <w:sz w:val="24"/>
          <w:szCs w:val="24"/>
        </w:rPr>
        <w:t>-</w:t>
      </w:r>
      <w:r w:rsidR="6389BF0E" w:rsidRPr="00887009">
        <w:rPr>
          <w:sz w:val="24"/>
          <w:szCs w:val="24"/>
        </w:rPr>
        <w:t xml:space="preserve">On were </w:t>
      </w:r>
      <w:r w:rsidR="4E5149C8" w:rsidRPr="00887009">
        <w:rPr>
          <w:sz w:val="24"/>
          <w:szCs w:val="24"/>
        </w:rPr>
        <w:t>considered</w:t>
      </w:r>
      <w:r w:rsidR="6389BF0E" w:rsidRPr="00887009">
        <w:rPr>
          <w:sz w:val="24"/>
          <w:szCs w:val="24"/>
        </w:rPr>
        <w:t xml:space="preserve"> </w:t>
      </w:r>
      <w:r w:rsidR="23148694" w:rsidRPr="00887009">
        <w:rPr>
          <w:sz w:val="24"/>
          <w:szCs w:val="24"/>
        </w:rPr>
        <w:t xml:space="preserve">however, </w:t>
      </w:r>
      <w:r w:rsidR="6389BF0E" w:rsidRPr="00887009">
        <w:rPr>
          <w:sz w:val="24"/>
          <w:szCs w:val="24"/>
        </w:rPr>
        <w:t>as little in</w:t>
      </w:r>
      <w:r w:rsidR="0F2A7F8B" w:rsidRPr="00887009">
        <w:rPr>
          <w:sz w:val="24"/>
          <w:szCs w:val="24"/>
        </w:rPr>
        <w:t xml:space="preserve">formation is known about the client systems at this </w:t>
      </w:r>
      <w:r w:rsidR="400F121B" w:rsidRPr="00887009">
        <w:rPr>
          <w:sz w:val="24"/>
          <w:szCs w:val="24"/>
        </w:rPr>
        <w:t>time,</w:t>
      </w:r>
      <w:r w:rsidR="0F2A7F8B" w:rsidRPr="00887009">
        <w:rPr>
          <w:sz w:val="24"/>
          <w:szCs w:val="24"/>
        </w:rPr>
        <w:t xml:space="preserve"> </w:t>
      </w:r>
      <w:r w:rsidR="5016D568" w:rsidRPr="00887009">
        <w:rPr>
          <w:sz w:val="24"/>
          <w:szCs w:val="24"/>
        </w:rPr>
        <w:t>we chose to provide the application login service and any enhancements can be done after.</w:t>
      </w:r>
    </w:p>
    <w:p w14:paraId="6C6D3E6E" w14:textId="377AEB5A" w:rsidR="00CC3FE9" w:rsidRPr="00887009" w:rsidRDefault="00CC3FE9" w:rsidP="00CC3FE9">
      <w:pPr>
        <w:pStyle w:val="BodyText2"/>
        <w:ind w:left="720"/>
        <w:rPr>
          <w:sz w:val="24"/>
          <w:szCs w:val="24"/>
        </w:rPr>
      </w:pPr>
    </w:p>
    <w:p w14:paraId="41B66D8E" w14:textId="5F717AD7" w:rsidR="00CC3FE9" w:rsidRPr="00887009" w:rsidRDefault="22A18275" w:rsidP="00013483">
      <w:pPr>
        <w:pStyle w:val="Heading3"/>
        <w:rPr>
          <w:rFonts w:cs="Times New Roman"/>
          <w:szCs w:val="24"/>
        </w:rPr>
      </w:pPr>
      <w:bookmarkStart w:id="27" w:name="_Toc54078476"/>
      <w:r w:rsidRPr="00887009">
        <w:rPr>
          <w:rFonts w:cs="Times New Roman"/>
          <w:szCs w:val="24"/>
        </w:rPr>
        <w:t>Duplicate Unique Data</w:t>
      </w:r>
      <w:bookmarkEnd w:id="27"/>
    </w:p>
    <w:p w14:paraId="4840CF9E" w14:textId="160BA8E5" w:rsidR="00CC3FE9" w:rsidRPr="00887009" w:rsidRDefault="22A18275" w:rsidP="00CC3FE9">
      <w:pPr>
        <w:pStyle w:val="BodyText2"/>
        <w:ind w:left="720"/>
        <w:rPr>
          <w:sz w:val="24"/>
          <w:szCs w:val="24"/>
        </w:rPr>
      </w:pPr>
      <w:r w:rsidRPr="00887009">
        <w:rPr>
          <w:sz w:val="24"/>
          <w:szCs w:val="24"/>
        </w:rPr>
        <w:t>Some data such as social security numbers are already unique identifiers. However, as we have no way to verify the correct</w:t>
      </w:r>
      <w:r w:rsidR="42AFE005" w:rsidRPr="00887009">
        <w:rPr>
          <w:sz w:val="24"/>
          <w:szCs w:val="24"/>
        </w:rPr>
        <w:t xml:space="preserve">ness of this data or if an entry was mistakenly entered, the decision was made to make these fields non-unique. This prevents </w:t>
      </w:r>
      <w:r w:rsidR="792CCBD3" w:rsidRPr="00887009">
        <w:rPr>
          <w:sz w:val="24"/>
          <w:szCs w:val="24"/>
        </w:rPr>
        <w:t>other users from failing to register information due to other users’ error</w:t>
      </w:r>
      <w:r w:rsidR="002C10D3" w:rsidRPr="00887009">
        <w:rPr>
          <w:sz w:val="24"/>
          <w:szCs w:val="24"/>
        </w:rPr>
        <w:t>s</w:t>
      </w:r>
      <w:r w:rsidR="7C54FE51" w:rsidRPr="00887009">
        <w:rPr>
          <w:sz w:val="24"/>
          <w:szCs w:val="24"/>
        </w:rPr>
        <w:t xml:space="preserve"> and allows for duplicate account creation</w:t>
      </w:r>
      <w:r w:rsidR="792CCBD3" w:rsidRPr="00887009">
        <w:rPr>
          <w:sz w:val="24"/>
          <w:szCs w:val="24"/>
        </w:rPr>
        <w:t xml:space="preserve">. It is hoped </w:t>
      </w:r>
      <w:r w:rsidR="6A7F9843" w:rsidRPr="00887009">
        <w:rPr>
          <w:sz w:val="24"/>
          <w:szCs w:val="24"/>
        </w:rPr>
        <w:t>that a</w:t>
      </w:r>
      <w:r w:rsidR="792CCBD3" w:rsidRPr="00887009">
        <w:rPr>
          <w:sz w:val="24"/>
          <w:szCs w:val="24"/>
        </w:rPr>
        <w:t xml:space="preserve"> maintenance team can periodically check these fields to identify </w:t>
      </w:r>
      <w:r w:rsidR="471FE878" w:rsidRPr="00887009">
        <w:rPr>
          <w:sz w:val="24"/>
          <w:szCs w:val="24"/>
        </w:rPr>
        <w:t>any errors</w:t>
      </w:r>
      <w:r w:rsidR="34A8B697" w:rsidRPr="00887009">
        <w:rPr>
          <w:sz w:val="24"/>
          <w:szCs w:val="24"/>
        </w:rPr>
        <w:t>,</w:t>
      </w:r>
      <w:r w:rsidR="471FE878" w:rsidRPr="00887009">
        <w:rPr>
          <w:sz w:val="24"/>
          <w:szCs w:val="24"/>
        </w:rPr>
        <w:t xml:space="preserve"> misuse</w:t>
      </w:r>
      <w:r w:rsidR="55010837" w:rsidRPr="00887009">
        <w:rPr>
          <w:sz w:val="24"/>
          <w:szCs w:val="24"/>
        </w:rPr>
        <w:t>, or duplication</w:t>
      </w:r>
      <w:r w:rsidR="471FE878" w:rsidRPr="00887009">
        <w:rPr>
          <w:sz w:val="24"/>
          <w:szCs w:val="24"/>
        </w:rPr>
        <w:t xml:space="preserve">. </w:t>
      </w:r>
      <w:r w:rsidR="6B435CCC" w:rsidRPr="00887009">
        <w:rPr>
          <w:sz w:val="24"/>
          <w:szCs w:val="24"/>
        </w:rPr>
        <w:t xml:space="preserve">It is also possible that a third-party integration may allow for verification in which case this may be </w:t>
      </w:r>
      <w:r w:rsidR="0AD47D49" w:rsidRPr="00887009">
        <w:rPr>
          <w:sz w:val="24"/>
          <w:szCs w:val="24"/>
        </w:rPr>
        <w:t>revisited</w:t>
      </w:r>
      <w:r w:rsidR="6B435CCC" w:rsidRPr="00887009">
        <w:rPr>
          <w:sz w:val="24"/>
          <w:szCs w:val="24"/>
        </w:rPr>
        <w:t xml:space="preserve">. </w:t>
      </w:r>
    </w:p>
    <w:p w14:paraId="6B8CEB4B" w14:textId="35EC3282" w:rsidR="00CC3FE9" w:rsidRPr="00887009" w:rsidRDefault="00CC3FE9" w:rsidP="00CC3FE9">
      <w:pPr>
        <w:pStyle w:val="BodyText2"/>
        <w:ind w:left="720"/>
        <w:rPr>
          <w:sz w:val="24"/>
          <w:szCs w:val="24"/>
        </w:rPr>
      </w:pPr>
    </w:p>
    <w:p w14:paraId="74AD6D1B" w14:textId="379D7FDC" w:rsidR="4F8C4EBB" w:rsidRPr="00887009" w:rsidRDefault="4F8C4EBB" w:rsidP="00013483">
      <w:pPr>
        <w:pStyle w:val="Heading3"/>
        <w:rPr>
          <w:rFonts w:cs="Times New Roman"/>
          <w:szCs w:val="24"/>
        </w:rPr>
      </w:pPr>
      <w:bookmarkStart w:id="28" w:name="_Toc54078477"/>
      <w:r w:rsidRPr="00887009">
        <w:rPr>
          <w:rFonts w:cs="Times New Roman"/>
          <w:szCs w:val="24"/>
        </w:rPr>
        <w:t>Normalized and De-Normalized Database Schema</w:t>
      </w:r>
      <w:bookmarkEnd w:id="28"/>
    </w:p>
    <w:p w14:paraId="7F9CEB13" w14:textId="4DA39624" w:rsidR="4F8C4EBB" w:rsidRPr="00887009" w:rsidRDefault="4F8C4EBB" w:rsidP="38B043EF">
      <w:pPr>
        <w:pStyle w:val="BodyText2"/>
        <w:ind w:left="720"/>
        <w:rPr>
          <w:sz w:val="24"/>
          <w:szCs w:val="24"/>
        </w:rPr>
      </w:pPr>
      <w:r w:rsidRPr="00887009">
        <w:rPr>
          <w:sz w:val="24"/>
          <w:szCs w:val="24"/>
        </w:rPr>
        <w:t xml:space="preserve">Some tables fit in a normalized database schema, such as the user tables and user related tables. </w:t>
      </w:r>
      <w:r w:rsidR="17EE0FB8" w:rsidRPr="00887009">
        <w:rPr>
          <w:sz w:val="24"/>
          <w:szCs w:val="24"/>
        </w:rPr>
        <w:t>However, several tables are setup in a denormalized fashi</w:t>
      </w:r>
      <w:r w:rsidR="66634DDD" w:rsidRPr="00887009">
        <w:rPr>
          <w:sz w:val="24"/>
          <w:szCs w:val="24"/>
        </w:rPr>
        <w:t>on</w:t>
      </w:r>
      <w:r w:rsidR="0E823272" w:rsidRPr="00887009">
        <w:rPr>
          <w:sz w:val="24"/>
          <w:szCs w:val="24"/>
        </w:rPr>
        <w:t>, these tables may potentially contain duplicate data with the user table</w:t>
      </w:r>
      <w:r w:rsidR="386F685C" w:rsidRPr="00887009">
        <w:rPr>
          <w:sz w:val="24"/>
          <w:szCs w:val="24"/>
        </w:rPr>
        <w:t xml:space="preserve">. These tables are not normalized to allow for </w:t>
      </w:r>
      <w:r w:rsidR="535FDD63" w:rsidRPr="00887009">
        <w:rPr>
          <w:sz w:val="24"/>
          <w:szCs w:val="24"/>
        </w:rPr>
        <w:t xml:space="preserve">the third-party </w:t>
      </w:r>
      <w:r w:rsidR="386F685C" w:rsidRPr="00887009">
        <w:rPr>
          <w:sz w:val="24"/>
          <w:szCs w:val="24"/>
        </w:rPr>
        <w:t xml:space="preserve">data to change without affecting the users’ data. For </w:t>
      </w:r>
      <w:r w:rsidR="7C499370" w:rsidRPr="00887009">
        <w:rPr>
          <w:sz w:val="24"/>
          <w:szCs w:val="24"/>
        </w:rPr>
        <w:t>example,</w:t>
      </w:r>
      <w:r w:rsidR="386F685C" w:rsidRPr="00887009">
        <w:rPr>
          <w:sz w:val="24"/>
          <w:szCs w:val="24"/>
        </w:rPr>
        <w:t xml:space="preserve"> if </w:t>
      </w:r>
      <w:r w:rsidR="4FFEAD7E" w:rsidRPr="00887009">
        <w:rPr>
          <w:sz w:val="24"/>
          <w:szCs w:val="24"/>
        </w:rPr>
        <w:t xml:space="preserve">the </w:t>
      </w:r>
      <w:r w:rsidR="2AE6013A" w:rsidRPr="00887009">
        <w:rPr>
          <w:sz w:val="24"/>
          <w:szCs w:val="24"/>
        </w:rPr>
        <w:t xml:space="preserve">FDA were to drop a drug </w:t>
      </w:r>
      <w:r w:rsidR="6A72C6DB" w:rsidRPr="00887009">
        <w:rPr>
          <w:sz w:val="24"/>
          <w:szCs w:val="24"/>
        </w:rPr>
        <w:t>the user data should not be affected.</w:t>
      </w:r>
    </w:p>
    <w:p w14:paraId="281837E9" w14:textId="2C248910" w:rsidR="38B043EF" w:rsidRPr="00887009" w:rsidRDefault="38B043EF" w:rsidP="38B043EF">
      <w:pPr>
        <w:pStyle w:val="BodyText2"/>
        <w:ind w:left="720"/>
        <w:rPr>
          <w:sz w:val="24"/>
          <w:szCs w:val="24"/>
        </w:rPr>
      </w:pPr>
    </w:p>
    <w:p w14:paraId="7F9E0DEC" w14:textId="19BD732B" w:rsidR="208A477D" w:rsidRPr="00887009" w:rsidRDefault="208A477D" w:rsidP="00013483">
      <w:pPr>
        <w:pStyle w:val="Heading3"/>
        <w:rPr>
          <w:rFonts w:cs="Times New Roman"/>
          <w:szCs w:val="24"/>
        </w:rPr>
      </w:pPr>
      <w:bookmarkStart w:id="29" w:name="_Toc54078478"/>
      <w:r w:rsidRPr="00887009">
        <w:rPr>
          <w:rFonts w:cs="Times New Roman"/>
          <w:szCs w:val="24"/>
        </w:rPr>
        <w:t xml:space="preserve">Field Access </w:t>
      </w:r>
      <w:r w:rsidR="00C01C1C" w:rsidRPr="00887009">
        <w:rPr>
          <w:rFonts w:cs="Times New Roman"/>
          <w:szCs w:val="24"/>
        </w:rPr>
        <w:t>to</w:t>
      </w:r>
      <w:r w:rsidRPr="00887009">
        <w:rPr>
          <w:rFonts w:cs="Times New Roman"/>
          <w:szCs w:val="24"/>
        </w:rPr>
        <w:t xml:space="preserve"> Data</w:t>
      </w:r>
      <w:bookmarkEnd w:id="29"/>
    </w:p>
    <w:p w14:paraId="3F33FD6C" w14:textId="6BDD47C4" w:rsidR="208A477D" w:rsidRPr="00887009" w:rsidRDefault="208A477D" w:rsidP="38B043EF">
      <w:pPr>
        <w:pStyle w:val="BodyText2"/>
        <w:ind w:left="720"/>
        <w:rPr>
          <w:sz w:val="24"/>
          <w:szCs w:val="24"/>
        </w:rPr>
      </w:pPr>
      <w:r w:rsidRPr="00887009">
        <w:rPr>
          <w:sz w:val="24"/>
          <w:szCs w:val="24"/>
        </w:rPr>
        <w:t xml:space="preserve">The idea of having a physical portal for the Virtual of Letter of Life is one of the main goals of the project. To do so the QR code was chosen as a way for </w:t>
      </w:r>
      <w:r w:rsidR="4F150B04" w:rsidRPr="00887009">
        <w:rPr>
          <w:sz w:val="24"/>
          <w:szCs w:val="24"/>
        </w:rPr>
        <w:t xml:space="preserve">people to access the user’s VLOL account. The QR code was chosen due to its simplicity and wide support. A specific app </w:t>
      </w:r>
      <w:r w:rsidR="00AD762D" w:rsidRPr="00887009">
        <w:rPr>
          <w:sz w:val="24"/>
          <w:szCs w:val="24"/>
        </w:rPr>
        <w:t>doe</w:t>
      </w:r>
      <w:r w:rsidR="4F150B04" w:rsidRPr="00887009">
        <w:rPr>
          <w:sz w:val="24"/>
          <w:szCs w:val="24"/>
        </w:rPr>
        <w:t>s not need to scan a QR code</w:t>
      </w:r>
      <w:r w:rsidR="1A68576D" w:rsidRPr="00887009">
        <w:rPr>
          <w:sz w:val="24"/>
          <w:szCs w:val="24"/>
        </w:rPr>
        <w:t xml:space="preserve"> and it is small enough to be on a bracelet if needed. Another option would be to provide a </w:t>
      </w:r>
      <w:r w:rsidR="4EEF54F3" w:rsidRPr="00887009">
        <w:rPr>
          <w:sz w:val="24"/>
          <w:szCs w:val="24"/>
        </w:rPr>
        <w:t>multi-page</w:t>
      </w:r>
      <w:r w:rsidR="1A68576D" w:rsidRPr="00887009">
        <w:rPr>
          <w:sz w:val="24"/>
          <w:szCs w:val="24"/>
        </w:rPr>
        <w:t xml:space="preserve"> print version of the VLOL data however, this cannot be updated easily and f</w:t>
      </w:r>
      <w:r w:rsidR="5000A458" w:rsidRPr="00887009">
        <w:rPr>
          <w:sz w:val="24"/>
          <w:szCs w:val="24"/>
        </w:rPr>
        <w:t>or people without a good place to store this such as the homeless, a compact version is better.</w:t>
      </w:r>
      <w:r w:rsidR="44E24009" w:rsidRPr="00887009">
        <w:rPr>
          <w:sz w:val="24"/>
          <w:szCs w:val="24"/>
        </w:rPr>
        <w:t xml:space="preserve"> Having a code to access the application also allows for it to be invalidated in case it is lost or stolen.</w:t>
      </w:r>
    </w:p>
    <w:p w14:paraId="28D48F7E" w14:textId="0BB6B7EB" w:rsidR="713F4CBA" w:rsidRPr="00887009" w:rsidRDefault="713F4CBA" w:rsidP="4456A13C">
      <w:pPr>
        <w:pStyle w:val="Heading3"/>
        <w:rPr>
          <w:rFonts w:cs="Times New Roman"/>
          <w:szCs w:val="24"/>
        </w:rPr>
      </w:pPr>
      <w:bookmarkStart w:id="30" w:name="_Toc54078479"/>
      <w:r w:rsidRPr="00887009">
        <w:rPr>
          <w:rFonts w:cs="Times New Roman"/>
          <w:szCs w:val="24"/>
        </w:rPr>
        <w:t>QR Codes</w:t>
      </w:r>
      <w:bookmarkEnd w:id="30"/>
    </w:p>
    <w:p w14:paraId="46A773A0" w14:textId="1AD982A3" w:rsidR="713F4CBA" w:rsidRPr="00887009" w:rsidRDefault="713F4CBA" w:rsidP="4456A13C">
      <w:pPr>
        <w:pStyle w:val="BodyText2"/>
        <w:ind w:left="720"/>
        <w:rPr>
          <w:sz w:val="24"/>
          <w:szCs w:val="24"/>
        </w:rPr>
      </w:pPr>
      <w:r w:rsidRPr="00887009">
        <w:rPr>
          <w:sz w:val="24"/>
          <w:szCs w:val="24"/>
        </w:rPr>
        <w:t xml:space="preserve">The decision to use QR codes was made because </w:t>
      </w:r>
      <w:r w:rsidR="008006F0" w:rsidRPr="00887009">
        <w:rPr>
          <w:sz w:val="24"/>
          <w:szCs w:val="24"/>
        </w:rPr>
        <w:t>the general public is already used to thinking of QR codes as something that needs to be scanned</w:t>
      </w:r>
      <w:r w:rsidR="003462A2" w:rsidRPr="00887009">
        <w:rPr>
          <w:sz w:val="24"/>
          <w:szCs w:val="24"/>
        </w:rPr>
        <w:t xml:space="preserve"> to be opened. </w:t>
      </w:r>
      <w:r w:rsidR="005878E7" w:rsidRPr="00887009">
        <w:rPr>
          <w:sz w:val="24"/>
          <w:szCs w:val="24"/>
        </w:rPr>
        <w:t>By using a portable device like a mobile phone to scan the QR code</w:t>
      </w:r>
      <w:r w:rsidR="000F2D47" w:rsidRPr="00887009">
        <w:rPr>
          <w:sz w:val="24"/>
          <w:szCs w:val="24"/>
        </w:rPr>
        <w:t xml:space="preserve">, the information is stored in a more durable form than could </w:t>
      </w:r>
      <w:r w:rsidR="00494571" w:rsidRPr="00887009">
        <w:rPr>
          <w:sz w:val="24"/>
          <w:szCs w:val="24"/>
        </w:rPr>
        <w:t xml:space="preserve">a sheet of paper. The speed </w:t>
      </w:r>
      <w:r w:rsidR="005E4ED9" w:rsidRPr="00887009">
        <w:rPr>
          <w:sz w:val="24"/>
          <w:szCs w:val="24"/>
        </w:rPr>
        <w:t>of scanning the QR code is also preferable t</w:t>
      </w:r>
      <w:r w:rsidR="00AD762D" w:rsidRPr="00887009">
        <w:rPr>
          <w:sz w:val="24"/>
          <w:szCs w:val="24"/>
        </w:rPr>
        <w:t>o</w:t>
      </w:r>
      <w:r w:rsidR="005E4ED9" w:rsidRPr="00887009">
        <w:rPr>
          <w:sz w:val="24"/>
          <w:szCs w:val="24"/>
        </w:rPr>
        <w:t xml:space="preserve"> </w:t>
      </w:r>
      <w:r w:rsidR="00551E81" w:rsidRPr="00887009">
        <w:rPr>
          <w:sz w:val="24"/>
          <w:szCs w:val="24"/>
        </w:rPr>
        <w:t xml:space="preserve">other methods such as printing a pdf. </w:t>
      </w:r>
      <w:r w:rsidRPr="00887009">
        <w:rPr>
          <w:sz w:val="24"/>
          <w:szCs w:val="24"/>
        </w:rPr>
        <w:t xml:space="preserve">The print size </w:t>
      </w:r>
      <w:r w:rsidR="00551E81" w:rsidRPr="00887009">
        <w:rPr>
          <w:sz w:val="24"/>
          <w:szCs w:val="24"/>
        </w:rPr>
        <w:t xml:space="preserve">was chosen to </w:t>
      </w:r>
      <w:r w:rsidRPr="00887009">
        <w:rPr>
          <w:sz w:val="24"/>
          <w:szCs w:val="24"/>
        </w:rPr>
        <w:t>ensure easy readability and scanning</w:t>
      </w:r>
    </w:p>
    <w:p w14:paraId="2842FC25" w14:textId="77777777" w:rsidR="00E354E8" w:rsidRPr="00887009" w:rsidRDefault="00E354E8" w:rsidP="4456A13C">
      <w:pPr>
        <w:pStyle w:val="BodyText2"/>
        <w:ind w:left="720"/>
        <w:rPr>
          <w:sz w:val="24"/>
          <w:szCs w:val="24"/>
        </w:rPr>
      </w:pPr>
    </w:p>
    <w:p w14:paraId="3CAAF3E5" w14:textId="56D555DD" w:rsidR="00E354E8" w:rsidRPr="00887009" w:rsidRDefault="00E354E8" w:rsidP="00E354E8">
      <w:pPr>
        <w:pStyle w:val="Heading3"/>
        <w:rPr>
          <w:rFonts w:cs="Times New Roman"/>
          <w:szCs w:val="24"/>
        </w:rPr>
      </w:pPr>
      <w:bookmarkStart w:id="31" w:name="_Toc54078480"/>
      <w:r w:rsidRPr="00887009">
        <w:rPr>
          <w:rFonts w:cs="Times New Roman"/>
          <w:szCs w:val="24"/>
        </w:rPr>
        <w:lastRenderedPageBreak/>
        <w:t>Quiet zones for QR Codes</w:t>
      </w:r>
      <w:bookmarkEnd w:id="31"/>
    </w:p>
    <w:p w14:paraId="0741298F" w14:textId="583F1993" w:rsidR="00FE422A" w:rsidRPr="00887009" w:rsidRDefault="00963145" w:rsidP="00963145">
      <w:pPr>
        <w:pStyle w:val="BodyText3"/>
        <w:ind w:left="720"/>
        <w:rPr>
          <w:sz w:val="24"/>
          <w:szCs w:val="24"/>
        </w:rPr>
      </w:pPr>
      <w:r w:rsidRPr="00887009">
        <w:rPr>
          <w:sz w:val="24"/>
          <w:szCs w:val="24"/>
        </w:rPr>
        <w:t xml:space="preserve">The padding between the QR codes and </w:t>
      </w:r>
      <w:r w:rsidR="006A729B" w:rsidRPr="00887009">
        <w:rPr>
          <w:sz w:val="24"/>
          <w:szCs w:val="24"/>
        </w:rPr>
        <w:t>its surrounding</w:t>
      </w:r>
      <w:r w:rsidR="00495364" w:rsidRPr="00887009">
        <w:rPr>
          <w:sz w:val="24"/>
          <w:szCs w:val="24"/>
        </w:rPr>
        <w:t xml:space="preserve">s to help the </w:t>
      </w:r>
      <w:r w:rsidR="00F72001" w:rsidRPr="00887009">
        <w:rPr>
          <w:sz w:val="24"/>
          <w:szCs w:val="24"/>
        </w:rPr>
        <w:t>reader</w:t>
      </w:r>
      <w:r w:rsidR="009B5B09" w:rsidRPr="00887009">
        <w:rPr>
          <w:sz w:val="24"/>
          <w:szCs w:val="24"/>
        </w:rPr>
        <w:t xml:space="preserve"> </w:t>
      </w:r>
      <w:r w:rsidR="00F72001" w:rsidRPr="00887009">
        <w:rPr>
          <w:sz w:val="24"/>
          <w:szCs w:val="24"/>
        </w:rPr>
        <w:t>identify</w:t>
      </w:r>
      <w:r w:rsidR="009B5B09" w:rsidRPr="00887009">
        <w:rPr>
          <w:sz w:val="24"/>
          <w:szCs w:val="24"/>
        </w:rPr>
        <w:t xml:space="preserve"> the code</w:t>
      </w:r>
      <w:r w:rsidR="00F72001" w:rsidRPr="00887009">
        <w:rPr>
          <w:sz w:val="24"/>
          <w:szCs w:val="24"/>
        </w:rPr>
        <w:t xml:space="preserve"> at just a glance</w:t>
      </w:r>
      <w:r w:rsidR="009B5B09" w:rsidRPr="00887009">
        <w:rPr>
          <w:sz w:val="24"/>
          <w:szCs w:val="24"/>
        </w:rPr>
        <w:t xml:space="preserve"> </w:t>
      </w:r>
      <w:r w:rsidR="00190362" w:rsidRPr="00887009">
        <w:rPr>
          <w:sz w:val="24"/>
          <w:szCs w:val="24"/>
        </w:rPr>
        <w:t xml:space="preserve">and </w:t>
      </w:r>
      <w:r w:rsidR="00F72001" w:rsidRPr="00887009">
        <w:rPr>
          <w:sz w:val="24"/>
          <w:szCs w:val="24"/>
        </w:rPr>
        <w:t xml:space="preserve">to make </w:t>
      </w:r>
      <w:r w:rsidR="007D6CB5" w:rsidRPr="00887009">
        <w:rPr>
          <w:sz w:val="24"/>
          <w:szCs w:val="24"/>
        </w:rPr>
        <w:t xml:space="preserve">reading the code easier </w:t>
      </w:r>
      <w:r w:rsidR="009621D8" w:rsidRPr="00887009">
        <w:rPr>
          <w:sz w:val="24"/>
          <w:szCs w:val="24"/>
        </w:rPr>
        <w:t>to scan by older devices</w:t>
      </w:r>
      <w:r w:rsidR="00063A40" w:rsidRPr="00887009">
        <w:rPr>
          <w:sz w:val="24"/>
          <w:szCs w:val="24"/>
        </w:rPr>
        <w:t>.</w:t>
      </w:r>
    </w:p>
    <w:p w14:paraId="5E0F18DB" w14:textId="0E6B7817" w:rsidR="38B043EF" w:rsidRPr="00887009" w:rsidRDefault="38B043EF" w:rsidP="38B043EF">
      <w:pPr>
        <w:pStyle w:val="BodyText2"/>
        <w:ind w:left="720"/>
        <w:rPr>
          <w:sz w:val="24"/>
          <w:szCs w:val="24"/>
        </w:rPr>
      </w:pPr>
    </w:p>
    <w:p w14:paraId="4FE85BD2" w14:textId="438F7A44" w:rsidR="44E24009" w:rsidRPr="00887009" w:rsidRDefault="44E24009" w:rsidP="00013483">
      <w:pPr>
        <w:pStyle w:val="Heading3"/>
        <w:rPr>
          <w:rFonts w:cs="Times New Roman"/>
          <w:szCs w:val="24"/>
        </w:rPr>
      </w:pPr>
      <w:bookmarkStart w:id="32" w:name="_Toc54078481"/>
      <w:r w:rsidRPr="00887009">
        <w:rPr>
          <w:rFonts w:cs="Times New Roman"/>
          <w:szCs w:val="24"/>
        </w:rPr>
        <w:t>Authentication for QR Codes</w:t>
      </w:r>
      <w:bookmarkEnd w:id="32"/>
    </w:p>
    <w:p w14:paraId="42F791A5" w14:textId="268337AB" w:rsidR="38B043EF" w:rsidRPr="00887009" w:rsidRDefault="44E24009" w:rsidP="38B043EF">
      <w:pPr>
        <w:pStyle w:val="BodyText2"/>
        <w:ind w:left="720"/>
        <w:rPr>
          <w:sz w:val="24"/>
          <w:szCs w:val="24"/>
        </w:rPr>
      </w:pPr>
      <w:r w:rsidRPr="00887009">
        <w:rPr>
          <w:sz w:val="24"/>
          <w:szCs w:val="24"/>
        </w:rPr>
        <w:t xml:space="preserve">To allow other people to access a user’s data via a QR code security measures needed to accompany the code so that not just anyone with a URL can access the data. JWT </w:t>
      </w:r>
      <w:r w:rsidR="37A78051" w:rsidRPr="00887009">
        <w:rPr>
          <w:sz w:val="24"/>
          <w:szCs w:val="24"/>
        </w:rPr>
        <w:t>authentication</w:t>
      </w:r>
      <w:r w:rsidRPr="00887009">
        <w:rPr>
          <w:sz w:val="24"/>
          <w:szCs w:val="24"/>
        </w:rPr>
        <w:t xml:space="preserve"> was chosen due to its stateless nature</w:t>
      </w:r>
      <w:r w:rsidR="2B0D0C30" w:rsidRPr="00887009">
        <w:rPr>
          <w:sz w:val="24"/>
          <w:szCs w:val="24"/>
        </w:rPr>
        <w:t xml:space="preserve"> and URL friendly design. It also allows for a higher level of security th</w:t>
      </w:r>
      <w:r w:rsidR="00AD762D" w:rsidRPr="00887009">
        <w:rPr>
          <w:sz w:val="24"/>
          <w:szCs w:val="24"/>
        </w:rPr>
        <w:t>a</w:t>
      </w:r>
      <w:r w:rsidR="2B0D0C30" w:rsidRPr="00887009">
        <w:rPr>
          <w:sz w:val="24"/>
          <w:szCs w:val="24"/>
        </w:rPr>
        <w:t xml:space="preserve">n just pairing the URL with a </w:t>
      </w:r>
      <w:r w:rsidR="0401C6FB" w:rsidRPr="00887009">
        <w:rPr>
          <w:sz w:val="24"/>
          <w:szCs w:val="24"/>
        </w:rPr>
        <w:t xml:space="preserve">secret </w:t>
      </w:r>
      <w:r w:rsidR="2B0D0C30" w:rsidRPr="00887009">
        <w:rPr>
          <w:sz w:val="24"/>
          <w:szCs w:val="24"/>
        </w:rPr>
        <w:t>key.</w:t>
      </w:r>
      <w:r w:rsidR="4B493672" w:rsidRPr="00887009">
        <w:rPr>
          <w:sz w:val="24"/>
          <w:szCs w:val="24"/>
        </w:rPr>
        <w:t xml:space="preserve"> </w:t>
      </w:r>
    </w:p>
    <w:p w14:paraId="60ACE8D8" w14:textId="57D3A6A3" w:rsidR="4456A13C" w:rsidRPr="00887009" w:rsidRDefault="4456A13C" w:rsidP="4456A13C">
      <w:pPr>
        <w:pStyle w:val="BodyText2"/>
        <w:ind w:left="720"/>
        <w:rPr>
          <w:b/>
          <w:bCs/>
          <w:sz w:val="24"/>
          <w:szCs w:val="24"/>
        </w:rPr>
      </w:pPr>
    </w:p>
    <w:p w14:paraId="60A95223" w14:textId="36F62EA4" w:rsidR="559AF8A0" w:rsidRPr="00887009" w:rsidRDefault="7DF043D5" w:rsidP="00013483">
      <w:pPr>
        <w:pStyle w:val="Heading3"/>
        <w:rPr>
          <w:rFonts w:cs="Times New Roman"/>
          <w:szCs w:val="24"/>
        </w:rPr>
      </w:pPr>
      <w:bookmarkStart w:id="33" w:name="_Toc54078482"/>
      <w:r w:rsidRPr="00887009">
        <w:rPr>
          <w:rFonts w:cs="Times New Roman"/>
          <w:szCs w:val="24"/>
        </w:rPr>
        <w:t>Invalidation of QR Codes</w:t>
      </w:r>
      <w:bookmarkEnd w:id="33"/>
    </w:p>
    <w:p w14:paraId="0D81B22D" w14:textId="4F2B27EF" w:rsidR="7DF043D5" w:rsidRPr="00887009" w:rsidRDefault="7DF043D5" w:rsidP="38B043EF">
      <w:pPr>
        <w:pStyle w:val="BodyText2"/>
        <w:ind w:left="720"/>
        <w:rPr>
          <w:sz w:val="24"/>
          <w:szCs w:val="24"/>
        </w:rPr>
      </w:pPr>
      <w:r w:rsidRPr="00887009">
        <w:rPr>
          <w:sz w:val="24"/>
          <w:szCs w:val="24"/>
        </w:rPr>
        <w:t>In the case of a lost QR code or if there is an unauthorized usage, the decision was made t</w:t>
      </w:r>
      <w:r w:rsidR="738EC935" w:rsidRPr="00887009">
        <w:rPr>
          <w:sz w:val="24"/>
          <w:szCs w:val="24"/>
        </w:rPr>
        <w:t xml:space="preserve">o implement a way for the QR code to be invalidated and a new one generated. The design chosen was for simplicity for the user, with a button to invalidate and generate a new code. The other option was to allow for multiple QR codes to be generated and </w:t>
      </w:r>
      <w:r w:rsidR="2433CB3A" w:rsidRPr="00887009">
        <w:rPr>
          <w:sz w:val="24"/>
          <w:szCs w:val="24"/>
        </w:rPr>
        <w:t>invalidated individually. However, the use case for this may not exist for our user base</w:t>
      </w:r>
      <w:r w:rsidR="00AD762D" w:rsidRPr="00887009">
        <w:rPr>
          <w:sz w:val="24"/>
          <w:szCs w:val="24"/>
        </w:rPr>
        <w:t>,</w:t>
      </w:r>
      <w:r w:rsidR="2433CB3A" w:rsidRPr="00887009">
        <w:rPr>
          <w:sz w:val="24"/>
          <w:szCs w:val="24"/>
        </w:rPr>
        <w:t xml:space="preserve"> and for simplicity of design</w:t>
      </w:r>
      <w:r w:rsidR="00AD762D" w:rsidRPr="00887009">
        <w:rPr>
          <w:sz w:val="24"/>
          <w:szCs w:val="24"/>
        </w:rPr>
        <w:t>,</w:t>
      </w:r>
      <w:r w:rsidR="2433CB3A" w:rsidRPr="00887009">
        <w:rPr>
          <w:sz w:val="24"/>
          <w:szCs w:val="24"/>
        </w:rPr>
        <w:t xml:space="preserve"> the single code option was used.</w:t>
      </w:r>
    </w:p>
    <w:p w14:paraId="2F0F0360" w14:textId="0149BF4E" w:rsidR="00CC3FE9" w:rsidRPr="00887009" w:rsidRDefault="00CC3FE9" w:rsidP="00CC3FE9">
      <w:pPr>
        <w:pStyle w:val="BodyText2"/>
        <w:ind w:left="720"/>
        <w:rPr>
          <w:sz w:val="24"/>
          <w:szCs w:val="24"/>
        </w:rPr>
      </w:pPr>
    </w:p>
    <w:p w14:paraId="06179F8D" w14:textId="2A780CFB" w:rsidR="00CC3FE9" w:rsidRPr="00887009" w:rsidRDefault="2E557F5D" w:rsidP="00F377F1">
      <w:pPr>
        <w:pStyle w:val="Heading3"/>
        <w:rPr>
          <w:rFonts w:cs="Times New Roman"/>
          <w:szCs w:val="24"/>
        </w:rPr>
      </w:pPr>
      <w:bookmarkStart w:id="34" w:name="_Toc54078483"/>
      <w:r w:rsidRPr="00887009">
        <w:rPr>
          <w:rFonts w:cs="Times New Roman"/>
          <w:szCs w:val="24"/>
        </w:rPr>
        <w:t>Document Uploads for Advanced Directives</w:t>
      </w:r>
      <w:bookmarkEnd w:id="34"/>
    </w:p>
    <w:p w14:paraId="20E824EF" w14:textId="524C9179" w:rsidR="2E557F5D" w:rsidRPr="00887009" w:rsidRDefault="2E557F5D" w:rsidP="38B043EF">
      <w:pPr>
        <w:pStyle w:val="BodyText2"/>
        <w:ind w:left="720"/>
        <w:rPr>
          <w:sz w:val="24"/>
          <w:szCs w:val="24"/>
        </w:rPr>
      </w:pPr>
      <w:r w:rsidRPr="00887009">
        <w:rPr>
          <w:sz w:val="24"/>
          <w:szCs w:val="24"/>
        </w:rPr>
        <w:t>Advanced directives are a type of form that tells a provider what to do in various situations if you are not capable of responding. It was identified that these forms may be paired with a Letter o</w:t>
      </w:r>
      <w:r w:rsidR="3053478E" w:rsidRPr="00887009">
        <w:rPr>
          <w:sz w:val="24"/>
          <w:szCs w:val="24"/>
        </w:rPr>
        <w:t xml:space="preserve">f Life. The decision was made to allow these forms to be uploaded to the server and to be retrievable via the interface. There are various forms </w:t>
      </w:r>
      <w:r w:rsidR="447F6A7D" w:rsidRPr="00887009">
        <w:rPr>
          <w:sz w:val="24"/>
          <w:szCs w:val="24"/>
        </w:rPr>
        <w:t>therefore a feature to upload and store multiple documents w</w:t>
      </w:r>
      <w:r w:rsidR="00AD762D" w:rsidRPr="00887009">
        <w:rPr>
          <w:sz w:val="24"/>
          <w:szCs w:val="24"/>
        </w:rPr>
        <w:t>ere</w:t>
      </w:r>
      <w:r w:rsidR="447F6A7D" w:rsidRPr="00887009">
        <w:rPr>
          <w:sz w:val="24"/>
          <w:szCs w:val="24"/>
        </w:rPr>
        <w:t xml:space="preserve"> added to the interface.</w:t>
      </w:r>
    </w:p>
    <w:p w14:paraId="066BA708" w14:textId="3100DC20" w:rsidR="38B043EF" w:rsidRPr="00887009" w:rsidRDefault="38B043EF" w:rsidP="38B043EF">
      <w:pPr>
        <w:pStyle w:val="BodyText2"/>
        <w:ind w:left="720"/>
        <w:rPr>
          <w:sz w:val="24"/>
          <w:szCs w:val="24"/>
        </w:rPr>
      </w:pPr>
    </w:p>
    <w:p w14:paraId="0A9106E0" w14:textId="5A96D21F" w:rsidR="447F6A7D" w:rsidRPr="00887009" w:rsidRDefault="447F6A7D" w:rsidP="00F377F1">
      <w:pPr>
        <w:pStyle w:val="Heading3"/>
        <w:rPr>
          <w:rFonts w:cs="Times New Roman"/>
          <w:szCs w:val="24"/>
        </w:rPr>
      </w:pPr>
      <w:bookmarkStart w:id="35" w:name="_Toc54078484"/>
      <w:r w:rsidRPr="00887009">
        <w:rPr>
          <w:rFonts w:cs="Times New Roman"/>
          <w:szCs w:val="24"/>
        </w:rPr>
        <w:t>Delegate Access</w:t>
      </w:r>
      <w:bookmarkEnd w:id="35"/>
    </w:p>
    <w:p w14:paraId="0A5BF876" w14:textId="5E75AF9D" w:rsidR="447F6A7D" w:rsidRPr="00887009" w:rsidRDefault="447F6A7D" w:rsidP="38B043EF">
      <w:pPr>
        <w:pStyle w:val="BodyText2"/>
        <w:ind w:left="720"/>
        <w:rPr>
          <w:sz w:val="24"/>
          <w:szCs w:val="24"/>
        </w:rPr>
      </w:pPr>
      <w:r w:rsidRPr="00887009">
        <w:rPr>
          <w:sz w:val="24"/>
          <w:szCs w:val="24"/>
        </w:rPr>
        <w:t>The original application allowed for the ability for one user to be made a delegate for another user. The decision was made to enhance this design and to provide us</w:t>
      </w:r>
      <w:r w:rsidR="6146E8B3" w:rsidRPr="00887009">
        <w:rPr>
          <w:sz w:val="24"/>
          <w:szCs w:val="24"/>
        </w:rPr>
        <w:t>ers to designate other users as delegates of their account</w:t>
      </w:r>
      <w:r w:rsidR="00AD762D" w:rsidRPr="00887009">
        <w:rPr>
          <w:sz w:val="24"/>
          <w:szCs w:val="24"/>
        </w:rPr>
        <w:t>s</w:t>
      </w:r>
      <w:r w:rsidR="6146E8B3" w:rsidRPr="00887009">
        <w:rPr>
          <w:sz w:val="24"/>
          <w:szCs w:val="24"/>
        </w:rPr>
        <w:t>. The designation would be done via an email address which we believe would be the simplest option to specify an account.</w:t>
      </w:r>
    </w:p>
    <w:p w14:paraId="5F6AF4FE" w14:textId="586B1A65" w:rsidR="38B043EF" w:rsidRPr="00887009" w:rsidRDefault="38B043EF" w:rsidP="38B043EF">
      <w:pPr>
        <w:pStyle w:val="BodyText2"/>
        <w:ind w:left="720"/>
        <w:rPr>
          <w:sz w:val="24"/>
          <w:szCs w:val="24"/>
        </w:rPr>
      </w:pPr>
    </w:p>
    <w:p w14:paraId="0A07661B" w14:textId="6707E067" w:rsidR="6146E8B3" w:rsidRPr="00887009" w:rsidRDefault="6146E8B3" w:rsidP="00F377F1">
      <w:pPr>
        <w:pStyle w:val="Heading3"/>
        <w:rPr>
          <w:rFonts w:cs="Times New Roman"/>
          <w:szCs w:val="24"/>
        </w:rPr>
      </w:pPr>
      <w:bookmarkStart w:id="36" w:name="_Toc54078485"/>
      <w:r w:rsidRPr="00887009">
        <w:rPr>
          <w:rFonts w:cs="Times New Roman"/>
          <w:szCs w:val="24"/>
        </w:rPr>
        <w:t>User Menu</w:t>
      </w:r>
      <w:bookmarkEnd w:id="36"/>
    </w:p>
    <w:p w14:paraId="75B0B9EA" w14:textId="1414B70F" w:rsidR="6146E8B3" w:rsidRPr="00887009" w:rsidRDefault="6146E8B3" w:rsidP="38B043EF">
      <w:pPr>
        <w:pStyle w:val="BodyText2"/>
        <w:ind w:left="720"/>
        <w:rPr>
          <w:sz w:val="24"/>
          <w:szCs w:val="24"/>
        </w:rPr>
      </w:pPr>
      <w:r w:rsidRPr="00887009">
        <w:rPr>
          <w:sz w:val="24"/>
          <w:szCs w:val="24"/>
        </w:rPr>
        <w:t>The original application consisted of a large form where information would b</w:t>
      </w:r>
      <w:r w:rsidR="7F8E3F72" w:rsidRPr="00887009">
        <w:rPr>
          <w:sz w:val="24"/>
          <w:szCs w:val="24"/>
        </w:rPr>
        <w:t xml:space="preserve">e entered on registration. We believe that the primary user would be on </w:t>
      </w:r>
      <w:r w:rsidR="00616201" w:rsidRPr="00887009">
        <w:rPr>
          <w:sz w:val="24"/>
          <w:szCs w:val="24"/>
        </w:rPr>
        <w:t xml:space="preserve">the </w:t>
      </w:r>
      <w:r w:rsidR="7F8E3F72" w:rsidRPr="00887009">
        <w:rPr>
          <w:sz w:val="24"/>
          <w:szCs w:val="24"/>
        </w:rPr>
        <w:t>elderly patient and therefore large forms can be daunting. We decided to split out the interfaces wit</w:t>
      </w:r>
      <w:r w:rsidR="3CE3A923" w:rsidRPr="00887009">
        <w:rPr>
          <w:sz w:val="24"/>
          <w:szCs w:val="24"/>
        </w:rPr>
        <w:t>h a simple registration page as well as separate sections for the data points, where it made sense. We hope that this would provide a better interface for users to enter and update information.</w:t>
      </w:r>
    </w:p>
    <w:p w14:paraId="5609B094" w14:textId="1B32E7A6" w:rsidR="38B043EF" w:rsidRPr="00887009" w:rsidRDefault="38B043EF" w:rsidP="38B043EF">
      <w:pPr>
        <w:pStyle w:val="BodyText2"/>
        <w:ind w:left="720"/>
        <w:rPr>
          <w:sz w:val="24"/>
          <w:szCs w:val="24"/>
        </w:rPr>
      </w:pPr>
    </w:p>
    <w:p w14:paraId="14E669AF" w14:textId="365CA122" w:rsidR="6A45DD68" w:rsidRPr="00887009" w:rsidRDefault="6A45DD68" w:rsidP="00F377F1">
      <w:pPr>
        <w:pStyle w:val="Heading3"/>
        <w:rPr>
          <w:rFonts w:cs="Times New Roman"/>
          <w:szCs w:val="24"/>
        </w:rPr>
      </w:pPr>
      <w:bookmarkStart w:id="37" w:name="_Toc54078486"/>
      <w:r w:rsidRPr="00887009">
        <w:rPr>
          <w:rFonts w:cs="Times New Roman"/>
          <w:szCs w:val="24"/>
        </w:rPr>
        <w:lastRenderedPageBreak/>
        <w:t>Condition Data</w:t>
      </w:r>
      <w:bookmarkEnd w:id="37"/>
    </w:p>
    <w:p w14:paraId="34AAF202" w14:textId="40100EF8" w:rsidR="6A45DD68" w:rsidRPr="00887009" w:rsidRDefault="6A45DD68" w:rsidP="38B043EF">
      <w:pPr>
        <w:pStyle w:val="BodyText2"/>
        <w:ind w:left="720"/>
        <w:rPr>
          <w:sz w:val="24"/>
          <w:szCs w:val="24"/>
        </w:rPr>
      </w:pPr>
      <w:r w:rsidRPr="00887009">
        <w:rPr>
          <w:sz w:val="24"/>
          <w:szCs w:val="24"/>
        </w:rPr>
        <w:t>For condition data</w:t>
      </w:r>
      <w:r w:rsidR="00616201" w:rsidRPr="00887009">
        <w:rPr>
          <w:sz w:val="24"/>
          <w:szCs w:val="24"/>
        </w:rPr>
        <w:t>,</w:t>
      </w:r>
      <w:r w:rsidRPr="00887009">
        <w:rPr>
          <w:sz w:val="24"/>
          <w:szCs w:val="24"/>
        </w:rPr>
        <w:t xml:space="preserve"> the ICD data was chosen as the source for the autocompletes. Our other option was </w:t>
      </w:r>
      <w:proofErr w:type="spellStart"/>
      <w:r w:rsidRPr="00887009">
        <w:rPr>
          <w:sz w:val="24"/>
          <w:szCs w:val="24"/>
        </w:rPr>
        <w:t>MeSH</w:t>
      </w:r>
      <w:proofErr w:type="spellEnd"/>
      <w:r w:rsidRPr="00887009">
        <w:rPr>
          <w:sz w:val="24"/>
          <w:szCs w:val="24"/>
        </w:rPr>
        <w:t xml:space="preserve"> data however ICD was chosen as it offers identifiers that can be used by providers to look up and access additional information. We hope that </w:t>
      </w:r>
      <w:r w:rsidR="292F2A07" w:rsidRPr="00887009">
        <w:rPr>
          <w:sz w:val="24"/>
          <w:szCs w:val="24"/>
        </w:rPr>
        <w:t xml:space="preserve">ICD data would also be used by many of the third-party integrations we are looking at. ICD is used often in the medical sector whereas </w:t>
      </w:r>
      <w:proofErr w:type="spellStart"/>
      <w:r w:rsidR="292F2A07" w:rsidRPr="00887009">
        <w:rPr>
          <w:sz w:val="24"/>
          <w:szCs w:val="24"/>
        </w:rPr>
        <w:t>MeSH</w:t>
      </w:r>
      <w:proofErr w:type="spellEnd"/>
      <w:r w:rsidR="292F2A07" w:rsidRPr="00887009">
        <w:rPr>
          <w:sz w:val="24"/>
          <w:szCs w:val="24"/>
        </w:rPr>
        <w:t xml:space="preserve"> is often used for the tagging of articles.</w:t>
      </w:r>
    </w:p>
    <w:p w14:paraId="2E9B4662" w14:textId="1A56A30F" w:rsidR="38B043EF" w:rsidRPr="00887009" w:rsidRDefault="38B043EF" w:rsidP="38B043EF">
      <w:pPr>
        <w:pStyle w:val="BodyText2"/>
        <w:ind w:left="720"/>
        <w:rPr>
          <w:sz w:val="24"/>
          <w:szCs w:val="24"/>
        </w:rPr>
      </w:pPr>
    </w:p>
    <w:p w14:paraId="7ED96A68" w14:textId="295B6486" w:rsidR="6A45DD68" w:rsidRPr="00887009" w:rsidRDefault="6A45DD68" w:rsidP="00F377F1">
      <w:pPr>
        <w:pStyle w:val="Heading3"/>
        <w:rPr>
          <w:rFonts w:cs="Times New Roman"/>
          <w:szCs w:val="24"/>
        </w:rPr>
      </w:pPr>
      <w:bookmarkStart w:id="38" w:name="_Toc54078487"/>
      <w:r w:rsidRPr="00887009">
        <w:rPr>
          <w:rFonts w:cs="Times New Roman"/>
          <w:szCs w:val="24"/>
        </w:rPr>
        <w:t>Allergy Data</w:t>
      </w:r>
      <w:bookmarkEnd w:id="38"/>
    </w:p>
    <w:p w14:paraId="67E9943C" w14:textId="725FEA79" w:rsidR="418704B6" w:rsidRPr="00887009" w:rsidRDefault="418704B6" w:rsidP="38B043EF">
      <w:pPr>
        <w:pStyle w:val="BodyText2"/>
        <w:ind w:left="720"/>
        <w:rPr>
          <w:sz w:val="24"/>
          <w:szCs w:val="24"/>
        </w:rPr>
      </w:pPr>
      <w:r w:rsidRPr="00887009">
        <w:rPr>
          <w:sz w:val="24"/>
          <w:szCs w:val="24"/>
        </w:rPr>
        <w:t xml:space="preserve">Allergy data does not have a great ICD equivalent. For this source </w:t>
      </w:r>
      <w:proofErr w:type="spellStart"/>
      <w:r w:rsidRPr="00887009">
        <w:rPr>
          <w:sz w:val="24"/>
          <w:szCs w:val="24"/>
        </w:rPr>
        <w:t>MeSH</w:t>
      </w:r>
      <w:proofErr w:type="spellEnd"/>
      <w:r w:rsidRPr="00887009">
        <w:rPr>
          <w:sz w:val="24"/>
          <w:szCs w:val="24"/>
        </w:rPr>
        <w:t xml:space="preserve"> data was used to populate a common list of allergies. Some massaging of the data was also done to remove duplication.</w:t>
      </w:r>
    </w:p>
    <w:p w14:paraId="30B5A401" w14:textId="4E0ACF8F" w:rsidR="38B043EF" w:rsidRPr="00887009" w:rsidRDefault="38B043EF" w:rsidP="38B043EF">
      <w:pPr>
        <w:pStyle w:val="BodyText2"/>
        <w:ind w:left="720"/>
        <w:rPr>
          <w:sz w:val="24"/>
          <w:szCs w:val="24"/>
        </w:rPr>
      </w:pPr>
    </w:p>
    <w:p w14:paraId="6E55C9F2" w14:textId="382E052E" w:rsidR="6A45DD68" w:rsidRPr="00887009" w:rsidRDefault="6A45DD68" w:rsidP="00F377F1">
      <w:pPr>
        <w:pStyle w:val="Heading3"/>
        <w:rPr>
          <w:rFonts w:cs="Times New Roman"/>
          <w:szCs w:val="24"/>
        </w:rPr>
      </w:pPr>
      <w:bookmarkStart w:id="39" w:name="_Toc54078488"/>
      <w:r w:rsidRPr="00887009">
        <w:rPr>
          <w:rFonts w:cs="Times New Roman"/>
          <w:szCs w:val="24"/>
        </w:rPr>
        <w:t>Drug Data</w:t>
      </w:r>
      <w:bookmarkEnd w:id="39"/>
    </w:p>
    <w:p w14:paraId="39F76C18" w14:textId="7F0CD688" w:rsidR="6A45DD68" w:rsidRPr="00887009" w:rsidRDefault="6A45DD68" w:rsidP="38B043EF">
      <w:pPr>
        <w:pStyle w:val="BodyText2"/>
        <w:ind w:left="720"/>
        <w:rPr>
          <w:sz w:val="24"/>
          <w:szCs w:val="24"/>
        </w:rPr>
      </w:pPr>
      <w:r w:rsidRPr="00887009">
        <w:rPr>
          <w:sz w:val="24"/>
          <w:szCs w:val="24"/>
        </w:rPr>
        <w:t>For condition data</w:t>
      </w:r>
      <w:r w:rsidR="006F1779" w:rsidRPr="00887009">
        <w:rPr>
          <w:sz w:val="24"/>
          <w:szCs w:val="24"/>
        </w:rPr>
        <w:t>,</w:t>
      </w:r>
      <w:r w:rsidRPr="00887009">
        <w:rPr>
          <w:sz w:val="24"/>
          <w:szCs w:val="24"/>
        </w:rPr>
        <w:t xml:space="preserve"> the FDA data was chosen as the source for the autocompletes.</w:t>
      </w:r>
      <w:r w:rsidR="6CD2BAEB" w:rsidRPr="00887009">
        <w:rPr>
          <w:sz w:val="24"/>
          <w:szCs w:val="24"/>
        </w:rPr>
        <w:t xml:space="preserve"> FDA drug identifiers are used in the clinical sector and the FDA provides </w:t>
      </w:r>
      <w:r w:rsidR="052AE4D7" w:rsidRPr="00887009">
        <w:rPr>
          <w:sz w:val="24"/>
          <w:szCs w:val="24"/>
        </w:rPr>
        <w:t>an</w:t>
      </w:r>
      <w:r w:rsidR="6CD2BAEB" w:rsidRPr="00887009">
        <w:rPr>
          <w:sz w:val="24"/>
          <w:szCs w:val="24"/>
        </w:rPr>
        <w:t xml:space="preserve"> </w:t>
      </w:r>
      <w:r w:rsidR="2AF00A6F" w:rsidRPr="00887009">
        <w:rPr>
          <w:sz w:val="24"/>
          <w:szCs w:val="24"/>
        </w:rPr>
        <w:t xml:space="preserve">up-to-date registration of drugs. </w:t>
      </w:r>
      <w:r w:rsidR="1E9EA584" w:rsidRPr="00887009">
        <w:rPr>
          <w:sz w:val="24"/>
          <w:szCs w:val="24"/>
        </w:rPr>
        <w:t>Data massaging also takes place to remove some of the other drugs the FDA tracks like “hand sanitizer” which is not as helpful for the application.</w:t>
      </w:r>
    </w:p>
    <w:p w14:paraId="0694A21B" w14:textId="02001673" w:rsidR="38B043EF" w:rsidRPr="00887009" w:rsidRDefault="38B043EF" w:rsidP="38B043EF">
      <w:pPr>
        <w:pStyle w:val="BodyText2"/>
        <w:ind w:left="720"/>
        <w:rPr>
          <w:sz w:val="24"/>
          <w:szCs w:val="24"/>
        </w:rPr>
      </w:pPr>
    </w:p>
    <w:p w14:paraId="7827E4C9" w14:textId="27C69560" w:rsidR="6A45DD68" w:rsidRPr="00887009" w:rsidRDefault="6A45DD68" w:rsidP="003B636A">
      <w:pPr>
        <w:pStyle w:val="Heading3"/>
        <w:rPr>
          <w:rFonts w:cs="Times New Roman"/>
          <w:szCs w:val="24"/>
        </w:rPr>
      </w:pPr>
      <w:bookmarkStart w:id="40" w:name="_Toc54078489"/>
      <w:r w:rsidRPr="00887009">
        <w:rPr>
          <w:rFonts w:cs="Times New Roman"/>
          <w:szCs w:val="24"/>
        </w:rPr>
        <w:t>Vaccine Data</w:t>
      </w:r>
      <w:bookmarkEnd w:id="40"/>
    </w:p>
    <w:p w14:paraId="70A9F1F0" w14:textId="58E67463" w:rsidR="0717B587" w:rsidRPr="00887009" w:rsidRDefault="0717B587" w:rsidP="38B043EF">
      <w:pPr>
        <w:pStyle w:val="BodyText2"/>
        <w:ind w:left="720"/>
        <w:rPr>
          <w:sz w:val="24"/>
          <w:szCs w:val="24"/>
        </w:rPr>
      </w:pPr>
      <w:r w:rsidRPr="00887009">
        <w:rPr>
          <w:sz w:val="24"/>
          <w:szCs w:val="24"/>
        </w:rPr>
        <w:t xml:space="preserve">Vaccines are another </w:t>
      </w:r>
      <w:r w:rsidR="3CB7573F" w:rsidRPr="00887009">
        <w:rPr>
          <w:sz w:val="24"/>
          <w:szCs w:val="24"/>
        </w:rPr>
        <w:t xml:space="preserve">set of data that is not broken out specifically in either ICD or </w:t>
      </w:r>
      <w:proofErr w:type="spellStart"/>
      <w:r w:rsidR="3CB7573F" w:rsidRPr="00887009">
        <w:rPr>
          <w:sz w:val="24"/>
          <w:szCs w:val="24"/>
        </w:rPr>
        <w:t>MeSH</w:t>
      </w:r>
      <w:proofErr w:type="spellEnd"/>
      <w:r w:rsidR="3CB7573F" w:rsidRPr="00887009">
        <w:rPr>
          <w:sz w:val="24"/>
          <w:szCs w:val="24"/>
        </w:rPr>
        <w:t xml:space="preserve"> data, however</w:t>
      </w:r>
      <w:r w:rsidR="006F1779" w:rsidRPr="00887009">
        <w:rPr>
          <w:sz w:val="24"/>
          <w:szCs w:val="24"/>
        </w:rPr>
        <w:t>,</w:t>
      </w:r>
      <w:r w:rsidR="3CB7573F" w:rsidRPr="00887009">
        <w:rPr>
          <w:sz w:val="24"/>
          <w:szCs w:val="24"/>
        </w:rPr>
        <w:t xml:space="preserve"> to get some form of a data source ICD data provides </w:t>
      </w:r>
      <w:r w:rsidR="4E372B56" w:rsidRPr="00887009">
        <w:rPr>
          <w:sz w:val="24"/>
          <w:szCs w:val="24"/>
        </w:rPr>
        <w:t xml:space="preserve">some vaccine names as synonyms to a blanket vaccine heading. To easily get this data we pull it from a website </w:t>
      </w:r>
      <w:r w:rsidR="006F1779" w:rsidRPr="00887009">
        <w:rPr>
          <w:sz w:val="24"/>
          <w:szCs w:val="24"/>
        </w:rPr>
        <w:t>that</w:t>
      </w:r>
      <w:r w:rsidR="4E372B56" w:rsidRPr="00887009">
        <w:rPr>
          <w:sz w:val="24"/>
          <w:szCs w:val="24"/>
        </w:rPr>
        <w:t xml:space="preserve"> lists out the synonyms </w:t>
      </w:r>
      <w:r w:rsidR="6DEA9A78" w:rsidRPr="00887009">
        <w:rPr>
          <w:sz w:val="24"/>
          <w:szCs w:val="24"/>
        </w:rPr>
        <w:t>and massage</w:t>
      </w:r>
      <w:r w:rsidR="006F1779" w:rsidRPr="00887009">
        <w:rPr>
          <w:sz w:val="24"/>
          <w:szCs w:val="24"/>
        </w:rPr>
        <w:t>s</w:t>
      </w:r>
      <w:r w:rsidR="6DEA9A78" w:rsidRPr="00887009">
        <w:rPr>
          <w:sz w:val="24"/>
          <w:szCs w:val="24"/>
        </w:rPr>
        <w:t xml:space="preserve"> the data to remove duplication and make the data more user</w:t>
      </w:r>
      <w:r w:rsidR="00E354E8" w:rsidRPr="00887009">
        <w:rPr>
          <w:sz w:val="24"/>
          <w:szCs w:val="24"/>
        </w:rPr>
        <w:t>-</w:t>
      </w:r>
      <w:r w:rsidR="6DEA9A78" w:rsidRPr="00887009">
        <w:rPr>
          <w:sz w:val="24"/>
          <w:szCs w:val="24"/>
        </w:rPr>
        <w:t>friendly.</w:t>
      </w:r>
    </w:p>
    <w:p w14:paraId="7A5EB015" w14:textId="6E0FEDF1" w:rsidR="38B043EF" w:rsidRPr="00887009" w:rsidRDefault="38B043EF" w:rsidP="38B043EF">
      <w:pPr>
        <w:pStyle w:val="BodyText2"/>
        <w:ind w:left="720"/>
        <w:rPr>
          <w:sz w:val="24"/>
          <w:szCs w:val="24"/>
        </w:rPr>
      </w:pPr>
    </w:p>
    <w:p w14:paraId="6E0B2C13" w14:textId="085D54CD" w:rsidR="6A45DD68" w:rsidRPr="00887009" w:rsidRDefault="6A45DD68" w:rsidP="003B636A">
      <w:pPr>
        <w:pStyle w:val="Heading3"/>
        <w:rPr>
          <w:rFonts w:cs="Times New Roman"/>
          <w:szCs w:val="24"/>
        </w:rPr>
      </w:pPr>
      <w:bookmarkStart w:id="41" w:name="_Toc54078490"/>
      <w:r w:rsidRPr="00887009">
        <w:rPr>
          <w:rFonts w:cs="Times New Roman"/>
          <w:szCs w:val="24"/>
        </w:rPr>
        <w:t>Referenced Identifiers</w:t>
      </w:r>
      <w:bookmarkEnd w:id="41"/>
    </w:p>
    <w:p w14:paraId="475CB200" w14:textId="41287EF5" w:rsidR="273C0964" w:rsidRPr="00887009" w:rsidRDefault="273C0964" w:rsidP="38B043EF">
      <w:pPr>
        <w:pStyle w:val="BodyText2"/>
        <w:ind w:left="720"/>
        <w:rPr>
          <w:sz w:val="24"/>
          <w:szCs w:val="24"/>
        </w:rPr>
      </w:pPr>
      <w:r w:rsidRPr="00887009">
        <w:rPr>
          <w:sz w:val="24"/>
          <w:szCs w:val="24"/>
        </w:rPr>
        <w:t xml:space="preserve">For all third-party data </w:t>
      </w:r>
      <w:r w:rsidR="5D743879" w:rsidRPr="00887009">
        <w:rPr>
          <w:sz w:val="24"/>
          <w:szCs w:val="24"/>
        </w:rPr>
        <w:t>sources,</w:t>
      </w:r>
      <w:r w:rsidRPr="00887009">
        <w:rPr>
          <w:sz w:val="24"/>
          <w:szCs w:val="24"/>
        </w:rPr>
        <w:t xml:space="preserve"> they are used in an autocomplete to help a user fill out their forms. In doing so the application </w:t>
      </w:r>
      <w:r w:rsidR="00E354E8" w:rsidRPr="00887009">
        <w:rPr>
          <w:sz w:val="24"/>
          <w:szCs w:val="24"/>
        </w:rPr>
        <w:t>can</w:t>
      </w:r>
      <w:r w:rsidRPr="00887009">
        <w:rPr>
          <w:sz w:val="24"/>
          <w:szCs w:val="24"/>
        </w:rPr>
        <w:t xml:space="preserve"> tag the data with helpful identifiers </w:t>
      </w:r>
      <w:r w:rsidR="00E354E8" w:rsidRPr="00887009">
        <w:rPr>
          <w:sz w:val="24"/>
          <w:szCs w:val="24"/>
        </w:rPr>
        <w:t>that</w:t>
      </w:r>
      <w:r w:rsidRPr="00887009">
        <w:rPr>
          <w:sz w:val="24"/>
          <w:szCs w:val="24"/>
        </w:rPr>
        <w:t xml:space="preserve"> can be used by provider</w:t>
      </w:r>
      <w:r w:rsidR="5460990F" w:rsidRPr="00887009">
        <w:rPr>
          <w:sz w:val="24"/>
          <w:szCs w:val="24"/>
        </w:rPr>
        <w:t xml:space="preserve">s. </w:t>
      </w:r>
      <w:r w:rsidR="1B6A50B2" w:rsidRPr="00887009">
        <w:rPr>
          <w:sz w:val="24"/>
          <w:szCs w:val="24"/>
        </w:rPr>
        <w:t xml:space="preserve">However, choosing a value from an autocomplete is optional, which means that data will not contain referenced identifiers in that case. </w:t>
      </w:r>
      <w:r w:rsidR="32B2DE32" w:rsidRPr="00887009">
        <w:rPr>
          <w:sz w:val="24"/>
          <w:szCs w:val="24"/>
        </w:rPr>
        <w:t>We hope that the users will choose data from the autocomplete and try to guide them to do so, but given that the data may not be up-to-date or their data may not be listed the choice was made to allow for write</w:t>
      </w:r>
      <w:r w:rsidR="00E354E8" w:rsidRPr="00887009">
        <w:rPr>
          <w:sz w:val="24"/>
          <w:szCs w:val="24"/>
        </w:rPr>
        <w:t>-</w:t>
      </w:r>
      <w:r w:rsidR="32B2DE32" w:rsidRPr="00887009">
        <w:rPr>
          <w:sz w:val="24"/>
          <w:szCs w:val="24"/>
        </w:rPr>
        <w:t>in res</w:t>
      </w:r>
      <w:r w:rsidR="3EC1E2FD" w:rsidRPr="00887009">
        <w:rPr>
          <w:sz w:val="24"/>
          <w:szCs w:val="24"/>
        </w:rPr>
        <w:t>ponses.</w:t>
      </w:r>
    </w:p>
    <w:p w14:paraId="22CC3F4F" w14:textId="526DF1C2" w:rsidR="38B043EF" w:rsidRPr="00887009" w:rsidRDefault="38B043EF" w:rsidP="38B043EF">
      <w:pPr>
        <w:pStyle w:val="BodyText2"/>
        <w:ind w:left="720"/>
        <w:rPr>
          <w:sz w:val="24"/>
          <w:szCs w:val="24"/>
        </w:rPr>
      </w:pPr>
    </w:p>
    <w:p w14:paraId="05183A28" w14:textId="7F8AF68A" w:rsidR="290FDDDA" w:rsidRPr="00887009" w:rsidRDefault="290FDDDA" w:rsidP="003B636A">
      <w:pPr>
        <w:pStyle w:val="Heading3"/>
        <w:rPr>
          <w:rFonts w:cs="Times New Roman"/>
          <w:szCs w:val="24"/>
        </w:rPr>
      </w:pPr>
      <w:bookmarkStart w:id="42" w:name="_Toc54078491"/>
      <w:r w:rsidRPr="00887009">
        <w:rPr>
          <w:rFonts w:cs="Times New Roman"/>
          <w:szCs w:val="24"/>
        </w:rPr>
        <w:t>Access Logging</w:t>
      </w:r>
      <w:bookmarkEnd w:id="42"/>
    </w:p>
    <w:p w14:paraId="28E68394" w14:textId="663FFB12" w:rsidR="290FDDDA" w:rsidRPr="00887009" w:rsidRDefault="290FDDDA" w:rsidP="32A866B5">
      <w:pPr>
        <w:pStyle w:val="BodyText2"/>
        <w:ind w:left="720"/>
        <w:rPr>
          <w:sz w:val="24"/>
          <w:szCs w:val="24"/>
        </w:rPr>
      </w:pPr>
      <w:r w:rsidRPr="00887009">
        <w:rPr>
          <w:sz w:val="24"/>
          <w:szCs w:val="24"/>
        </w:rPr>
        <w:t>For HIPPA compliance an access log needs to be written so that an analysis can be done on the logs. This was set</w:t>
      </w:r>
      <w:r w:rsidR="00E354E8" w:rsidRPr="00887009">
        <w:rPr>
          <w:sz w:val="24"/>
          <w:szCs w:val="24"/>
        </w:rPr>
        <w:t xml:space="preserve"> </w:t>
      </w:r>
      <w:r w:rsidRPr="00887009">
        <w:rPr>
          <w:sz w:val="24"/>
          <w:szCs w:val="24"/>
        </w:rPr>
        <w:t>up as a file in the docker container with a rolling log.</w:t>
      </w:r>
    </w:p>
    <w:p w14:paraId="3E8DE478" w14:textId="30FAF580" w:rsidR="23561EEE" w:rsidRPr="00887009" w:rsidRDefault="23561EEE" w:rsidP="23561EEE">
      <w:pPr>
        <w:pStyle w:val="BodyText2"/>
        <w:ind w:left="720"/>
        <w:rPr>
          <w:sz w:val="24"/>
          <w:szCs w:val="24"/>
        </w:rPr>
      </w:pPr>
    </w:p>
    <w:p w14:paraId="63C304C0" w14:textId="11210392" w:rsidR="3A67F274" w:rsidRPr="00887009" w:rsidRDefault="3A67F274" w:rsidP="003B636A">
      <w:pPr>
        <w:pStyle w:val="Heading3"/>
        <w:rPr>
          <w:rFonts w:cs="Times New Roman"/>
          <w:szCs w:val="24"/>
        </w:rPr>
      </w:pPr>
      <w:bookmarkStart w:id="43" w:name="_Toc54078492"/>
      <w:r w:rsidRPr="00887009">
        <w:rPr>
          <w:rFonts w:cs="Times New Roman"/>
          <w:szCs w:val="24"/>
        </w:rPr>
        <w:lastRenderedPageBreak/>
        <w:t>Log Off Timeout</w:t>
      </w:r>
      <w:bookmarkEnd w:id="43"/>
    </w:p>
    <w:p w14:paraId="221E608C" w14:textId="3F8FD767" w:rsidR="3A67F274" w:rsidRPr="00887009" w:rsidRDefault="3A67F274" w:rsidP="23561EEE">
      <w:pPr>
        <w:pStyle w:val="BodyText2"/>
        <w:ind w:left="720"/>
        <w:rPr>
          <w:sz w:val="24"/>
          <w:szCs w:val="24"/>
        </w:rPr>
      </w:pPr>
      <w:r w:rsidRPr="00887009">
        <w:rPr>
          <w:sz w:val="24"/>
          <w:szCs w:val="24"/>
        </w:rPr>
        <w:t>Due to HIPPA</w:t>
      </w:r>
      <w:r w:rsidR="00E354E8" w:rsidRPr="00887009">
        <w:rPr>
          <w:sz w:val="24"/>
          <w:szCs w:val="24"/>
        </w:rPr>
        <w:t>,</w:t>
      </w:r>
      <w:r w:rsidRPr="00887009">
        <w:rPr>
          <w:sz w:val="24"/>
          <w:szCs w:val="24"/>
        </w:rPr>
        <w:t xml:space="preserve"> there is a requirement to log off the user after an amount of time to prevent other users of a shared computer from accessing the application. Based on that we h</w:t>
      </w:r>
      <w:r w:rsidR="554151DB" w:rsidRPr="00887009">
        <w:rPr>
          <w:sz w:val="24"/>
          <w:szCs w:val="24"/>
        </w:rPr>
        <w:t>ave set a 30</w:t>
      </w:r>
      <w:r w:rsidR="11E7B10C" w:rsidRPr="00887009">
        <w:rPr>
          <w:sz w:val="24"/>
          <w:szCs w:val="24"/>
        </w:rPr>
        <w:t>-</w:t>
      </w:r>
      <w:r w:rsidR="554151DB" w:rsidRPr="00887009">
        <w:rPr>
          <w:sz w:val="24"/>
          <w:szCs w:val="24"/>
        </w:rPr>
        <w:t>minute timeout after a user is inactive.</w:t>
      </w:r>
    </w:p>
    <w:p w14:paraId="5F773062" w14:textId="07E69AAE" w:rsidR="4456A13C" w:rsidRPr="00887009" w:rsidRDefault="4456A13C" w:rsidP="4456A13C">
      <w:pPr>
        <w:pStyle w:val="BodyText2"/>
        <w:ind w:left="720"/>
        <w:rPr>
          <w:sz w:val="24"/>
          <w:szCs w:val="24"/>
        </w:rPr>
      </w:pPr>
    </w:p>
    <w:p w14:paraId="234AE151" w14:textId="7254251C" w:rsidR="34BCCB1C" w:rsidRPr="00887009" w:rsidRDefault="34BCCB1C" w:rsidP="34BCCB1C">
      <w:pPr>
        <w:pStyle w:val="BodyText2"/>
        <w:jc w:val="center"/>
        <w:rPr>
          <w:b/>
          <w:bCs/>
          <w:sz w:val="24"/>
          <w:szCs w:val="24"/>
        </w:rPr>
      </w:pPr>
    </w:p>
    <w:p w14:paraId="1DD81D79" w14:textId="6594CC75" w:rsidR="00393FF7" w:rsidRPr="00887009" w:rsidRDefault="57A44A4A" w:rsidP="0170FF25">
      <w:pPr>
        <w:pStyle w:val="Heading2"/>
        <w:rPr>
          <w:szCs w:val="24"/>
        </w:rPr>
      </w:pPr>
      <w:bookmarkStart w:id="44" w:name="_Toc54078493"/>
      <w:r w:rsidRPr="00887009">
        <w:rPr>
          <w:szCs w:val="24"/>
        </w:rPr>
        <w:t>Security Threats</w:t>
      </w:r>
      <w:bookmarkEnd w:id="44"/>
    </w:p>
    <w:p w14:paraId="4D4D8C37" w14:textId="61B8C01D" w:rsidR="00393FF7" w:rsidRPr="00887009" w:rsidRDefault="57A44A4A" w:rsidP="00CE54D4">
      <w:pPr>
        <w:pStyle w:val="BodyText2"/>
        <w:ind w:left="720"/>
        <w:rPr>
          <w:sz w:val="24"/>
          <w:szCs w:val="24"/>
        </w:rPr>
      </w:pPr>
      <w:r w:rsidRPr="00887009">
        <w:rPr>
          <w:sz w:val="24"/>
          <w:szCs w:val="24"/>
        </w:rPr>
        <w:t xml:space="preserve">Several different application security threats were considered </w:t>
      </w:r>
      <w:r w:rsidR="003B0E49" w:rsidRPr="00887009">
        <w:rPr>
          <w:sz w:val="24"/>
          <w:szCs w:val="24"/>
        </w:rPr>
        <w:t>throughout</w:t>
      </w:r>
      <w:r w:rsidRPr="00887009">
        <w:rPr>
          <w:sz w:val="24"/>
          <w:szCs w:val="24"/>
        </w:rPr>
        <w:t xml:space="preserve"> the project.</w:t>
      </w:r>
    </w:p>
    <w:p w14:paraId="3BBBEF16" w14:textId="7DA2634F" w:rsidR="00393FF7" w:rsidRPr="00887009" w:rsidRDefault="00393FF7" w:rsidP="00CE54D4">
      <w:pPr>
        <w:pStyle w:val="BodyText2"/>
        <w:ind w:left="720"/>
        <w:rPr>
          <w:sz w:val="24"/>
          <w:szCs w:val="24"/>
        </w:rPr>
      </w:pPr>
    </w:p>
    <w:p w14:paraId="4173DDEF" w14:textId="13CED98E" w:rsidR="00721C53" w:rsidRPr="00887009" w:rsidRDefault="57A44A4A" w:rsidP="00721C53">
      <w:pPr>
        <w:pStyle w:val="Heading3"/>
        <w:rPr>
          <w:rFonts w:cs="Times New Roman"/>
          <w:szCs w:val="24"/>
        </w:rPr>
      </w:pPr>
      <w:bookmarkStart w:id="45" w:name="_Toc54078494"/>
      <w:r w:rsidRPr="00887009">
        <w:rPr>
          <w:rFonts w:cs="Times New Roman"/>
          <w:szCs w:val="24"/>
        </w:rPr>
        <w:t>SQL Injection</w:t>
      </w:r>
      <w:bookmarkEnd w:id="45"/>
    </w:p>
    <w:p w14:paraId="421646CA" w14:textId="5AB3DEB6" w:rsidR="00393FF7" w:rsidRPr="00887009" w:rsidRDefault="57A44A4A" w:rsidP="258D1F1E">
      <w:pPr>
        <w:pStyle w:val="BodyText2"/>
        <w:ind w:left="720"/>
        <w:rPr>
          <w:color w:val="7F7F7F" w:themeColor="text1" w:themeTint="80"/>
          <w:sz w:val="24"/>
          <w:szCs w:val="24"/>
        </w:rPr>
      </w:pPr>
      <w:r w:rsidRPr="00887009">
        <w:rPr>
          <w:color w:val="7F7F7F" w:themeColor="text1" w:themeTint="80"/>
          <w:sz w:val="24"/>
          <w:szCs w:val="24"/>
        </w:rPr>
        <w:t>Whenever a form can receive data and enter it into a SQL database this is a threat. Hibernate the ORM which integrates with SQL should be using prepared queries to prevent direct SQL injection into a query.</w:t>
      </w:r>
    </w:p>
    <w:p w14:paraId="29F48A35" w14:textId="06E52FEE" w:rsidR="00393FF7" w:rsidRPr="00887009" w:rsidRDefault="00393FF7" w:rsidP="258D1F1E">
      <w:pPr>
        <w:pStyle w:val="BodyText2"/>
        <w:ind w:left="720"/>
        <w:rPr>
          <w:color w:val="7F7F7F" w:themeColor="text1" w:themeTint="80"/>
          <w:sz w:val="24"/>
          <w:szCs w:val="24"/>
        </w:rPr>
      </w:pPr>
    </w:p>
    <w:p w14:paraId="1C50B15C" w14:textId="2B18F511" w:rsidR="00F46CE9" w:rsidRPr="00887009" w:rsidRDefault="57A44A4A" w:rsidP="00F46CE9">
      <w:pPr>
        <w:pStyle w:val="Heading3"/>
        <w:rPr>
          <w:rFonts w:cs="Times New Roman"/>
          <w:szCs w:val="24"/>
        </w:rPr>
      </w:pPr>
      <w:bookmarkStart w:id="46" w:name="_Toc54078495"/>
      <w:r w:rsidRPr="00887009">
        <w:rPr>
          <w:rFonts w:cs="Times New Roman"/>
          <w:szCs w:val="24"/>
        </w:rPr>
        <w:t>Cross</w:t>
      </w:r>
      <w:r w:rsidR="003B0E49" w:rsidRPr="00887009">
        <w:rPr>
          <w:rFonts w:cs="Times New Roman"/>
          <w:szCs w:val="24"/>
        </w:rPr>
        <w:t>-</w:t>
      </w:r>
      <w:r w:rsidRPr="00887009">
        <w:rPr>
          <w:rFonts w:cs="Times New Roman"/>
          <w:szCs w:val="24"/>
        </w:rPr>
        <w:t>Site Scripting (XSS)</w:t>
      </w:r>
      <w:bookmarkEnd w:id="46"/>
    </w:p>
    <w:p w14:paraId="47C17E8B" w14:textId="6E71BC46" w:rsidR="00393FF7" w:rsidRPr="00887009" w:rsidRDefault="57A44A4A" w:rsidP="258D1F1E">
      <w:pPr>
        <w:pStyle w:val="BodyText2"/>
        <w:ind w:left="720"/>
        <w:rPr>
          <w:color w:val="7F7F7F" w:themeColor="text1" w:themeTint="80"/>
          <w:sz w:val="24"/>
          <w:szCs w:val="24"/>
        </w:rPr>
      </w:pPr>
      <w:r w:rsidRPr="00887009">
        <w:rPr>
          <w:color w:val="7F7F7F" w:themeColor="text1" w:themeTint="80"/>
          <w:sz w:val="24"/>
          <w:szCs w:val="24"/>
        </w:rPr>
        <w:t>As a user’s data can be viewed by an admin or provider there is a potential for a user to add to their profile code which when viewed by another user could run as a script. To prevent this all strings a checked for RFC 3986 compliance which blocks characters such as &lt; and &gt;. This on its own is sufficient to block 99% of XSS attacks.</w:t>
      </w:r>
    </w:p>
    <w:p w14:paraId="2A465C46" w14:textId="495122AF" w:rsidR="00393FF7" w:rsidRPr="00887009" w:rsidRDefault="00393FF7" w:rsidP="258D1F1E">
      <w:pPr>
        <w:pStyle w:val="BodyText2"/>
        <w:ind w:left="720"/>
        <w:rPr>
          <w:color w:val="7F7F7F" w:themeColor="text1" w:themeTint="80"/>
          <w:sz w:val="24"/>
          <w:szCs w:val="24"/>
        </w:rPr>
      </w:pPr>
    </w:p>
    <w:p w14:paraId="4EDFB0AA" w14:textId="76893F8C" w:rsidR="00F46CE9" w:rsidRPr="00887009" w:rsidRDefault="57A44A4A" w:rsidP="00F46CE9">
      <w:pPr>
        <w:pStyle w:val="Heading3"/>
        <w:rPr>
          <w:rFonts w:cs="Times New Roman"/>
          <w:szCs w:val="24"/>
        </w:rPr>
      </w:pPr>
      <w:bookmarkStart w:id="47" w:name="_Toc54078496"/>
      <w:r w:rsidRPr="00887009">
        <w:rPr>
          <w:rFonts w:cs="Times New Roman"/>
          <w:szCs w:val="24"/>
        </w:rPr>
        <w:t>User Impersonation</w:t>
      </w:r>
      <w:bookmarkEnd w:id="47"/>
    </w:p>
    <w:p w14:paraId="30292810" w14:textId="62B18246" w:rsidR="00393FF7" w:rsidRPr="00887009" w:rsidRDefault="57A44A4A" w:rsidP="0170FF25">
      <w:pPr>
        <w:pStyle w:val="BodyText2"/>
        <w:spacing w:line="259" w:lineRule="auto"/>
        <w:ind w:left="720"/>
        <w:rPr>
          <w:sz w:val="24"/>
          <w:szCs w:val="24"/>
        </w:rPr>
      </w:pPr>
      <w:r w:rsidRPr="00887009">
        <w:rPr>
          <w:sz w:val="24"/>
          <w:szCs w:val="24"/>
        </w:rPr>
        <w:t>One of the goals for the application is to integrate with Health Information Exchanges (HIE). These services provide medical information on a user by matching the application</w:t>
      </w:r>
      <w:r w:rsidR="000E496A" w:rsidRPr="00887009">
        <w:rPr>
          <w:sz w:val="24"/>
          <w:szCs w:val="24"/>
        </w:rPr>
        <w:t>'</w:t>
      </w:r>
      <w:r w:rsidRPr="00887009">
        <w:rPr>
          <w:sz w:val="24"/>
          <w:szCs w:val="24"/>
        </w:rPr>
        <w:t xml:space="preserve">s user information with their own. A simple attack vector </w:t>
      </w:r>
      <w:r w:rsidR="000E496A" w:rsidRPr="00887009">
        <w:rPr>
          <w:sz w:val="24"/>
          <w:szCs w:val="24"/>
        </w:rPr>
        <w:t>that</w:t>
      </w:r>
      <w:r w:rsidRPr="00887009">
        <w:rPr>
          <w:sz w:val="24"/>
          <w:szCs w:val="24"/>
        </w:rPr>
        <w:t xml:space="preserve"> could be used to download this data would be to create fake accounts with a series of social security numbers. The HIE would then update the application with that socials information which could then be downloaded by the user. Currently, the application has no means to prevent this however we hope that by integrating with the HIE they will be able to provide information to verify the user.</w:t>
      </w:r>
    </w:p>
    <w:p w14:paraId="12630DFF" w14:textId="56D8A012" w:rsidR="00393FF7" w:rsidRPr="00887009" w:rsidRDefault="00393FF7" w:rsidP="0170FF25">
      <w:pPr>
        <w:pStyle w:val="BodyText2"/>
        <w:spacing w:line="259" w:lineRule="auto"/>
        <w:ind w:left="720"/>
        <w:rPr>
          <w:sz w:val="24"/>
          <w:szCs w:val="24"/>
        </w:rPr>
      </w:pPr>
    </w:p>
    <w:p w14:paraId="236293B4" w14:textId="17C92015" w:rsidR="00F46CE9" w:rsidRPr="00887009" w:rsidRDefault="57A44A4A" w:rsidP="00F46CE9">
      <w:pPr>
        <w:pStyle w:val="Heading3"/>
        <w:rPr>
          <w:rFonts w:cs="Times New Roman"/>
          <w:szCs w:val="24"/>
        </w:rPr>
      </w:pPr>
      <w:bookmarkStart w:id="48" w:name="_Toc54078497"/>
      <w:r w:rsidRPr="00887009">
        <w:rPr>
          <w:rFonts w:cs="Times New Roman"/>
          <w:szCs w:val="24"/>
        </w:rPr>
        <w:t>Malware</w:t>
      </w:r>
      <w:bookmarkEnd w:id="48"/>
    </w:p>
    <w:p w14:paraId="746E20A7" w14:textId="0669C977" w:rsidR="00393FF7" w:rsidRPr="00887009" w:rsidRDefault="57A44A4A" w:rsidP="00CE54D4">
      <w:pPr>
        <w:pStyle w:val="BodyText2"/>
        <w:ind w:left="720"/>
        <w:rPr>
          <w:sz w:val="24"/>
          <w:szCs w:val="24"/>
        </w:rPr>
      </w:pPr>
      <w:r w:rsidRPr="00887009">
        <w:rPr>
          <w:sz w:val="24"/>
          <w:szCs w:val="24"/>
        </w:rPr>
        <w:t xml:space="preserve">As the users </w:t>
      </w:r>
      <w:r w:rsidR="000E496A" w:rsidRPr="00887009">
        <w:rPr>
          <w:sz w:val="24"/>
          <w:szCs w:val="24"/>
        </w:rPr>
        <w:t>can</w:t>
      </w:r>
      <w:r w:rsidRPr="00887009">
        <w:rPr>
          <w:sz w:val="24"/>
          <w:szCs w:val="24"/>
        </w:rPr>
        <w:t xml:space="preserve"> upload files via the Advanced Directive feature a rogue user could upload an infected file which can cause another user to be infected when opened. Although the application does check for a basic file type this is nothing that cannot be spoofed and pdfs and documents can contain malware. Therefore, a malware scanner </w:t>
      </w:r>
      <w:r w:rsidR="000E496A" w:rsidRPr="00887009">
        <w:rPr>
          <w:sz w:val="24"/>
          <w:szCs w:val="24"/>
        </w:rPr>
        <w:t>that</w:t>
      </w:r>
      <w:r w:rsidRPr="00887009">
        <w:rPr>
          <w:sz w:val="24"/>
          <w:szCs w:val="24"/>
        </w:rPr>
        <w:t xml:space="preserve"> runs on upload would be preferred to prevent this attack vector. However, this is not currently in scope due to the attack’s limited range of effectiveness.</w:t>
      </w:r>
    </w:p>
    <w:p w14:paraId="3B56EFBC" w14:textId="1BDCE88B" w:rsidR="00393FF7" w:rsidRPr="00887009" w:rsidRDefault="00393FF7" w:rsidP="00CE54D4">
      <w:pPr>
        <w:pStyle w:val="BodyText2"/>
        <w:ind w:left="720"/>
        <w:rPr>
          <w:sz w:val="24"/>
          <w:szCs w:val="24"/>
        </w:rPr>
      </w:pPr>
    </w:p>
    <w:p w14:paraId="3318E970" w14:textId="5DC040C8" w:rsidR="00F46CE9" w:rsidRPr="00887009" w:rsidRDefault="57A44A4A" w:rsidP="00F46CE9">
      <w:pPr>
        <w:pStyle w:val="Heading3"/>
        <w:rPr>
          <w:rFonts w:cs="Times New Roman"/>
          <w:szCs w:val="24"/>
        </w:rPr>
      </w:pPr>
      <w:bookmarkStart w:id="49" w:name="_Toc54078498"/>
      <w:r w:rsidRPr="00887009">
        <w:rPr>
          <w:rFonts w:cs="Times New Roman"/>
          <w:szCs w:val="24"/>
        </w:rPr>
        <w:lastRenderedPageBreak/>
        <w:t>DNS Spoofing/Hijacking</w:t>
      </w:r>
      <w:bookmarkEnd w:id="49"/>
    </w:p>
    <w:p w14:paraId="5A7425A6" w14:textId="5997E429" w:rsidR="00393FF7" w:rsidRPr="00887009" w:rsidRDefault="57A44A4A" w:rsidP="00CE54D4">
      <w:pPr>
        <w:pStyle w:val="BodyText2"/>
        <w:ind w:left="720"/>
        <w:rPr>
          <w:sz w:val="24"/>
          <w:szCs w:val="24"/>
        </w:rPr>
      </w:pPr>
      <w:r w:rsidRPr="00887009">
        <w:rPr>
          <w:sz w:val="24"/>
          <w:szCs w:val="24"/>
        </w:rPr>
        <w:t>The application does pull from third</w:t>
      </w:r>
      <w:r w:rsidR="000E496A" w:rsidRPr="00887009">
        <w:rPr>
          <w:sz w:val="24"/>
          <w:szCs w:val="24"/>
        </w:rPr>
        <w:t>-</w:t>
      </w:r>
      <w:r w:rsidRPr="00887009">
        <w:rPr>
          <w:sz w:val="24"/>
          <w:szCs w:val="24"/>
        </w:rPr>
        <w:t>party resources therefore it is possible that the third-party websites may have their domain hijacked or a bad actor could attempt to redirect the application to use their data. This attack is limited in effectiveness as the database cannot be SQL injected or used with cross</w:t>
      </w:r>
      <w:r w:rsidR="000E496A" w:rsidRPr="00887009">
        <w:rPr>
          <w:sz w:val="24"/>
          <w:szCs w:val="24"/>
        </w:rPr>
        <w:t>-</w:t>
      </w:r>
      <w:r w:rsidRPr="00887009">
        <w:rPr>
          <w:sz w:val="24"/>
          <w:szCs w:val="24"/>
        </w:rPr>
        <w:t>site scripting. The damage may be limited to downtime for the auto-complete feature. As such no action was taken to prevent this attack, which in itself would be a very unlikely attack vector.</w:t>
      </w:r>
    </w:p>
    <w:p w14:paraId="56F6E864" w14:textId="0D067EB6" w:rsidR="00393FF7" w:rsidRPr="00887009" w:rsidRDefault="00393FF7" w:rsidP="00CE54D4">
      <w:pPr>
        <w:pStyle w:val="BodyText2"/>
        <w:ind w:left="720"/>
        <w:rPr>
          <w:sz w:val="24"/>
          <w:szCs w:val="24"/>
        </w:rPr>
      </w:pPr>
    </w:p>
    <w:p w14:paraId="3FC4B50E" w14:textId="7862C1EF" w:rsidR="00F46CE9" w:rsidRPr="00887009" w:rsidRDefault="57A44A4A" w:rsidP="00F46CE9">
      <w:pPr>
        <w:pStyle w:val="Heading3"/>
        <w:rPr>
          <w:rFonts w:cs="Times New Roman"/>
          <w:szCs w:val="24"/>
        </w:rPr>
      </w:pPr>
      <w:bookmarkStart w:id="50" w:name="_Toc54078499"/>
      <w:r w:rsidRPr="00887009">
        <w:rPr>
          <w:rFonts w:cs="Times New Roman"/>
          <w:szCs w:val="24"/>
        </w:rPr>
        <w:t>Packet Sniffing</w:t>
      </w:r>
      <w:bookmarkEnd w:id="50"/>
    </w:p>
    <w:p w14:paraId="1F335AF0" w14:textId="0508DAF6" w:rsidR="00393FF7" w:rsidRPr="00887009" w:rsidRDefault="57A44A4A" w:rsidP="0170FF25">
      <w:pPr>
        <w:pStyle w:val="BodyText2"/>
        <w:spacing w:line="259" w:lineRule="auto"/>
        <w:ind w:left="720"/>
        <w:rPr>
          <w:sz w:val="24"/>
          <w:szCs w:val="24"/>
        </w:rPr>
      </w:pPr>
      <w:r w:rsidRPr="00887009">
        <w:rPr>
          <w:sz w:val="24"/>
          <w:szCs w:val="24"/>
        </w:rPr>
        <w:t>An insecure transfer protocol such as HTTP can easily be intercepted and interpreted, as such HTTPS would be the preferred method of communicating with the users. This is currently out of scope as the application will be handed off for integration into the client’s systems. However, we offer this recommendation for their installation.</w:t>
      </w:r>
    </w:p>
    <w:p w14:paraId="7B859E69" w14:textId="51851397" w:rsidR="00393FF7" w:rsidRPr="00887009" w:rsidRDefault="00393FF7" w:rsidP="0170FF25">
      <w:pPr>
        <w:pStyle w:val="BodyText2"/>
        <w:spacing w:line="259" w:lineRule="auto"/>
        <w:ind w:left="720"/>
        <w:rPr>
          <w:sz w:val="24"/>
          <w:szCs w:val="24"/>
        </w:rPr>
      </w:pPr>
    </w:p>
    <w:p w14:paraId="7AC6B160" w14:textId="338FA4EA" w:rsidR="00F46CE9" w:rsidRPr="00887009" w:rsidRDefault="57A44A4A" w:rsidP="00F46CE9">
      <w:pPr>
        <w:pStyle w:val="Heading3"/>
        <w:rPr>
          <w:rFonts w:cs="Times New Roman"/>
          <w:szCs w:val="24"/>
        </w:rPr>
      </w:pPr>
      <w:bookmarkStart w:id="51" w:name="_Toc54078500"/>
      <w:r w:rsidRPr="00887009">
        <w:rPr>
          <w:rFonts w:cs="Times New Roman"/>
          <w:szCs w:val="24"/>
        </w:rPr>
        <w:t>Denial of Service Attacks/Database Denial of Service Attacks</w:t>
      </w:r>
      <w:bookmarkEnd w:id="51"/>
    </w:p>
    <w:p w14:paraId="6F8D30A3" w14:textId="3BA9C3BB" w:rsidR="00393FF7" w:rsidRPr="00887009" w:rsidRDefault="57A44A4A" w:rsidP="0170FF25">
      <w:pPr>
        <w:pStyle w:val="BodyText2"/>
        <w:spacing w:line="259" w:lineRule="auto"/>
        <w:ind w:left="720"/>
        <w:rPr>
          <w:sz w:val="24"/>
          <w:szCs w:val="24"/>
        </w:rPr>
      </w:pPr>
      <w:r w:rsidRPr="00887009">
        <w:rPr>
          <w:sz w:val="24"/>
          <w:szCs w:val="24"/>
        </w:rPr>
        <w:t>All websites risk denial of service attack</w:t>
      </w:r>
      <w:r w:rsidR="00AE6B02" w:rsidRPr="00887009">
        <w:rPr>
          <w:sz w:val="24"/>
          <w:szCs w:val="24"/>
        </w:rPr>
        <w:t>s</w:t>
      </w:r>
      <w:r w:rsidRPr="00887009">
        <w:rPr>
          <w:sz w:val="24"/>
          <w:szCs w:val="24"/>
        </w:rPr>
        <w:t>, however</w:t>
      </w:r>
      <w:r w:rsidR="00AE6B02" w:rsidRPr="00887009">
        <w:rPr>
          <w:sz w:val="24"/>
          <w:szCs w:val="24"/>
        </w:rPr>
        <w:t>,</w:t>
      </w:r>
      <w:r w:rsidRPr="00887009">
        <w:rPr>
          <w:sz w:val="24"/>
          <w:szCs w:val="24"/>
        </w:rPr>
        <w:t xml:space="preserve"> it is not usually a problem until it is a problem. If it does become a problem </w:t>
      </w:r>
      <w:r w:rsidR="00814D10" w:rsidRPr="00887009">
        <w:rPr>
          <w:sz w:val="24"/>
          <w:szCs w:val="24"/>
        </w:rPr>
        <w:t>several services</w:t>
      </w:r>
      <w:r w:rsidRPr="00887009">
        <w:rPr>
          <w:sz w:val="24"/>
          <w:szCs w:val="24"/>
        </w:rPr>
        <w:t xml:space="preserve"> can be placed in front of the application to help prevent it. As such it is outside of the scope of the application</w:t>
      </w:r>
      <w:r w:rsidR="08380E99" w:rsidRPr="00887009">
        <w:rPr>
          <w:sz w:val="24"/>
          <w:szCs w:val="24"/>
        </w:rPr>
        <w:t>.</w:t>
      </w:r>
    </w:p>
    <w:p w14:paraId="5C708215" w14:textId="1798C17E" w:rsidR="00393FF7" w:rsidRPr="00887009" w:rsidRDefault="00393FF7" w:rsidP="0170FF25">
      <w:pPr>
        <w:pStyle w:val="BodyText2"/>
        <w:spacing w:line="259" w:lineRule="auto"/>
        <w:ind w:left="720"/>
        <w:rPr>
          <w:sz w:val="24"/>
          <w:szCs w:val="24"/>
        </w:rPr>
      </w:pPr>
    </w:p>
    <w:p w14:paraId="59E13A2E" w14:textId="3081EA1A" w:rsidR="00F46CE9" w:rsidRPr="00887009" w:rsidRDefault="57A44A4A" w:rsidP="00F46CE9">
      <w:pPr>
        <w:pStyle w:val="Heading3"/>
        <w:rPr>
          <w:rFonts w:cs="Times New Roman"/>
          <w:szCs w:val="24"/>
        </w:rPr>
      </w:pPr>
      <w:bookmarkStart w:id="52" w:name="_Toc54078501"/>
      <w:r w:rsidRPr="00887009">
        <w:rPr>
          <w:rFonts w:cs="Times New Roman"/>
          <w:szCs w:val="24"/>
        </w:rPr>
        <w:t>Brute Force Attacks</w:t>
      </w:r>
      <w:bookmarkEnd w:id="52"/>
    </w:p>
    <w:p w14:paraId="6A364539" w14:textId="299BD258" w:rsidR="00393FF7" w:rsidRPr="00887009" w:rsidRDefault="0ACF3256" w:rsidP="0170FF25">
      <w:pPr>
        <w:pStyle w:val="BodyText2"/>
        <w:spacing w:line="259" w:lineRule="auto"/>
        <w:ind w:left="720"/>
        <w:rPr>
          <w:sz w:val="24"/>
          <w:szCs w:val="24"/>
        </w:rPr>
      </w:pPr>
      <w:r w:rsidRPr="00887009">
        <w:rPr>
          <w:sz w:val="24"/>
          <w:szCs w:val="24"/>
        </w:rPr>
        <w:t xml:space="preserve">Brute force password attempts on a user’s profile although limited in scope to a single user </w:t>
      </w:r>
      <w:r w:rsidR="37008C83" w:rsidRPr="00887009">
        <w:rPr>
          <w:sz w:val="24"/>
          <w:szCs w:val="24"/>
        </w:rPr>
        <w:t>are still preventable. Firstly, the application ensures that there is a minimum password complexity. Secondly, the application w</w:t>
      </w:r>
      <w:r w:rsidR="323245AA" w:rsidRPr="00887009">
        <w:rPr>
          <w:sz w:val="24"/>
          <w:szCs w:val="24"/>
        </w:rPr>
        <w:t>ill lock an</w:t>
      </w:r>
      <w:r w:rsidR="00814D10" w:rsidRPr="00887009">
        <w:rPr>
          <w:sz w:val="24"/>
          <w:szCs w:val="24"/>
        </w:rPr>
        <w:t>y</w:t>
      </w:r>
      <w:r w:rsidR="323245AA" w:rsidRPr="00887009">
        <w:rPr>
          <w:sz w:val="24"/>
          <w:szCs w:val="24"/>
        </w:rPr>
        <w:t xml:space="preserve"> account if </w:t>
      </w:r>
      <w:r w:rsidR="07AFE0EF" w:rsidRPr="00887009">
        <w:rPr>
          <w:sz w:val="24"/>
          <w:szCs w:val="24"/>
        </w:rPr>
        <w:t xml:space="preserve">there are </w:t>
      </w:r>
      <w:r w:rsidR="00814D10" w:rsidRPr="00887009">
        <w:rPr>
          <w:sz w:val="24"/>
          <w:szCs w:val="24"/>
        </w:rPr>
        <w:t>several</w:t>
      </w:r>
      <w:r w:rsidR="07AFE0EF" w:rsidRPr="00887009">
        <w:rPr>
          <w:sz w:val="24"/>
          <w:szCs w:val="24"/>
        </w:rPr>
        <w:t xml:space="preserve"> sequential</w:t>
      </w:r>
      <w:r w:rsidR="323245AA" w:rsidRPr="00887009">
        <w:rPr>
          <w:sz w:val="24"/>
          <w:szCs w:val="24"/>
        </w:rPr>
        <w:t xml:space="preserve"> incorrect login attempts</w:t>
      </w:r>
      <w:r w:rsidR="0019B8B8" w:rsidRPr="00887009">
        <w:rPr>
          <w:sz w:val="24"/>
          <w:szCs w:val="24"/>
        </w:rPr>
        <w:t xml:space="preserve">. We also considered blocking IP addresses for </w:t>
      </w:r>
      <w:r w:rsidR="00814D10" w:rsidRPr="00887009">
        <w:rPr>
          <w:sz w:val="24"/>
          <w:szCs w:val="24"/>
        </w:rPr>
        <w:t>several</w:t>
      </w:r>
      <w:r w:rsidR="0019B8B8" w:rsidRPr="00887009">
        <w:rPr>
          <w:sz w:val="24"/>
          <w:szCs w:val="24"/>
        </w:rPr>
        <w:t xml:space="preserve"> attempts across accounts. Ho</w:t>
      </w:r>
      <w:r w:rsidR="14FF56C5" w:rsidRPr="00887009">
        <w:rPr>
          <w:sz w:val="24"/>
          <w:szCs w:val="24"/>
        </w:rPr>
        <w:t>wever, due to the shared nature of IPs in settings such as hospitals and shared devices combined with the ease for an attacker to switch IPs the risk</w:t>
      </w:r>
      <w:r w:rsidR="00814D10" w:rsidRPr="00887009">
        <w:rPr>
          <w:sz w:val="24"/>
          <w:szCs w:val="24"/>
        </w:rPr>
        <w:t>-</w:t>
      </w:r>
      <w:r w:rsidR="14FF56C5" w:rsidRPr="00887009">
        <w:rPr>
          <w:sz w:val="24"/>
          <w:szCs w:val="24"/>
        </w:rPr>
        <w:t>reward for blocking a bad actor ver</w:t>
      </w:r>
      <w:r w:rsidR="01D157FA" w:rsidRPr="00887009">
        <w:rPr>
          <w:sz w:val="24"/>
          <w:szCs w:val="24"/>
        </w:rPr>
        <w:t>sus blocking a shared IP address was too low. There was also a consideration for MAC addresses to be linked to a specific account and only be used for</w:t>
      </w:r>
      <w:r w:rsidR="7F0B770E" w:rsidRPr="00887009">
        <w:rPr>
          <w:sz w:val="24"/>
          <w:szCs w:val="24"/>
        </w:rPr>
        <w:t xml:space="preserve"> that account, however</w:t>
      </w:r>
      <w:r w:rsidR="00673628" w:rsidRPr="00887009">
        <w:rPr>
          <w:sz w:val="24"/>
          <w:szCs w:val="24"/>
        </w:rPr>
        <w:t>,</w:t>
      </w:r>
      <w:r w:rsidR="7F0B770E" w:rsidRPr="00887009">
        <w:rPr>
          <w:sz w:val="24"/>
          <w:szCs w:val="24"/>
        </w:rPr>
        <w:t xml:space="preserve"> due to the shared nature of devices in the healthcare community and public machines which may be used </w:t>
      </w:r>
      <w:r w:rsidR="00BB0710" w:rsidRPr="00887009">
        <w:rPr>
          <w:sz w:val="24"/>
          <w:szCs w:val="24"/>
        </w:rPr>
        <w:t>to</w:t>
      </w:r>
      <w:r w:rsidR="7F0B770E" w:rsidRPr="00887009">
        <w:rPr>
          <w:sz w:val="24"/>
          <w:szCs w:val="24"/>
        </w:rPr>
        <w:t xml:space="preserve"> access the risk of hindering real users was too great.</w:t>
      </w:r>
    </w:p>
    <w:p w14:paraId="62063F7E" w14:textId="67CE551A" w:rsidR="00393FF7" w:rsidRPr="00887009" w:rsidRDefault="00393FF7" w:rsidP="258D1F1E">
      <w:pPr>
        <w:pStyle w:val="BodyText2"/>
        <w:ind w:left="720"/>
        <w:rPr>
          <w:color w:val="7F7F7F" w:themeColor="text1" w:themeTint="80"/>
          <w:sz w:val="24"/>
          <w:szCs w:val="24"/>
        </w:rPr>
      </w:pPr>
    </w:p>
    <w:p w14:paraId="41722551" w14:textId="20006CDD" w:rsidR="00CE54D4" w:rsidRPr="00887009" w:rsidRDefault="00CE54D4" w:rsidP="00CE54D4">
      <w:pPr>
        <w:pStyle w:val="Heading2"/>
        <w:rPr>
          <w:color w:val="000000" w:themeColor="text1"/>
          <w:szCs w:val="24"/>
        </w:rPr>
      </w:pPr>
      <w:bookmarkStart w:id="53" w:name="_Toc54078502"/>
      <w:r w:rsidRPr="00887009">
        <w:rPr>
          <w:color w:val="000000" w:themeColor="text1"/>
          <w:szCs w:val="24"/>
        </w:rPr>
        <w:t>User Interface</w:t>
      </w:r>
      <w:bookmarkEnd w:id="53"/>
    </w:p>
    <w:p w14:paraId="2713AFF6" w14:textId="7F764184" w:rsidR="00BB07BA" w:rsidRPr="00887009" w:rsidRDefault="00B653D4" w:rsidP="258D1F1E">
      <w:pPr>
        <w:pStyle w:val="BodyText2"/>
        <w:ind w:left="720"/>
        <w:rPr>
          <w:color w:val="7F7F7F" w:themeColor="text1" w:themeTint="80"/>
          <w:sz w:val="24"/>
          <w:szCs w:val="24"/>
        </w:rPr>
      </w:pPr>
      <w:r w:rsidRPr="00887009">
        <w:rPr>
          <w:color w:val="7F7F7F" w:themeColor="text1" w:themeTint="80"/>
          <w:sz w:val="24"/>
          <w:szCs w:val="24"/>
        </w:rPr>
        <w:t xml:space="preserve">The VLOL system </w:t>
      </w:r>
      <w:r w:rsidR="00AD74F5" w:rsidRPr="00887009">
        <w:rPr>
          <w:color w:val="7F7F7F" w:themeColor="text1" w:themeTint="80"/>
          <w:sz w:val="24"/>
          <w:szCs w:val="24"/>
        </w:rPr>
        <w:t xml:space="preserve">user interface </w:t>
      </w:r>
      <w:r w:rsidR="000B3BB2" w:rsidRPr="00887009">
        <w:rPr>
          <w:color w:val="7F7F7F" w:themeColor="text1" w:themeTint="80"/>
          <w:sz w:val="24"/>
          <w:szCs w:val="24"/>
        </w:rPr>
        <w:t>shall</w:t>
      </w:r>
      <w:r w:rsidRPr="00887009">
        <w:rPr>
          <w:color w:val="7F7F7F" w:themeColor="text1" w:themeTint="80"/>
          <w:sz w:val="24"/>
          <w:szCs w:val="24"/>
        </w:rPr>
        <w:t xml:space="preserve"> conform to usability guidelines for user interface design, particularly the Jakob Nielsen's 10 general principles for interaction design.</w:t>
      </w:r>
      <w:r w:rsidR="00BB07BA" w:rsidRPr="00887009">
        <w:rPr>
          <w:color w:val="7F7F7F" w:themeColor="text1" w:themeTint="80"/>
          <w:sz w:val="24"/>
          <w:szCs w:val="24"/>
        </w:rPr>
        <w:t xml:space="preserve"> </w:t>
      </w:r>
    </w:p>
    <w:p w14:paraId="0FC02589" w14:textId="152062ED" w:rsidR="00BB07BA" w:rsidRPr="00887009" w:rsidRDefault="00AD74F5" w:rsidP="258D1F1E">
      <w:pPr>
        <w:pStyle w:val="BodyText2"/>
        <w:ind w:left="720"/>
        <w:rPr>
          <w:color w:val="7F7F7F" w:themeColor="text1" w:themeTint="80"/>
          <w:sz w:val="24"/>
          <w:szCs w:val="24"/>
        </w:rPr>
      </w:pPr>
      <w:r w:rsidRPr="00887009">
        <w:rPr>
          <w:color w:val="7F7F7F" w:themeColor="text1" w:themeTint="80"/>
          <w:sz w:val="24"/>
          <w:szCs w:val="24"/>
        </w:rPr>
        <w:t xml:space="preserve">Additionally, </w:t>
      </w:r>
      <w:r w:rsidR="00BC5701" w:rsidRPr="00887009">
        <w:rPr>
          <w:color w:val="7F7F7F" w:themeColor="text1" w:themeTint="80"/>
          <w:sz w:val="24"/>
          <w:szCs w:val="24"/>
        </w:rPr>
        <w:t>to provide rich feedback to the user, especially for errors and exceptions, and the system unresponsiveness, the VLOL system must also implement technologies and techniques that provide maximum user interactivity, such as Asynchronous JavaScript and XML (AJAX) in web pages and client-side input validation.</w:t>
      </w:r>
    </w:p>
    <w:p w14:paraId="280604D7" w14:textId="41F3966D" w:rsidR="00BC5701" w:rsidRPr="00887009" w:rsidRDefault="00372D4F" w:rsidP="258D1F1E">
      <w:pPr>
        <w:pStyle w:val="BodyText2"/>
        <w:ind w:left="720"/>
        <w:rPr>
          <w:color w:val="7F7F7F" w:themeColor="text1" w:themeTint="80"/>
          <w:sz w:val="24"/>
          <w:szCs w:val="24"/>
        </w:rPr>
      </w:pPr>
      <w:r w:rsidRPr="00887009">
        <w:rPr>
          <w:color w:val="7F7F7F" w:themeColor="text1" w:themeTint="80"/>
          <w:sz w:val="24"/>
          <w:szCs w:val="24"/>
        </w:rPr>
        <w:t>The reader is encouraged to consult the VLOL User Interface Design Document for a</w:t>
      </w:r>
      <w:r w:rsidR="00BB07BA" w:rsidRPr="00887009">
        <w:rPr>
          <w:color w:val="7F7F7F" w:themeColor="text1" w:themeTint="80"/>
          <w:sz w:val="24"/>
          <w:szCs w:val="24"/>
        </w:rPr>
        <w:t xml:space="preserve">dditional information </w:t>
      </w:r>
      <w:r w:rsidR="00BB0710" w:rsidRPr="00887009">
        <w:rPr>
          <w:color w:val="7F7F7F" w:themeColor="text1" w:themeTint="80"/>
          <w:sz w:val="24"/>
          <w:szCs w:val="24"/>
        </w:rPr>
        <w:t>about</w:t>
      </w:r>
      <w:r w:rsidR="00BB07BA" w:rsidRPr="00887009">
        <w:rPr>
          <w:color w:val="7F7F7F" w:themeColor="text1" w:themeTint="80"/>
          <w:sz w:val="24"/>
          <w:szCs w:val="24"/>
        </w:rPr>
        <w:t xml:space="preserve"> the system user interfac</w:t>
      </w:r>
      <w:r w:rsidRPr="00887009">
        <w:rPr>
          <w:color w:val="7F7F7F" w:themeColor="text1" w:themeTint="80"/>
          <w:sz w:val="24"/>
          <w:szCs w:val="24"/>
        </w:rPr>
        <w:t>e</w:t>
      </w:r>
      <w:r w:rsidR="00BB07BA" w:rsidRPr="00887009">
        <w:rPr>
          <w:color w:val="7F7F7F" w:themeColor="text1" w:themeTint="80"/>
          <w:sz w:val="24"/>
          <w:szCs w:val="24"/>
        </w:rPr>
        <w:t>.</w:t>
      </w:r>
    </w:p>
    <w:p w14:paraId="420A64EF" w14:textId="57C76FEC" w:rsidR="00D97561" w:rsidRPr="00887009" w:rsidRDefault="10949F47" w:rsidP="00D97561">
      <w:pPr>
        <w:pStyle w:val="Heading1"/>
        <w:rPr>
          <w:szCs w:val="24"/>
        </w:rPr>
      </w:pPr>
      <w:r w:rsidRPr="00887009">
        <w:rPr>
          <w:szCs w:val="24"/>
        </w:rPr>
        <w:lastRenderedPageBreak/>
        <w:t xml:space="preserve"> </w:t>
      </w:r>
      <w:bookmarkStart w:id="54" w:name="_Toc54078503"/>
      <w:r w:rsidR="00CE54D4" w:rsidRPr="00887009">
        <w:rPr>
          <w:szCs w:val="24"/>
        </w:rPr>
        <w:t>Technical Positions</w:t>
      </w:r>
      <w:bookmarkEnd w:id="54"/>
    </w:p>
    <w:p w14:paraId="26121B5F" w14:textId="77777777" w:rsidR="00740DBA" w:rsidRPr="00887009" w:rsidRDefault="00386DD5" w:rsidP="258D1F1E">
      <w:pPr>
        <w:pStyle w:val="BodyText3"/>
        <w:ind w:left="360"/>
        <w:rPr>
          <w:color w:val="7F7F7F" w:themeColor="text1" w:themeTint="80"/>
          <w:sz w:val="24"/>
          <w:szCs w:val="24"/>
        </w:rPr>
      </w:pPr>
      <w:r w:rsidRPr="00887009">
        <w:rPr>
          <w:color w:val="7F7F7F" w:themeColor="text1" w:themeTint="80"/>
          <w:sz w:val="24"/>
          <w:szCs w:val="24"/>
        </w:rPr>
        <w:t>The VLOL system uses the following framework technologies to build its application and to interact with the underlying MySQL database:</w:t>
      </w:r>
    </w:p>
    <w:p w14:paraId="1C080BA0" w14:textId="77777777" w:rsidR="00740DBA" w:rsidRPr="00887009" w:rsidRDefault="00386DD5" w:rsidP="258D1F1E">
      <w:pPr>
        <w:pStyle w:val="BodyText3"/>
        <w:numPr>
          <w:ilvl w:val="0"/>
          <w:numId w:val="36"/>
        </w:numPr>
        <w:rPr>
          <w:color w:val="7F7F7F" w:themeColor="text1" w:themeTint="80"/>
          <w:sz w:val="24"/>
          <w:szCs w:val="24"/>
        </w:rPr>
      </w:pPr>
      <w:r w:rsidRPr="00887009">
        <w:rPr>
          <w:b/>
          <w:bCs/>
          <w:color w:val="7F7F7F" w:themeColor="text1" w:themeTint="80"/>
          <w:sz w:val="24"/>
          <w:szCs w:val="24"/>
        </w:rPr>
        <w:t>Java SE 11.0.7</w:t>
      </w:r>
      <w:r w:rsidR="00CC0E6C" w:rsidRPr="00887009">
        <w:rPr>
          <w:color w:val="7F7F7F" w:themeColor="text1" w:themeTint="80"/>
          <w:sz w:val="24"/>
          <w:szCs w:val="24"/>
        </w:rPr>
        <w:t xml:space="preserve">. Java is used as </w:t>
      </w:r>
      <w:r w:rsidRPr="00887009">
        <w:rPr>
          <w:color w:val="7F7F7F" w:themeColor="text1" w:themeTint="80"/>
          <w:sz w:val="24"/>
          <w:szCs w:val="24"/>
        </w:rPr>
        <w:t>the core development technology</w:t>
      </w:r>
      <w:r w:rsidRPr="00887009">
        <w:rPr>
          <w:b/>
          <w:bCs/>
          <w:color w:val="7F7F7F" w:themeColor="text1" w:themeTint="80"/>
          <w:sz w:val="24"/>
          <w:szCs w:val="24"/>
        </w:rPr>
        <w:t>.</w:t>
      </w:r>
      <w:r w:rsidR="00CC0E6C" w:rsidRPr="00887009">
        <w:rPr>
          <w:b/>
          <w:bCs/>
          <w:color w:val="7F7F7F" w:themeColor="text1" w:themeTint="80"/>
          <w:sz w:val="24"/>
          <w:szCs w:val="24"/>
        </w:rPr>
        <w:t xml:space="preserve"> </w:t>
      </w:r>
      <w:r w:rsidR="00CC0E6C" w:rsidRPr="00887009">
        <w:rPr>
          <w:color w:val="7F7F7F" w:themeColor="text1" w:themeTint="80"/>
          <w:sz w:val="24"/>
          <w:szCs w:val="24"/>
        </w:rPr>
        <w:t>The system will be programmed in Java and Java-related technologies to leverage the expertise of the development team.</w:t>
      </w:r>
      <w:r w:rsidR="00B653D4" w:rsidRPr="00887009">
        <w:rPr>
          <w:color w:val="7F7F7F" w:themeColor="text1" w:themeTint="80"/>
          <w:sz w:val="24"/>
          <w:szCs w:val="24"/>
        </w:rPr>
        <w:t xml:space="preserve"> </w:t>
      </w:r>
    </w:p>
    <w:p w14:paraId="2AFD04DB" w14:textId="77777777" w:rsidR="00740DBA" w:rsidRPr="00887009" w:rsidRDefault="00386DD5" w:rsidP="258D1F1E">
      <w:pPr>
        <w:pStyle w:val="BodyText3"/>
        <w:numPr>
          <w:ilvl w:val="0"/>
          <w:numId w:val="36"/>
        </w:numPr>
        <w:rPr>
          <w:color w:val="7F7F7F" w:themeColor="text1" w:themeTint="80"/>
          <w:sz w:val="24"/>
          <w:szCs w:val="24"/>
        </w:rPr>
      </w:pPr>
      <w:r w:rsidRPr="00887009">
        <w:rPr>
          <w:b/>
          <w:bCs/>
          <w:color w:val="7F7F7F" w:themeColor="text1" w:themeTint="80"/>
          <w:sz w:val="24"/>
          <w:szCs w:val="24"/>
        </w:rPr>
        <w:t>Spring Boot Framework</w:t>
      </w:r>
      <w:r w:rsidR="00AD086B" w:rsidRPr="00887009">
        <w:rPr>
          <w:color w:val="7F7F7F" w:themeColor="text1" w:themeTint="80"/>
          <w:sz w:val="24"/>
          <w:szCs w:val="24"/>
        </w:rPr>
        <w:t xml:space="preserve">: </w:t>
      </w:r>
      <w:r w:rsidR="00F05240" w:rsidRPr="00887009">
        <w:rPr>
          <w:color w:val="7F7F7F" w:themeColor="text1" w:themeTint="80"/>
          <w:sz w:val="24"/>
          <w:szCs w:val="24"/>
        </w:rPr>
        <w:t>Spring Boot</w:t>
      </w:r>
      <w:r w:rsidR="00B653D4" w:rsidRPr="00887009">
        <w:rPr>
          <w:color w:val="7F7F7F" w:themeColor="text1" w:themeTint="80"/>
          <w:sz w:val="24"/>
          <w:szCs w:val="24"/>
        </w:rPr>
        <w:t xml:space="preserve"> will be used to</w:t>
      </w:r>
      <w:r w:rsidR="00AD086B" w:rsidRPr="00887009">
        <w:rPr>
          <w:color w:val="7F7F7F" w:themeColor="text1" w:themeTint="80"/>
          <w:sz w:val="24"/>
          <w:szCs w:val="24"/>
        </w:rPr>
        <w:t xml:space="preserve"> </w:t>
      </w:r>
      <w:r w:rsidRPr="00887009">
        <w:rPr>
          <w:color w:val="7F7F7F" w:themeColor="text1" w:themeTint="80"/>
          <w:sz w:val="24"/>
          <w:szCs w:val="24"/>
        </w:rPr>
        <w:t xml:space="preserve">provide a complete and modular framework for developing the VLOL application. </w:t>
      </w:r>
      <w:r w:rsidR="00AD086B" w:rsidRPr="00887009">
        <w:rPr>
          <w:color w:val="7F7F7F" w:themeColor="text1" w:themeTint="80"/>
          <w:sz w:val="24"/>
          <w:szCs w:val="24"/>
        </w:rPr>
        <w:t xml:space="preserve">It is a widely used framework </w:t>
      </w:r>
      <w:r w:rsidR="00B653D4" w:rsidRPr="00887009">
        <w:rPr>
          <w:color w:val="7F7F7F" w:themeColor="text1" w:themeTint="80"/>
          <w:sz w:val="24"/>
          <w:szCs w:val="24"/>
        </w:rPr>
        <w:t>in</w:t>
      </w:r>
      <w:r w:rsidR="00AD086B" w:rsidRPr="00887009">
        <w:rPr>
          <w:color w:val="7F7F7F" w:themeColor="text1" w:themeTint="80"/>
          <w:sz w:val="24"/>
          <w:szCs w:val="24"/>
        </w:rPr>
        <w:t xml:space="preserve"> support </w:t>
      </w:r>
      <w:r w:rsidR="00B653D4" w:rsidRPr="00887009">
        <w:rPr>
          <w:color w:val="7F7F7F" w:themeColor="text1" w:themeTint="80"/>
          <w:sz w:val="24"/>
          <w:szCs w:val="24"/>
        </w:rPr>
        <w:t xml:space="preserve">of </w:t>
      </w:r>
      <w:r w:rsidR="00AD086B" w:rsidRPr="00887009">
        <w:rPr>
          <w:color w:val="7F7F7F" w:themeColor="text1" w:themeTint="80"/>
          <w:sz w:val="24"/>
          <w:szCs w:val="24"/>
        </w:rPr>
        <w:t>enterprise application development.</w:t>
      </w:r>
      <w:r w:rsidR="00F05240" w:rsidRPr="00887009">
        <w:rPr>
          <w:color w:val="7F7F7F" w:themeColor="text1" w:themeTint="80"/>
          <w:sz w:val="24"/>
          <w:szCs w:val="24"/>
        </w:rPr>
        <w:t xml:space="preserve"> </w:t>
      </w:r>
    </w:p>
    <w:p w14:paraId="0EEED617" w14:textId="66C2B22C" w:rsidR="00740DBA" w:rsidRPr="00887009" w:rsidRDefault="00F05240" w:rsidP="258D1F1E">
      <w:pPr>
        <w:pStyle w:val="BodyText3"/>
        <w:ind w:left="1440"/>
        <w:rPr>
          <w:color w:val="7F7F7F" w:themeColor="text1" w:themeTint="80"/>
          <w:sz w:val="24"/>
          <w:szCs w:val="24"/>
        </w:rPr>
      </w:pPr>
      <w:r w:rsidRPr="00887009">
        <w:rPr>
          <w:color w:val="7F7F7F" w:themeColor="text1" w:themeTint="80"/>
          <w:sz w:val="24"/>
          <w:szCs w:val="24"/>
        </w:rPr>
        <w:t xml:space="preserve">An alternative that was considered for developing the VLOL system is </w:t>
      </w:r>
      <w:r w:rsidRPr="00887009">
        <w:rPr>
          <w:b/>
          <w:bCs/>
          <w:color w:val="7F7F7F" w:themeColor="text1" w:themeTint="80"/>
          <w:sz w:val="24"/>
          <w:szCs w:val="24"/>
        </w:rPr>
        <w:t>JEE</w:t>
      </w:r>
      <w:r w:rsidRPr="00887009">
        <w:rPr>
          <w:color w:val="7F7F7F" w:themeColor="text1" w:themeTint="80"/>
          <w:sz w:val="24"/>
          <w:szCs w:val="24"/>
        </w:rPr>
        <w:t xml:space="preserve">. Spring was eventually selected because it </w:t>
      </w:r>
      <w:r w:rsidR="003B47B0" w:rsidRPr="00887009">
        <w:rPr>
          <w:color w:val="7F7F7F" w:themeColor="text1" w:themeTint="80"/>
          <w:sz w:val="24"/>
          <w:szCs w:val="24"/>
        </w:rPr>
        <w:t>is</w:t>
      </w:r>
      <w:r w:rsidRPr="00887009">
        <w:rPr>
          <w:color w:val="7F7F7F" w:themeColor="text1" w:themeTint="80"/>
          <w:sz w:val="24"/>
          <w:szCs w:val="24"/>
        </w:rPr>
        <w:t xml:space="preserve"> considered more “lightweight” and the development team </w:t>
      </w:r>
      <w:r w:rsidR="003B47B0" w:rsidRPr="00887009">
        <w:rPr>
          <w:color w:val="7F7F7F" w:themeColor="text1" w:themeTint="80"/>
          <w:sz w:val="24"/>
          <w:szCs w:val="24"/>
        </w:rPr>
        <w:t>is</w:t>
      </w:r>
      <w:r w:rsidRPr="00887009">
        <w:rPr>
          <w:color w:val="7F7F7F" w:themeColor="text1" w:themeTint="80"/>
          <w:sz w:val="24"/>
          <w:szCs w:val="24"/>
        </w:rPr>
        <w:t xml:space="preserve"> already familiar with it, which </w:t>
      </w:r>
      <w:r w:rsidR="003B47B0" w:rsidRPr="00887009">
        <w:rPr>
          <w:color w:val="7F7F7F" w:themeColor="text1" w:themeTint="80"/>
          <w:sz w:val="24"/>
          <w:szCs w:val="24"/>
        </w:rPr>
        <w:t>can lead to</w:t>
      </w:r>
      <w:r w:rsidRPr="00887009">
        <w:rPr>
          <w:color w:val="7F7F7F" w:themeColor="text1" w:themeTint="80"/>
          <w:sz w:val="24"/>
          <w:szCs w:val="24"/>
        </w:rPr>
        <w:t xml:space="preserve"> greater and earlier productivity.</w:t>
      </w:r>
    </w:p>
    <w:p w14:paraId="1A81BC71" w14:textId="77777777" w:rsidR="00740DBA" w:rsidRPr="00887009" w:rsidRDefault="00386DD5" w:rsidP="258D1F1E">
      <w:pPr>
        <w:pStyle w:val="BodyText3"/>
        <w:numPr>
          <w:ilvl w:val="0"/>
          <w:numId w:val="36"/>
        </w:numPr>
        <w:rPr>
          <w:color w:val="7F7F7F" w:themeColor="text1" w:themeTint="80"/>
          <w:sz w:val="24"/>
          <w:szCs w:val="24"/>
        </w:rPr>
      </w:pPr>
      <w:r w:rsidRPr="00887009">
        <w:rPr>
          <w:b/>
          <w:bCs/>
          <w:color w:val="7F7F7F" w:themeColor="text1" w:themeTint="80"/>
          <w:sz w:val="24"/>
          <w:szCs w:val="24"/>
        </w:rPr>
        <w:t>Hibernate Framework</w:t>
      </w:r>
      <w:r w:rsidR="00AD086B" w:rsidRPr="00887009">
        <w:rPr>
          <w:color w:val="7F7F7F" w:themeColor="text1" w:themeTint="80"/>
          <w:sz w:val="24"/>
          <w:szCs w:val="24"/>
        </w:rPr>
        <w:t xml:space="preserve">: Hibernate </w:t>
      </w:r>
      <w:r w:rsidR="00F05240" w:rsidRPr="00887009">
        <w:rPr>
          <w:color w:val="7F7F7F" w:themeColor="text1" w:themeTint="80"/>
          <w:sz w:val="24"/>
          <w:szCs w:val="24"/>
        </w:rPr>
        <w:t xml:space="preserve">is an object to relational mapping (ORM) framework that integrates well with Spring. It </w:t>
      </w:r>
      <w:r w:rsidRPr="00887009">
        <w:rPr>
          <w:color w:val="7F7F7F" w:themeColor="text1" w:themeTint="80"/>
          <w:sz w:val="24"/>
          <w:szCs w:val="24"/>
        </w:rPr>
        <w:t>offer</w:t>
      </w:r>
      <w:r w:rsidR="00AD086B" w:rsidRPr="00887009">
        <w:rPr>
          <w:color w:val="7F7F7F" w:themeColor="text1" w:themeTint="80"/>
          <w:sz w:val="24"/>
          <w:szCs w:val="24"/>
        </w:rPr>
        <w:t>s</w:t>
      </w:r>
      <w:r w:rsidRPr="00887009">
        <w:rPr>
          <w:color w:val="7F7F7F" w:themeColor="text1" w:themeTint="80"/>
          <w:sz w:val="24"/>
          <w:szCs w:val="24"/>
        </w:rPr>
        <w:t xml:space="preserve"> to the VLOL application an ORM Framework specialized in data retrieval and persistence.</w:t>
      </w:r>
      <w:r w:rsidR="00740DBA" w:rsidRPr="00887009">
        <w:rPr>
          <w:color w:val="7F7F7F" w:themeColor="text1" w:themeTint="80"/>
          <w:sz w:val="24"/>
          <w:szCs w:val="24"/>
        </w:rPr>
        <w:t xml:space="preserve"> </w:t>
      </w:r>
    </w:p>
    <w:p w14:paraId="11332E75" w14:textId="4B8DD06D" w:rsidR="00740DBA" w:rsidRPr="00887009" w:rsidRDefault="00F05240" w:rsidP="258D1F1E">
      <w:pPr>
        <w:pStyle w:val="BodyText3"/>
        <w:ind w:left="1440"/>
        <w:rPr>
          <w:color w:val="7F7F7F" w:themeColor="text1" w:themeTint="80"/>
          <w:sz w:val="24"/>
          <w:szCs w:val="24"/>
        </w:rPr>
      </w:pPr>
      <w:r w:rsidRPr="00887009">
        <w:rPr>
          <w:color w:val="7F7F7F" w:themeColor="text1" w:themeTint="80"/>
          <w:sz w:val="24"/>
          <w:szCs w:val="24"/>
        </w:rPr>
        <w:t>Other ORM frameworks were not considered, as the development team was already familiar with, and happy with the performance of Hibernate.</w:t>
      </w:r>
    </w:p>
    <w:p w14:paraId="083DCA57" w14:textId="4C27AF45" w:rsidR="00740DBA" w:rsidRPr="00887009" w:rsidRDefault="6B324A0D" w:rsidP="258D1F1E">
      <w:pPr>
        <w:pStyle w:val="Heading1"/>
        <w:rPr>
          <w:color w:val="7F7F7F" w:themeColor="text1" w:themeTint="80"/>
          <w:szCs w:val="24"/>
        </w:rPr>
      </w:pPr>
      <w:r w:rsidRPr="00887009">
        <w:rPr>
          <w:color w:val="7F7F7F" w:themeColor="text1" w:themeTint="80"/>
          <w:szCs w:val="24"/>
        </w:rPr>
        <w:t xml:space="preserve"> </w:t>
      </w:r>
      <w:bookmarkStart w:id="55" w:name="_Toc54078504"/>
      <w:r w:rsidR="00740DBA" w:rsidRPr="00887009">
        <w:rPr>
          <w:color w:val="7F7F7F" w:themeColor="text1" w:themeTint="80"/>
          <w:szCs w:val="24"/>
        </w:rPr>
        <w:t>Coding Standards</w:t>
      </w:r>
      <w:bookmarkEnd w:id="55"/>
    </w:p>
    <w:p w14:paraId="3A8C6D69" w14:textId="4B798A90" w:rsidR="00740DBA" w:rsidRPr="00887009" w:rsidRDefault="00740DBA" w:rsidP="258D1F1E">
      <w:pPr>
        <w:pStyle w:val="ListParagraph"/>
        <w:rPr>
          <w:color w:val="7F7F7F" w:themeColor="text1" w:themeTint="80"/>
          <w:sz w:val="24"/>
        </w:rPr>
      </w:pPr>
      <w:r w:rsidRPr="00887009">
        <w:rPr>
          <w:color w:val="7F7F7F" w:themeColor="text1" w:themeTint="80"/>
          <w:sz w:val="24"/>
        </w:rPr>
        <w:t>The development of the VLOL system will adopt the following industry naming and coding standards:</w:t>
      </w:r>
    </w:p>
    <w:p w14:paraId="10C5879D" w14:textId="02B45E68" w:rsidR="0057378A" w:rsidRPr="00446956" w:rsidRDefault="00446956" w:rsidP="00446956">
      <w:pPr>
        <w:pStyle w:val="Caption"/>
        <w:jc w:val="center"/>
        <w:rPr>
          <w:color w:val="767171" w:themeColor="background2" w:themeShade="80"/>
          <w:sz w:val="24"/>
        </w:rPr>
      </w:pPr>
      <w:bookmarkStart w:id="56" w:name="_Toc54078313"/>
      <w:bookmarkStart w:id="57" w:name="_Toc54078364"/>
      <w:r w:rsidRPr="00446956">
        <w:rPr>
          <w:color w:val="767171" w:themeColor="background2" w:themeShade="80"/>
        </w:rPr>
        <w:t xml:space="preserve">Table </w:t>
      </w:r>
      <w:r w:rsidRPr="00446956">
        <w:rPr>
          <w:color w:val="767171" w:themeColor="background2" w:themeShade="80"/>
        </w:rPr>
        <w:fldChar w:fldCharType="begin"/>
      </w:r>
      <w:r w:rsidRPr="00446956">
        <w:rPr>
          <w:color w:val="767171" w:themeColor="background2" w:themeShade="80"/>
        </w:rPr>
        <w:instrText xml:space="preserve"> SEQ Table \* ARABIC </w:instrText>
      </w:r>
      <w:r w:rsidRPr="00446956">
        <w:rPr>
          <w:color w:val="767171" w:themeColor="background2" w:themeShade="80"/>
        </w:rPr>
        <w:fldChar w:fldCharType="separate"/>
      </w:r>
      <w:r w:rsidRPr="00446956">
        <w:rPr>
          <w:noProof/>
          <w:color w:val="767171" w:themeColor="background2" w:themeShade="80"/>
        </w:rPr>
        <w:t>1</w:t>
      </w:r>
      <w:r w:rsidRPr="00446956">
        <w:rPr>
          <w:color w:val="767171" w:themeColor="background2" w:themeShade="80"/>
        </w:rPr>
        <w:fldChar w:fldCharType="end"/>
      </w:r>
      <w:r w:rsidRPr="00446956">
        <w:rPr>
          <w:color w:val="767171" w:themeColor="background2" w:themeShade="80"/>
        </w:rPr>
        <w:t>: Coding Standards</w:t>
      </w:r>
      <w:bookmarkEnd w:id="56"/>
      <w:bookmarkEnd w:id="57"/>
    </w:p>
    <w:tbl>
      <w:tblPr>
        <w:tblStyle w:val="TableGrid"/>
        <w:tblW w:w="9630" w:type="dxa"/>
        <w:tblInd w:w="715" w:type="dxa"/>
        <w:tblLayout w:type="fixed"/>
        <w:tblLook w:val="04A0" w:firstRow="1" w:lastRow="0" w:firstColumn="1" w:lastColumn="0" w:noHBand="0" w:noVBand="1"/>
      </w:tblPr>
      <w:tblGrid>
        <w:gridCol w:w="4500"/>
        <w:gridCol w:w="5130"/>
      </w:tblGrid>
      <w:tr w:rsidR="00740DBA" w:rsidRPr="00887009" w14:paraId="43A7BF47" w14:textId="77777777" w:rsidTr="0057378A">
        <w:tc>
          <w:tcPr>
            <w:tcW w:w="4500" w:type="dxa"/>
            <w:shd w:val="clear" w:color="auto" w:fill="70AD47" w:themeFill="accent6"/>
          </w:tcPr>
          <w:p w14:paraId="34064436" w14:textId="77777777" w:rsidR="00740DBA" w:rsidRPr="00887009" w:rsidRDefault="00740DBA" w:rsidP="00643D76">
            <w:pPr>
              <w:pStyle w:val="BodyText"/>
              <w:ind w:left="0"/>
              <w:rPr>
                <w:b/>
                <w:bCs/>
                <w:sz w:val="24"/>
                <w:szCs w:val="24"/>
              </w:rPr>
            </w:pPr>
            <w:r w:rsidRPr="00887009">
              <w:rPr>
                <w:b/>
                <w:bCs/>
                <w:sz w:val="24"/>
                <w:szCs w:val="24"/>
              </w:rPr>
              <w:t>Standard</w:t>
            </w:r>
          </w:p>
        </w:tc>
        <w:tc>
          <w:tcPr>
            <w:tcW w:w="5130" w:type="dxa"/>
            <w:shd w:val="clear" w:color="auto" w:fill="70AD47" w:themeFill="accent6"/>
          </w:tcPr>
          <w:p w14:paraId="6F73AC59" w14:textId="77777777" w:rsidR="00740DBA" w:rsidRPr="00887009" w:rsidRDefault="00740DBA" w:rsidP="00643D76">
            <w:pPr>
              <w:pStyle w:val="BodyText"/>
              <w:ind w:left="0"/>
              <w:rPr>
                <w:b/>
                <w:bCs/>
                <w:sz w:val="24"/>
                <w:szCs w:val="24"/>
              </w:rPr>
            </w:pPr>
            <w:r w:rsidRPr="00887009">
              <w:rPr>
                <w:b/>
                <w:bCs/>
                <w:sz w:val="24"/>
                <w:szCs w:val="24"/>
              </w:rPr>
              <w:t>URL</w:t>
            </w:r>
          </w:p>
        </w:tc>
      </w:tr>
      <w:tr w:rsidR="00740DBA" w:rsidRPr="00887009" w14:paraId="44CAAFF2" w14:textId="77777777" w:rsidTr="0057378A">
        <w:tc>
          <w:tcPr>
            <w:tcW w:w="4500" w:type="dxa"/>
          </w:tcPr>
          <w:p w14:paraId="1561E4D5" w14:textId="77777777" w:rsidR="00740DBA" w:rsidRPr="00887009" w:rsidRDefault="00740DBA" w:rsidP="00643D76">
            <w:pPr>
              <w:pStyle w:val="BodyText"/>
              <w:ind w:left="0"/>
              <w:rPr>
                <w:sz w:val="24"/>
                <w:szCs w:val="24"/>
              </w:rPr>
            </w:pPr>
            <w:r w:rsidRPr="00887009">
              <w:rPr>
                <w:sz w:val="24"/>
                <w:szCs w:val="24"/>
              </w:rPr>
              <w:t>CERT Secure Coding Standards – Java Guidelines</w:t>
            </w:r>
          </w:p>
        </w:tc>
        <w:tc>
          <w:tcPr>
            <w:tcW w:w="5130" w:type="dxa"/>
          </w:tcPr>
          <w:p w14:paraId="67947147" w14:textId="77777777" w:rsidR="00740DBA" w:rsidRPr="00887009" w:rsidRDefault="009A306F" w:rsidP="00643D76">
            <w:pPr>
              <w:pStyle w:val="BodyText"/>
              <w:ind w:left="0"/>
              <w:rPr>
                <w:sz w:val="24"/>
                <w:szCs w:val="24"/>
              </w:rPr>
            </w:pPr>
            <w:hyperlink r:id="rId24" w:history="1">
              <w:r w:rsidR="00740DBA" w:rsidRPr="00887009">
                <w:rPr>
                  <w:rStyle w:val="Hyperlink"/>
                  <w:sz w:val="24"/>
                  <w:szCs w:val="24"/>
                </w:rPr>
                <w:t>https://www.oracle.com/java/technologies/javase/seccodeguide.html</w:t>
              </w:r>
            </w:hyperlink>
          </w:p>
        </w:tc>
      </w:tr>
      <w:tr w:rsidR="00740DBA" w:rsidRPr="00887009" w14:paraId="306A85BE" w14:textId="77777777" w:rsidTr="0057378A">
        <w:tc>
          <w:tcPr>
            <w:tcW w:w="4500" w:type="dxa"/>
          </w:tcPr>
          <w:p w14:paraId="2ECCBA1F" w14:textId="77777777" w:rsidR="00740DBA" w:rsidRPr="00887009" w:rsidRDefault="00740DBA" w:rsidP="00643D76">
            <w:pPr>
              <w:pStyle w:val="BodyText"/>
              <w:ind w:left="0"/>
              <w:rPr>
                <w:sz w:val="24"/>
                <w:szCs w:val="24"/>
              </w:rPr>
            </w:pPr>
            <w:r w:rsidRPr="00887009">
              <w:rPr>
                <w:sz w:val="24"/>
                <w:szCs w:val="24"/>
              </w:rPr>
              <w:t>Code Conventions for the Java TM Programming Language</w:t>
            </w:r>
          </w:p>
        </w:tc>
        <w:tc>
          <w:tcPr>
            <w:tcW w:w="5130" w:type="dxa"/>
          </w:tcPr>
          <w:p w14:paraId="7F0CFD9E" w14:textId="77777777" w:rsidR="00740DBA" w:rsidRPr="00887009" w:rsidRDefault="009A306F" w:rsidP="00643D76">
            <w:pPr>
              <w:pStyle w:val="BodyText"/>
              <w:ind w:left="0"/>
              <w:rPr>
                <w:sz w:val="24"/>
                <w:szCs w:val="24"/>
              </w:rPr>
            </w:pPr>
            <w:hyperlink r:id="rId25" w:history="1">
              <w:r w:rsidR="00740DBA" w:rsidRPr="00887009">
                <w:rPr>
                  <w:rStyle w:val="Hyperlink"/>
                  <w:sz w:val="24"/>
                  <w:szCs w:val="24"/>
                </w:rPr>
                <w:t>https://www.oracle.com/java/technologies/javase/codeconventions-contents.html</w:t>
              </w:r>
            </w:hyperlink>
          </w:p>
        </w:tc>
      </w:tr>
      <w:tr w:rsidR="00740DBA" w:rsidRPr="00887009" w14:paraId="5D52D2C4" w14:textId="77777777" w:rsidTr="0057378A">
        <w:tc>
          <w:tcPr>
            <w:tcW w:w="4500" w:type="dxa"/>
          </w:tcPr>
          <w:p w14:paraId="0199A0DF" w14:textId="77777777" w:rsidR="00740DBA" w:rsidRPr="00887009" w:rsidRDefault="00740DBA" w:rsidP="00643D76">
            <w:pPr>
              <w:pStyle w:val="BodyText"/>
              <w:ind w:left="0"/>
              <w:rPr>
                <w:sz w:val="24"/>
                <w:szCs w:val="24"/>
              </w:rPr>
            </w:pPr>
            <w:r w:rsidRPr="00887009">
              <w:rPr>
                <w:sz w:val="24"/>
                <w:szCs w:val="24"/>
              </w:rPr>
              <w:t>Guidelines, Patterns, and code for end-to-end Java applications</w:t>
            </w:r>
          </w:p>
        </w:tc>
        <w:tc>
          <w:tcPr>
            <w:tcW w:w="5130" w:type="dxa"/>
          </w:tcPr>
          <w:p w14:paraId="7DBD2C20" w14:textId="77777777" w:rsidR="00740DBA" w:rsidRPr="00887009" w:rsidRDefault="009A306F" w:rsidP="00643D76">
            <w:pPr>
              <w:pStyle w:val="BodyText"/>
              <w:ind w:left="0"/>
              <w:rPr>
                <w:sz w:val="24"/>
                <w:szCs w:val="24"/>
              </w:rPr>
            </w:pPr>
            <w:hyperlink r:id="rId26" w:history="1">
              <w:r w:rsidR="00740DBA" w:rsidRPr="00887009">
                <w:rPr>
                  <w:rStyle w:val="Hyperlink"/>
                  <w:sz w:val="24"/>
                  <w:szCs w:val="24"/>
                </w:rPr>
                <w:t>https://www.oracle.com/technetwork/java/namingconventions-139351.html</w:t>
              </w:r>
            </w:hyperlink>
          </w:p>
        </w:tc>
      </w:tr>
      <w:tr w:rsidR="00740DBA" w:rsidRPr="00887009" w14:paraId="1ECC9D66" w14:textId="77777777" w:rsidTr="0057378A">
        <w:trPr>
          <w:trHeight w:val="566"/>
        </w:trPr>
        <w:tc>
          <w:tcPr>
            <w:tcW w:w="4500" w:type="dxa"/>
          </w:tcPr>
          <w:p w14:paraId="4D6C9A6B" w14:textId="77777777" w:rsidR="00740DBA" w:rsidRPr="00887009" w:rsidRDefault="00740DBA" w:rsidP="00643D76">
            <w:pPr>
              <w:pStyle w:val="BodyText"/>
              <w:ind w:left="0"/>
              <w:rPr>
                <w:sz w:val="24"/>
                <w:szCs w:val="24"/>
              </w:rPr>
            </w:pPr>
            <w:r w:rsidRPr="00887009">
              <w:rPr>
                <w:sz w:val="24"/>
                <w:szCs w:val="24"/>
              </w:rPr>
              <w:t>Secure Coding Guidelines for Java SE</w:t>
            </w:r>
          </w:p>
        </w:tc>
        <w:tc>
          <w:tcPr>
            <w:tcW w:w="5130" w:type="dxa"/>
          </w:tcPr>
          <w:p w14:paraId="5A6CE651" w14:textId="77777777" w:rsidR="00740DBA" w:rsidRPr="00887009" w:rsidRDefault="009A306F" w:rsidP="00643D76">
            <w:pPr>
              <w:pStyle w:val="BodyText"/>
              <w:ind w:left="0"/>
              <w:rPr>
                <w:sz w:val="24"/>
                <w:szCs w:val="24"/>
              </w:rPr>
            </w:pPr>
            <w:hyperlink r:id="rId27" w:history="1">
              <w:r w:rsidR="00740DBA" w:rsidRPr="00887009">
                <w:rPr>
                  <w:rStyle w:val="Hyperlink"/>
                  <w:sz w:val="24"/>
                  <w:szCs w:val="24"/>
                </w:rPr>
                <w:t>https://www.oracle.com/java/technologies/javase/seccodeguide.html</w:t>
              </w:r>
            </w:hyperlink>
          </w:p>
        </w:tc>
      </w:tr>
    </w:tbl>
    <w:p w14:paraId="47BABC12" w14:textId="3CC021F5" w:rsidR="00587D40" w:rsidRPr="00887009" w:rsidRDefault="00587D40" w:rsidP="00587D40">
      <w:pPr>
        <w:pStyle w:val="BodyText"/>
        <w:ind w:left="0"/>
        <w:rPr>
          <w:sz w:val="24"/>
          <w:szCs w:val="24"/>
        </w:rPr>
      </w:pPr>
    </w:p>
    <w:sectPr w:rsidR="00587D40" w:rsidRPr="00887009">
      <w:headerReference w:type="default" r:id="rId28"/>
      <w:footerReference w:type="default" r:id="rId29"/>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56909" w14:textId="77777777" w:rsidR="00743DCB" w:rsidRDefault="00743DCB">
      <w:r>
        <w:separator/>
      </w:r>
    </w:p>
  </w:endnote>
  <w:endnote w:type="continuationSeparator" w:id="0">
    <w:p w14:paraId="3391BBC6" w14:textId="77777777" w:rsidR="00743DCB" w:rsidRDefault="00743DCB">
      <w:r>
        <w:continuationSeparator/>
      </w:r>
    </w:p>
  </w:endnote>
  <w:endnote w:type="continuationNotice" w:id="1">
    <w:p w14:paraId="6231A29C" w14:textId="77777777" w:rsidR="00743DCB" w:rsidRDefault="00743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8489A" w14:textId="36375300" w:rsidR="00CC0E6C" w:rsidRPr="00B61DCC" w:rsidRDefault="00CC0E6C" w:rsidP="00B61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D3FC1" w14:textId="009F0E4B" w:rsidR="00CC0E6C" w:rsidRPr="00B61DCC" w:rsidRDefault="00CC0E6C" w:rsidP="00B6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B4FE9" w14:textId="77777777" w:rsidR="00743DCB" w:rsidRDefault="00743DCB">
      <w:r>
        <w:separator/>
      </w:r>
    </w:p>
  </w:footnote>
  <w:footnote w:type="continuationSeparator" w:id="0">
    <w:p w14:paraId="0BA29C7E" w14:textId="77777777" w:rsidR="00743DCB" w:rsidRDefault="00743DCB">
      <w:r>
        <w:continuationSeparator/>
      </w:r>
    </w:p>
  </w:footnote>
  <w:footnote w:type="continuationNotice" w:id="1">
    <w:p w14:paraId="3AD0970D" w14:textId="77777777" w:rsidR="00743DCB" w:rsidRDefault="00743D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78B62" w14:textId="716A1B75" w:rsidR="00E164BB" w:rsidRDefault="00E164BB">
    <w:pPr>
      <w:pStyle w:val="Header"/>
    </w:pPr>
    <w:r w:rsidRPr="003C24D5">
      <w:t xml:space="preserve">Running head: </w:t>
    </w:r>
    <w:r>
      <w:t>VIRTUAL LETTER OF LIFE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77A77" w14:textId="23491281" w:rsidR="00E164BB" w:rsidRDefault="00E164BB">
    <w:pPr>
      <w:pStyle w:val="Header"/>
    </w:pPr>
    <w:r w:rsidRPr="003C24D5">
      <w:t xml:space="preserve">Running head: </w:t>
    </w:r>
    <w:r>
      <w:t>VIRTUAL LETTER OF LIFE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67B3A" w14:textId="540F1A2A" w:rsidR="00CC0E6C" w:rsidRDefault="00CC0E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58AA7" w14:textId="5FC36335" w:rsidR="00CC0E6C" w:rsidRDefault="00CC0E6C" w:rsidP="00B61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ED6601D8"/>
    <w:lvl w:ilvl="0" w:tplc="B12219EC">
      <w:start w:val="1"/>
      <w:numFmt w:val="decimal"/>
      <w:pStyle w:val="ListNumber4"/>
      <w:lvlText w:val="%1."/>
      <w:lvlJc w:val="left"/>
      <w:pPr>
        <w:tabs>
          <w:tab w:val="num" w:pos="1440"/>
        </w:tabs>
        <w:ind w:left="1440" w:hanging="360"/>
      </w:pPr>
    </w:lvl>
    <w:lvl w:ilvl="1" w:tplc="EDE2B52A">
      <w:numFmt w:val="decimal"/>
      <w:lvlText w:val=""/>
      <w:lvlJc w:val="left"/>
    </w:lvl>
    <w:lvl w:ilvl="2" w:tplc="B22E3608">
      <w:numFmt w:val="decimal"/>
      <w:lvlText w:val=""/>
      <w:lvlJc w:val="left"/>
    </w:lvl>
    <w:lvl w:ilvl="3" w:tplc="4BAA1A88">
      <w:numFmt w:val="decimal"/>
      <w:lvlText w:val=""/>
      <w:lvlJc w:val="left"/>
    </w:lvl>
    <w:lvl w:ilvl="4" w:tplc="2318DA14">
      <w:numFmt w:val="decimal"/>
      <w:lvlText w:val=""/>
      <w:lvlJc w:val="left"/>
    </w:lvl>
    <w:lvl w:ilvl="5" w:tplc="E0C8E6C0">
      <w:numFmt w:val="decimal"/>
      <w:lvlText w:val=""/>
      <w:lvlJc w:val="left"/>
    </w:lvl>
    <w:lvl w:ilvl="6" w:tplc="E52C6C4A">
      <w:numFmt w:val="decimal"/>
      <w:lvlText w:val=""/>
      <w:lvlJc w:val="left"/>
    </w:lvl>
    <w:lvl w:ilvl="7" w:tplc="E8AA579E">
      <w:numFmt w:val="decimal"/>
      <w:lvlText w:val=""/>
      <w:lvlJc w:val="left"/>
    </w:lvl>
    <w:lvl w:ilvl="8" w:tplc="A090463C">
      <w:numFmt w:val="decimal"/>
      <w:lvlText w:val=""/>
      <w:lvlJc w:val="left"/>
    </w:lvl>
  </w:abstractNum>
  <w:abstractNum w:abstractNumId="2" w15:restartNumberingAfterBreak="0">
    <w:nsid w:val="FFFFFF7E"/>
    <w:multiLevelType w:val="hybridMultilevel"/>
    <w:tmpl w:val="C8004214"/>
    <w:lvl w:ilvl="0" w:tplc="02386D8E">
      <w:start w:val="1"/>
      <w:numFmt w:val="decimal"/>
      <w:pStyle w:val="ListNumber3"/>
      <w:lvlText w:val="%1."/>
      <w:lvlJc w:val="left"/>
      <w:pPr>
        <w:tabs>
          <w:tab w:val="num" w:pos="1080"/>
        </w:tabs>
        <w:ind w:left="1080" w:hanging="360"/>
      </w:pPr>
    </w:lvl>
    <w:lvl w:ilvl="1" w:tplc="3FA61D44">
      <w:numFmt w:val="decimal"/>
      <w:lvlText w:val=""/>
      <w:lvlJc w:val="left"/>
    </w:lvl>
    <w:lvl w:ilvl="2" w:tplc="26144288">
      <w:numFmt w:val="decimal"/>
      <w:lvlText w:val=""/>
      <w:lvlJc w:val="left"/>
    </w:lvl>
    <w:lvl w:ilvl="3" w:tplc="E42881F4">
      <w:numFmt w:val="decimal"/>
      <w:lvlText w:val=""/>
      <w:lvlJc w:val="left"/>
    </w:lvl>
    <w:lvl w:ilvl="4" w:tplc="D9C29D70">
      <w:numFmt w:val="decimal"/>
      <w:lvlText w:val=""/>
      <w:lvlJc w:val="left"/>
    </w:lvl>
    <w:lvl w:ilvl="5" w:tplc="510CA532">
      <w:numFmt w:val="decimal"/>
      <w:lvlText w:val=""/>
      <w:lvlJc w:val="left"/>
    </w:lvl>
    <w:lvl w:ilvl="6" w:tplc="04DA6402">
      <w:numFmt w:val="decimal"/>
      <w:lvlText w:val=""/>
      <w:lvlJc w:val="left"/>
    </w:lvl>
    <w:lvl w:ilvl="7" w:tplc="21F2B076">
      <w:numFmt w:val="decimal"/>
      <w:lvlText w:val=""/>
      <w:lvlJc w:val="left"/>
    </w:lvl>
    <w:lvl w:ilvl="8" w:tplc="1F08F520">
      <w:numFmt w:val="decimal"/>
      <w:lvlText w:val=""/>
      <w:lvlJc w:val="left"/>
    </w:lvl>
  </w:abstractNum>
  <w:abstractNum w:abstractNumId="3" w15:restartNumberingAfterBreak="0">
    <w:nsid w:val="FFFFFF7F"/>
    <w:multiLevelType w:val="hybridMultilevel"/>
    <w:tmpl w:val="13B670B0"/>
    <w:lvl w:ilvl="0" w:tplc="84FC35D8">
      <w:start w:val="1"/>
      <w:numFmt w:val="decimal"/>
      <w:pStyle w:val="ListNumber2"/>
      <w:lvlText w:val="%1."/>
      <w:lvlJc w:val="left"/>
      <w:pPr>
        <w:tabs>
          <w:tab w:val="num" w:pos="720"/>
        </w:tabs>
        <w:ind w:left="720" w:hanging="360"/>
      </w:pPr>
    </w:lvl>
    <w:lvl w:ilvl="1" w:tplc="E718306A">
      <w:numFmt w:val="decimal"/>
      <w:lvlText w:val=""/>
      <w:lvlJc w:val="left"/>
    </w:lvl>
    <w:lvl w:ilvl="2" w:tplc="A8403880">
      <w:numFmt w:val="decimal"/>
      <w:lvlText w:val=""/>
      <w:lvlJc w:val="left"/>
    </w:lvl>
    <w:lvl w:ilvl="3" w:tplc="EABCB848">
      <w:numFmt w:val="decimal"/>
      <w:lvlText w:val=""/>
      <w:lvlJc w:val="left"/>
    </w:lvl>
    <w:lvl w:ilvl="4" w:tplc="22F0C45C">
      <w:numFmt w:val="decimal"/>
      <w:lvlText w:val=""/>
      <w:lvlJc w:val="left"/>
    </w:lvl>
    <w:lvl w:ilvl="5" w:tplc="A2BCB97E">
      <w:numFmt w:val="decimal"/>
      <w:lvlText w:val=""/>
      <w:lvlJc w:val="left"/>
    </w:lvl>
    <w:lvl w:ilvl="6" w:tplc="9A02A40E">
      <w:numFmt w:val="decimal"/>
      <w:lvlText w:val=""/>
      <w:lvlJc w:val="left"/>
    </w:lvl>
    <w:lvl w:ilvl="7" w:tplc="46D01142">
      <w:numFmt w:val="decimal"/>
      <w:lvlText w:val=""/>
      <w:lvlJc w:val="left"/>
    </w:lvl>
    <w:lvl w:ilvl="8" w:tplc="6D0CF5C0">
      <w:numFmt w:val="decimal"/>
      <w:lvlText w:val=""/>
      <w:lvlJc w:val="left"/>
    </w:lvl>
  </w:abstractNum>
  <w:abstractNum w:abstractNumId="4" w15:restartNumberingAfterBreak="0">
    <w:nsid w:val="FFFFFF80"/>
    <w:multiLevelType w:val="hybridMultilevel"/>
    <w:tmpl w:val="D3D88130"/>
    <w:lvl w:ilvl="0" w:tplc="C24C50AA">
      <w:start w:val="1"/>
      <w:numFmt w:val="bullet"/>
      <w:pStyle w:val="ListBullet5"/>
      <w:lvlText w:val=""/>
      <w:lvlJc w:val="left"/>
      <w:pPr>
        <w:tabs>
          <w:tab w:val="num" w:pos="1800"/>
        </w:tabs>
        <w:ind w:left="1800" w:hanging="360"/>
      </w:pPr>
      <w:rPr>
        <w:rFonts w:ascii="Symbol" w:hAnsi="Symbol" w:hint="default"/>
      </w:rPr>
    </w:lvl>
    <w:lvl w:ilvl="1" w:tplc="0BA4FDCE">
      <w:numFmt w:val="decimal"/>
      <w:lvlText w:val=""/>
      <w:lvlJc w:val="left"/>
    </w:lvl>
    <w:lvl w:ilvl="2" w:tplc="8EC82B46">
      <w:numFmt w:val="decimal"/>
      <w:lvlText w:val=""/>
      <w:lvlJc w:val="left"/>
    </w:lvl>
    <w:lvl w:ilvl="3" w:tplc="8A6AA1CC">
      <w:numFmt w:val="decimal"/>
      <w:lvlText w:val=""/>
      <w:lvlJc w:val="left"/>
    </w:lvl>
    <w:lvl w:ilvl="4" w:tplc="AE7691CC">
      <w:numFmt w:val="decimal"/>
      <w:lvlText w:val=""/>
      <w:lvlJc w:val="left"/>
    </w:lvl>
    <w:lvl w:ilvl="5" w:tplc="D1B6C0EA">
      <w:numFmt w:val="decimal"/>
      <w:lvlText w:val=""/>
      <w:lvlJc w:val="left"/>
    </w:lvl>
    <w:lvl w:ilvl="6" w:tplc="78B05532">
      <w:numFmt w:val="decimal"/>
      <w:lvlText w:val=""/>
      <w:lvlJc w:val="left"/>
    </w:lvl>
    <w:lvl w:ilvl="7" w:tplc="C24C7FFA">
      <w:numFmt w:val="decimal"/>
      <w:lvlText w:val=""/>
      <w:lvlJc w:val="left"/>
    </w:lvl>
    <w:lvl w:ilvl="8" w:tplc="02F61054">
      <w:numFmt w:val="decimal"/>
      <w:lvlText w:val=""/>
      <w:lvlJc w:val="left"/>
    </w:lvl>
  </w:abstractNum>
  <w:abstractNum w:abstractNumId="5" w15:restartNumberingAfterBreak="0">
    <w:nsid w:val="FFFFFF81"/>
    <w:multiLevelType w:val="hybridMultilevel"/>
    <w:tmpl w:val="C39E084C"/>
    <w:lvl w:ilvl="0" w:tplc="1B1C6536">
      <w:start w:val="1"/>
      <w:numFmt w:val="bullet"/>
      <w:pStyle w:val="ListBullet4"/>
      <w:lvlText w:val=""/>
      <w:lvlJc w:val="left"/>
      <w:pPr>
        <w:tabs>
          <w:tab w:val="num" w:pos="1440"/>
        </w:tabs>
        <w:ind w:left="1440" w:hanging="360"/>
      </w:pPr>
      <w:rPr>
        <w:rFonts w:ascii="Symbol" w:hAnsi="Symbol" w:hint="default"/>
      </w:rPr>
    </w:lvl>
    <w:lvl w:ilvl="1" w:tplc="3F84150C">
      <w:numFmt w:val="decimal"/>
      <w:lvlText w:val=""/>
      <w:lvlJc w:val="left"/>
    </w:lvl>
    <w:lvl w:ilvl="2" w:tplc="CCBCE2EE">
      <w:numFmt w:val="decimal"/>
      <w:lvlText w:val=""/>
      <w:lvlJc w:val="left"/>
    </w:lvl>
    <w:lvl w:ilvl="3" w:tplc="542C6E08">
      <w:numFmt w:val="decimal"/>
      <w:lvlText w:val=""/>
      <w:lvlJc w:val="left"/>
    </w:lvl>
    <w:lvl w:ilvl="4" w:tplc="9DC6299A">
      <w:numFmt w:val="decimal"/>
      <w:lvlText w:val=""/>
      <w:lvlJc w:val="left"/>
    </w:lvl>
    <w:lvl w:ilvl="5" w:tplc="63820354">
      <w:numFmt w:val="decimal"/>
      <w:lvlText w:val=""/>
      <w:lvlJc w:val="left"/>
    </w:lvl>
    <w:lvl w:ilvl="6" w:tplc="00F0583C">
      <w:numFmt w:val="decimal"/>
      <w:lvlText w:val=""/>
      <w:lvlJc w:val="left"/>
    </w:lvl>
    <w:lvl w:ilvl="7" w:tplc="5ACCA858">
      <w:numFmt w:val="decimal"/>
      <w:lvlText w:val=""/>
      <w:lvlJc w:val="left"/>
    </w:lvl>
    <w:lvl w:ilvl="8" w:tplc="CA28117C">
      <w:numFmt w:val="decimal"/>
      <w:lvlText w:val=""/>
      <w:lvlJc w:val="left"/>
    </w:lvl>
  </w:abstractNum>
  <w:abstractNum w:abstractNumId="6" w15:restartNumberingAfterBreak="0">
    <w:nsid w:val="FFFFFF82"/>
    <w:multiLevelType w:val="multilevel"/>
    <w:tmpl w:val="CE182810"/>
    <w:lvl w:ilvl="0">
      <w:start w:val="1"/>
      <w:numFmt w:val="bullet"/>
      <w:pStyle w:val="ListBullet3"/>
      <w:lvlText w:val=""/>
      <w:lvlJc w:val="left"/>
      <w:pPr>
        <w:tabs>
          <w:tab w:val="num" w:pos="1080"/>
        </w:tabs>
        <w:ind w:left="108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hybridMultilevel"/>
    <w:tmpl w:val="CAD6FCF6"/>
    <w:lvl w:ilvl="0" w:tplc="E3363C1C">
      <w:start w:val="1"/>
      <w:numFmt w:val="bullet"/>
      <w:pStyle w:val="ListBullet2"/>
      <w:lvlText w:val=""/>
      <w:lvlJc w:val="left"/>
      <w:pPr>
        <w:tabs>
          <w:tab w:val="num" w:pos="720"/>
        </w:tabs>
        <w:ind w:left="720" w:hanging="360"/>
      </w:pPr>
      <w:rPr>
        <w:rFonts w:ascii="Symbol" w:hAnsi="Symbol" w:hint="default"/>
      </w:rPr>
    </w:lvl>
    <w:lvl w:ilvl="1" w:tplc="5FFE1D56">
      <w:numFmt w:val="decimal"/>
      <w:lvlText w:val=""/>
      <w:lvlJc w:val="left"/>
    </w:lvl>
    <w:lvl w:ilvl="2" w:tplc="F338396C">
      <w:numFmt w:val="decimal"/>
      <w:lvlText w:val=""/>
      <w:lvlJc w:val="left"/>
    </w:lvl>
    <w:lvl w:ilvl="3" w:tplc="5DDC4678">
      <w:numFmt w:val="decimal"/>
      <w:lvlText w:val=""/>
      <w:lvlJc w:val="left"/>
    </w:lvl>
    <w:lvl w:ilvl="4" w:tplc="C9BE0C02">
      <w:numFmt w:val="decimal"/>
      <w:lvlText w:val=""/>
      <w:lvlJc w:val="left"/>
    </w:lvl>
    <w:lvl w:ilvl="5" w:tplc="0B400736">
      <w:numFmt w:val="decimal"/>
      <w:lvlText w:val=""/>
      <w:lvlJc w:val="left"/>
    </w:lvl>
    <w:lvl w:ilvl="6" w:tplc="EE26B2D4">
      <w:numFmt w:val="decimal"/>
      <w:lvlText w:val=""/>
      <w:lvlJc w:val="left"/>
    </w:lvl>
    <w:lvl w:ilvl="7" w:tplc="F57414DE">
      <w:numFmt w:val="decimal"/>
      <w:lvlText w:val=""/>
      <w:lvlJc w:val="left"/>
    </w:lvl>
    <w:lvl w:ilvl="8" w:tplc="057A9BF0">
      <w:numFmt w:val="decimal"/>
      <w:lvlText w:val=""/>
      <w:lvlJc w:val="left"/>
    </w:lvl>
  </w:abstractNum>
  <w:abstractNum w:abstractNumId="8" w15:restartNumberingAfterBreak="0">
    <w:nsid w:val="FFFFFF88"/>
    <w:multiLevelType w:val="hybridMultilevel"/>
    <w:tmpl w:val="E550C014"/>
    <w:lvl w:ilvl="0" w:tplc="D5AE01DE">
      <w:start w:val="1"/>
      <w:numFmt w:val="decimal"/>
      <w:pStyle w:val="ListNumber"/>
      <w:lvlText w:val="%1."/>
      <w:lvlJc w:val="left"/>
      <w:pPr>
        <w:tabs>
          <w:tab w:val="num" w:pos="360"/>
        </w:tabs>
        <w:ind w:left="360" w:hanging="360"/>
      </w:pPr>
    </w:lvl>
    <w:lvl w:ilvl="1" w:tplc="F764774A">
      <w:numFmt w:val="decimal"/>
      <w:lvlText w:val=""/>
      <w:lvlJc w:val="left"/>
    </w:lvl>
    <w:lvl w:ilvl="2" w:tplc="E662D348">
      <w:numFmt w:val="decimal"/>
      <w:lvlText w:val=""/>
      <w:lvlJc w:val="left"/>
    </w:lvl>
    <w:lvl w:ilvl="3" w:tplc="2E6091E2">
      <w:numFmt w:val="decimal"/>
      <w:lvlText w:val=""/>
      <w:lvlJc w:val="left"/>
    </w:lvl>
    <w:lvl w:ilvl="4" w:tplc="0F5A76CC">
      <w:numFmt w:val="decimal"/>
      <w:lvlText w:val=""/>
      <w:lvlJc w:val="left"/>
    </w:lvl>
    <w:lvl w:ilvl="5" w:tplc="12581182">
      <w:numFmt w:val="decimal"/>
      <w:lvlText w:val=""/>
      <w:lvlJc w:val="left"/>
    </w:lvl>
    <w:lvl w:ilvl="6" w:tplc="20420664">
      <w:numFmt w:val="decimal"/>
      <w:lvlText w:val=""/>
      <w:lvlJc w:val="left"/>
    </w:lvl>
    <w:lvl w:ilvl="7" w:tplc="849CE31E">
      <w:numFmt w:val="decimal"/>
      <w:lvlText w:val=""/>
      <w:lvlJc w:val="left"/>
    </w:lvl>
    <w:lvl w:ilvl="8" w:tplc="A23A1690">
      <w:numFmt w:val="decimal"/>
      <w:lvlText w:val=""/>
      <w:lvlJc w:val="left"/>
    </w:lvl>
  </w:abstractNum>
  <w:abstractNum w:abstractNumId="9" w15:restartNumberingAfterBreak="0">
    <w:nsid w:val="FFFFFF89"/>
    <w:multiLevelType w:val="hybridMultilevel"/>
    <w:tmpl w:val="1CFAEAE4"/>
    <w:lvl w:ilvl="0" w:tplc="F1CCB808">
      <w:start w:val="1"/>
      <w:numFmt w:val="bullet"/>
      <w:pStyle w:val="ListBullet"/>
      <w:lvlText w:val=""/>
      <w:lvlJc w:val="left"/>
      <w:pPr>
        <w:tabs>
          <w:tab w:val="num" w:pos="360"/>
        </w:tabs>
        <w:ind w:left="360" w:hanging="360"/>
      </w:pPr>
      <w:rPr>
        <w:rFonts w:ascii="Symbol" w:hAnsi="Symbol" w:hint="default"/>
      </w:rPr>
    </w:lvl>
    <w:lvl w:ilvl="1" w:tplc="9844E4A0">
      <w:numFmt w:val="decimal"/>
      <w:lvlText w:val=""/>
      <w:lvlJc w:val="left"/>
    </w:lvl>
    <w:lvl w:ilvl="2" w:tplc="494EB55E">
      <w:numFmt w:val="decimal"/>
      <w:lvlText w:val=""/>
      <w:lvlJc w:val="left"/>
    </w:lvl>
    <w:lvl w:ilvl="3" w:tplc="5616F078">
      <w:numFmt w:val="decimal"/>
      <w:lvlText w:val=""/>
      <w:lvlJc w:val="left"/>
    </w:lvl>
    <w:lvl w:ilvl="4" w:tplc="D090BAC0">
      <w:numFmt w:val="decimal"/>
      <w:lvlText w:val=""/>
      <w:lvlJc w:val="left"/>
    </w:lvl>
    <w:lvl w:ilvl="5" w:tplc="D8642BE8">
      <w:numFmt w:val="decimal"/>
      <w:lvlText w:val=""/>
      <w:lvlJc w:val="left"/>
    </w:lvl>
    <w:lvl w:ilvl="6" w:tplc="C7B4E5F2">
      <w:numFmt w:val="decimal"/>
      <w:lvlText w:val=""/>
      <w:lvlJc w:val="left"/>
    </w:lvl>
    <w:lvl w:ilvl="7" w:tplc="F9362D4A">
      <w:numFmt w:val="decimal"/>
      <w:lvlText w:val=""/>
      <w:lvlJc w:val="left"/>
    </w:lvl>
    <w:lvl w:ilvl="8" w:tplc="DDE087AA">
      <w:numFmt w:val="decimal"/>
      <w:lvlText w:val=""/>
      <w:lvlJc w:val="left"/>
    </w:lvl>
  </w:abstractNum>
  <w:abstractNum w:abstractNumId="10" w15:restartNumberingAfterBreak="0">
    <w:nsid w:val="07016A6D"/>
    <w:multiLevelType w:val="hybridMultilevel"/>
    <w:tmpl w:val="385C7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2E13EB"/>
    <w:multiLevelType w:val="hybridMultilevel"/>
    <w:tmpl w:val="0409001F"/>
    <w:styleLink w:val="111111"/>
    <w:lvl w:ilvl="0" w:tplc="00FE8912">
      <w:start w:val="1"/>
      <w:numFmt w:val="decimal"/>
      <w:lvlText w:val="%1."/>
      <w:lvlJc w:val="left"/>
      <w:pPr>
        <w:tabs>
          <w:tab w:val="num" w:pos="360"/>
        </w:tabs>
        <w:ind w:left="360" w:hanging="360"/>
      </w:pPr>
    </w:lvl>
    <w:lvl w:ilvl="1" w:tplc="21AE8DB0">
      <w:start w:val="1"/>
      <w:numFmt w:val="decimal"/>
      <w:lvlText w:val="%1.%2."/>
      <w:lvlJc w:val="left"/>
      <w:pPr>
        <w:tabs>
          <w:tab w:val="num" w:pos="792"/>
        </w:tabs>
        <w:ind w:left="792" w:hanging="432"/>
      </w:pPr>
    </w:lvl>
    <w:lvl w:ilvl="2" w:tplc="2C86557C">
      <w:start w:val="1"/>
      <w:numFmt w:val="decimal"/>
      <w:lvlText w:val="%1.%2.%3."/>
      <w:lvlJc w:val="left"/>
      <w:pPr>
        <w:tabs>
          <w:tab w:val="num" w:pos="1224"/>
        </w:tabs>
        <w:ind w:left="1224" w:hanging="504"/>
      </w:pPr>
    </w:lvl>
    <w:lvl w:ilvl="3" w:tplc="D4322C64">
      <w:start w:val="1"/>
      <w:numFmt w:val="decimal"/>
      <w:lvlText w:val="%1.%2.%3.%4."/>
      <w:lvlJc w:val="left"/>
      <w:pPr>
        <w:tabs>
          <w:tab w:val="num" w:pos="1800"/>
        </w:tabs>
        <w:ind w:left="1728" w:hanging="648"/>
      </w:pPr>
    </w:lvl>
    <w:lvl w:ilvl="4" w:tplc="6BB0BB42">
      <w:start w:val="1"/>
      <w:numFmt w:val="decimal"/>
      <w:lvlText w:val="%1.%2.%3.%4.%5."/>
      <w:lvlJc w:val="left"/>
      <w:pPr>
        <w:tabs>
          <w:tab w:val="num" w:pos="2520"/>
        </w:tabs>
        <w:ind w:left="2232" w:hanging="792"/>
      </w:pPr>
    </w:lvl>
    <w:lvl w:ilvl="5" w:tplc="7C72C2A8">
      <w:start w:val="1"/>
      <w:numFmt w:val="decimal"/>
      <w:lvlText w:val="%1.%2.%3.%4.%5.%6."/>
      <w:lvlJc w:val="left"/>
      <w:pPr>
        <w:tabs>
          <w:tab w:val="num" w:pos="2880"/>
        </w:tabs>
        <w:ind w:left="2736" w:hanging="936"/>
      </w:pPr>
    </w:lvl>
    <w:lvl w:ilvl="6" w:tplc="37A4F6B2">
      <w:start w:val="1"/>
      <w:numFmt w:val="decimal"/>
      <w:lvlText w:val="%1.%2.%3.%4.%5.%6.%7."/>
      <w:lvlJc w:val="left"/>
      <w:pPr>
        <w:tabs>
          <w:tab w:val="num" w:pos="3600"/>
        </w:tabs>
        <w:ind w:left="3240" w:hanging="1080"/>
      </w:pPr>
    </w:lvl>
    <w:lvl w:ilvl="7" w:tplc="A6F0F75C">
      <w:start w:val="1"/>
      <w:numFmt w:val="decimal"/>
      <w:lvlText w:val="%1.%2.%3.%4.%5.%6.%7.%8."/>
      <w:lvlJc w:val="left"/>
      <w:pPr>
        <w:tabs>
          <w:tab w:val="num" w:pos="3960"/>
        </w:tabs>
        <w:ind w:left="3744" w:hanging="1224"/>
      </w:pPr>
    </w:lvl>
    <w:lvl w:ilvl="8" w:tplc="2E024ABA">
      <w:start w:val="1"/>
      <w:numFmt w:val="decimal"/>
      <w:lvlText w:val="%1.%2.%3.%4.%5.%6.%7.%8.%9."/>
      <w:lvlJc w:val="left"/>
      <w:pPr>
        <w:tabs>
          <w:tab w:val="num" w:pos="4680"/>
        </w:tabs>
        <w:ind w:left="4320" w:hanging="1440"/>
      </w:pPr>
    </w:lvl>
  </w:abstractNum>
  <w:abstractNum w:abstractNumId="12" w15:restartNumberingAfterBreak="0">
    <w:nsid w:val="16CE0743"/>
    <w:multiLevelType w:val="hybridMultilevel"/>
    <w:tmpl w:val="F8E4F68A"/>
    <w:lvl w:ilvl="0" w:tplc="721AE052">
      <w:start w:val="1"/>
      <w:numFmt w:val="decimal"/>
      <w:lvlText w:val="%1."/>
      <w:lvlJc w:val="left"/>
      <w:pPr>
        <w:tabs>
          <w:tab w:val="num" w:pos="360"/>
        </w:tabs>
        <w:ind w:left="360" w:hanging="360"/>
      </w:pPr>
      <w:rPr>
        <w:rFonts w:ascii="Arial" w:hAnsi="Arial" w:hint="default"/>
        <w:b/>
        <w:i w:val="0"/>
        <w:sz w:val="24"/>
        <w:szCs w:val="24"/>
      </w:rPr>
    </w:lvl>
    <w:lvl w:ilvl="1" w:tplc="6CA69DBA">
      <w:start w:val="1"/>
      <w:numFmt w:val="decimal"/>
      <w:lvlText w:val="%1.%2."/>
      <w:lvlJc w:val="left"/>
      <w:pPr>
        <w:tabs>
          <w:tab w:val="num" w:pos="792"/>
        </w:tabs>
        <w:ind w:left="792" w:hanging="432"/>
      </w:pPr>
      <w:rPr>
        <w:rFonts w:ascii="Arial" w:hAnsi="Arial" w:hint="default"/>
        <w:b/>
        <w:i w:val="0"/>
        <w:color w:val="auto"/>
        <w:sz w:val="24"/>
        <w:szCs w:val="24"/>
      </w:rPr>
    </w:lvl>
    <w:lvl w:ilvl="2" w:tplc="5164D15E">
      <w:start w:val="1"/>
      <w:numFmt w:val="decimal"/>
      <w:pStyle w:val="Header3"/>
      <w:lvlText w:val="%1.%2.%3."/>
      <w:lvlJc w:val="left"/>
      <w:pPr>
        <w:tabs>
          <w:tab w:val="num" w:pos="1224"/>
        </w:tabs>
        <w:ind w:left="1224" w:hanging="504"/>
      </w:pPr>
      <w:rPr>
        <w:rFonts w:hint="default"/>
      </w:rPr>
    </w:lvl>
    <w:lvl w:ilvl="3" w:tplc="A8B4745E">
      <w:start w:val="1"/>
      <w:numFmt w:val="decimal"/>
      <w:lvlText w:val="%1.%2.%3.%4."/>
      <w:lvlJc w:val="left"/>
      <w:pPr>
        <w:tabs>
          <w:tab w:val="num" w:pos="1800"/>
        </w:tabs>
        <w:ind w:left="1728" w:hanging="648"/>
      </w:pPr>
      <w:rPr>
        <w:rFonts w:hint="default"/>
      </w:rPr>
    </w:lvl>
    <w:lvl w:ilvl="4" w:tplc="C2466BD6">
      <w:start w:val="1"/>
      <w:numFmt w:val="decimal"/>
      <w:lvlText w:val="%1.%2.%3.%4.%5."/>
      <w:lvlJc w:val="left"/>
      <w:pPr>
        <w:tabs>
          <w:tab w:val="num" w:pos="2520"/>
        </w:tabs>
        <w:ind w:left="2232" w:hanging="792"/>
      </w:pPr>
      <w:rPr>
        <w:rFonts w:hint="default"/>
      </w:rPr>
    </w:lvl>
    <w:lvl w:ilvl="5" w:tplc="55C002D4">
      <w:start w:val="1"/>
      <w:numFmt w:val="decimal"/>
      <w:lvlText w:val="%1.%2.%3.%4.%5.%6."/>
      <w:lvlJc w:val="left"/>
      <w:pPr>
        <w:tabs>
          <w:tab w:val="num" w:pos="2880"/>
        </w:tabs>
        <w:ind w:left="2736" w:hanging="936"/>
      </w:pPr>
      <w:rPr>
        <w:rFonts w:hint="default"/>
      </w:rPr>
    </w:lvl>
    <w:lvl w:ilvl="6" w:tplc="C8E0EA9C">
      <w:start w:val="1"/>
      <w:numFmt w:val="decimal"/>
      <w:lvlText w:val="%1.%2.%3.%4.%5.%6.%7."/>
      <w:lvlJc w:val="left"/>
      <w:pPr>
        <w:tabs>
          <w:tab w:val="num" w:pos="3600"/>
        </w:tabs>
        <w:ind w:left="3240" w:hanging="1080"/>
      </w:pPr>
      <w:rPr>
        <w:rFonts w:hint="default"/>
      </w:rPr>
    </w:lvl>
    <w:lvl w:ilvl="7" w:tplc="DFCAC35C">
      <w:start w:val="1"/>
      <w:numFmt w:val="decimal"/>
      <w:lvlText w:val="%1.%2.%3.%4.%5.%6.%7.%8."/>
      <w:lvlJc w:val="left"/>
      <w:pPr>
        <w:tabs>
          <w:tab w:val="num" w:pos="3960"/>
        </w:tabs>
        <w:ind w:left="3744" w:hanging="1224"/>
      </w:pPr>
      <w:rPr>
        <w:rFonts w:hint="default"/>
      </w:rPr>
    </w:lvl>
    <w:lvl w:ilvl="8" w:tplc="4AD8B970">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2D4A60"/>
    <w:multiLevelType w:val="hybridMultilevel"/>
    <w:tmpl w:val="EF2C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BD3B54"/>
    <w:multiLevelType w:val="hybridMultilevel"/>
    <w:tmpl w:val="C310BE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2DC8091A"/>
    <w:multiLevelType w:val="hybridMultilevel"/>
    <w:tmpl w:val="99FCD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18E4EA9"/>
    <w:multiLevelType w:val="multilevel"/>
    <w:tmpl w:val="6B2C189C"/>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7"/>
        </w:tabs>
        <w:ind w:left="907" w:firstLine="0"/>
      </w:pPr>
      <w:rPr>
        <w:rFonts w:hint="default"/>
      </w:rPr>
    </w:lvl>
    <w:lvl w:ilvl="2">
      <w:start w:val="1"/>
      <w:numFmt w:val="decimal"/>
      <w:pStyle w:val="Heading3"/>
      <w:lvlText w:val="%1.%2.%3."/>
      <w:lvlJc w:val="left"/>
      <w:pPr>
        <w:tabs>
          <w:tab w:val="num" w:pos="2347"/>
        </w:tabs>
        <w:ind w:left="1987"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35331552"/>
    <w:multiLevelType w:val="hybridMultilevel"/>
    <w:tmpl w:val="4260C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892BA2"/>
    <w:multiLevelType w:val="hybridMultilevel"/>
    <w:tmpl w:val="04090023"/>
    <w:styleLink w:val="ArticleSection"/>
    <w:lvl w:ilvl="0" w:tplc="72CED120">
      <w:start w:val="1"/>
      <w:numFmt w:val="upperRoman"/>
      <w:lvlText w:val="Article %1."/>
      <w:lvlJc w:val="left"/>
      <w:pPr>
        <w:tabs>
          <w:tab w:val="num" w:pos="1440"/>
        </w:tabs>
        <w:ind w:left="0" w:firstLine="0"/>
      </w:pPr>
    </w:lvl>
    <w:lvl w:ilvl="1" w:tplc="703418E6">
      <w:start w:val="1"/>
      <w:numFmt w:val="decimalZero"/>
      <w:isLgl/>
      <w:lvlText w:val="Section %1.%2"/>
      <w:lvlJc w:val="left"/>
      <w:pPr>
        <w:tabs>
          <w:tab w:val="num" w:pos="1080"/>
        </w:tabs>
        <w:ind w:left="0" w:firstLine="0"/>
      </w:pPr>
    </w:lvl>
    <w:lvl w:ilvl="2" w:tplc="9412E2CC">
      <w:start w:val="1"/>
      <w:numFmt w:val="lowerLetter"/>
      <w:lvlText w:val="(%3)"/>
      <w:lvlJc w:val="left"/>
      <w:pPr>
        <w:tabs>
          <w:tab w:val="num" w:pos="720"/>
        </w:tabs>
        <w:ind w:left="720" w:hanging="432"/>
      </w:pPr>
    </w:lvl>
    <w:lvl w:ilvl="3" w:tplc="42981B62">
      <w:start w:val="1"/>
      <w:numFmt w:val="lowerRoman"/>
      <w:lvlText w:val="(%4)"/>
      <w:lvlJc w:val="right"/>
      <w:pPr>
        <w:tabs>
          <w:tab w:val="num" w:pos="864"/>
        </w:tabs>
        <w:ind w:left="864" w:hanging="144"/>
      </w:pPr>
    </w:lvl>
    <w:lvl w:ilvl="4" w:tplc="FD66B768">
      <w:start w:val="1"/>
      <w:numFmt w:val="decimal"/>
      <w:lvlText w:val="%5)"/>
      <w:lvlJc w:val="left"/>
      <w:pPr>
        <w:tabs>
          <w:tab w:val="num" w:pos="1008"/>
        </w:tabs>
        <w:ind w:left="1008" w:hanging="432"/>
      </w:pPr>
    </w:lvl>
    <w:lvl w:ilvl="5" w:tplc="AC0A7242">
      <w:start w:val="1"/>
      <w:numFmt w:val="lowerLetter"/>
      <w:lvlText w:val="%6)"/>
      <w:lvlJc w:val="left"/>
      <w:pPr>
        <w:tabs>
          <w:tab w:val="num" w:pos="1152"/>
        </w:tabs>
        <w:ind w:left="1152" w:hanging="432"/>
      </w:pPr>
    </w:lvl>
    <w:lvl w:ilvl="6" w:tplc="A8704DB8">
      <w:start w:val="1"/>
      <w:numFmt w:val="lowerRoman"/>
      <w:lvlText w:val="%7)"/>
      <w:lvlJc w:val="right"/>
      <w:pPr>
        <w:tabs>
          <w:tab w:val="num" w:pos="1296"/>
        </w:tabs>
        <w:ind w:left="1296" w:hanging="288"/>
      </w:pPr>
    </w:lvl>
    <w:lvl w:ilvl="7" w:tplc="E72639A8">
      <w:start w:val="1"/>
      <w:numFmt w:val="lowerLetter"/>
      <w:lvlText w:val="%8."/>
      <w:lvlJc w:val="left"/>
      <w:pPr>
        <w:tabs>
          <w:tab w:val="num" w:pos="1440"/>
        </w:tabs>
        <w:ind w:left="1440" w:hanging="432"/>
      </w:pPr>
    </w:lvl>
    <w:lvl w:ilvl="8" w:tplc="6D6A009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6223D00"/>
    <w:multiLevelType w:val="hybridMultilevel"/>
    <w:tmpl w:val="7E04C5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D2231A"/>
    <w:multiLevelType w:val="hybridMultilevel"/>
    <w:tmpl w:val="0409001D"/>
    <w:styleLink w:val="1ai"/>
    <w:lvl w:ilvl="0" w:tplc="17C89734">
      <w:start w:val="1"/>
      <w:numFmt w:val="decimal"/>
      <w:lvlText w:val="%1)"/>
      <w:lvlJc w:val="left"/>
      <w:pPr>
        <w:tabs>
          <w:tab w:val="num" w:pos="360"/>
        </w:tabs>
        <w:ind w:left="360" w:hanging="360"/>
      </w:pPr>
    </w:lvl>
    <w:lvl w:ilvl="1" w:tplc="4D229486">
      <w:start w:val="1"/>
      <w:numFmt w:val="lowerLetter"/>
      <w:lvlText w:val="%2)"/>
      <w:lvlJc w:val="left"/>
      <w:pPr>
        <w:tabs>
          <w:tab w:val="num" w:pos="720"/>
        </w:tabs>
        <w:ind w:left="720" w:hanging="360"/>
      </w:pPr>
    </w:lvl>
    <w:lvl w:ilvl="2" w:tplc="82FEDAE0">
      <w:start w:val="1"/>
      <w:numFmt w:val="lowerRoman"/>
      <w:lvlText w:val="%3)"/>
      <w:lvlJc w:val="left"/>
      <w:pPr>
        <w:tabs>
          <w:tab w:val="num" w:pos="1080"/>
        </w:tabs>
        <w:ind w:left="1080" w:hanging="360"/>
      </w:pPr>
    </w:lvl>
    <w:lvl w:ilvl="3" w:tplc="77CC3A2C">
      <w:start w:val="1"/>
      <w:numFmt w:val="decimal"/>
      <w:lvlText w:val="(%4)"/>
      <w:lvlJc w:val="left"/>
      <w:pPr>
        <w:tabs>
          <w:tab w:val="num" w:pos="1440"/>
        </w:tabs>
        <w:ind w:left="1440" w:hanging="360"/>
      </w:pPr>
    </w:lvl>
    <w:lvl w:ilvl="4" w:tplc="1A464646">
      <w:start w:val="1"/>
      <w:numFmt w:val="lowerLetter"/>
      <w:lvlText w:val="(%5)"/>
      <w:lvlJc w:val="left"/>
      <w:pPr>
        <w:tabs>
          <w:tab w:val="num" w:pos="1800"/>
        </w:tabs>
        <w:ind w:left="1800" w:hanging="360"/>
      </w:pPr>
    </w:lvl>
    <w:lvl w:ilvl="5" w:tplc="5DFE5112">
      <w:start w:val="1"/>
      <w:numFmt w:val="lowerRoman"/>
      <w:lvlText w:val="(%6)"/>
      <w:lvlJc w:val="left"/>
      <w:pPr>
        <w:tabs>
          <w:tab w:val="num" w:pos="2160"/>
        </w:tabs>
        <w:ind w:left="2160" w:hanging="360"/>
      </w:pPr>
    </w:lvl>
    <w:lvl w:ilvl="6" w:tplc="7E78350C">
      <w:start w:val="1"/>
      <w:numFmt w:val="decimal"/>
      <w:lvlText w:val="%7."/>
      <w:lvlJc w:val="left"/>
      <w:pPr>
        <w:tabs>
          <w:tab w:val="num" w:pos="2520"/>
        </w:tabs>
        <w:ind w:left="2520" w:hanging="360"/>
      </w:pPr>
    </w:lvl>
    <w:lvl w:ilvl="7" w:tplc="814EFB76">
      <w:start w:val="1"/>
      <w:numFmt w:val="lowerLetter"/>
      <w:lvlText w:val="%8."/>
      <w:lvlJc w:val="left"/>
      <w:pPr>
        <w:tabs>
          <w:tab w:val="num" w:pos="2880"/>
        </w:tabs>
        <w:ind w:left="2880" w:hanging="360"/>
      </w:pPr>
    </w:lvl>
    <w:lvl w:ilvl="8" w:tplc="9A1CA5AC">
      <w:start w:val="1"/>
      <w:numFmt w:val="lowerRoman"/>
      <w:lvlText w:val="%9."/>
      <w:lvlJc w:val="left"/>
      <w:pPr>
        <w:tabs>
          <w:tab w:val="num" w:pos="3240"/>
        </w:tabs>
        <w:ind w:left="3240" w:hanging="360"/>
      </w:pPr>
    </w:lvl>
  </w:abstractNum>
  <w:abstractNum w:abstractNumId="32" w15:restartNumberingAfterBreak="0">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7531CD4"/>
    <w:multiLevelType w:val="hybridMultilevel"/>
    <w:tmpl w:val="654C9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8877E2"/>
    <w:multiLevelType w:val="hybridMultilevel"/>
    <w:tmpl w:val="CA465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5E6098"/>
    <w:multiLevelType w:val="hybridMultilevel"/>
    <w:tmpl w:val="02D8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2"/>
    <w:lvlOverride w:ilvl="0">
      <w:startOverride w:val="6"/>
    </w:lvlOverride>
    <w:lvlOverride w:ilvl="1">
      <w:startOverride w:val="1"/>
    </w:lvlOverride>
    <w:lvlOverride w:ilvl="2">
      <w:startOverride w:val="2"/>
    </w:lvlOverride>
  </w:num>
  <w:num w:numId="5">
    <w:abstractNumId w:val="25"/>
  </w:num>
  <w:num w:numId="6">
    <w:abstractNumId w:val="21"/>
  </w:num>
  <w:num w:numId="7">
    <w:abstractNumId w:val="15"/>
  </w:num>
  <w:num w:numId="8">
    <w:abstractNumId w:val="20"/>
  </w:num>
  <w:num w:numId="9">
    <w:abstractNumId w:val="13"/>
  </w:num>
  <w:num w:numId="10">
    <w:abstractNumId w:val="22"/>
  </w:num>
  <w:num w:numId="11">
    <w:abstractNumId w:val="9"/>
  </w:num>
  <w:num w:numId="12">
    <w:abstractNumId w:val="17"/>
  </w:num>
  <w:num w:numId="13">
    <w:abstractNumId w:val="24"/>
  </w:num>
  <w:num w:numId="14">
    <w:abstractNumId w:val="27"/>
  </w:num>
  <w:num w:numId="15">
    <w:abstractNumId w:val="30"/>
  </w:num>
  <w:num w:numId="16">
    <w:abstractNumId w:val="14"/>
  </w:num>
  <w:num w:numId="17">
    <w:abstractNumId w:val="29"/>
  </w:num>
  <w:num w:numId="18">
    <w:abstractNumId w:val="11"/>
  </w:num>
  <w:num w:numId="19">
    <w:abstractNumId w:val="31"/>
  </w:num>
  <w:num w:numId="20">
    <w:abstractNumId w:val="26"/>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28"/>
  </w:num>
  <w:num w:numId="31">
    <w:abstractNumId w:val="35"/>
  </w:num>
  <w:num w:numId="32">
    <w:abstractNumId w:val="23"/>
  </w:num>
  <w:num w:numId="33">
    <w:abstractNumId w:val="19"/>
  </w:num>
  <w:num w:numId="34">
    <w:abstractNumId w:val="33"/>
  </w:num>
  <w:num w:numId="35">
    <w:abstractNumId w:val="16"/>
  </w:num>
  <w:num w:numId="36">
    <w:abstractNumId w:val="10"/>
  </w:num>
  <w:num w:numId="37">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zU2tDQ1MjI0MTVR0lEKTi0uzszPAykwqQUAASHwuywAAAA="/>
  </w:docVars>
  <w:rsids>
    <w:rsidRoot w:val="00855D43"/>
    <w:rsid w:val="00000332"/>
    <w:rsid w:val="00000D3C"/>
    <w:rsid w:val="00003344"/>
    <w:rsid w:val="00003DAD"/>
    <w:rsid w:val="00013483"/>
    <w:rsid w:val="000163B6"/>
    <w:rsid w:val="0002796A"/>
    <w:rsid w:val="00031FC3"/>
    <w:rsid w:val="00042F5B"/>
    <w:rsid w:val="00046C1E"/>
    <w:rsid w:val="000533F9"/>
    <w:rsid w:val="00053ACF"/>
    <w:rsid w:val="000620A8"/>
    <w:rsid w:val="00063A40"/>
    <w:rsid w:val="00074209"/>
    <w:rsid w:val="00082552"/>
    <w:rsid w:val="000B0903"/>
    <w:rsid w:val="000B3BB2"/>
    <w:rsid w:val="000C2BBC"/>
    <w:rsid w:val="000C6940"/>
    <w:rsid w:val="000C7201"/>
    <w:rsid w:val="000D0398"/>
    <w:rsid w:val="000D118A"/>
    <w:rsid w:val="000D6D98"/>
    <w:rsid w:val="000E2324"/>
    <w:rsid w:val="000E496A"/>
    <w:rsid w:val="000F2D47"/>
    <w:rsid w:val="001120E5"/>
    <w:rsid w:val="001321F9"/>
    <w:rsid w:val="00140682"/>
    <w:rsid w:val="001408C1"/>
    <w:rsid w:val="0014265A"/>
    <w:rsid w:val="00164140"/>
    <w:rsid w:val="0017429E"/>
    <w:rsid w:val="001746ED"/>
    <w:rsid w:val="00186689"/>
    <w:rsid w:val="001873C0"/>
    <w:rsid w:val="00187D6B"/>
    <w:rsid w:val="00190362"/>
    <w:rsid w:val="00195500"/>
    <w:rsid w:val="001958B9"/>
    <w:rsid w:val="00195950"/>
    <w:rsid w:val="0019B8B8"/>
    <w:rsid w:val="001A0862"/>
    <w:rsid w:val="001A1E9B"/>
    <w:rsid w:val="001B3693"/>
    <w:rsid w:val="001B5644"/>
    <w:rsid w:val="001C53C1"/>
    <w:rsid w:val="001CC05D"/>
    <w:rsid w:val="001D2F83"/>
    <w:rsid w:val="001E6A08"/>
    <w:rsid w:val="001F069D"/>
    <w:rsid w:val="001F2D9E"/>
    <w:rsid w:val="001F2DD9"/>
    <w:rsid w:val="001F5189"/>
    <w:rsid w:val="001F6D5A"/>
    <w:rsid w:val="002010C6"/>
    <w:rsid w:val="00207540"/>
    <w:rsid w:val="00212608"/>
    <w:rsid w:val="0021737F"/>
    <w:rsid w:val="00217E1F"/>
    <w:rsid w:val="00225F40"/>
    <w:rsid w:val="00232EA1"/>
    <w:rsid w:val="00243C6C"/>
    <w:rsid w:val="00254869"/>
    <w:rsid w:val="00254B34"/>
    <w:rsid w:val="002764F9"/>
    <w:rsid w:val="00276D6F"/>
    <w:rsid w:val="002771B5"/>
    <w:rsid w:val="00277592"/>
    <w:rsid w:val="002A0367"/>
    <w:rsid w:val="002A2474"/>
    <w:rsid w:val="002B3646"/>
    <w:rsid w:val="002B53E7"/>
    <w:rsid w:val="002B7D12"/>
    <w:rsid w:val="002C10D3"/>
    <w:rsid w:val="002D0D08"/>
    <w:rsid w:val="002E0C95"/>
    <w:rsid w:val="002E19DA"/>
    <w:rsid w:val="002E6070"/>
    <w:rsid w:val="002E6ED8"/>
    <w:rsid w:val="002F0131"/>
    <w:rsid w:val="002F1596"/>
    <w:rsid w:val="002F630C"/>
    <w:rsid w:val="00306794"/>
    <w:rsid w:val="00323678"/>
    <w:rsid w:val="00333DFF"/>
    <w:rsid w:val="00336017"/>
    <w:rsid w:val="003462A2"/>
    <w:rsid w:val="003468F5"/>
    <w:rsid w:val="00352039"/>
    <w:rsid w:val="003542A1"/>
    <w:rsid w:val="00357E94"/>
    <w:rsid w:val="00362770"/>
    <w:rsid w:val="00372CA8"/>
    <w:rsid w:val="00372D4F"/>
    <w:rsid w:val="00386DD5"/>
    <w:rsid w:val="00393FF7"/>
    <w:rsid w:val="003949FB"/>
    <w:rsid w:val="0039541D"/>
    <w:rsid w:val="003A7A8E"/>
    <w:rsid w:val="003A7F04"/>
    <w:rsid w:val="003B0E49"/>
    <w:rsid w:val="003B47B0"/>
    <w:rsid w:val="003B636A"/>
    <w:rsid w:val="003C0EEC"/>
    <w:rsid w:val="003C22BE"/>
    <w:rsid w:val="003C740D"/>
    <w:rsid w:val="003D6D04"/>
    <w:rsid w:val="003E2C5C"/>
    <w:rsid w:val="003E37D0"/>
    <w:rsid w:val="003F07A0"/>
    <w:rsid w:val="003F254E"/>
    <w:rsid w:val="00400A8A"/>
    <w:rsid w:val="0040766D"/>
    <w:rsid w:val="004079E2"/>
    <w:rsid w:val="004117E2"/>
    <w:rsid w:val="00426F1A"/>
    <w:rsid w:val="00427D21"/>
    <w:rsid w:val="004308E5"/>
    <w:rsid w:val="00446956"/>
    <w:rsid w:val="0045254F"/>
    <w:rsid w:val="004528E1"/>
    <w:rsid w:val="00456AE1"/>
    <w:rsid w:val="00460DF7"/>
    <w:rsid w:val="00462F61"/>
    <w:rsid w:val="00463A71"/>
    <w:rsid w:val="00464D15"/>
    <w:rsid w:val="00465F33"/>
    <w:rsid w:val="0047786E"/>
    <w:rsid w:val="004805AA"/>
    <w:rsid w:val="004856C0"/>
    <w:rsid w:val="00494571"/>
    <w:rsid w:val="00495364"/>
    <w:rsid w:val="004A7681"/>
    <w:rsid w:val="004B5874"/>
    <w:rsid w:val="004D489E"/>
    <w:rsid w:val="004E003A"/>
    <w:rsid w:val="004E3351"/>
    <w:rsid w:val="004E63AA"/>
    <w:rsid w:val="004F293F"/>
    <w:rsid w:val="004F3998"/>
    <w:rsid w:val="004F768A"/>
    <w:rsid w:val="00501B6A"/>
    <w:rsid w:val="00502084"/>
    <w:rsid w:val="005043F9"/>
    <w:rsid w:val="00505350"/>
    <w:rsid w:val="0053197C"/>
    <w:rsid w:val="00532316"/>
    <w:rsid w:val="005355B4"/>
    <w:rsid w:val="00540DF7"/>
    <w:rsid w:val="005444F2"/>
    <w:rsid w:val="00551E81"/>
    <w:rsid w:val="00556006"/>
    <w:rsid w:val="005560D7"/>
    <w:rsid w:val="0055623C"/>
    <w:rsid w:val="00557571"/>
    <w:rsid w:val="0056220D"/>
    <w:rsid w:val="00571607"/>
    <w:rsid w:val="0057318C"/>
    <w:rsid w:val="0057378A"/>
    <w:rsid w:val="00585D52"/>
    <w:rsid w:val="005878E7"/>
    <w:rsid w:val="00587D40"/>
    <w:rsid w:val="00590C4B"/>
    <w:rsid w:val="005A6181"/>
    <w:rsid w:val="005C2BA4"/>
    <w:rsid w:val="005C3798"/>
    <w:rsid w:val="005C6980"/>
    <w:rsid w:val="005D06F4"/>
    <w:rsid w:val="005D0771"/>
    <w:rsid w:val="005D5C9C"/>
    <w:rsid w:val="005E101A"/>
    <w:rsid w:val="005E4ED9"/>
    <w:rsid w:val="005F2235"/>
    <w:rsid w:val="005F29B5"/>
    <w:rsid w:val="0060085D"/>
    <w:rsid w:val="00614736"/>
    <w:rsid w:val="00616201"/>
    <w:rsid w:val="006178EC"/>
    <w:rsid w:val="00627C2D"/>
    <w:rsid w:val="006315B5"/>
    <w:rsid w:val="006329C2"/>
    <w:rsid w:val="00632B4E"/>
    <w:rsid w:val="00637C2A"/>
    <w:rsid w:val="00645FE8"/>
    <w:rsid w:val="00647548"/>
    <w:rsid w:val="006478C9"/>
    <w:rsid w:val="0065342D"/>
    <w:rsid w:val="006548C7"/>
    <w:rsid w:val="006552B3"/>
    <w:rsid w:val="00661832"/>
    <w:rsid w:val="0066476E"/>
    <w:rsid w:val="00665335"/>
    <w:rsid w:val="0066673D"/>
    <w:rsid w:val="0066758A"/>
    <w:rsid w:val="006721A7"/>
    <w:rsid w:val="006724B3"/>
    <w:rsid w:val="00673628"/>
    <w:rsid w:val="00674AFA"/>
    <w:rsid w:val="00675C6D"/>
    <w:rsid w:val="00680B9B"/>
    <w:rsid w:val="006842B7"/>
    <w:rsid w:val="00686CCD"/>
    <w:rsid w:val="00693408"/>
    <w:rsid w:val="0069512C"/>
    <w:rsid w:val="00696E31"/>
    <w:rsid w:val="006A04CB"/>
    <w:rsid w:val="006A729B"/>
    <w:rsid w:val="006B4700"/>
    <w:rsid w:val="006B5D53"/>
    <w:rsid w:val="006B65A6"/>
    <w:rsid w:val="006B6B6F"/>
    <w:rsid w:val="006B7BBB"/>
    <w:rsid w:val="006C6ECF"/>
    <w:rsid w:val="006D17F3"/>
    <w:rsid w:val="006D4338"/>
    <w:rsid w:val="006F1779"/>
    <w:rsid w:val="006F1A6E"/>
    <w:rsid w:val="006F3576"/>
    <w:rsid w:val="006F4426"/>
    <w:rsid w:val="00703A1E"/>
    <w:rsid w:val="0071371E"/>
    <w:rsid w:val="00713CDE"/>
    <w:rsid w:val="00715491"/>
    <w:rsid w:val="0071729B"/>
    <w:rsid w:val="00717BF0"/>
    <w:rsid w:val="00717E18"/>
    <w:rsid w:val="007206AC"/>
    <w:rsid w:val="00721C53"/>
    <w:rsid w:val="00723D19"/>
    <w:rsid w:val="007245A4"/>
    <w:rsid w:val="00727647"/>
    <w:rsid w:val="0073571B"/>
    <w:rsid w:val="007402AA"/>
    <w:rsid w:val="00740DBA"/>
    <w:rsid w:val="00742F39"/>
    <w:rsid w:val="00743DCB"/>
    <w:rsid w:val="0075776A"/>
    <w:rsid w:val="00765E59"/>
    <w:rsid w:val="00772410"/>
    <w:rsid w:val="00775EEF"/>
    <w:rsid w:val="00785526"/>
    <w:rsid w:val="00790561"/>
    <w:rsid w:val="00791714"/>
    <w:rsid w:val="00792821"/>
    <w:rsid w:val="00793338"/>
    <w:rsid w:val="00797FEA"/>
    <w:rsid w:val="007A0DF3"/>
    <w:rsid w:val="007A6DB2"/>
    <w:rsid w:val="007A6DC9"/>
    <w:rsid w:val="007B1E72"/>
    <w:rsid w:val="007B7B19"/>
    <w:rsid w:val="007C1958"/>
    <w:rsid w:val="007C1AF3"/>
    <w:rsid w:val="007C4A2C"/>
    <w:rsid w:val="007C4A82"/>
    <w:rsid w:val="007D3D7E"/>
    <w:rsid w:val="007D6CB5"/>
    <w:rsid w:val="007D7CAA"/>
    <w:rsid w:val="007E6FBB"/>
    <w:rsid w:val="007F56FE"/>
    <w:rsid w:val="008006F0"/>
    <w:rsid w:val="00802E86"/>
    <w:rsid w:val="00814D10"/>
    <w:rsid w:val="00832BB5"/>
    <w:rsid w:val="00835DA2"/>
    <w:rsid w:val="00850729"/>
    <w:rsid w:val="0085353E"/>
    <w:rsid w:val="00853C44"/>
    <w:rsid w:val="00855D43"/>
    <w:rsid w:val="00864AFD"/>
    <w:rsid w:val="0088045B"/>
    <w:rsid w:val="008827DC"/>
    <w:rsid w:val="00882DED"/>
    <w:rsid w:val="00887009"/>
    <w:rsid w:val="00890F41"/>
    <w:rsid w:val="008910B9"/>
    <w:rsid w:val="008A38E1"/>
    <w:rsid w:val="008A5DA8"/>
    <w:rsid w:val="008A6CD3"/>
    <w:rsid w:val="008B4A6F"/>
    <w:rsid w:val="008C597B"/>
    <w:rsid w:val="008C598A"/>
    <w:rsid w:val="008C61C9"/>
    <w:rsid w:val="008C6E37"/>
    <w:rsid w:val="008D00B4"/>
    <w:rsid w:val="008D7567"/>
    <w:rsid w:val="008F3003"/>
    <w:rsid w:val="008F67A7"/>
    <w:rsid w:val="00901A9A"/>
    <w:rsid w:val="00903018"/>
    <w:rsid w:val="009221E2"/>
    <w:rsid w:val="00930327"/>
    <w:rsid w:val="00935117"/>
    <w:rsid w:val="00936A31"/>
    <w:rsid w:val="00937878"/>
    <w:rsid w:val="00941A16"/>
    <w:rsid w:val="009610D0"/>
    <w:rsid w:val="00961BD0"/>
    <w:rsid w:val="009621D7"/>
    <w:rsid w:val="009621D8"/>
    <w:rsid w:val="009624C6"/>
    <w:rsid w:val="00963145"/>
    <w:rsid w:val="009717AD"/>
    <w:rsid w:val="00971808"/>
    <w:rsid w:val="00980DC6"/>
    <w:rsid w:val="00984852"/>
    <w:rsid w:val="009875E6"/>
    <w:rsid w:val="0099012B"/>
    <w:rsid w:val="0099742D"/>
    <w:rsid w:val="009A306F"/>
    <w:rsid w:val="009A32AB"/>
    <w:rsid w:val="009B1691"/>
    <w:rsid w:val="009B2060"/>
    <w:rsid w:val="009B5B09"/>
    <w:rsid w:val="009C735D"/>
    <w:rsid w:val="009D25E6"/>
    <w:rsid w:val="009D5D3F"/>
    <w:rsid w:val="009F3E89"/>
    <w:rsid w:val="00A047C8"/>
    <w:rsid w:val="00A075F5"/>
    <w:rsid w:val="00A1062B"/>
    <w:rsid w:val="00A12BA2"/>
    <w:rsid w:val="00A23363"/>
    <w:rsid w:val="00A34F7C"/>
    <w:rsid w:val="00A36995"/>
    <w:rsid w:val="00A519DE"/>
    <w:rsid w:val="00A547C8"/>
    <w:rsid w:val="00A56821"/>
    <w:rsid w:val="00A5725B"/>
    <w:rsid w:val="00A6042C"/>
    <w:rsid w:val="00A6050B"/>
    <w:rsid w:val="00A61C2F"/>
    <w:rsid w:val="00A628A4"/>
    <w:rsid w:val="00A81805"/>
    <w:rsid w:val="00A97357"/>
    <w:rsid w:val="00AA15B7"/>
    <w:rsid w:val="00AA43F8"/>
    <w:rsid w:val="00AA4AA7"/>
    <w:rsid w:val="00AA5978"/>
    <w:rsid w:val="00AB72A1"/>
    <w:rsid w:val="00AD086B"/>
    <w:rsid w:val="00AD248F"/>
    <w:rsid w:val="00AD74F5"/>
    <w:rsid w:val="00AD762D"/>
    <w:rsid w:val="00AD79C2"/>
    <w:rsid w:val="00AE2A18"/>
    <w:rsid w:val="00AE2E10"/>
    <w:rsid w:val="00AE6B02"/>
    <w:rsid w:val="00AE712F"/>
    <w:rsid w:val="00AF1A83"/>
    <w:rsid w:val="00B24F82"/>
    <w:rsid w:val="00B26000"/>
    <w:rsid w:val="00B368DC"/>
    <w:rsid w:val="00B373D8"/>
    <w:rsid w:val="00B400D8"/>
    <w:rsid w:val="00B41B2E"/>
    <w:rsid w:val="00B51CE2"/>
    <w:rsid w:val="00B52F27"/>
    <w:rsid w:val="00B561AB"/>
    <w:rsid w:val="00B60928"/>
    <w:rsid w:val="00B61DCC"/>
    <w:rsid w:val="00B653D4"/>
    <w:rsid w:val="00B6772F"/>
    <w:rsid w:val="00B708C8"/>
    <w:rsid w:val="00B725AA"/>
    <w:rsid w:val="00BA38F6"/>
    <w:rsid w:val="00BB0710"/>
    <w:rsid w:val="00BB07BA"/>
    <w:rsid w:val="00BB19C2"/>
    <w:rsid w:val="00BB62F2"/>
    <w:rsid w:val="00BC20B2"/>
    <w:rsid w:val="00BC5701"/>
    <w:rsid w:val="00BC6627"/>
    <w:rsid w:val="00BD011D"/>
    <w:rsid w:val="00BE094E"/>
    <w:rsid w:val="00BE2CA9"/>
    <w:rsid w:val="00BF317C"/>
    <w:rsid w:val="00BF726F"/>
    <w:rsid w:val="00C01C1C"/>
    <w:rsid w:val="00C05DAB"/>
    <w:rsid w:val="00C11F35"/>
    <w:rsid w:val="00C224D0"/>
    <w:rsid w:val="00C501C4"/>
    <w:rsid w:val="00C5068D"/>
    <w:rsid w:val="00C506FE"/>
    <w:rsid w:val="00C52459"/>
    <w:rsid w:val="00C55F3C"/>
    <w:rsid w:val="00C57B10"/>
    <w:rsid w:val="00C71195"/>
    <w:rsid w:val="00C7718F"/>
    <w:rsid w:val="00C804C7"/>
    <w:rsid w:val="00C84F4D"/>
    <w:rsid w:val="00CA10EB"/>
    <w:rsid w:val="00CA142B"/>
    <w:rsid w:val="00CA4591"/>
    <w:rsid w:val="00CA48EE"/>
    <w:rsid w:val="00CA5B23"/>
    <w:rsid w:val="00CA786D"/>
    <w:rsid w:val="00CB4AFD"/>
    <w:rsid w:val="00CB5DC9"/>
    <w:rsid w:val="00CB75B9"/>
    <w:rsid w:val="00CC0E6C"/>
    <w:rsid w:val="00CC3FE9"/>
    <w:rsid w:val="00CC48DD"/>
    <w:rsid w:val="00CD408E"/>
    <w:rsid w:val="00CD4E2D"/>
    <w:rsid w:val="00CE08F8"/>
    <w:rsid w:val="00CE213C"/>
    <w:rsid w:val="00CE31F8"/>
    <w:rsid w:val="00CE54D4"/>
    <w:rsid w:val="00CF4F87"/>
    <w:rsid w:val="00CF72AB"/>
    <w:rsid w:val="00D07276"/>
    <w:rsid w:val="00D20468"/>
    <w:rsid w:val="00D227F1"/>
    <w:rsid w:val="00D335BA"/>
    <w:rsid w:val="00D344C9"/>
    <w:rsid w:val="00D37D59"/>
    <w:rsid w:val="00D56FCC"/>
    <w:rsid w:val="00D57DF3"/>
    <w:rsid w:val="00D643AE"/>
    <w:rsid w:val="00D6569D"/>
    <w:rsid w:val="00D7450D"/>
    <w:rsid w:val="00D8199A"/>
    <w:rsid w:val="00D84571"/>
    <w:rsid w:val="00D84B60"/>
    <w:rsid w:val="00D87D0D"/>
    <w:rsid w:val="00D91BAC"/>
    <w:rsid w:val="00D94730"/>
    <w:rsid w:val="00D94F05"/>
    <w:rsid w:val="00D97561"/>
    <w:rsid w:val="00D97EFD"/>
    <w:rsid w:val="00DA413F"/>
    <w:rsid w:val="00DB00F4"/>
    <w:rsid w:val="00DB022D"/>
    <w:rsid w:val="00DB04A7"/>
    <w:rsid w:val="00DB7A28"/>
    <w:rsid w:val="00DC7818"/>
    <w:rsid w:val="00DD7E51"/>
    <w:rsid w:val="00DE7666"/>
    <w:rsid w:val="00DF672D"/>
    <w:rsid w:val="00DF7E84"/>
    <w:rsid w:val="00E00634"/>
    <w:rsid w:val="00E164BB"/>
    <w:rsid w:val="00E208F6"/>
    <w:rsid w:val="00E243F7"/>
    <w:rsid w:val="00E24D18"/>
    <w:rsid w:val="00E319F8"/>
    <w:rsid w:val="00E354E8"/>
    <w:rsid w:val="00E42FF6"/>
    <w:rsid w:val="00E572DA"/>
    <w:rsid w:val="00E62DD2"/>
    <w:rsid w:val="00E70E8B"/>
    <w:rsid w:val="00E762D4"/>
    <w:rsid w:val="00E93521"/>
    <w:rsid w:val="00E94806"/>
    <w:rsid w:val="00E962DB"/>
    <w:rsid w:val="00EA2352"/>
    <w:rsid w:val="00EA47AC"/>
    <w:rsid w:val="00EA5302"/>
    <w:rsid w:val="00EB2696"/>
    <w:rsid w:val="00EB5433"/>
    <w:rsid w:val="00EC2D7D"/>
    <w:rsid w:val="00EE79E1"/>
    <w:rsid w:val="00EF478B"/>
    <w:rsid w:val="00EF5BAF"/>
    <w:rsid w:val="00F040D7"/>
    <w:rsid w:val="00F05240"/>
    <w:rsid w:val="00F07769"/>
    <w:rsid w:val="00F10317"/>
    <w:rsid w:val="00F15750"/>
    <w:rsid w:val="00F16EAB"/>
    <w:rsid w:val="00F17734"/>
    <w:rsid w:val="00F323B6"/>
    <w:rsid w:val="00F377F1"/>
    <w:rsid w:val="00F42C7A"/>
    <w:rsid w:val="00F43937"/>
    <w:rsid w:val="00F46CE9"/>
    <w:rsid w:val="00F47A90"/>
    <w:rsid w:val="00F47B29"/>
    <w:rsid w:val="00F50A59"/>
    <w:rsid w:val="00F63DDD"/>
    <w:rsid w:val="00F70944"/>
    <w:rsid w:val="00F71352"/>
    <w:rsid w:val="00F72001"/>
    <w:rsid w:val="00F858A2"/>
    <w:rsid w:val="00F91E35"/>
    <w:rsid w:val="00FA01AD"/>
    <w:rsid w:val="00FA20C3"/>
    <w:rsid w:val="00FA57F4"/>
    <w:rsid w:val="00FB1C59"/>
    <w:rsid w:val="00FB2C90"/>
    <w:rsid w:val="00FB7972"/>
    <w:rsid w:val="00FC4F13"/>
    <w:rsid w:val="00FD55F7"/>
    <w:rsid w:val="00FE422A"/>
    <w:rsid w:val="0170FF25"/>
    <w:rsid w:val="0194D49C"/>
    <w:rsid w:val="01B5F777"/>
    <w:rsid w:val="01D157FA"/>
    <w:rsid w:val="01DC9749"/>
    <w:rsid w:val="01F5EDB8"/>
    <w:rsid w:val="021AE3BE"/>
    <w:rsid w:val="026C0031"/>
    <w:rsid w:val="029347B1"/>
    <w:rsid w:val="02E4DDB9"/>
    <w:rsid w:val="03013A8E"/>
    <w:rsid w:val="03075CB0"/>
    <w:rsid w:val="030A28E9"/>
    <w:rsid w:val="03C0D22A"/>
    <w:rsid w:val="03E82443"/>
    <w:rsid w:val="0401C6FB"/>
    <w:rsid w:val="040F194E"/>
    <w:rsid w:val="042C08B8"/>
    <w:rsid w:val="04678296"/>
    <w:rsid w:val="052AE4D7"/>
    <w:rsid w:val="05C53BBA"/>
    <w:rsid w:val="05E24C83"/>
    <w:rsid w:val="05EA4DAA"/>
    <w:rsid w:val="06352F41"/>
    <w:rsid w:val="066BC196"/>
    <w:rsid w:val="06D0DDE6"/>
    <w:rsid w:val="0717B587"/>
    <w:rsid w:val="073FD0AB"/>
    <w:rsid w:val="07AFE0EF"/>
    <w:rsid w:val="07CC2B18"/>
    <w:rsid w:val="08017A41"/>
    <w:rsid w:val="080B1792"/>
    <w:rsid w:val="08380E99"/>
    <w:rsid w:val="08CB8EB8"/>
    <w:rsid w:val="0915DCF3"/>
    <w:rsid w:val="0916C445"/>
    <w:rsid w:val="0938F375"/>
    <w:rsid w:val="09CA097F"/>
    <w:rsid w:val="09E2B82D"/>
    <w:rsid w:val="0A7D63B2"/>
    <w:rsid w:val="0A8115E2"/>
    <w:rsid w:val="0A835210"/>
    <w:rsid w:val="0A8EC176"/>
    <w:rsid w:val="0AACF877"/>
    <w:rsid w:val="0AC8E1F0"/>
    <w:rsid w:val="0ACF3256"/>
    <w:rsid w:val="0AD47D49"/>
    <w:rsid w:val="0AD98023"/>
    <w:rsid w:val="0B9C20F5"/>
    <w:rsid w:val="0BD9C2A1"/>
    <w:rsid w:val="0C1594B5"/>
    <w:rsid w:val="0C29023B"/>
    <w:rsid w:val="0C50B844"/>
    <w:rsid w:val="0CCA9C6D"/>
    <w:rsid w:val="0CD7D174"/>
    <w:rsid w:val="0D11B188"/>
    <w:rsid w:val="0D65393A"/>
    <w:rsid w:val="0D682C8A"/>
    <w:rsid w:val="0DA055C6"/>
    <w:rsid w:val="0DAF5E03"/>
    <w:rsid w:val="0E1351D0"/>
    <w:rsid w:val="0E677152"/>
    <w:rsid w:val="0E7AC3F2"/>
    <w:rsid w:val="0E823272"/>
    <w:rsid w:val="0E928CEC"/>
    <w:rsid w:val="0EAB7202"/>
    <w:rsid w:val="0F13691E"/>
    <w:rsid w:val="0F2A7F8B"/>
    <w:rsid w:val="0F2D1E9A"/>
    <w:rsid w:val="0F587813"/>
    <w:rsid w:val="0F8DF2AA"/>
    <w:rsid w:val="0FAE1787"/>
    <w:rsid w:val="0FD96963"/>
    <w:rsid w:val="0FE68142"/>
    <w:rsid w:val="10900760"/>
    <w:rsid w:val="10949F47"/>
    <w:rsid w:val="10C76D04"/>
    <w:rsid w:val="11B94CF2"/>
    <w:rsid w:val="11E7B10C"/>
    <w:rsid w:val="11F83CF9"/>
    <w:rsid w:val="12A737C0"/>
    <w:rsid w:val="12B22FA1"/>
    <w:rsid w:val="12BD2552"/>
    <w:rsid w:val="12E5AB99"/>
    <w:rsid w:val="130F3110"/>
    <w:rsid w:val="13686B8D"/>
    <w:rsid w:val="146B86B6"/>
    <w:rsid w:val="14A06372"/>
    <w:rsid w:val="14AB2EB9"/>
    <w:rsid w:val="14FF56C5"/>
    <w:rsid w:val="1593D3B3"/>
    <w:rsid w:val="15D8B25F"/>
    <w:rsid w:val="161EC723"/>
    <w:rsid w:val="164B6F98"/>
    <w:rsid w:val="165D4CD8"/>
    <w:rsid w:val="17030558"/>
    <w:rsid w:val="17062350"/>
    <w:rsid w:val="1710B53F"/>
    <w:rsid w:val="173C1433"/>
    <w:rsid w:val="17A30052"/>
    <w:rsid w:val="17EE0FB8"/>
    <w:rsid w:val="1894D014"/>
    <w:rsid w:val="189D8D43"/>
    <w:rsid w:val="189FC59B"/>
    <w:rsid w:val="191D59A4"/>
    <w:rsid w:val="1976A40D"/>
    <w:rsid w:val="1A06FC10"/>
    <w:rsid w:val="1A3327F1"/>
    <w:rsid w:val="1A68576D"/>
    <w:rsid w:val="1B6A50B2"/>
    <w:rsid w:val="1C62A447"/>
    <w:rsid w:val="1CA7289E"/>
    <w:rsid w:val="1CD51A2C"/>
    <w:rsid w:val="1CD94673"/>
    <w:rsid w:val="1CF5AF5F"/>
    <w:rsid w:val="1D31CECA"/>
    <w:rsid w:val="1D938D19"/>
    <w:rsid w:val="1E74A3B1"/>
    <w:rsid w:val="1E9EA584"/>
    <w:rsid w:val="1EB124DF"/>
    <w:rsid w:val="1EB51008"/>
    <w:rsid w:val="1ED7FB1C"/>
    <w:rsid w:val="1FC41AD1"/>
    <w:rsid w:val="1FF53244"/>
    <w:rsid w:val="20526C36"/>
    <w:rsid w:val="208A477D"/>
    <w:rsid w:val="20EAFFF7"/>
    <w:rsid w:val="210368E3"/>
    <w:rsid w:val="217D57A2"/>
    <w:rsid w:val="219713AE"/>
    <w:rsid w:val="21DBE888"/>
    <w:rsid w:val="225ECD45"/>
    <w:rsid w:val="228DDF7B"/>
    <w:rsid w:val="22A18275"/>
    <w:rsid w:val="2305FD6E"/>
    <w:rsid w:val="23148694"/>
    <w:rsid w:val="231E961B"/>
    <w:rsid w:val="231F65A0"/>
    <w:rsid w:val="23561EEE"/>
    <w:rsid w:val="2433CB3A"/>
    <w:rsid w:val="2480528F"/>
    <w:rsid w:val="24DD7FA1"/>
    <w:rsid w:val="252A1258"/>
    <w:rsid w:val="258D1F1E"/>
    <w:rsid w:val="26C07BFC"/>
    <w:rsid w:val="26C097E6"/>
    <w:rsid w:val="26EE57A8"/>
    <w:rsid w:val="2730F519"/>
    <w:rsid w:val="273C0964"/>
    <w:rsid w:val="277DFC10"/>
    <w:rsid w:val="282332BD"/>
    <w:rsid w:val="285C9CC7"/>
    <w:rsid w:val="28D64DB2"/>
    <w:rsid w:val="28F43C1C"/>
    <w:rsid w:val="28FDB821"/>
    <w:rsid w:val="290FDDDA"/>
    <w:rsid w:val="292F2A07"/>
    <w:rsid w:val="298A2244"/>
    <w:rsid w:val="29BC4C81"/>
    <w:rsid w:val="29F086B9"/>
    <w:rsid w:val="2A2988C9"/>
    <w:rsid w:val="2AE6013A"/>
    <w:rsid w:val="2AF00A6F"/>
    <w:rsid w:val="2B0D0C30"/>
    <w:rsid w:val="2B4C6EE3"/>
    <w:rsid w:val="2B729C1D"/>
    <w:rsid w:val="2BA61DB4"/>
    <w:rsid w:val="2C909AFB"/>
    <w:rsid w:val="2CF58758"/>
    <w:rsid w:val="2D53DB1B"/>
    <w:rsid w:val="2D796ABD"/>
    <w:rsid w:val="2D975F2A"/>
    <w:rsid w:val="2DF77F0D"/>
    <w:rsid w:val="2E0456FD"/>
    <w:rsid w:val="2E447B13"/>
    <w:rsid w:val="2E557F5D"/>
    <w:rsid w:val="2E8E4BB2"/>
    <w:rsid w:val="2E9942DB"/>
    <w:rsid w:val="2F526C38"/>
    <w:rsid w:val="2F9BB8E6"/>
    <w:rsid w:val="2FB7A262"/>
    <w:rsid w:val="2FE3E54B"/>
    <w:rsid w:val="30109005"/>
    <w:rsid w:val="30242B73"/>
    <w:rsid w:val="3033C12B"/>
    <w:rsid w:val="3053478E"/>
    <w:rsid w:val="30BDF294"/>
    <w:rsid w:val="30E8889C"/>
    <w:rsid w:val="30EC8479"/>
    <w:rsid w:val="310A9E2A"/>
    <w:rsid w:val="3122381C"/>
    <w:rsid w:val="31274457"/>
    <w:rsid w:val="3179E85D"/>
    <w:rsid w:val="323245AA"/>
    <w:rsid w:val="323B49DC"/>
    <w:rsid w:val="324BC9DA"/>
    <w:rsid w:val="32A866B5"/>
    <w:rsid w:val="32B2DE32"/>
    <w:rsid w:val="32C667E0"/>
    <w:rsid w:val="32DD42CE"/>
    <w:rsid w:val="32E9E80E"/>
    <w:rsid w:val="32F15AD3"/>
    <w:rsid w:val="3300C27E"/>
    <w:rsid w:val="3338975C"/>
    <w:rsid w:val="336D76D1"/>
    <w:rsid w:val="339FC1AA"/>
    <w:rsid w:val="33EC8BE2"/>
    <w:rsid w:val="3456055F"/>
    <w:rsid w:val="34A8B697"/>
    <w:rsid w:val="34BCCB1C"/>
    <w:rsid w:val="35373531"/>
    <w:rsid w:val="35435C3E"/>
    <w:rsid w:val="35DD91FF"/>
    <w:rsid w:val="364CCA6E"/>
    <w:rsid w:val="37008C83"/>
    <w:rsid w:val="375458A4"/>
    <w:rsid w:val="37A78051"/>
    <w:rsid w:val="37B2A49D"/>
    <w:rsid w:val="37BBF36D"/>
    <w:rsid w:val="37DB3B44"/>
    <w:rsid w:val="380B3B87"/>
    <w:rsid w:val="38258F8B"/>
    <w:rsid w:val="386F685C"/>
    <w:rsid w:val="389D0722"/>
    <w:rsid w:val="38B043EF"/>
    <w:rsid w:val="38C39975"/>
    <w:rsid w:val="38D85626"/>
    <w:rsid w:val="39660B8D"/>
    <w:rsid w:val="3982E736"/>
    <w:rsid w:val="3993C94A"/>
    <w:rsid w:val="39D7C513"/>
    <w:rsid w:val="39ED15FB"/>
    <w:rsid w:val="39F0B570"/>
    <w:rsid w:val="3A060225"/>
    <w:rsid w:val="3A314319"/>
    <w:rsid w:val="3A5EC618"/>
    <w:rsid w:val="3A67F274"/>
    <w:rsid w:val="3AA20C2E"/>
    <w:rsid w:val="3BCC82AB"/>
    <w:rsid w:val="3C653A67"/>
    <w:rsid w:val="3C902B0F"/>
    <w:rsid w:val="3CB7573F"/>
    <w:rsid w:val="3CE3A923"/>
    <w:rsid w:val="3D075DCD"/>
    <w:rsid w:val="3D5B9302"/>
    <w:rsid w:val="3D9DE615"/>
    <w:rsid w:val="3DD191C7"/>
    <w:rsid w:val="3E04D3C0"/>
    <w:rsid w:val="3E7923D7"/>
    <w:rsid w:val="3EB441DF"/>
    <w:rsid w:val="3EC1E2FD"/>
    <w:rsid w:val="3EEA8361"/>
    <w:rsid w:val="3F4D5322"/>
    <w:rsid w:val="3F6FA0A2"/>
    <w:rsid w:val="3FE45D25"/>
    <w:rsid w:val="400F121B"/>
    <w:rsid w:val="401C0AC8"/>
    <w:rsid w:val="402015BE"/>
    <w:rsid w:val="407F2D95"/>
    <w:rsid w:val="40AAF277"/>
    <w:rsid w:val="40C2F060"/>
    <w:rsid w:val="40DB3B03"/>
    <w:rsid w:val="416F412E"/>
    <w:rsid w:val="41832954"/>
    <w:rsid w:val="418704B6"/>
    <w:rsid w:val="41A89A5E"/>
    <w:rsid w:val="41C3BFE9"/>
    <w:rsid w:val="41F66DED"/>
    <w:rsid w:val="4248E1D9"/>
    <w:rsid w:val="4249941C"/>
    <w:rsid w:val="424D4705"/>
    <w:rsid w:val="4270C193"/>
    <w:rsid w:val="427F8BFA"/>
    <w:rsid w:val="42AFE005"/>
    <w:rsid w:val="42E803F9"/>
    <w:rsid w:val="42EA2EA5"/>
    <w:rsid w:val="43241926"/>
    <w:rsid w:val="43859338"/>
    <w:rsid w:val="43A2D4BA"/>
    <w:rsid w:val="442F5C43"/>
    <w:rsid w:val="4447B7F9"/>
    <w:rsid w:val="4456A13C"/>
    <w:rsid w:val="447D1934"/>
    <w:rsid w:val="447F6A7D"/>
    <w:rsid w:val="44E24009"/>
    <w:rsid w:val="4506EF4E"/>
    <w:rsid w:val="45445E99"/>
    <w:rsid w:val="455203A4"/>
    <w:rsid w:val="45D1943C"/>
    <w:rsid w:val="45F2A32D"/>
    <w:rsid w:val="471FE878"/>
    <w:rsid w:val="47900C2A"/>
    <w:rsid w:val="47A7D614"/>
    <w:rsid w:val="47B812FA"/>
    <w:rsid w:val="47B94BCF"/>
    <w:rsid w:val="484B81AC"/>
    <w:rsid w:val="48868262"/>
    <w:rsid w:val="48997310"/>
    <w:rsid w:val="48C9337F"/>
    <w:rsid w:val="48D19B4D"/>
    <w:rsid w:val="48D22B04"/>
    <w:rsid w:val="4957D1E8"/>
    <w:rsid w:val="49AAEBD4"/>
    <w:rsid w:val="4A10D07D"/>
    <w:rsid w:val="4A4878CB"/>
    <w:rsid w:val="4A66976F"/>
    <w:rsid w:val="4ABAB09A"/>
    <w:rsid w:val="4AC34DAC"/>
    <w:rsid w:val="4B493672"/>
    <w:rsid w:val="4B4AB2BA"/>
    <w:rsid w:val="4B4F633A"/>
    <w:rsid w:val="4B5A3FC1"/>
    <w:rsid w:val="4BBCD896"/>
    <w:rsid w:val="4C21F32F"/>
    <w:rsid w:val="4C7FE030"/>
    <w:rsid w:val="4C94BEDC"/>
    <w:rsid w:val="4CCF582E"/>
    <w:rsid w:val="4CF55ED1"/>
    <w:rsid w:val="4CF5AA06"/>
    <w:rsid w:val="4D440223"/>
    <w:rsid w:val="4D7FB2ED"/>
    <w:rsid w:val="4DAFA923"/>
    <w:rsid w:val="4DBDCE97"/>
    <w:rsid w:val="4E25F613"/>
    <w:rsid w:val="4E372B56"/>
    <w:rsid w:val="4E5149C8"/>
    <w:rsid w:val="4E5A9D61"/>
    <w:rsid w:val="4E96B017"/>
    <w:rsid w:val="4ED23E8B"/>
    <w:rsid w:val="4EE8ED87"/>
    <w:rsid w:val="4EEF54F3"/>
    <w:rsid w:val="4F150B04"/>
    <w:rsid w:val="4F2CD633"/>
    <w:rsid w:val="4F3894F8"/>
    <w:rsid w:val="4F8C4EBB"/>
    <w:rsid w:val="4FCDC080"/>
    <w:rsid w:val="4FF3498F"/>
    <w:rsid w:val="4FF73283"/>
    <w:rsid w:val="4FFEAD7E"/>
    <w:rsid w:val="5000A458"/>
    <w:rsid w:val="5016D568"/>
    <w:rsid w:val="5018445B"/>
    <w:rsid w:val="50229907"/>
    <w:rsid w:val="5082A79C"/>
    <w:rsid w:val="50C48A8B"/>
    <w:rsid w:val="51406FF7"/>
    <w:rsid w:val="51B0D7BB"/>
    <w:rsid w:val="51E4058E"/>
    <w:rsid w:val="51EF42A3"/>
    <w:rsid w:val="51EFDF1D"/>
    <w:rsid w:val="5242DEA7"/>
    <w:rsid w:val="533DCA28"/>
    <w:rsid w:val="5347264F"/>
    <w:rsid w:val="535FDD63"/>
    <w:rsid w:val="53802951"/>
    <w:rsid w:val="5460990F"/>
    <w:rsid w:val="549945C8"/>
    <w:rsid w:val="54AFE888"/>
    <w:rsid w:val="54D96A75"/>
    <w:rsid w:val="55010837"/>
    <w:rsid w:val="554151DB"/>
    <w:rsid w:val="559AF8A0"/>
    <w:rsid w:val="5661D576"/>
    <w:rsid w:val="57073751"/>
    <w:rsid w:val="571FD9A3"/>
    <w:rsid w:val="57A44A4A"/>
    <w:rsid w:val="57CC00ED"/>
    <w:rsid w:val="580A29AF"/>
    <w:rsid w:val="58520FD5"/>
    <w:rsid w:val="585D84EC"/>
    <w:rsid w:val="59ECA1A0"/>
    <w:rsid w:val="5A9190DB"/>
    <w:rsid w:val="5AAA3991"/>
    <w:rsid w:val="5AF49923"/>
    <w:rsid w:val="5C4D1A5B"/>
    <w:rsid w:val="5CB6C0A8"/>
    <w:rsid w:val="5D0C8C1C"/>
    <w:rsid w:val="5D253260"/>
    <w:rsid w:val="5D743879"/>
    <w:rsid w:val="5E9BB21C"/>
    <w:rsid w:val="5E9E0EBB"/>
    <w:rsid w:val="5F077F2D"/>
    <w:rsid w:val="5F0A7736"/>
    <w:rsid w:val="5F7B63F8"/>
    <w:rsid w:val="5FD954E9"/>
    <w:rsid w:val="60B781D4"/>
    <w:rsid w:val="60D38CC3"/>
    <w:rsid w:val="60DF4ED6"/>
    <w:rsid w:val="60E0DF42"/>
    <w:rsid w:val="610FA735"/>
    <w:rsid w:val="6146E8B3"/>
    <w:rsid w:val="614FF22F"/>
    <w:rsid w:val="61D235CD"/>
    <w:rsid w:val="622BEA78"/>
    <w:rsid w:val="622DA837"/>
    <w:rsid w:val="627ACE16"/>
    <w:rsid w:val="62848DFF"/>
    <w:rsid w:val="6341D986"/>
    <w:rsid w:val="636E46B0"/>
    <w:rsid w:val="63701331"/>
    <w:rsid w:val="6389BF0E"/>
    <w:rsid w:val="63DD42F6"/>
    <w:rsid w:val="642D576C"/>
    <w:rsid w:val="64544064"/>
    <w:rsid w:val="647DF222"/>
    <w:rsid w:val="650ABB1E"/>
    <w:rsid w:val="65A3AE58"/>
    <w:rsid w:val="66600F40"/>
    <w:rsid w:val="66634DDD"/>
    <w:rsid w:val="6689E0EE"/>
    <w:rsid w:val="66DCDF1A"/>
    <w:rsid w:val="67447148"/>
    <w:rsid w:val="67EE234D"/>
    <w:rsid w:val="6881732E"/>
    <w:rsid w:val="693503E1"/>
    <w:rsid w:val="69EB017E"/>
    <w:rsid w:val="6A057BE4"/>
    <w:rsid w:val="6A45DD68"/>
    <w:rsid w:val="6A72C6DB"/>
    <w:rsid w:val="6A7F9843"/>
    <w:rsid w:val="6B324A0D"/>
    <w:rsid w:val="6B435CCC"/>
    <w:rsid w:val="6B47280C"/>
    <w:rsid w:val="6BF38F64"/>
    <w:rsid w:val="6C0F318F"/>
    <w:rsid w:val="6C667870"/>
    <w:rsid w:val="6C87C7F0"/>
    <w:rsid w:val="6C8EE70E"/>
    <w:rsid w:val="6CD2BAEB"/>
    <w:rsid w:val="6D239F6B"/>
    <w:rsid w:val="6D3CC1AE"/>
    <w:rsid w:val="6D6ED5FC"/>
    <w:rsid w:val="6D7B6829"/>
    <w:rsid w:val="6D9D99B9"/>
    <w:rsid w:val="6DEA9A78"/>
    <w:rsid w:val="6E1DE475"/>
    <w:rsid w:val="6E454306"/>
    <w:rsid w:val="6F156009"/>
    <w:rsid w:val="6FAD8B9C"/>
    <w:rsid w:val="6FB4E0B2"/>
    <w:rsid w:val="6FD8F180"/>
    <w:rsid w:val="70301758"/>
    <w:rsid w:val="713F4CBA"/>
    <w:rsid w:val="717A16EF"/>
    <w:rsid w:val="71BB1F4B"/>
    <w:rsid w:val="71F3C0CD"/>
    <w:rsid w:val="72098C47"/>
    <w:rsid w:val="7219C086"/>
    <w:rsid w:val="7241E962"/>
    <w:rsid w:val="72D139DC"/>
    <w:rsid w:val="733C39C3"/>
    <w:rsid w:val="738EC935"/>
    <w:rsid w:val="744A4ACE"/>
    <w:rsid w:val="74693870"/>
    <w:rsid w:val="74BB165A"/>
    <w:rsid w:val="754AF6AD"/>
    <w:rsid w:val="76929F58"/>
    <w:rsid w:val="76B53834"/>
    <w:rsid w:val="7717BB90"/>
    <w:rsid w:val="772FAD6D"/>
    <w:rsid w:val="775D7955"/>
    <w:rsid w:val="77A3FC97"/>
    <w:rsid w:val="77CF0357"/>
    <w:rsid w:val="77EF2083"/>
    <w:rsid w:val="77F993FE"/>
    <w:rsid w:val="782AD5E5"/>
    <w:rsid w:val="78E90BB4"/>
    <w:rsid w:val="790C5293"/>
    <w:rsid w:val="792CCBD3"/>
    <w:rsid w:val="793890C2"/>
    <w:rsid w:val="794645B9"/>
    <w:rsid w:val="7A020DDD"/>
    <w:rsid w:val="7A065795"/>
    <w:rsid w:val="7A39DBB7"/>
    <w:rsid w:val="7A942ABD"/>
    <w:rsid w:val="7AA08015"/>
    <w:rsid w:val="7B2AB144"/>
    <w:rsid w:val="7B9D1A9C"/>
    <w:rsid w:val="7C1FA6F2"/>
    <w:rsid w:val="7C499370"/>
    <w:rsid w:val="7C54FE51"/>
    <w:rsid w:val="7C5B0807"/>
    <w:rsid w:val="7C8EC5F1"/>
    <w:rsid w:val="7D1D1CC2"/>
    <w:rsid w:val="7D2FE0F1"/>
    <w:rsid w:val="7D5130D1"/>
    <w:rsid w:val="7D7B04C1"/>
    <w:rsid w:val="7D87A8FE"/>
    <w:rsid w:val="7DB9F453"/>
    <w:rsid w:val="7DE4B632"/>
    <w:rsid w:val="7DF043D5"/>
    <w:rsid w:val="7E231D5D"/>
    <w:rsid w:val="7E71D983"/>
    <w:rsid w:val="7E9C5233"/>
    <w:rsid w:val="7F0B770E"/>
    <w:rsid w:val="7F3DC5C4"/>
    <w:rsid w:val="7F8E3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DAE2DC"/>
  <w15:docId w15:val="{0CE8BD94-B802-45A0-AB39-45228EFA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C2D"/>
    <w:rPr>
      <w:sz w:val="22"/>
      <w:szCs w:val="24"/>
    </w:rPr>
  </w:style>
  <w:style w:type="paragraph" w:styleId="Heading1">
    <w:name w:val="heading 1"/>
    <w:basedOn w:val="Normal"/>
    <w:next w:val="BodyText"/>
    <w:qFormat/>
    <w:rsid w:val="001958B9"/>
    <w:pPr>
      <w:keepNext/>
      <w:numPr>
        <w:numId w:val="6"/>
      </w:numPr>
      <w:tabs>
        <w:tab w:val="clear" w:pos="547"/>
      </w:tabs>
      <w:autoSpaceDE w:val="0"/>
      <w:autoSpaceDN w:val="0"/>
      <w:adjustRightInd w:val="0"/>
      <w:spacing w:before="120" w:after="120"/>
      <w:ind w:left="360"/>
      <w:outlineLvl w:val="0"/>
    </w:pPr>
    <w:rPr>
      <w:rFonts w:eastAsia="Arial Unicode MS"/>
      <w:b/>
      <w:bCs/>
      <w:color w:val="000000"/>
      <w:sz w:val="24"/>
      <w:szCs w:val="26"/>
    </w:rPr>
  </w:style>
  <w:style w:type="paragraph" w:styleId="Heading2">
    <w:name w:val="heading 2"/>
    <w:basedOn w:val="Normal"/>
    <w:next w:val="BodyText2"/>
    <w:qFormat/>
    <w:rsid w:val="00775EEF"/>
    <w:pPr>
      <w:keepNext/>
      <w:numPr>
        <w:ilvl w:val="1"/>
        <w:numId w:val="6"/>
      </w:numPr>
      <w:tabs>
        <w:tab w:val="clear" w:pos="1627"/>
        <w:tab w:val="num" w:pos="792"/>
      </w:tabs>
      <w:spacing w:before="120" w:after="60"/>
      <w:ind w:left="720"/>
      <w:outlineLvl w:val="1"/>
    </w:pPr>
    <w:rPr>
      <w:rFonts w:eastAsia="Arial Unicode MS"/>
      <w:b/>
      <w:bCs/>
      <w:sz w:val="24"/>
      <w:szCs w:val="29"/>
    </w:rPr>
  </w:style>
  <w:style w:type="paragraph" w:styleId="Heading3">
    <w:name w:val="heading 3"/>
    <w:basedOn w:val="Normal"/>
    <w:next w:val="BodyText3"/>
    <w:qFormat/>
    <w:rsid w:val="001958B9"/>
    <w:pPr>
      <w:keepNext/>
      <w:numPr>
        <w:ilvl w:val="2"/>
        <w:numId w:val="6"/>
      </w:numPr>
      <w:tabs>
        <w:tab w:val="clear" w:pos="2347"/>
      </w:tabs>
      <w:spacing w:before="240" w:after="60"/>
      <w:ind w:left="1267" w:firstLine="0"/>
      <w:outlineLvl w:val="2"/>
    </w:pPr>
    <w:rPr>
      <w:rFonts w:eastAsia="Arial Unicode MS" w:cs="Arial"/>
      <w:b/>
      <w:bCs/>
      <w:sz w:val="24"/>
      <w:szCs w:val="26"/>
    </w:rPr>
  </w:style>
  <w:style w:type="paragraph" w:styleId="Heading4">
    <w:name w:val="heading 4"/>
    <w:basedOn w:val="Heading3"/>
    <w:next w:val="BodyText4"/>
    <w:qFormat/>
    <w:rsid w:val="00627C2D"/>
    <w:pPr>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basedOn w:val="DefaultParagraphFont"/>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basedOn w:val="DefaultParagraphFont"/>
    <w:rsid w:val="00627C2D"/>
    <w:rPr>
      <w:color w:val="800080"/>
      <w:u w:val="single"/>
    </w:rPr>
  </w:style>
  <w:style w:type="character" w:customStyle="1" w:styleId="TitleChar">
    <w:name w:val="Title Char"/>
    <w:basedOn w:val="DefaultParagraphFont"/>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basedOn w:val="DefaultParagraphFont"/>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basedOn w:val="DefaultParagraphFont"/>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basedOn w:val="DefaultParagraphFont"/>
    <w:semiHidden/>
    <w:rsid w:val="00627C2D"/>
    <w:rPr>
      <w:vertAlign w:val="superscript"/>
    </w:rPr>
  </w:style>
  <w:style w:type="character" w:styleId="Emphasis">
    <w:name w:val="Emphasis"/>
    <w:basedOn w:val="DefaultParagraphFont"/>
    <w:qFormat/>
    <w:rsid w:val="00627C2D"/>
    <w:rPr>
      <w:i/>
      <w:iCs/>
    </w:rPr>
  </w:style>
  <w:style w:type="character" w:customStyle="1" w:styleId="BodyTextChar">
    <w:name w:val="Body Text Char"/>
    <w:basedOn w:val="DefaultParagraphFont"/>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basedOn w:val="DefaultParagraphFont"/>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basedOn w:val="DefaultParagraphFont"/>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numPr>
        <w:numId w:val="14"/>
      </w:numPr>
      <w:tabs>
        <w:tab w:val="clear" w:pos="1260"/>
        <w:tab w:val="num" w:pos="1620"/>
      </w:tabs>
      <w:ind w:left="162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basedOn w:val="DefaultParagraphFont"/>
    <w:semiHidden/>
    <w:rsid w:val="00627C2D"/>
    <w:rPr>
      <w:i/>
      <w:iCs/>
    </w:rPr>
  </w:style>
  <w:style w:type="character" w:styleId="HTMLCode">
    <w:name w:val="HTML Code"/>
    <w:basedOn w:val="DefaultParagraphFont"/>
    <w:semiHidden/>
    <w:rsid w:val="00627C2D"/>
    <w:rPr>
      <w:rFonts w:ascii="Courier New" w:hAnsi="Courier New" w:cs="Courier New"/>
      <w:sz w:val="20"/>
      <w:szCs w:val="20"/>
    </w:rPr>
  </w:style>
  <w:style w:type="character" w:styleId="HTMLDefinition">
    <w:name w:val="HTML Definition"/>
    <w:basedOn w:val="DefaultParagraphFont"/>
    <w:semiHidden/>
    <w:rsid w:val="00627C2D"/>
    <w:rPr>
      <w:i/>
      <w:iCs/>
    </w:rPr>
  </w:style>
  <w:style w:type="character" w:styleId="HTMLKeyboard">
    <w:name w:val="HTML Keyboard"/>
    <w:basedOn w:val="DefaultParagraphFont"/>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basedOn w:val="DefaultParagraphFont"/>
    <w:semiHidden/>
    <w:rsid w:val="00627C2D"/>
    <w:rPr>
      <w:rFonts w:ascii="Courier New" w:hAnsi="Courier New" w:cs="Courier New"/>
    </w:rPr>
  </w:style>
  <w:style w:type="character" w:styleId="HTMLTypewriter">
    <w:name w:val="HTML Typewriter"/>
    <w:basedOn w:val="DefaultParagraphFont"/>
    <w:semiHidden/>
    <w:rsid w:val="00627C2D"/>
    <w:rPr>
      <w:rFonts w:ascii="Courier New" w:hAnsi="Courier New" w:cs="Courier New"/>
      <w:sz w:val="20"/>
      <w:szCs w:val="20"/>
    </w:rPr>
  </w:style>
  <w:style w:type="character" w:styleId="HTMLVariable">
    <w:name w:val="HTML Variable"/>
    <w:basedOn w:val="DefaultParagraphFont"/>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uiPriority w:val="34"/>
    <w:qFormat/>
    <w:rsid w:val="00F05240"/>
    <w:pPr>
      <w:ind w:left="720"/>
      <w:contextualSpacing/>
    </w:pPr>
  </w:style>
  <w:style w:type="character" w:customStyle="1" w:styleId="UnresolvedMention1">
    <w:name w:val="Unresolved Mention1"/>
    <w:basedOn w:val="DefaultParagraphFont"/>
    <w:uiPriority w:val="99"/>
    <w:semiHidden/>
    <w:unhideWhenUsed/>
    <w:rsid w:val="005444F2"/>
    <w:rPr>
      <w:color w:val="605E5C"/>
      <w:shd w:val="clear" w:color="auto" w:fill="E1DFDD"/>
    </w:rPr>
  </w:style>
  <w:style w:type="character" w:customStyle="1" w:styleId="HeaderChar">
    <w:name w:val="Header Char"/>
    <w:basedOn w:val="DefaultParagraphFont"/>
    <w:link w:val="Header"/>
    <w:uiPriority w:val="99"/>
    <w:rsid w:val="00E164BB"/>
    <w:rPr>
      <w:sz w:val="22"/>
      <w:szCs w:val="24"/>
    </w:rPr>
  </w:style>
  <w:style w:type="paragraph" w:customStyle="1" w:styleId="Tabletext0">
    <w:name w:val="Tabletext"/>
    <w:basedOn w:val="Normal"/>
    <w:rsid w:val="002D0D08"/>
    <w:pPr>
      <w:keepLines/>
      <w:widowControl w:val="0"/>
      <w:spacing w:after="120" w:line="240" w:lineRule="atLeast"/>
    </w:pPr>
    <w:rPr>
      <w:sz w:val="20"/>
      <w:szCs w:val="20"/>
    </w:rPr>
  </w:style>
  <w:style w:type="paragraph" w:styleId="Revision">
    <w:name w:val="Revision"/>
    <w:hidden/>
    <w:uiPriority w:val="99"/>
    <w:semiHidden/>
    <w:rsid w:val="00A56821"/>
    <w:rPr>
      <w:sz w:val="22"/>
      <w:szCs w:val="24"/>
    </w:rPr>
  </w:style>
  <w:style w:type="paragraph" w:styleId="TableofFigures">
    <w:name w:val="table of figures"/>
    <w:basedOn w:val="Normal"/>
    <w:next w:val="Normal"/>
    <w:uiPriority w:val="99"/>
    <w:unhideWhenUsed/>
    <w:rsid w:val="0044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3011">
      <w:bodyDiv w:val="1"/>
      <w:marLeft w:val="0"/>
      <w:marRight w:val="0"/>
      <w:marTop w:val="0"/>
      <w:marBottom w:val="0"/>
      <w:divBdr>
        <w:top w:val="none" w:sz="0" w:space="0" w:color="auto"/>
        <w:left w:val="none" w:sz="0" w:space="0" w:color="auto"/>
        <w:bottom w:val="none" w:sz="0" w:space="0" w:color="auto"/>
        <w:right w:val="none" w:sz="0" w:space="0" w:color="auto"/>
      </w:divBdr>
    </w:div>
    <w:div w:id="8085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file:///C:\Users\augustin\AppData\Roaming\Microsoft\Word\The%20Section%20508%20Standards" TargetMode="External"/><Relationship Id="rId26" Type="http://schemas.openxmlformats.org/officeDocument/2006/relationships/hyperlink" Target="https://www.oracle.com/technetwork/java/namingconventions-139351.html" TargetMode="External"/><Relationship Id="rId3" Type="http://schemas.openxmlformats.org/officeDocument/2006/relationships/customXml" Target="../customXml/item2.xml"/><Relationship Id="rId21" Type="http://schemas.openxmlformats.org/officeDocument/2006/relationships/image" Target="media/image3.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tandards.ieee.org/standard/14764-2006.html" TargetMode="External"/><Relationship Id="rId25" Type="http://schemas.openxmlformats.org/officeDocument/2006/relationships/hyperlink" Target="https://www.oracle.com/java/technologies/javase/codeconventions-contents.html"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image" Target="media/image2.jpg"/><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https://www.oracle.com/java/technologies/javase/seccodeguide.html" TargetMode="Externa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image" Target="media/image1.jpg"/><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hyperlink" Target="https://www.oracle.com/java/technologies/javase/seccode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B863488A423044976ADB8D072D6F59" ma:contentTypeVersion="5" ma:contentTypeDescription="Create a new document." ma:contentTypeScope="" ma:versionID="00e4b39ac455be9b027716cae8040cec">
  <xsd:schema xmlns:xsd="http://www.w3.org/2001/XMLSchema" xmlns:xs="http://www.w3.org/2001/XMLSchema" xmlns:p="http://schemas.microsoft.com/office/2006/metadata/properties" xmlns:ns2="5b5e8037-a1d6-470a-8387-f3337ffdad2a" targetNamespace="http://schemas.microsoft.com/office/2006/metadata/properties" ma:root="true" ma:fieldsID="d241423015e305800c3d3fcf7837255d" ns2:_="">
    <xsd:import namespace="5b5e8037-a1d6-470a-8387-f3337ffdad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e8037-a1d6-470a-8387-f3337ffdad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4A960-AA3A-4C4D-A182-7A09693C4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e8037-a1d6-470a-8387-f3337ffda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601177-269E-4E52-9D37-1169B17F2F13}">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5b5e8037-a1d6-470a-8387-f3337ffdad2a"/>
    <ds:schemaRef ds:uri="http://www.w3.org/XML/1998/namespace"/>
    <ds:schemaRef ds:uri="http://purl.org/dc/dcmitype/"/>
  </ds:schemaRefs>
</ds:datastoreItem>
</file>

<file path=customXml/itemProps3.xml><?xml version="1.0" encoding="utf-8"?>
<ds:datastoreItem xmlns:ds="http://schemas.openxmlformats.org/officeDocument/2006/customXml" ds:itemID="{7823BB36-36DA-4E47-91EB-2B7BE3713769}">
  <ds:schemaRefs>
    <ds:schemaRef ds:uri="http://schemas.microsoft.com/office/2006/metadata/longProperties"/>
  </ds:schemaRefs>
</ds:datastoreItem>
</file>

<file path=customXml/itemProps4.xml><?xml version="1.0" encoding="utf-8"?>
<ds:datastoreItem xmlns:ds="http://schemas.openxmlformats.org/officeDocument/2006/customXml" ds:itemID="{C7A6E339-34C9-4E5E-8F61-A5239271F001}">
  <ds:schemaRefs>
    <ds:schemaRef ds:uri="http://schemas.microsoft.com/sharepoint/v3/contenttype/forms"/>
  </ds:schemaRefs>
</ds:datastoreItem>
</file>

<file path=customXml/itemProps5.xml><?xml version="1.0" encoding="utf-8"?>
<ds:datastoreItem xmlns:ds="http://schemas.openxmlformats.org/officeDocument/2006/customXml" ds:itemID="{8521A1CA-EF0C-4498-A4C0-D657F2C0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19</Pages>
  <Words>5079</Words>
  <Characters>31607</Characters>
  <Application>Microsoft Office Word</Application>
  <DocSecurity>0</DocSecurity>
  <Lines>263</Lines>
  <Paragraphs>73</Paragraphs>
  <ScaleCrop>false</ScaleCrop>
  <Company>Office of Enterprise Development</Company>
  <LinksUpToDate>false</LinksUpToDate>
  <CharactersWithSpaces>36613</CharactersWithSpaces>
  <SharedDoc>false</SharedDoc>
  <HLinks>
    <vt:vector size="336" baseType="variant">
      <vt:variant>
        <vt:i4>5898304</vt:i4>
      </vt:variant>
      <vt:variant>
        <vt:i4>333</vt:i4>
      </vt:variant>
      <vt:variant>
        <vt:i4>0</vt:i4>
      </vt:variant>
      <vt:variant>
        <vt:i4>5</vt:i4>
      </vt:variant>
      <vt:variant>
        <vt:lpwstr>https://www.oracle.com/java/technologies/javase/seccodeguide.html</vt:lpwstr>
      </vt:variant>
      <vt:variant>
        <vt:lpwstr/>
      </vt:variant>
      <vt:variant>
        <vt:i4>917508</vt:i4>
      </vt:variant>
      <vt:variant>
        <vt:i4>330</vt:i4>
      </vt:variant>
      <vt:variant>
        <vt:i4>0</vt:i4>
      </vt:variant>
      <vt:variant>
        <vt:i4>5</vt:i4>
      </vt:variant>
      <vt:variant>
        <vt:lpwstr>https://www.oracle.com/technetwork/java/namingconventions-139351.html</vt:lpwstr>
      </vt:variant>
      <vt:variant>
        <vt:lpwstr/>
      </vt:variant>
      <vt:variant>
        <vt:i4>131152</vt:i4>
      </vt:variant>
      <vt:variant>
        <vt:i4>327</vt:i4>
      </vt:variant>
      <vt:variant>
        <vt:i4>0</vt:i4>
      </vt:variant>
      <vt:variant>
        <vt:i4>5</vt:i4>
      </vt:variant>
      <vt:variant>
        <vt:lpwstr>https://www.oracle.com/java/technologies/javase/codeconventions-contents.html</vt:lpwstr>
      </vt:variant>
      <vt:variant>
        <vt:lpwstr/>
      </vt:variant>
      <vt:variant>
        <vt:i4>5898304</vt:i4>
      </vt:variant>
      <vt:variant>
        <vt:i4>324</vt:i4>
      </vt:variant>
      <vt:variant>
        <vt:i4>0</vt:i4>
      </vt:variant>
      <vt:variant>
        <vt:i4>5</vt:i4>
      </vt:variant>
      <vt:variant>
        <vt:lpwstr>https://www.oracle.com/java/technologies/javase/seccodeguide.html</vt:lpwstr>
      </vt:variant>
      <vt:variant>
        <vt:lpwstr/>
      </vt:variant>
      <vt:variant>
        <vt:i4>3145806</vt:i4>
      </vt:variant>
      <vt:variant>
        <vt:i4>306</vt:i4>
      </vt:variant>
      <vt:variant>
        <vt:i4>0</vt:i4>
      </vt:variant>
      <vt:variant>
        <vt:i4>5</vt:i4>
      </vt:variant>
      <vt:variant>
        <vt:lpwstr>C:\Users\augustin\AppData\Roaming\Microsoft\Word\The Section 508 Standards</vt:lpwstr>
      </vt:variant>
      <vt:variant>
        <vt:lpwstr/>
      </vt:variant>
      <vt:variant>
        <vt:i4>3080253</vt:i4>
      </vt:variant>
      <vt:variant>
        <vt:i4>303</vt:i4>
      </vt:variant>
      <vt:variant>
        <vt:i4>0</vt:i4>
      </vt:variant>
      <vt:variant>
        <vt:i4>5</vt:i4>
      </vt:variant>
      <vt:variant>
        <vt:lpwstr>https://standards.ieee.org/standard/14764-2006.html</vt:lpwstr>
      </vt:variant>
      <vt:variant>
        <vt:lpwstr/>
      </vt:variant>
      <vt:variant>
        <vt:i4>1179706</vt:i4>
      </vt:variant>
      <vt:variant>
        <vt:i4>296</vt:i4>
      </vt:variant>
      <vt:variant>
        <vt:i4>0</vt:i4>
      </vt:variant>
      <vt:variant>
        <vt:i4>5</vt:i4>
      </vt:variant>
      <vt:variant>
        <vt:lpwstr/>
      </vt:variant>
      <vt:variant>
        <vt:lpwstr>_Toc54077385</vt:lpwstr>
      </vt:variant>
      <vt:variant>
        <vt:i4>1245242</vt:i4>
      </vt:variant>
      <vt:variant>
        <vt:i4>290</vt:i4>
      </vt:variant>
      <vt:variant>
        <vt:i4>0</vt:i4>
      </vt:variant>
      <vt:variant>
        <vt:i4>5</vt:i4>
      </vt:variant>
      <vt:variant>
        <vt:lpwstr/>
      </vt:variant>
      <vt:variant>
        <vt:lpwstr>_Toc54077384</vt:lpwstr>
      </vt:variant>
      <vt:variant>
        <vt:i4>1310778</vt:i4>
      </vt:variant>
      <vt:variant>
        <vt:i4>284</vt:i4>
      </vt:variant>
      <vt:variant>
        <vt:i4>0</vt:i4>
      </vt:variant>
      <vt:variant>
        <vt:i4>5</vt:i4>
      </vt:variant>
      <vt:variant>
        <vt:lpwstr/>
      </vt:variant>
      <vt:variant>
        <vt:lpwstr>_Toc54077383</vt:lpwstr>
      </vt:variant>
      <vt:variant>
        <vt:i4>1376314</vt:i4>
      </vt:variant>
      <vt:variant>
        <vt:i4>278</vt:i4>
      </vt:variant>
      <vt:variant>
        <vt:i4>0</vt:i4>
      </vt:variant>
      <vt:variant>
        <vt:i4>5</vt:i4>
      </vt:variant>
      <vt:variant>
        <vt:lpwstr/>
      </vt:variant>
      <vt:variant>
        <vt:lpwstr>_Toc54077382</vt:lpwstr>
      </vt:variant>
      <vt:variant>
        <vt:i4>1441850</vt:i4>
      </vt:variant>
      <vt:variant>
        <vt:i4>272</vt:i4>
      </vt:variant>
      <vt:variant>
        <vt:i4>0</vt:i4>
      </vt:variant>
      <vt:variant>
        <vt:i4>5</vt:i4>
      </vt:variant>
      <vt:variant>
        <vt:lpwstr/>
      </vt:variant>
      <vt:variant>
        <vt:lpwstr>_Toc54077381</vt:lpwstr>
      </vt:variant>
      <vt:variant>
        <vt:i4>1507386</vt:i4>
      </vt:variant>
      <vt:variant>
        <vt:i4>266</vt:i4>
      </vt:variant>
      <vt:variant>
        <vt:i4>0</vt:i4>
      </vt:variant>
      <vt:variant>
        <vt:i4>5</vt:i4>
      </vt:variant>
      <vt:variant>
        <vt:lpwstr/>
      </vt:variant>
      <vt:variant>
        <vt:lpwstr>_Toc54077380</vt:lpwstr>
      </vt:variant>
      <vt:variant>
        <vt:i4>1966133</vt:i4>
      </vt:variant>
      <vt:variant>
        <vt:i4>260</vt:i4>
      </vt:variant>
      <vt:variant>
        <vt:i4>0</vt:i4>
      </vt:variant>
      <vt:variant>
        <vt:i4>5</vt:i4>
      </vt:variant>
      <vt:variant>
        <vt:lpwstr/>
      </vt:variant>
      <vt:variant>
        <vt:lpwstr>_Toc54077379</vt:lpwstr>
      </vt:variant>
      <vt:variant>
        <vt:i4>2031669</vt:i4>
      </vt:variant>
      <vt:variant>
        <vt:i4>254</vt:i4>
      </vt:variant>
      <vt:variant>
        <vt:i4>0</vt:i4>
      </vt:variant>
      <vt:variant>
        <vt:i4>5</vt:i4>
      </vt:variant>
      <vt:variant>
        <vt:lpwstr/>
      </vt:variant>
      <vt:variant>
        <vt:lpwstr>_Toc54077378</vt:lpwstr>
      </vt:variant>
      <vt:variant>
        <vt:i4>1048629</vt:i4>
      </vt:variant>
      <vt:variant>
        <vt:i4>248</vt:i4>
      </vt:variant>
      <vt:variant>
        <vt:i4>0</vt:i4>
      </vt:variant>
      <vt:variant>
        <vt:i4>5</vt:i4>
      </vt:variant>
      <vt:variant>
        <vt:lpwstr/>
      </vt:variant>
      <vt:variant>
        <vt:lpwstr>_Toc54077377</vt:lpwstr>
      </vt:variant>
      <vt:variant>
        <vt:i4>1114165</vt:i4>
      </vt:variant>
      <vt:variant>
        <vt:i4>242</vt:i4>
      </vt:variant>
      <vt:variant>
        <vt:i4>0</vt:i4>
      </vt:variant>
      <vt:variant>
        <vt:i4>5</vt:i4>
      </vt:variant>
      <vt:variant>
        <vt:lpwstr/>
      </vt:variant>
      <vt:variant>
        <vt:lpwstr>_Toc54077376</vt:lpwstr>
      </vt:variant>
      <vt:variant>
        <vt:i4>1179701</vt:i4>
      </vt:variant>
      <vt:variant>
        <vt:i4>236</vt:i4>
      </vt:variant>
      <vt:variant>
        <vt:i4>0</vt:i4>
      </vt:variant>
      <vt:variant>
        <vt:i4>5</vt:i4>
      </vt:variant>
      <vt:variant>
        <vt:lpwstr/>
      </vt:variant>
      <vt:variant>
        <vt:lpwstr>_Toc54077375</vt:lpwstr>
      </vt:variant>
      <vt:variant>
        <vt:i4>1245237</vt:i4>
      </vt:variant>
      <vt:variant>
        <vt:i4>230</vt:i4>
      </vt:variant>
      <vt:variant>
        <vt:i4>0</vt:i4>
      </vt:variant>
      <vt:variant>
        <vt:i4>5</vt:i4>
      </vt:variant>
      <vt:variant>
        <vt:lpwstr/>
      </vt:variant>
      <vt:variant>
        <vt:lpwstr>_Toc54077374</vt:lpwstr>
      </vt:variant>
      <vt:variant>
        <vt:i4>1310773</vt:i4>
      </vt:variant>
      <vt:variant>
        <vt:i4>224</vt:i4>
      </vt:variant>
      <vt:variant>
        <vt:i4>0</vt:i4>
      </vt:variant>
      <vt:variant>
        <vt:i4>5</vt:i4>
      </vt:variant>
      <vt:variant>
        <vt:lpwstr/>
      </vt:variant>
      <vt:variant>
        <vt:lpwstr>_Toc54077373</vt:lpwstr>
      </vt:variant>
      <vt:variant>
        <vt:i4>1376309</vt:i4>
      </vt:variant>
      <vt:variant>
        <vt:i4>218</vt:i4>
      </vt:variant>
      <vt:variant>
        <vt:i4>0</vt:i4>
      </vt:variant>
      <vt:variant>
        <vt:i4>5</vt:i4>
      </vt:variant>
      <vt:variant>
        <vt:lpwstr/>
      </vt:variant>
      <vt:variant>
        <vt:lpwstr>_Toc54077372</vt:lpwstr>
      </vt:variant>
      <vt:variant>
        <vt:i4>1441845</vt:i4>
      </vt:variant>
      <vt:variant>
        <vt:i4>212</vt:i4>
      </vt:variant>
      <vt:variant>
        <vt:i4>0</vt:i4>
      </vt:variant>
      <vt:variant>
        <vt:i4>5</vt:i4>
      </vt:variant>
      <vt:variant>
        <vt:lpwstr/>
      </vt:variant>
      <vt:variant>
        <vt:lpwstr>_Toc54077371</vt:lpwstr>
      </vt:variant>
      <vt:variant>
        <vt:i4>1507381</vt:i4>
      </vt:variant>
      <vt:variant>
        <vt:i4>206</vt:i4>
      </vt:variant>
      <vt:variant>
        <vt:i4>0</vt:i4>
      </vt:variant>
      <vt:variant>
        <vt:i4>5</vt:i4>
      </vt:variant>
      <vt:variant>
        <vt:lpwstr/>
      </vt:variant>
      <vt:variant>
        <vt:lpwstr>_Toc54077370</vt:lpwstr>
      </vt:variant>
      <vt:variant>
        <vt:i4>1966132</vt:i4>
      </vt:variant>
      <vt:variant>
        <vt:i4>200</vt:i4>
      </vt:variant>
      <vt:variant>
        <vt:i4>0</vt:i4>
      </vt:variant>
      <vt:variant>
        <vt:i4>5</vt:i4>
      </vt:variant>
      <vt:variant>
        <vt:lpwstr/>
      </vt:variant>
      <vt:variant>
        <vt:lpwstr>_Toc54077369</vt:lpwstr>
      </vt:variant>
      <vt:variant>
        <vt:i4>2031668</vt:i4>
      </vt:variant>
      <vt:variant>
        <vt:i4>194</vt:i4>
      </vt:variant>
      <vt:variant>
        <vt:i4>0</vt:i4>
      </vt:variant>
      <vt:variant>
        <vt:i4>5</vt:i4>
      </vt:variant>
      <vt:variant>
        <vt:lpwstr/>
      </vt:variant>
      <vt:variant>
        <vt:lpwstr>_Toc54077368</vt:lpwstr>
      </vt:variant>
      <vt:variant>
        <vt:i4>1048628</vt:i4>
      </vt:variant>
      <vt:variant>
        <vt:i4>188</vt:i4>
      </vt:variant>
      <vt:variant>
        <vt:i4>0</vt:i4>
      </vt:variant>
      <vt:variant>
        <vt:i4>5</vt:i4>
      </vt:variant>
      <vt:variant>
        <vt:lpwstr/>
      </vt:variant>
      <vt:variant>
        <vt:lpwstr>_Toc54077367</vt:lpwstr>
      </vt:variant>
      <vt:variant>
        <vt:i4>1114164</vt:i4>
      </vt:variant>
      <vt:variant>
        <vt:i4>182</vt:i4>
      </vt:variant>
      <vt:variant>
        <vt:i4>0</vt:i4>
      </vt:variant>
      <vt:variant>
        <vt:i4>5</vt:i4>
      </vt:variant>
      <vt:variant>
        <vt:lpwstr/>
      </vt:variant>
      <vt:variant>
        <vt:lpwstr>_Toc54077366</vt:lpwstr>
      </vt:variant>
      <vt:variant>
        <vt:i4>1179700</vt:i4>
      </vt:variant>
      <vt:variant>
        <vt:i4>176</vt:i4>
      </vt:variant>
      <vt:variant>
        <vt:i4>0</vt:i4>
      </vt:variant>
      <vt:variant>
        <vt:i4>5</vt:i4>
      </vt:variant>
      <vt:variant>
        <vt:lpwstr/>
      </vt:variant>
      <vt:variant>
        <vt:lpwstr>_Toc54077365</vt:lpwstr>
      </vt:variant>
      <vt:variant>
        <vt:i4>1245236</vt:i4>
      </vt:variant>
      <vt:variant>
        <vt:i4>170</vt:i4>
      </vt:variant>
      <vt:variant>
        <vt:i4>0</vt:i4>
      </vt:variant>
      <vt:variant>
        <vt:i4>5</vt:i4>
      </vt:variant>
      <vt:variant>
        <vt:lpwstr/>
      </vt:variant>
      <vt:variant>
        <vt:lpwstr>_Toc54077364</vt:lpwstr>
      </vt:variant>
      <vt:variant>
        <vt:i4>1310772</vt:i4>
      </vt:variant>
      <vt:variant>
        <vt:i4>164</vt:i4>
      </vt:variant>
      <vt:variant>
        <vt:i4>0</vt:i4>
      </vt:variant>
      <vt:variant>
        <vt:i4>5</vt:i4>
      </vt:variant>
      <vt:variant>
        <vt:lpwstr/>
      </vt:variant>
      <vt:variant>
        <vt:lpwstr>_Toc54077363</vt:lpwstr>
      </vt:variant>
      <vt:variant>
        <vt:i4>1376308</vt:i4>
      </vt:variant>
      <vt:variant>
        <vt:i4>158</vt:i4>
      </vt:variant>
      <vt:variant>
        <vt:i4>0</vt:i4>
      </vt:variant>
      <vt:variant>
        <vt:i4>5</vt:i4>
      </vt:variant>
      <vt:variant>
        <vt:lpwstr/>
      </vt:variant>
      <vt:variant>
        <vt:lpwstr>_Toc54077362</vt:lpwstr>
      </vt:variant>
      <vt:variant>
        <vt:i4>1441844</vt:i4>
      </vt:variant>
      <vt:variant>
        <vt:i4>152</vt:i4>
      </vt:variant>
      <vt:variant>
        <vt:i4>0</vt:i4>
      </vt:variant>
      <vt:variant>
        <vt:i4>5</vt:i4>
      </vt:variant>
      <vt:variant>
        <vt:lpwstr/>
      </vt:variant>
      <vt:variant>
        <vt:lpwstr>_Toc54077361</vt:lpwstr>
      </vt:variant>
      <vt:variant>
        <vt:i4>1507380</vt:i4>
      </vt:variant>
      <vt:variant>
        <vt:i4>146</vt:i4>
      </vt:variant>
      <vt:variant>
        <vt:i4>0</vt:i4>
      </vt:variant>
      <vt:variant>
        <vt:i4>5</vt:i4>
      </vt:variant>
      <vt:variant>
        <vt:lpwstr/>
      </vt:variant>
      <vt:variant>
        <vt:lpwstr>_Toc54077360</vt:lpwstr>
      </vt:variant>
      <vt:variant>
        <vt:i4>1966135</vt:i4>
      </vt:variant>
      <vt:variant>
        <vt:i4>140</vt:i4>
      </vt:variant>
      <vt:variant>
        <vt:i4>0</vt:i4>
      </vt:variant>
      <vt:variant>
        <vt:i4>5</vt:i4>
      </vt:variant>
      <vt:variant>
        <vt:lpwstr/>
      </vt:variant>
      <vt:variant>
        <vt:lpwstr>_Toc54077359</vt:lpwstr>
      </vt:variant>
      <vt:variant>
        <vt:i4>2031671</vt:i4>
      </vt:variant>
      <vt:variant>
        <vt:i4>134</vt:i4>
      </vt:variant>
      <vt:variant>
        <vt:i4>0</vt:i4>
      </vt:variant>
      <vt:variant>
        <vt:i4>5</vt:i4>
      </vt:variant>
      <vt:variant>
        <vt:lpwstr/>
      </vt:variant>
      <vt:variant>
        <vt:lpwstr>_Toc54077358</vt:lpwstr>
      </vt:variant>
      <vt:variant>
        <vt:i4>1048631</vt:i4>
      </vt:variant>
      <vt:variant>
        <vt:i4>128</vt:i4>
      </vt:variant>
      <vt:variant>
        <vt:i4>0</vt:i4>
      </vt:variant>
      <vt:variant>
        <vt:i4>5</vt:i4>
      </vt:variant>
      <vt:variant>
        <vt:lpwstr/>
      </vt:variant>
      <vt:variant>
        <vt:lpwstr>_Toc54077357</vt:lpwstr>
      </vt:variant>
      <vt:variant>
        <vt:i4>1114167</vt:i4>
      </vt:variant>
      <vt:variant>
        <vt:i4>122</vt:i4>
      </vt:variant>
      <vt:variant>
        <vt:i4>0</vt:i4>
      </vt:variant>
      <vt:variant>
        <vt:i4>5</vt:i4>
      </vt:variant>
      <vt:variant>
        <vt:lpwstr/>
      </vt:variant>
      <vt:variant>
        <vt:lpwstr>_Toc54077356</vt:lpwstr>
      </vt:variant>
      <vt:variant>
        <vt:i4>1179703</vt:i4>
      </vt:variant>
      <vt:variant>
        <vt:i4>116</vt:i4>
      </vt:variant>
      <vt:variant>
        <vt:i4>0</vt:i4>
      </vt:variant>
      <vt:variant>
        <vt:i4>5</vt:i4>
      </vt:variant>
      <vt:variant>
        <vt:lpwstr/>
      </vt:variant>
      <vt:variant>
        <vt:lpwstr>_Toc54077355</vt:lpwstr>
      </vt:variant>
      <vt:variant>
        <vt:i4>1245239</vt:i4>
      </vt:variant>
      <vt:variant>
        <vt:i4>110</vt:i4>
      </vt:variant>
      <vt:variant>
        <vt:i4>0</vt:i4>
      </vt:variant>
      <vt:variant>
        <vt:i4>5</vt:i4>
      </vt:variant>
      <vt:variant>
        <vt:lpwstr/>
      </vt:variant>
      <vt:variant>
        <vt:lpwstr>_Toc54077354</vt:lpwstr>
      </vt:variant>
      <vt:variant>
        <vt:i4>1310775</vt:i4>
      </vt:variant>
      <vt:variant>
        <vt:i4>104</vt:i4>
      </vt:variant>
      <vt:variant>
        <vt:i4>0</vt:i4>
      </vt:variant>
      <vt:variant>
        <vt:i4>5</vt:i4>
      </vt:variant>
      <vt:variant>
        <vt:lpwstr/>
      </vt:variant>
      <vt:variant>
        <vt:lpwstr>_Toc54077353</vt:lpwstr>
      </vt:variant>
      <vt:variant>
        <vt:i4>1376311</vt:i4>
      </vt:variant>
      <vt:variant>
        <vt:i4>98</vt:i4>
      </vt:variant>
      <vt:variant>
        <vt:i4>0</vt:i4>
      </vt:variant>
      <vt:variant>
        <vt:i4>5</vt:i4>
      </vt:variant>
      <vt:variant>
        <vt:lpwstr/>
      </vt:variant>
      <vt:variant>
        <vt:lpwstr>_Toc54077352</vt:lpwstr>
      </vt:variant>
      <vt:variant>
        <vt:i4>1441847</vt:i4>
      </vt:variant>
      <vt:variant>
        <vt:i4>92</vt:i4>
      </vt:variant>
      <vt:variant>
        <vt:i4>0</vt:i4>
      </vt:variant>
      <vt:variant>
        <vt:i4>5</vt:i4>
      </vt:variant>
      <vt:variant>
        <vt:lpwstr/>
      </vt:variant>
      <vt:variant>
        <vt:lpwstr>_Toc54077351</vt:lpwstr>
      </vt:variant>
      <vt:variant>
        <vt:i4>1507383</vt:i4>
      </vt:variant>
      <vt:variant>
        <vt:i4>86</vt:i4>
      </vt:variant>
      <vt:variant>
        <vt:i4>0</vt:i4>
      </vt:variant>
      <vt:variant>
        <vt:i4>5</vt:i4>
      </vt:variant>
      <vt:variant>
        <vt:lpwstr/>
      </vt:variant>
      <vt:variant>
        <vt:lpwstr>_Toc54077350</vt:lpwstr>
      </vt:variant>
      <vt:variant>
        <vt:i4>1966134</vt:i4>
      </vt:variant>
      <vt:variant>
        <vt:i4>80</vt:i4>
      </vt:variant>
      <vt:variant>
        <vt:i4>0</vt:i4>
      </vt:variant>
      <vt:variant>
        <vt:i4>5</vt:i4>
      </vt:variant>
      <vt:variant>
        <vt:lpwstr/>
      </vt:variant>
      <vt:variant>
        <vt:lpwstr>_Toc54077349</vt:lpwstr>
      </vt:variant>
      <vt:variant>
        <vt:i4>2031670</vt:i4>
      </vt:variant>
      <vt:variant>
        <vt:i4>74</vt:i4>
      </vt:variant>
      <vt:variant>
        <vt:i4>0</vt:i4>
      </vt:variant>
      <vt:variant>
        <vt:i4>5</vt:i4>
      </vt:variant>
      <vt:variant>
        <vt:lpwstr/>
      </vt:variant>
      <vt:variant>
        <vt:lpwstr>_Toc54077348</vt:lpwstr>
      </vt:variant>
      <vt:variant>
        <vt:i4>1048630</vt:i4>
      </vt:variant>
      <vt:variant>
        <vt:i4>68</vt:i4>
      </vt:variant>
      <vt:variant>
        <vt:i4>0</vt:i4>
      </vt:variant>
      <vt:variant>
        <vt:i4>5</vt:i4>
      </vt:variant>
      <vt:variant>
        <vt:lpwstr/>
      </vt:variant>
      <vt:variant>
        <vt:lpwstr>_Toc54077347</vt:lpwstr>
      </vt:variant>
      <vt:variant>
        <vt:i4>1114166</vt:i4>
      </vt:variant>
      <vt:variant>
        <vt:i4>62</vt:i4>
      </vt:variant>
      <vt:variant>
        <vt:i4>0</vt:i4>
      </vt:variant>
      <vt:variant>
        <vt:i4>5</vt:i4>
      </vt:variant>
      <vt:variant>
        <vt:lpwstr/>
      </vt:variant>
      <vt:variant>
        <vt:lpwstr>_Toc54077346</vt:lpwstr>
      </vt:variant>
      <vt:variant>
        <vt:i4>1179702</vt:i4>
      </vt:variant>
      <vt:variant>
        <vt:i4>56</vt:i4>
      </vt:variant>
      <vt:variant>
        <vt:i4>0</vt:i4>
      </vt:variant>
      <vt:variant>
        <vt:i4>5</vt:i4>
      </vt:variant>
      <vt:variant>
        <vt:lpwstr/>
      </vt:variant>
      <vt:variant>
        <vt:lpwstr>_Toc54077345</vt:lpwstr>
      </vt:variant>
      <vt:variant>
        <vt:i4>1245238</vt:i4>
      </vt:variant>
      <vt:variant>
        <vt:i4>50</vt:i4>
      </vt:variant>
      <vt:variant>
        <vt:i4>0</vt:i4>
      </vt:variant>
      <vt:variant>
        <vt:i4>5</vt:i4>
      </vt:variant>
      <vt:variant>
        <vt:lpwstr/>
      </vt:variant>
      <vt:variant>
        <vt:lpwstr>_Toc54077344</vt:lpwstr>
      </vt:variant>
      <vt:variant>
        <vt:i4>1310774</vt:i4>
      </vt:variant>
      <vt:variant>
        <vt:i4>44</vt:i4>
      </vt:variant>
      <vt:variant>
        <vt:i4>0</vt:i4>
      </vt:variant>
      <vt:variant>
        <vt:i4>5</vt:i4>
      </vt:variant>
      <vt:variant>
        <vt:lpwstr/>
      </vt:variant>
      <vt:variant>
        <vt:lpwstr>_Toc54077343</vt:lpwstr>
      </vt:variant>
      <vt:variant>
        <vt:i4>1376310</vt:i4>
      </vt:variant>
      <vt:variant>
        <vt:i4>38</vt:i4>
      </vt:variant>
      <vt:variant>
        <vt:i4>0</vt:i4>
      </vt:variant>
      <vt:variant>
        <vt:i4>5</vt:i4>
      </vt:variant>
      <vt:variant>
        <vt:lpwstr/>
      </vt:variant>
      <vt:variant>
        <vt:lpwstr>_Toc54077342</vt:lpwstr>
      </vt:variant>
      <vt:variant>
        <vt:i4>1441846</vt:i4>
      </vt:variant>
      <vt:variant>
        <vt:i4>32</vt:i4>
      </vt:variant>
      <vt:variant>
        <vt:i4>0</vt:i4>
      </vt:variant>
      <vt:variant>
        <vt:i4>5</vt:i4>
      </vt:variant>
      <vt:variant>
        <vt:lpwstr/>
      </vt:variant>
      <vt:variant>
        <vt:lpwstr>_Toc54077341</vt:lpwstr>
      </vt:variant>
      <vt:variant>
        <vt:i4>1507382</vt:i4>
      </vt:variant>
      <vt:variant>
        <vt:i4>26</vt:i4>
      </vt:variant>
      <vt:variant>
        <vt:i4>0</vt:i4>
      </vt:variant>
      <vt:variant>
        <vt:i4>5</vt:i4>
      </vt:variant>
      <vt:variant>
        <vt:lpwstr/>
      </vt:variant>
      <vt:variant>
        <vt:lpwstr>_Toc54077340</vt:lpwstr>
      </vt:variant>
      <vt:variant>
        <vt:i4>1966129</vt:i4>
      </vt:variant>
      <vt:variant>
        <vt:i4>20</vt:i4>
      </vt:variant>
      <vt:variant>
        <vt:i4>0</vt:i4>
      </vt:variant>
      <vt:variant>
        <vt:i4>5</vt:i4>
      </vt:variant>
      <vt:variant>
        <vt:lpwstr/>
      </vt:variant>
      <vt:variant>
        <vt:lpwstr>_Toc54077339</vt:lpwstr>
      </vt:variant>
      <vt:variant>
        <vt:i4>2031665</vt:i4>
      </vt:variant>
      <vt:variant>
        <vt:i4>14</vt:i4>
      </vt:variant>
      <vt:variant>
        <vt:i4>0</vt:i4>
      </vt:variant>
      <vt:variant>
        <vt:i4>5</vt:i4>
      </vt:variant>
      <vt:variant>
        <vt:lpwstr/>
      </vt:variant>
      <vt:variant>
        <vt:lpwstr>_Toc54077338</vt:lpwstr>
      </vt:variant>
      <vt:variant>
        <vt:i4>1048625</vt:i4>
      </vt:variant>
      <vt:variant>
        <vt:i4>8</vt:i4>
      </vt:variant>
      <vt:variant>
        <vt:i4>0</vt:i4>
      </vt:variant>
      <vt:variant>
        <vt:i4>5</vt:i4>
      </vt:variant>
      <vt:variant>
        <vt:lpwstr/>
      </vt:variant>
      <vt:variant>
        <vt:lpwstr>_Toc54077337</vt:lpwstr>
      </vt:variant>
      <vt:variant>
        <vt:i4>1114161</vt:i4>
      </vt:variant>
      <vt:variant>
        <vt:i4>2</vt:i4>
      </vt:variant>
      <vt:variant>
        <vt:i4>0</vt:i4>
      </vt:variant>
      <vt:variant>
        <vt:i4>5</vt:i4>
      </vt:variant>
      <vt:variant>
        <vt:lpwstr/>
      </vt:variant>
      <vt:variant>
        <vt:lpwstr>_Toc54077336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dc:description/>
  <cp:lastModifiedBy>Kimberly Van Allen</cp:lastModifiedBy>
  <cp:revision>104</cp:revision>
  <cp:lastPrinted>2004-03-05T13:12:00Z</cp:lastPrinted>
  <dcterms:created xsi:type="dcterms:W3CDTF">2020-10-03T17:24:00Z</dcterms:created>
  <dcterms:modified xsi:type="dcterms:W3CDTF">2020-10-20T16:28:00Z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0x01010081B863488A423044976ADB8D072D6F59</vt:lpwstr>
  </property>
</Properties>
</file>