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67D" w:rsidRPr="0025567D" w:rsidRDefault="0025567D" w:rsidP="0025567D">
      <w:pPr>
        <w:pStyle w:val="Title"/>
        <w:jc w:val="right"/>
        <w:rPr>
          <w:rFonts w:ascii="Times New Roman" w:hAnsi="Times New Roman" w:cs="Times New Roman"/>
          <w:sz w:val="72"/>
        </w:rPr>
      </w:pPr>
      <w:bookmarkStart w:id="0" w:name="_Hlk47529517"/>
      <w:bookmarkEnd w:id="0"/>
    </w:p>
    <w:p w:rsidR="0025567D" w:rsidRPr="0059567E" w:rsidRDefault="0025567D" w:rsidP="0025567D">
      <w:pPr>
        <w:pStyle w:val="Title"/>
        <w:jc w:val="right"/>
        <w:rPr>
          <w:rFonts w:ascii="Times New Roman" w:hAnsi="Times New Roman" w:cs="Times New Roman"/>
          <w:color w:val="auto"/>
          <w:sz w:val="72"/>
        </w:rPr>
      </w:pPr>
    </w:p>
    <w:p w:rsidR="00284C88" w:rsidRPr="0059567E" w:rsidRDefault="0025567D" w:rsidP="0025567D">
      <w:pPr>
        <w:pStyle w:val="Title"/>
        <w:jc w:val="right"/>
        <w:rPr>
          <w:rFonts w:ascii="Times New Roman" w:hAnsi="Times New Roman" w:cs="Times New Roman"/>
          <w:color w:val="auto"/>
          <w:sz w:val="72"/>
        </w:rPr>
      </w:pPr>
      <w:r w:rsidRPr="0059567E">
        <w:rPr>
          <w:rFonts w:ascii="Times New Roman" w:hAnsi="Times New Roman" w:cs="Times New Roman"/>
          <w:color w:val="auto"/>
          <w:sz w:val="72"/>
        </w:rPr>
        <w:t>Municipality Permit Chatbot System (MPCS)</w:t>
      </w:r>
    </w:p>
    <w:p w:rsidR="0067207C" w:rsidRPr="0059567E" w:rsidRDefault="00183388" w:rsidP="0025567D">
      <w:pPr>
        <w:pStyle w:val="Title"/>
        <w:jc w:val="right"/>
        <w:rPr>
          <w:rFonts w:ascii="Times New Roman" w:hAnsi="Times New Roman" w:cs="Times New Roman"/>
          <w:color w:val="auto"/>
          <w:sz w:val="72"/>
        </w:rPr>
      </w:pPr>
      <w:r w:rsidRPr="0059567E">
        <w:rPr>
          <w:rFonts w:ascii="Times New Roman" w:hAnsi="Times New Roman" w:cs="Times New Roman"/>
          <w:color w:val="auto"/>
          <w:sz w:val="72"/>
        </w:rPr>
        <w:t>User Guide</w:t>
      </w:r>
    </w:p>
    <w:p w:rsidR="0067207C" w:rsidRPr="0059567E" w:rsidRDefault="0067207C" w:rsidP="0025567D">
      <w:pPr>
        <w:pStyle w:val="DocmentVersion"/>
        <w:jc w:val="right"/>
        <w:rPr>
          <w:rFonts w:ascii="Times New Roman" w:hAnsi="Times New Roman" w:cs="Times New Roman"/>
          <w:color w:val="auto"/>
        </w:rPr>
      </w:pPr>
      <w:r w:rsidRPr="0059567E">
        <w:rPr>
          <w:rFonts w:ascii="Times New Roman" w:hAnsi="Times New Roman" w:cs="Times New Roman"/>
          <w:color w:val="auto"/>
        </w:rPr>
        <w:t xml:space="preserve">Version </w:t>
      </w:r>
      <w:r w:rsidR="0025567D" w:rsidRPr="0059567E">
        <w:rPr>
          <w:rFonts w:ascii="Times New Roman" w:hAnsi="Times New Roman" w:cs="Times New Roman"/>
          <w:color w:val="auto"/>
        </w:rPr>
        <w:t>1</w:t>
      </w:r>
      <w:r w:rsidRPr="0059567E">
        <w:rPr>
          <w:rFonts w:ascii="Times New Roman" w:hAnsi="Times New Roman" w:cs="Times New Roman"/>
          <w:color w:val="auto"/>
        </w:rPr>
        <w:t>.</w:t>
      </w:r>
      <w:r w:rsidR="0025567D" w:rsidRPr="0059567E">
        <w:rPr>
          <w:rFonts w:ascii="Times New Roman" w:hAnsi="Times New Roman" w:cs="Times New Roman"/>
          <w:color w:val="auto"/>
        </w:rPr>
        <w:t>0</w:t>
      </w:r>
      <w:r w:rsidRPr="0059567E">
        <w:rPr>
          <w:rFonts w:ascii="Times New Roman" w:hAnsi="Times New Roman" w:cs="Times New Roman"/>
          <w:color w:val="auto"/>
        </w:rPr>
        <w:t xml:space="preserve"> ● </w:t>
      </w:r>
      <w:r w:rsidRPr="0059567E">
        <w:rPr>
          <w:rFonts w:ascii="Times New Roman" w:hAnsi="Times New Roman" w:cs="Times New Roman"/>
          <w:color w:val="auto"/>
        </w:rPr>
        <w:fldChar w:fldCharType="begin"/>
      </w:r>
      <w:r w:rsidRPr="0059567E">
        <w:rPr>
          <w:rFonts w:ascii="Times New Roman" w:hAnsi="Times New Roman" w:cs="Times New Roman"/>
          <w:color w:val="auto"/>
        </w:rPr>
        <w:instrText xml:space="preserve"> DATE  \@ "dd MMMM yyyy" </w:instrText>
      </w:r>
      <w:r w:rsidRPr="0059567E">
        <w:rPr>
          <w:rFonts w:ascii="Times New Roman" w:hAnsi="Times New Roman" w:cs="Times New Roman"/>
          <w:color w:val="auto"/>
        </w:rPr>
        <w:fldChar w:fldCharType="separate"/>
      </w:r>
      <w:r w:rsidR="00786D22">
        <w:rPr>
          <w:rFonts w:ascii="Times New Roman" w:hAnsi="Times New Roman" w:cs="Times New Roman"/>
          <w:noProof/>
          <w:color w:val="auto"/>
        </w:rPr>
        <w:t>05 August 2020</w:t>
      </w:r>
      <w:r w:rsidRPr="0059567E">
        <w:rPr>
          <w:rFonts w:ascii="Times New Roman" w:hAnsi="Times New Roman" w:cs="Times New Roman"/>
          <w:color w:val="auto"/>
        </w:rPr>
        <w:fldChar w:fldCharType="end"/>
      </w:r>
    </w:p>
    <w:p w:rsidR="0067207C" w:rsidRPr="0059567E" w:rsidRDefault="0067207C" w:rsidP="0067207C">
      <w:pPr>
        <w:rPr>
          <w:rFonts w:ascii="Times New Roman" w:hAnsi="Times New Roman"/>
          <w:lang w:val="en-GB" w:eastAsia="en-US"/>
        </w:rPr>
      </w:pPr>
    </w:p>
    <w:p w:rsidR="00AC5657" w:rsidRPr="0025567D" w:rsidRDefault="00AC5657" w:rsidP="0067207C">
      <w:pPr>
        <w:rPr>
          <w:rFonts w:ascii="Times New Roman" w:hAnsi="Times New Roman"/>
          <w:lang w:val="en-GB" w:eastAsia="en-US"/>
        </w:rPr>
      </w:pPr>
    </w:p>
    <w:p w:rsidR="00AC5657" w:rsidRPr="0025567D" w:rsidRDefault="00AC5657" w:rsidP="0067207C">
      <w:pPr>
        <w:rPr>
          <w:rFonts w:ascii="Times New Roman" w:hAnsi="Times New Roman"/>
          <w:lang w:val="en-GB" w:eastAsia="en-US"/>
        </w:rPr>
      </w:pPr>
    </w:p>
    <w:p w:rsidR="0067207C" w:rsidRPr="0025567D" w:rsidRDefault="0067207C" w:rsidP="0067207C">
      <w:pPr>
        <w:rPr>
          <w:rFonts w:ascii="Times New Roman" w:hAnsi="Times New Roman"/>
          <w:lang w:val="en-GB" w:eastAsia="en-US"/>
        </w:rPr>
      </w:pPr>
    </w:p>
    <w:p w:rsidR="0067207C" w:rsidRPr="0025567D" w:rsidRDefault="0067207C" w:rsidP="0067207C">
      <w:pPr>
        <w:rPr>
          <w:rFonts w:ascii="Times New Roman" w:hAnsi="Times New Roman"/>
          <w:lang w:val="en-GB" w:eastAsia="en-US"/>
        </w:rPr>
      </w:pPr>
    </w:p>
    <w:p w:rsidR="004B516C" w:rsidRPr="0025567D" w:rsidRDefault="004B516C"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4B516C">
      <w:pPr>
        <w:rPr>
          <w:rFonts w:ascii="Times New Roman" w:hAnsi="Times New Roman"/>
        </w:rPr>
      </w:pPr>
    </w:p>
    <w:p w:rsidR="0025567D" w:rsidRPr="0025567D" w:rsidRDefault="0025567D" w:rsidP="0025567D">
      <w:pPr>
        <w:jc w:val="center"/>
        <w:rPr>
          <w:rFonts w:ascii="Times New Roman" w:hAnsi="Times New Roman"/>
        </w:rPr>
      </w:pPr>
      <w:r w:rsidRPr="0025567D">
        <w:rPr>
          <w:rFonts w:ascii="Times New Roman" w:hAnsi="Times New Roman"/>
        </w:rPr>
        <w:t xml:space="preserve">Prepared by: Rusty Baker, </w:t>
      </w:r>
      <w:proofErr w:type="spellStart"/>
      <w:r w:rsidRPr="0025567D">
        <w:rPr>
          <w:rFonts w:ascii="Times New Roman" w:hAnsi="Times New Roman"/>
        </w:rPr>
        <w:t>Sepribo</w:t>
      </w:r>
      <w:proofErr w:type="spellEnd"/>
      <w:r w:rsidRPr="0025567D">
        <w:rPr>
          <w:rFonts w:ascii="Times New Roman" w:hAnsi="Times New Roman"/>
        </w:rPr>
        <w:t xml:space="preserve"> Taylor-Harry, Subhash Gandhi </w:t>
      </w:r>
      <w:proofErr w:type="spellStart"/>
      <w:r w:rsidRPr="0025567D">
        <w:rPr>
          <w:rFonts w:ascii="Times New Roman" w:hAnsi="Times New Roman"/>
        </w:rPr>
        <w:t>Vallala</w:t>
      </w:r>
      <w:proofErr w:type="spellEnd"/>
      <w:r w:rsidRPr="0025567D">
        <w:rPr>
          <w:rFonts w:ascii="Times New Roman" w:hAnsi="Times New Roman"/>
        </w:rPr>
        <w:t xml:space="preserve">, Joshua </w:t>
      </w:r>
      <w:proofErr w:type="spellStart"/>
      <w:r w:rsidRPr="0025567D">
        <w:rPr>
          <w:rFonts w:ascii="Times New Roman" w:hAnsi="Times New Roman"/>
        </w:rPr>
        <w:t>Piersol</w:t>
      </w:r>
      <w:proofErr w:type="spellEnd"/>
      <w:r w:rsidRPr="0025567D">
        <w:rPr>
          <w:rFonts w:ascii="Times New Roman" w:hAnsi="Times New Roman"/>
        </w:rPr>
        <w:t xml:space="preserve"> Matthew </w:t>
      </w:r>
      <w:proofErr w:type="spellStart"/>
      <w:r w:rsidRPr="0025567D">
        <w:rPr>
          <w:rFonts w:ascii="Times New Roman" w:hAnsi="Times New Roman"/>
        </w:rPr>
        <w:t>Slaymaker</w:t>
      </w:r>
      <w:proofErr w:type="spellEnd"/>
      <w:r w:rsidRPr="0025567D">
        <w:rPr>
          <w:rFonts w:ascii="Times New Roman" w:hAnsi="Times New Roman"/>
        </w:rPr>
        <w:t xml:space="preserve">, Nathaniel </w:t>
      </w:r>
      <w:proofErr w:type="spellStart"/>
      <w:r w:rsidRPr="0025567D">
        <w:rPr>
          <w:rFonts w:ascii="Times New Roman" w:hAnsi="Times New Roman"/>
        </w:rPr>
        <w:t>Muesing</w:t>
      </w:r>
      <w:proofErr w:type="spellEnd"/>
    </w:p>
    <w:p w:rsidR="0067207C" w:rsidRPr="0025567D" w:rsidRDefault="0025567D" w:rsidP="0025567D">
      <w:pPr>
        <w:jc w:val="center"/>
        <w:rPr>
          <w:rFonts w:ascii="Times New Roman" w:hAnsi="Times New Roman"/>
          <w:lang w:val="en-GB" w:eastAsia="en-US"/>
        </w:rPr>
      </w:pPr>
      <w:r w:rsidRPr="0025567D">
        <w:rPr>
          <w:rFonts w:ascii="Times New Roman" w:hAnsi="Times New Roman"/>
        </w:rPr>
        <w:t>SWEN 670 University of Maryland Global Campus</w:t>
      </w:r>
    </w:p>
    <w:p w:rsidR="0067207C" w:rsidRPr="0025567D" w:rsidRDefault="0067207C" w:rsidP="0067207C">
      <w:pPr>
        <w:rPr>
          <w:rFonts w:ascii="Times New Roman" w:hAnsi="Times New Roman"/>
        </w:rPr>
      </w:pPr>
    </w:p>
    <w:p w:rsidR="004C35EE" w:rsidRPr="0025567D" w:rsidRDefault="004C35EE" w:rsidP="0067207C">
      <w:pPr>
        <w:rPr>
          <w:rFonts w:ascii="Times New Roman" w:hAnsi="Times New Roman"/>
        </w:rPr>
        <w:sectPr w:rsidR="004C35EE" w:rsidRPr="0025567D" w:rsidSect="0059567E">
          <w:headerReference w:type="even" r:id="rId8"/>
          <w:headerReference w:type="default" r:id="rId9"/>
          <w:footerReference w:type="even" r:id="rId10"/>
          <w:footerReference w:type="default" r:id="rId11"/>
          <w:headerReference w:type="first" r:id="rId12"/>
          <w:footerReference w:type="first" r:id="rId13"/>
          <w:type w:val="nextColumn"/>
          <w:pgSz w:w="12240" w:h="15840" w:code="1"/>
          <w:pgMar w:top="1440" w:right="1440" w:bottom="1440" w:left="1530" w:header="706" w:footer="706" w:gutter="0"/>
          <w:cols w:space="720"/>
          <w:titlePg/>
          <w:docGrid w:linePitch="360"/>
        </w:sectPr>
      </w:pPr>
    </w:p>
    <w:p w:rsidR="00FE3FEC" w:rsidRPr="0025567D" w:rsidRDefault="00FE3FEC" w:rsidP="00FE3FEC">
      <w:pPr>
        <w:pStyle w:val="LegalText"/>
        <w:rPr>
          <w:rFonts w:ascii="Times New Roman" w:hAnsi="Times New Roman" w:cs="Times New Roman"/>
          <w:b/>
          <w:bCs/>
        </w:rPr>
      </w:pPr>
      <w:bookmarkStart w:id="1" w:name="_Toc13907870"/>
    </w:p>
    <w:p w:rsidR="00FE3FEC" w:rsidRPr="0025567D" w:rsidRDefault="00FE3FEC" w:rsidP="00FE3FEC">
      <w:pPr>
        <w:pStyle w:val="LegalText"/>
        <w:rPr>
          <w:rFonts w:ascii="Times New Roman" w:hAnsi="Times New Roman" w:cs="Times New Roman"/>
          <w:b/>
          <w:bCs/>
          <w:sz w:val="22"/>
          <w:szCs w:val="24"/>
        </w:rPr>
      </w:pPr>
      <w:r w:rsidRPr="0025567D">
        <w:rPr>
          <w:rFonts w:ascii="Times New Roman" w:hAnsi="Times New Roman" w:cs="Times New Roman"/>
          <w:b/>
          <w:bCs/>
          <w:sz w:val="22"/>
          <w:szCs w:val="24"/>
        </w:rPr>
        <w:t>Trademarks</w:t>
      </w:r>
    </w:p>
    <w:p w:rsidR="00FE3FEC" w:rsidRPr="0025567D" w:rsidRDefault="0025567D" w:rsidP="0025567D">
      <w:pPr>
        <w:pStyle w:val="LegalText"/>
        <w:spacing w:line="480" w:lineRule="auto"/>
        <w:ind w:right="288" w:firstLine="720"/>
        <w:rPr>
          <w:rFonts w:ascii="Times New Roman" w:hAnsi="Times New Roman" w:cs="Times New Roman"/>
          <w:sz w:val="22"/>
          <w:szCs w:val="24"/>
        </w:rPr>
      </w:pPr>
      <w:r w:rsidRPr="0025567D">
        <w:rPr>
          <w:rFonts w:ascii="Times New Roman" w:hAnsi="Times New Roman" w:cs="Times New Roman"/>
          <w:sz w:val="22"/>
          <w:szCs w:val="24"/>
        </w:rPr>
        <w:t>The Municipality Permit Chatbot System (MPCS) is not a registered trademark</w:t>
      </w:r>
      <w:r w:rsidR="00FE3FEC" w:rsidRPr="0025567D">
        <w:rPr>
          <w:rFonts w:ascii="Times New Roman" w:hAnsi="Times New Roman" w:cs="Times New Roman"/>
          <w:sz w:val="22"/>
          <w:szCs w:val="24"/>
        </w:rPr>
        <w:t>. All other trademarks or registered trademarks are the property of their respective owners.</w:t>
      </w:r>
    </w:p>
    <w:p w:rsidR="00FE3FEC" w:rsidRPr="0025567D" w:rsidRDefault="00FE3FEC" w:rsidP="00FE3FEC">
      <w:pPr>
        <w:pStyle w:val="LegalText"/>
        <w:rPr>
          <w:rFonts w:ascii="Times New Roman" w:hAnsi="Times New Roman" w:cs="Times New Roman"/>
          <w:b/>
          <w:bCs/>
          <w:sz w:val="22"/>
          <w:szCs w:val="24"/>
        </w:rPr>
      </w:pPr>
      <w:r w:rsidRPr="0025567D">
        <w:rPr>
          <w:rFonts w:ascii="Times New Roman" w:hAnsi="Times New Roman" w:cs="Times New Roman"/>
          <w:b/>
          <w:bCs/>
          <w:sz w:val="22"/>
          <w:szCs w:val="24"/>
        </w:rPr>
        <w:t>Disclaimer</w:t>
      </w:r>
    </w:p>
    <w:p w:rsidR="00FE3FEC" w:rsidRPr="0025567D" w:rsidRDefault="0025567D" w:rsidP="0025567D">
      <w:pPr>
        <w:pStyle w:val="LegalText"/>
        <w:spacing w:line="480" w:lineRule="auto"/>
        <w:ind w:right="288" w:firstLine="720"/>
        <w:rPr>
          <w:rFonts w:ascii="Times New Roman" w:hAnsi="Times New Roman" w:cs="Times New Roman"/>
          <w:sz w:val="22"/>
          <w:szCs w:val="24"/>
        </w:rPr>
      </w:pPr>
      <w:r w:rsidRPr="0025567D">
        <w:rPr>
          <w:rFonts w:ascii="Times New Roman" w:hAnsi="Times New Roman" w:cs="Times New Roman"/>
          <w:sz w:val="22"/>
          <w:szCs w:val="24"/>
        </w:rPr>
        <w:t xml:space="preserve">The information provided in this document is provided </w:t>
      </w:r>
      <w:r w:rsidR="0059567E">
        <w:rPr>
          <w:rFonts w:ascii="Times New Roman" w:hAnsi="Times New Roman" w:cs="Times New Roman"/>
          <w:sz w:val="22"/>
          <w:szCs w:val="24"/>
        </w:rPr>
        <w:t>“</w:t>
      </w:r>
      <w:r w:rsidRPr="0025567D">
        <w:rPr>
          <w:rFonts w:ascii="Times New Roman" w:hAnsi="Times New Roman" w:cs="Times New Roman"/>
          <w:sz w:val="22"/>
          <w:szCs w:val="24"/>
        </w:rPr>
        <w:t>as is</w:t>
      </w:r>
      <w:r w:rsidR="0059567E">
        <w:rPr>
          <w:rFonts w:ascii="Times New Roman" w:hAnsi="Times New Roman" w:cs="Times New Roman"/>
          <w:sz w:val="22"/>
          <w:szCs w:val="24"/>
        </w:rPr>
        <w:t>”</w:t>
      </w:r>
      <w:r w:rsidRPr="0025567D">
        <w:rPr>
          <w:rFonts w:ascii="Times New Roman" w:hAnsi="Times New Roman" w:cs="Times New Roman"/>
          <w:sz w:val="22"/>
          <w:szCs w:val="24"/>
        </w:rPr>
        <w:t xml:space="preserve"> without software warranty of any kind. In no event shall the University of Maryland Global Campus or the individuals listed on the cover page be liable for any damages whatsoever including direct, incidental, accidental, consequential, loss of business interests or special damages, even if the University of Maryland Global Campus or its suppliers have been forewarned of the likelihood of such damages</w:t>
      </w:r>
      <w:r w:rsidR="00FE3FEC" w:rsidRPr="0025567D">
        <w:rPr>
          <w:rFonts w:ascii="Times New Roman" w:hAnsi="Times New Roman" w:cs="Times New Roman"/>
          <w:sz w:val="22"/>
          <w:szCs w:val="24"/>
        </w:rPr>
        <w:t>.</w:t>
      </w:r>
    </w:p>
    <w:p w:rsidR="00FE3FEC" w:rsidRPr="0025567D" w:rsidRDefault="00FE3FEC" w:rsidP="00FE3FEC">
      <w:pPr>
        <w:pStyle w:val="LegalText"/>
        <w:rPr>
          <w:rFonts w:ascii="Times New Roman" w:hAnsi="Times New Roman" w:cs="Times New Roman"/>
          <w:b/>
          <w:bCs/>
          <w:sz w:val="22"/>
          <w:szCs w:val="24"/>
        </w:rPr>
      </w:pPr>
      <w:r w:rsidRPr="0025567D">
        <w:rPr>
          <w:rFonts w:ascii="Times New Roman" w:hAnsi="Times New Roman" w:cs="Times New Roman"/>
          <w:b/>
          <w:bCs/>
          <w:sz w:val="22"/>
          <w:szCs w:val="24"/>
        </w:rPr>
        <w:t>Document Lifetime</w:t>
      </w:r>
    </w:p>
    <w:p w:rsidR="0025567D" w:rsidRPr="0025567D" w:rsidRDefault="0025567D" w:rsidP="0025567D">
      <w:pPr>
        <w:pStyle w:val="LegalText"/>
        <w:spacing w:line="480" w:lineRule="auto"/>
        <w:ind w:right="288" w:firstLine="720"/>
        <w:rPr>
          <w:rFonts w:ascii="Times New Roman" w:hAnsi="Times New Roman" w:cs="Times New Roman"/>
          <w:b/>
          <w:bCs/>
          <w:sz w:val="22"/>
          <w:szCs w:val="24"/>
        </w:rPr>
      </w:pPr>
      <w:r w:rsidRPr="0025567D">
        <w:rPr>
          <w:rFonts w:ascii="Times New Roman" w:hAnsi="Times New Roman" w:cs="Times New Roman"/>
          <w:sz w:val="22"/>
          <w:szCs w:val="24"/>
        </w:rPr>
        <w:t>The University of Maryland Global Campus may occasionally update this documentation between releases of the software. If you are using this document as a guide, please ensure that you have the most up-to-date document revision to ensure proper guidance. Please refer to https://github.com/umgc/umgc.city_chatbot for the most current revision.</w:t>
      </w:r>
    </w:p>
    <w:p w:rsidR="00FE3FEC" w:rsidRPr="0025567D" w:rsidRDefault="00FE3FEC" w:rsidP="00FE3FEC">
      <w:pPr>
        <w:pStyle w:val="LegalText"/>
        <w:rPr>
          <w:rFonts w:ascii="Times New Roman" w:hAnsi="Times New Roman" w:cs="Times New Roman"/>
          <w:b/>
          <w:bCs/>
          <w:sz w:val="22"/>
          <w:szCs w:val="24"/>
        </w:rPr>
      </w:pPr>
      <w:r w:rsidRPr="0025567D">
        <w:rPr>
          <w:rFonts w:ascii="Times New Roman" w:hAnsi="Times New Roman" w:cs="Times New Roman"/>
          <w:b/>
          <w:bCs/>
          <w:sz w:val="22"/>
          <w:szCs w:val="24"/>
        </w:rPr>
        <w:t>Where to get help </w:t>
      </w:r>
    </w:p>
    <w:p w:rsidR="0025567D" w:rsidRPr="0025567D" w:rsidRDefault="0025567D" w:rsidP="0025567D">
      <w:pPr>
        <w:pStyle w:val="LegalText"/>
        <w:spacing w:line="240" w:lineRule="auto"/>
        <w:ind w:right="288" w:firstLine="720"/>
        <w:rPr>
          <w:rFonts w:ascii="Times New Roman" w:hAnsi="Times New Roman" w:cs="Times New Roman"/>
          <w:sz w:val="22"/>
          <w:szCs w:val="24"/>
        </w:rPr>
      </w:pPr>
      <w:r w:rsidRPr="0025567D">
        <w:rPr>
          <w:rFonts w:ascii="Times New Roman" w:hAnsi="Times New Roman" w:cs="Times New Roman"/>
          <w:sz w:val="22"/>
          <w:szCs w:val="24"/>
        </w:rPr>
        <w:t>For instance</w:t>
      </w:r>
      <w:r>
        <w:rPr>
          <w:rFonts w:ascii="Times New Roman" w:hAnsi="Times New Roman" w:cs="Times New Roman"/>
          <w:sz w:val="22"/>
          <w:szCs w:val="24"/>
        </w:rPr>
        <w:t>,</w:t>
      </w:r>
      <w:r w:rsidRPr="0025567D">
        <w:rPr>
          <w:rFonts w:ascii="Times New Roman" w:hAnsi="Times New Roman" w:cs="Times New Roman"/>
          <w:sz w:val="22"/>
          <w:szCs w:val="24"/>
        </w:rPr>
        <w:t xml:space="preserve"> with the </w:t>
      </w:r>
      <w:r w:rsidR="00786D22">
        <w:rPr>
          <w:rFonts w:ascii="Times New Roman" w:hAnsi="Times New Roman" w:cs="Times New Roman"/>
          <w:sz w:val="22"/>
          <w:szCs w:val="24"/>
        </w:rPr>
        <w:t>C</w:t>
      </w:r>
      <w:r w:rsidRPr="0025567D">
        <w:rPr>
          <w:rFonts w:ascii="Times New Roman" w:hAnsi="Times New Roman" w:cs="Times New Roman"/>
          <w:sz w:val="22"/>
          <w:szCs w:val="24"/>
        </w:rPr>
        <w:t>hatbot</w:t>
      </w:r>
      <w:r>
        <w:rPr>
          <w:rFonts w:ascii="Times New Roman" w:hAnsi="Times New Roman" w:cs="Times New Roman"/>
          <w:sz w:val="22"/>
          <w:szCs w:val="24"/>
        </w:rPr>
        <w:t>,</w:t>
      </w:r>
      <w:r w:rsidRPr="0025567D">
        <w:rPr>
          <w:rFonts w:ascii="Times New Roman" w:hAnsi="Times New Roman" w:cs="Times New Roman"/>
          <w:sz w:val="22"/>
          <w:szCs w:val="24"/>
        </w:rPr>
        <w:t xml:space="preserve"> please refer to the following link:</w:t>
      </w:r>
    </w:p>
    <w:p w:rsidR="0025567D" w:rsidRPr="0025567D" w:rsidRDefault="0025567D" w:rsidP="0025567D">
      <w:pPr>
        <w:pStyle w:val="NormalWeb"/>
        <w:spacing w:before="0" w:beforeAutospacing="0" w:after="0" w:afterAutospacing="0"/>
        <w:jc w:val="center"/>
        <w:rPr>
          <w:color w:val="0E101A"/>
        </w:rPr>
      </w:pPr>
      <w:r w:rsidRPr="0059567E">
        <w:t>https://www.ibm.com/cloud/architecture/content/course/integrate-ibm-watson-assistant-and-watson-discovery/integrate-ibm-watson-assistant-and-watson-discovery/</w:t>
      </w:r>
    </w:p>
    <w:p w:rsidR="0025567D" w:rsidRPr="0025567D" w:rsidRDefault="0025567D" w:rsidP="0025567D">
      <w:pPr>
        <w:pStyle w:val="NormalWeb"/>
        <w:spacing w:before="0" w:beforeAutospacing="0" w:after="0" w:afterAutospacing="0"/>
        <w:rPr>
          <w:color w:val="0E101A"/>
        </w:rPr>
      </w:pPr>
    </w:p>
    <w:p w:rsidR="0025567D" w:rsidRPr="0025567D" w:rsidRDefault="0025567D" w:rsidP="0025567D">
      <w:pPr>
        <w:pStyle w:val="LegalText"/>
        <w:rPr>
          <w:rFonts w:ascii="Times New Roman" w:hAnsi="Times New Roman" w:cs="Times New Roman"/>
          <w:b/>
          <w:bCs/>
          <w:sz w:val="22"/>
          <w:szCs w:val="24"/>
        </w:rPr>
      </w:pPr>
      <w:r w:rsidRPr="0025567D">
        <w:rPr>
          <w:rFonts w:ascii="Times New Roman" w:hAnsi="Times New Roman" w:cs="Times New Roman"/>
          <w:b/>
          <w:bCs/>
          <w:sz w:val="22"/>
          <w:szCs w:val="24"/>
        </w:rPr>
        <w:t>Product information </w:t>
      </w:r>
    </w:p>
    <w:p w:rsidR="0025567D" w:rsidRPr="0025567D" w:rsidRDefault="0025567D" w:rsidP="0025567D">
      <w:pPr>
        <w:pStyle w:val="NormalWeb"/>
        <w:spacing w:before="0" w:beforeAutospacing="0" w:after="0" w:afterAutospacing="0" w:line="480" w:lineRule="auto"/>
        <w:ind w:firstLine="720"/>
        <w:jc w:val="both"/>
        <w:rPr>
          <w:rFonts w:eastAsiaTheme="minorEastAsia"/>
          <w:sz w:val="22"/>
          <w:lang w:eastAsia="en-US"/>
        </w:rPr>
      </w:pPr>
      <w:r w:rsidRPr="0025567D">
        <w:rPr>
          <w:rFonts w:eastAsiaTheme="minorEastAsia"/>
          <w:sz w:val="22"/>
          <w:lang w:eastAsia="en-US"/>
        </w:rPr>
        <w:t>Documentation, release notes, software updates, and information about MPCS products can be found at the following website at https://github.com/umgc/umgc.city_chatbot.</w:t>
      </w:r>
    </w:p>
    <w:p w:rsidR="0025567D" w:rsidRPr="0025567D" w:rsidRDefault="0025567D" w:rsidP="0025567D">
      <w:pPr>
        <w:pStyle w:val="NormalWeb"/>
        <w:spacing w:before="0" w:beforeAutospacing="0" w:after="0" w:afterAutospacing="0"/>
        <w:rPr>
          <w:rStyle w:val="Strong"/>
          <w:color w:val="0E101A"/>
        </w:rPr>
      </w:pPr>
      <w:r w:rsidRPr="0025567D">
        <w:rPr>
          <w:rFonts w:eastAsiaTheme="minorEastAsia"/>
          <w:b/>
          <w:bCs/>
          <w:sz w:val="22"/>
          <w:lang w:eastAsia="en-US"/>
        </w:rPr>
        <w:t>Product Licensing</w:t>
      </w:r>
      <w:r w:rsidRPr="0025567D">
        <w:rPr>
          <w:rStyle w:val="Strong"/>
          <w:color w:val="0E101A"/>
        </w:rPr>
        <w:t xml:space="preserve"> </w:t>
      </w:r>
    </w:p>
    <w:p w:rsidR="0025567D" w:rsidRPr="0025567D" w:rsidRDefault="0025567D" w:rsidP="0025567D">
      <w:pPr>
        <w:pStyle w:val="NormalWeb"/>
        <w:spacing w:before="0" w:beforeAutospacing="0" w:after="0" w:afterAutospacing="0"/>
        <w:rPr>
          <w:rFonts w:eastAsiaTheme="minorEastAsia"/>
          <w:b/>
          <w:bCs/>
          <w:sz w:val="22"/>
          <w:lang w:eastAsia="en-US"/>
        </w:rPr>
      </w:pPr>
    </w:p>
    <w:p w:rsidR="00374A4D" w:rsidRPr="0025567D" w:rsidRDefault="0025567D" w:rsidP="0025567D">
      <w:pPr>
        <w:pStyle w:val="NormalWeb"/>
        <w:spacing w:before="0" w:beforeAutospacing="0" w:after="0" w:afterAutospacing="0"/>
        <w:ind w:firstLine="720"/>
        <w:rPr>
          <w:rFonts w:eastAsiaTheme="minorEastAsia"/>
          <w:sz w:val="22"/>
          <w:lang w:eastAsia="en-US"/>
        </w:rPr>
      </w:pPr>
      <w:r w:rsidRPr="0025567D">
        <w:rPr>
          <w:rFonts w:eastAsiaTheme="minorEastAsia"/>
          <w:sz w:val="22"/>
          <w:lang w:eastAsia="en-US"/>
        </w:rPr>
        <w:t>MPCS is to be open-source software, requiring no use of licensing information.</w:t>
      </w:r>
    </w:p>
    <w:p w:rsidR="0025567D" w:rsidRPr="0025567D" w:rsidRDefault="0025567D" w:rsidP="0025567D">
      <w:pPr>
        <w:tabs>
          <w:tab w:val="clear" w:pos="1134"/>
        </w:tabs>
        <w:spacing w:before="0" w:after="0" w:line="240" w:lineRule="auto"/>
        <w:rPr>
          <w:rFonts w:ascii="Times New Roman" w:hAnsi="Times New Roman"/>
          <w:sz w:val="16"/>
        </w:rPr>
      </w:pPr>
      <w:r w:rsidRPr="0025567D">
        <w:rPr>
          <w:rFonts w:ascii="Times New Roman" w:hAnsi="Times New Roman"/>
        </w:rPr>
        <w:br w:type="page"/>
      </w:r>
    </w:p>
    <w:p w:rsidR="0025567D" w:rsidRPr="0025567D" w:rsidRDefault="0025567D" w:rsidP="0025567D">
      <w:pPr>
        <w:pStyle w:val="Title2"/>
        <w:rPr>
          <w:rFonts w:ascii="Times New Roman" w:hAnsi="Times New Roman" w:cs="Times New Roman"/>
          <w:sz w:val="24"/>
          <w:szCs w:val="24"/>
        </w:rPr>
      </w:pPr>
      <w:r w:rsidRPr="0025567D">
        <w:rPr>
          <w:rFonts w:ascii="Times New Roman" w:hAnsi="Times New Roman" w:cs="Times New Roman"/>
          <w:sz w:val="24"/>
          <w:szCs w:val="24"/>
        </w:rP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0"/>
        <w:gridCol w:w="1016"/>
        <w:gridCol w:w="1333"/>
        <w:gridCol w:w="5595"/>
      </w:tblGrid>
      <w:tr w:rsidR="0025567D" w:rsidRPr="0025567D" w:rsidTr="0025567D">
        <w:trPr>
          <w:trHeight w:val="407"/>
        </w:trPr>
        <w:tc>
          <w:tcPr>
            <w:tcW w:w="701" w:type="pct"/>
            <w:tcBorders>
              <w:top w:val="single" w:sz="6" w:space="0" w:color="auto"/>
              <w:left w:val="single" w:sz="6" w:space="0" w:color="auto"/>
              <w:bottom w:val="single" w:sz="6" w:space="0" w:color="auto"/>
              <w:right w:val="single" w:sz="6" w:space="0" w:color="auto"/>
            </w:tcBorders>
            <w:vAlign w:val="center"/>
            <w:hideMark/>
          </w:tcPr>
          <w:p w:rsidR="0025567D" w:rsidRPr="0025567D" w:rsidRDefault="0025567D" w:rsidP="0025567D">
            <w:pPr>
              <w:pStyle w:val="Tabletext2"/>
              <w:jc w:val="center"/>
              <w:rPr>
                <w:b/>
                <w:sz w:val="24"/>
                <w:szCs w:val="24"/>
              </w:rPr>
            </w:pPr>
            <w:r w:rsidRPr="0025567D">
              <w:rPr>
                <w:b/>
                <w:sz w:val="24"/>
                <w:szCs w:val="24"/>
              </w:rPr>
              <w:t>Date</w:t>
            </w:r>
          </w:p>
        </w:tc>
        <w:tc>
          <w:tcPr>
            <w:tcW w:w="544" w:type="pct"/>
            <w:tcBorders>
              <w:top w:val="single" w:sz="6" w:space="0" w:color="auto"/>
              <w:left w:val="single" w:sz="6" w:space="0" w:color="auto"/>
              <w:bottom w:val="single" w:sz="6" w:space="0" w:color="auto"/>
              <w:right w:val="single" w:sz="6" w:space="0" w:color="auto"/>
            </w:tcBorders>
            <w:vAlign w:val="center"/>
            <w:hideMark/>
          </w:tcPr>
          <w:p w:rsidR="0025567D" w:rsidRPr="0025567D" w:rsidRDefault="0025567D" w:rsidP="0025567D">
            <w:pPr>
              <w:pStyle w:val="Tabletext2"/>
              <w:jc w:val="center"/>
              <w:rPr>
                <w:b/>
                <w:sz w:val="24"/>
                <w:szCs w:val="24"/>
              </w:rPr>
            </w:pPr>
            <w:r w:rsidRPr="0025567D">
              <w:rPr>
                <w:b/>
                <w:sz w:val="24"/>
                <w:szCs w:val="24"/>
              </w:rPr>
              <w:t>Version</w:t>
            </w:r>
          </w:p>
        </w:tc>
        <w:tc>
          <w:tcPr>
            <w:tcW w:w="726" w:type="pct"/>
            <w:tcBorders>
              <w:top w:val="single" w:sz="6" w:space="0" w:color="auto"/>
              <w:left w:val="single" w:sz="6" w:space="0" w:color="auto"/>
              <w:bottom w:val="single" w:sz="6" w:space="0" w:color="auto"/>
              <w:right w:val="single" w:sz="6" w:space="0" w:color="auto"/>
            </w:tcBorders>
            <w:vAlign w:val="center"/>
          </w:tcPr>
          <w:p w:rsidR="0025567D" w:rsidRPr="0025567D" w:rsidRDefault="0025567D" w:rsidP="0025567D">
            <w:pPr>
              <w:pStyle w:val="Tabletext2"/>
              <w:jc w:val="center"/>
              <w:rPr>
                <w:b/>
                <w:sz w:val="24"/>
                <w:szCs w:val="24"/>
              </w:rPr>
            </w:pPr>
            <w:r w:rsidRPr="0025567D">
              <w:rPr>
                <w:b/>
                <w:sz w:val="24"/>
                <w:szCs w:val="24"/>
              </w:rPr>
              <w:t>Author</w:t>
            </w:r>
          </w:p>
        </w:tc>
        <w:tc>
          <w:tcPr>
            <w:tcW w:w="3030" w:type="pct"/>
            <w:tcBorders>
              <w:top w:val="single" w:sz="6" w:space="0" w:color="auto"/>
              <w:left w:val="single" w:sz="6" w:space="0" w:color="auto"/>
              <w:bottom w:val="single" w:sz="6" w:space="0" w:color="auto"/>
              <w:right w:val="single" w:sz="6" w:space="0" w:color="auto"/>
            </w:tcBorders>
            <w:vAlign w:val="center"/>
            <w:hideMark/>
          </w:tcPr>
          <w:p w:rsidR="0025567D" w:rsidRPr="0025567D" w:rsidRDefault="0025567D" w:rsidP="0025567D">
            <w:pPr>
              <w:pStyle w:val="Tabletext2"/>
              <w:jc w:val="center"/>
              <w:rPr>
                <w:b/>
                <w:sz w:val="24"/>
                <w:szCs w:val="24"/>
              </w:rPr>
            </w:pPr>
            <w:r w:rsidRPr="0025567D">
              <w:rPr>
                <w:b/>
                <w:sz w:val="24"/>
                <w:szCs w:val="24"/>
              </w:rPr>
              <w:t>Description</w:t>
            </w:r>
          </w:p>
        </w:tc>
      </w:tr>
      <w:tr w:rsidR="0025567D" w:rsidRPr="0025567D" w:rsidTr="0025567D">
        <w:trPr>
          <w:trHeight w:val="407"/>
        </w:trPr>
        <w:tc>
          <w:tcPr>
            <w:tcW w:w="701" w:type="pct"/>
            <w:tcBorders>
              <w:top w:val="single" w:sz="6" w:space="0" w:color="auto"/>
              <w:left w:val="single" w:sz="6" w:space="0" w:color="auto"/>
              <w:bottom w:val="single" w:sz="6" w:space="0" w:color="auto"/>
              <w:right w:val="single" w:sz="6" w:space="0" w:color="auto"/>
            </w:tcBorders>
            <w:vAlign w:val="center"/>
            <w:hideMark/>
          </w:tcPr>
          <w:p w:rsidR="0025567D" w:rsidRPr="0025567D" w:rsidRDefault="0025567D" w:rsidP="0025567D">
            <w:pPr>
              <w:pStyle w:val="Tabletext2"/>
              <w:jc w:val="center"/>
              <w:rPr>
                <w:sz w:val="24"/>
                <w:szCs w:val="24"/>
              </w:rPr>
            </w:pPr>
            <w:r w:rsidRPr="0025567D">
              <w:rPr>
                <w:sz w:val="24"/>
                <w:szCs w:val="24"/>
              </w:rPr>
              <w:t>08/04/2020</w:t>
            </w:r>
          </w:p>
        </w:tc>
        <w:tc>
          <w:tcPr>
            <w:tcW w:w="544" w:type="pct"/>
            <w:tcBorders>
              <w:top w:val="single" w:sz="6" w:space="0" w:color="auto"/>
              <w:left w:val="single" w:sz="6" w:space="0" w:color="auto"/>
              <w:bottom w:val="single" w:sz="6" w:space="0" w:color="auto"/>
              <w:right w:val="single" w:sz="6" w:space="0" w:color="auto"/>
            </w:tcBorders>
            <w:vAlign w:val="center"/>
            <w:hideMark/>
          </w:tcPr>
          <w:p w:rsidR="0025567D" w:rsidRPr="0025567D" w:rsidRDefault="0025567D" w:rsidP="0025567D">
            <w:pPr>
              <w:pStyle w:val="Tabletext2"/>
              <w:jc w:val="center"/>
              <w:rPr>
                <w:sz w:val="24"/>
                <w:szCs w:val="24"/>
              </w:rPr>
            </w:pPr>
            <w:r w:rsidRPr="0025567D">
              <w:rPr>
                <w:sz w:val="24"/>
                <w:szCs w:val="24"/>
              </w:rPr>
              <w:t>1.0</w:t>
            </w:r>
          </w:p>
        </w:tc>
        <w:tc>
          <w:tcPr>
            <w:tcW w:w="726" w:type="pct"/>
            <w:tcBorders>
              <w:top w:val="single" w:sz="6" w:space="0" w:color="auto"/>
              <w:left w:val="single" w:sz="6" w:space="0" w:color="auto"/>
              <w:bottom w:val="single" w:sz="6" w:space="0" w:color="auto"/>
              <w:right w:val="single" w:sz="6" w:space="0" w:color="auto"/>
            </w:tcBorders>
            <w:vAlign w:val="center"/>
          </w:tcPr>
          <w:p w:rsidR="0025567D" w:rsidRPr="0025567D" w:rsidRDefault="0025567D" w:rsidP="0025567D">
            <w:pPr>
              <w:pStyle w:val="TableText0"/>
              <w:jc w:val="center"/>
              <w:rPr>
                <w:rFonts w:ascii="Times New Roman" w:hAnsi="Times New Roman"/>
                <w:sz w:val="24"/>
              </w:rPr>
            </w:pPr>
            <w:r w:rsidRPr="0025567D">
              <w:rPr>
                <w:rFonts w:ascii="Times New Roman" w:hAnsi="Times New Roman"/>
                <w:sz w:val="24"/>
              </w:rPr>
              <w:t>Rusty Baker</w:t>
            </w:r>
          </w:p>
        </w:tc>
        <w:tc>
          <w:tcPr>
            <w:tcW w:w="3030" w:type="pct"/>
            <w:tcBorders>
              <w:top w:val="single" w:sz="6" w:space="0" w:color="auto"/>
              <w:left w:val="single" w:sz="6" w:space="0" w:color="auto"/>
              <w:bottom w:val="single" w:sz="6" w:space="0" w:color="auto"/>
              <w:right w:val="single" w:sz="6" w:space="0" w:color="auto"/>
            </w:tcBorders>
            <w:vAlign w:val="center"/>
            <w:hideMark/>
          </w:tcPr>
          <w:p w:rsidR="0025567D" w:rsidRPr="0025567D" w:rsidRDefault="0025567D" w:rsidP="0025567D">
            <w:pPr>
              <w:pStyle w:val="Tabletext2"/>
              <w:jc w:val="center"/>
              <w:rPr>
                <w:sz w:val="24"/>
                <w:szCs w:val="24"/>
              </w:rPr>
            </w:pPr>
            <w:r w:rsidRPr="0025567D">
              <w:rPr>
                <w:sz w:val="24"/>
                <w:szCs w:val="24"/>
              </w:rPr>
              <w:t>Initial Release</w:t>
            </w:r>
          </w:p>
        </w:tc>
      </w:tr>
      <w:tr w:rsidR="0025567D" w:rsidRPr="0025567D" w:rsidTr="0025567D">
        <w:trPr>
          <w:trHeight w:val="407"/>
        </w:trPr>
        <w:tc>
          <w:tcPr>
            <w:tcW w:w="701"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544"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726"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3030"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r>
      <w:tr w:rsidR="0025567D" w:rsidRPr="0025567D" w:rsidTr="0025567D">
        <w:trPr>
          <w:trHeight w:val="413"/>
        </w:trPr>
        <w:tc>
          <w:tcPr>
            <w:tcW w:w="701"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544"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726"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3030"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r>
      <w:tr w:rsidR="0025567D" w:rsidRPr="0025567D" w:rsidTr="0025567D">
        <w:trPr>
          <w:trHeight w:val="407"/>
        </w:trPr>
        <w:tc>
          <w:tcPr>
            <w:tcW w:w="701"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544"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726"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c>
          <w:tcPr>
            <w:tcW w:w="3030" w:type="pct"/>
            <w:tcBorders>
              <w:top w:val="single" w:sz="6" w:space="0" w:color="auto"/>
              <w:left w:val="single" w:sz="6" w:space="0" w:color="auto"/>
              <w:bottom w:val="single" w:sz="6" w:space="0" w:color="auto"/>
              <w:right w:val="single" w:sz="6" w:space="0" w:color="auto"/>
            </w:tcBorders>
          </w:tcPr>
          <w:p w:rsidR="0025567D" w:rsidRPr="0025567D" w:rsidRDefault="0025567D">
            <w:pPr>
              <w:pStyle w:val="Tabletext2"/>
              <w:rPr>
                <w:sz w:val="24"/>
                <w:szCs w:val="24"/>
              </w:rPr>
            </w:pPr>
          </w:p>
        </w:tc>
      </w:tr>
    </w:tbl>
    <w:p w:rsidR="0025567D" w:rsidRPr="0025567D" w:rsidRDefault="0025567D" w:rsidP="00251881">
      <w:pPr>
        <w:pStyle w:val="Disclaimer"/>
        <w:rPr>
          <w:rFonts w:ascii="Times New Roman" w:hAnsi="Times New Roman"/>
        </w:rPr>
        <w:sectPr w:rsidR="0025567D" w:rsidRPr="0025567D" w:rsidSect="0059567E">
          <w:footerReference w:type="even" r:id="rId14"/>
          <w:type w:val="nextColumn"/>
          <w:pgSz w:w="12240" w:h="15840" w:code="1"/>
          <w:pgMar w:top="1440" w:right="1440" w:bottom="1440" w:left="1530" w:header="706" w:footer="706" w:gutter="0"/>
          <w:cols w:space="720"/>
          <w:titlePg/>
          <w:docGrid w:linePitch="360"/>
        </w:sectPr>
      </w:pPr>
    </w:p>
    <w:p w:rsidR="004C35EE" w:rsidRPr="0025567D" w:rsidRDefault="004C35EE" w:rsidP="0025567D">
      <w:pPr>
        <w:pStyle w:val="TOCHeader"/>
        <w:jc w:val="center"/>
        <w:rPr>
          <w:rFonts w:ascii="Times New Roman" w:hAnsi="Times New Roman"/>
          <w:b/>
          <w:bCs/>
          <w:color w:val="auto"/>
          <w:sz w:val="40"/>
          <w:szCs w:val="40"/>
          <w:lang w:val="en-US"/>
        </w:rPr>
      </w:pPr>
      <w:r w:rsidRPr="0025567D">
        <w:rPr>
          <w:rFonts w:ascii="Times New Roman" w:hAnsi="Times New Roman"/>
          <w:b/>
          <w:bCs/>
          <w:color w:val="auto"/>
          <w:sz w:val="40"/>
          <w:szCs w:val="40"/>
          <w:lang w:val="en-US"/>
        </w:rPr>
        <w:lastRenderedPageBreak/>
        <w:t>Table of Contents</w:t>
      </w:r>
    </w:p>
    <w:bookmarkEnd w:id="1" w:displacedByCustomXml="next"/>
    <w:bookmarkStart w:id="2" w:name="_Toc9415722" w:displacedByCustomXml="next"/>
    <w:sdt>
      <w:sdtPr>
        <w:rPr>
          <w:rFonts w:ascii="Times New Roman" w:eastAsia="MS Mincho" w:hAnsi="Times New Roman" w:cs="Times New Roman"/>
          <w:smallCaps/>
          <w:color w:val="auto"/>
          <w:sz w:val="20"/>
          <w:szCs w:val="20"/>
          <w:lang w:val="en-GB" w:eastAsia="en-GB"/>
        </w:rPr>
        <w:id w:val="1135681472"/>
        <w:docPartObj>
          <w:docPartGallery w:val="Table of Contents"/>
          <w:docPartUnique/>
        </w:docPartObj>
      </w:sdtPr>
      <w:sdtEndPr>
        <w:rPr>
          <w:rStyle w:val="Hyperlink"/>
          <w:bCs/>
          <w:color w:val="0000FF"/>
          <w:u w:val="single"/>
        </w:rPr>
      </w:sdtEndPr>
      <w:sdtContent>
        <w:p w:rsidR="0059567E" w:rsidRPr="00786D22" w:rsidRDefault="0059567E" w:rsidP="00786D22">
          <w:pPr>
            <w:pStyle w:val="TOCHeading"/>
            <w:spacing w:line="240" w:lineRule="exact"/>
            <w:rPr>
              <w:rFonts w:ascii="Times New Roman" w:hAnsi="Times New Roman" w:cs="Times New Roman"/>
              <w:sz w:val="20"/>
              <w:szCs w:val="20"/>
            </w:rPr>
          </w:pPr>
        </w:p>
        <w:p w:rsidR="00786D22" w:rsidRPr="00786D22" w:rsidRDefault="0059567E" w:rsidP="00786D22">
          <w:pPr>
            <w:pStyle w:val="TOC1"/>
            <w:tabs>
              <w:tab w:val="right" w:leader="dot" w:pos="9260"/>
            </w:tabs>
            <w:spacing w:line="240" w:lineRule="exact"/>
            <w:rPr>
              <w:rFonts w:ascii="Times New Roman" w:eastAsiaTheme="minorEastAsia" w:hAnsi="Times New Roman"/>
              <w:bCs w:val="0"/>
              <w:noProof/>
              <w:sz w:val="20"/>
              <w:lang w:val="en-US" w:eastAsia="en-US"/>
            </w:rPr>
          </w:pPr>
          <w:r w:rsidRPr="00786D22">
            <w:rPr>
              <w:rStyle w:val="Hyperlink"/>
              <w:rFonts w:ascii="Times New Roman" w:hAnsi="Times New Roman"/>
              <w:noProof/>
              <w:sz w:val="20"/>
              <w:u w:val="none"/>
            </w:rPr>
            <w:fldChar w:fldCharType="begin"/>
          </w:r>
          <w:r w:rsidRPr="00786D22">
            <w:rPr>
              <w:rStyle w:val="Hyperlink"/>
              <w:rFonts w:ascii="Times New Roman" w:hAnsi="Times New Roman"/>
              <w:noProof/>
              <w:sz w:val="20"/>
              <w:u w:val="none"/>
            </w:rPr>
            <w:instrText xml:space="preserve"> TOC \o "1-3" \h \z \u </w:instrText>
          </w:r>
          <w:r w:rsidRPr="00786D22">
            <w:rPr>
              <w:rStyle w:val="Hyperlink"/>
              <w:rFonts w:ascii="Times New Roman" w:hAnsi="Times New Roman"/>
              <w:noProof/>
              <w:sz w:val="20"/>
              <w:u w:val="none"/>
            </w:rPr>
            <w:fldChar w:fldCharType="separate"/>
          </w:r>
          <w:hyperlink w:anchor="_Toc47551073" w:history="1">
            <w:r w:rsidR="00786D22" w:rsidRPr="00786D22">
              <w:rPr>
                <w:rStyle w:val="Hyperlink"/>
                <w:rFonts w:ascii="Times New Roman" w:hAnsi="Times New Roman"/>
                <w:b/>
                <w:noProof/>
                <w:sz w:val="20"/>
              </w:rPr>
              <w:t>Introduction</w:t>
            </w:r>
            <w:r w:rsidR="00786D22" w:rsidRPr="00786D22">
              <w:rPr>
                <w:rFonts w:ascii="Times New Roman" w:hAnsi="Times New Roman"/>
                <w:noProof/>
                <w:webHidden/>
                <w:sz w:val="20"/>
              </w:rPr>
              <w:tab/>
            </w:r>
            <w:r w:rsidR="00786D22" w:rsidRPr="00786D22">
              <w:rPr>
                <w:rFonts w:ascii="Times New Roman" w:hAnsi="Times New Roman"/>
                <w:noProof/>
                <w:webHidden/>
                <w:sz w:val="20"/>
              </w:rPr>
              <w:fldChar w:fldCharType="begin"/>
            </w:r>
            <w:r w:rsidR="00786D22" w:rsidRPr="00786D22">
              <w:rPr>
                <w:rFonts w:ascii="Times New Roman" w:hAnsi="Times New Roman"/>
                <w:noProof/>
                <w:webHidden/>
                <w:sz w:val="20"/>
              </w:rPr>
              <w:instrText xml:space="preserve"> PAGEREF _Toc47551073 \h </w:instrText>
            </w:r>
            <w:r w:rsidR="00786D22" w:rsidRPr="00786D22">
              <w:rPr>
                <w:rFonts w:ascii="Times New Roman" w:hAnsi="Times New Roman"/>
                <w:noProof/>
                <w:webHidden/>
                <w:sz w:val="20"/>
              </w:rPr>
            </w:r>
            <w:r w:rsidR="00786D22" w:rsidRPr="00786D22">
              <w:rPr>
                <w:rFonts w:ascii="Times New Roman" w:hAnsi="Times New Roman"/>
                <w:noProof/>
                <w:webHidden/>
                <w:sz w:val="20"/>
              </w:rPr>
              <w:fldChar w:fldCharType="separate"/>
            </w:r>
            <w:r w:rsidR="00786D22" w:rsidRPr="00786D22">
              <w:rPr>
                <w:rFonts w:ascii="Times New Roman" w:hAnsi="Times New Roman"/>
                <w:noProof/>
                <w:webHidden/>
                <w:sz w:val="20"/>
              </w:rPr>
              <w:t>7</w:t>
            </w:r>
            <w:r w:rsidR="00786D22" w:rsidRPr="00786D22">
              <w:rPr>
                <w:rFonts w:ascii="Times New Roman" w:hAnsi="Times New Roman"/>
                <w:noProof/>
                <w:webHidden/>
                <w:sz w:val="20"/>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74" w:history="1">
            <w:r w:rsidRPr="00786D22">
              <w:rPr>
                <w:rStyle w:val="Hyperlink"/>
                <w:rFonts w:ascii="Times New Roman" w:hAnsi="Times New Roman"/>
                <w:b/>
                <w:noProof/>
              </w:rPr>
              <w:t>Overview</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_Toc47551074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7</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75" w:history="1">
            <w:r w:rsidRPr="00786D22">
              <w:rPr>
                <w:rStyle w:val="Hyperlink"/>
                <w:rFonts w:ascii="Times New Roman" w:hAnsi="Times New Roman"/>
                <w:b/>
                <w:noProof/>
              </w:rPr>
              <w:t>Scope</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_Toc47551075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7</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76" w:history="1">
            <w:r w:rsidRPr="00786D22">
              <w:rPr>
                <w:rStyle w:val="Hyperlink"/>
                <w:rFonts w:ascii="Times New Roman" w:hAnsi="Times New Roman"/>
                <w:b/>
                <w:noProof/>
              </w:rPr>
              <w:t>System Organization</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_Toc47551076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7</w:t>
            </w:r>
            <w:r w:rsidRPr="00786D22">
              <w:rPr>
                <w:rFonts w:ascii="Times New Roman" w:hAnsi="Times New Roman"/>
                <w:noProof/>
                <w:webHidden/>
              </w:rPr>
              <w:fldChar w:fldCharType="end"/>
            </w:r>
          </w:hyperlink>
        </w:p>
        <w:p w:rsidR="00786D22" w:rsidRPr="00786D22" w:rsidRDefault="00786D22" w:rsidP="00786D22">
          <w:pPr>
            <w:pStyle w:val="TOC1"/>
            <w:tabs>
              <w:tab w:val="right" w:leader="dot" w:pos="9260"/>
            </w:tabs>
            <w:spacing w:line="240" w:lineRule="exact"/>
            <w:rPr>
              <w:rFonts w:ascii="Times New Roman" w:eastAsiaTheme="minorEastAsia" w:hAnsi="Times New Roman"/>
              <w:bCs w:val="0"/>
              <w:noProof/>
              <w:sz w:val="20"/>
              <w:lang w:val="en-US" w:eastAsia="en-US"/>
            </w:rPr>
          </w:pPr>
          <w:hyperlink w:anchor="_Toc47551077" w:history="1">
            <w:r w:rsidRPr="00786D22">
              <w:rPr>
                <w:rStyle w:val="Hyperlink"/>
                <w:rFonts w:ascii="Times New Roman" w:hAnsi="Times New Roman"/>
                <w:b/>
                <w:noProof/>
                <w:sz w:val="20"/>
              </w:rPr>
              <w:t>Describing the System</w:t>
            </w:r>
            <w:r w:rsidRPr="00786D22">
              <w:rPr>
                <w:rFonts w:ascii="Times New Roman" w:hAnsi="Times New Roman"/>
                <w:noProof/>
                <w:webHidden/>
                <w:sz w:val="20"/>
              </w:rPr>
              <w:tab/>
            </w:r>
            <w:r w:rsidRPr="00786D22">
              <w:rPr>
                <w:rFonts w:ascii="Times New Roman" w:hAnsi="Times New Roman"/>
                <w:noProof/>
                <w:webHidden/>
                <w:sz w:val="20"/>
              </w:rPr>
              <w:fldChar w:fldCharType="begin"/>
            </w:r>
            <w:r w:rsidRPr="00786D22">
              <w:rPr>
                <w:rFonts w:ascii="Times New Roman" w:hAnsi="Times New Roman"/>
                <w:noProof/>
                <w:webHidden/>
                <w:sz w:val="20"/>
              </w:rPr>
              <w:instrText xml:space="preserve"> PAGEREF _Toc47551077 \h </w:instrText>
            </w:r>
            <w:r w:rsidRPr="00786D22">
              <w:rPr>
                <w:rFonts w:ascii="Times New Roman" w:hAnsi="Times New Roman"/>
                <w:noProof/>
                <w:webHidden/>
                <w:sz w:val="20"/>
              </w:rPr>
            </w:r>
            <w:r w:rsidRPr="00786D22">
              <w:rPr>
                <w:rFonts w:ascii="Times New Roman" w:hAnsi="Times New Roman"/>
                <w:noProof/>
                <w:webHidden/>
                <w:sz w:val="20"/>
              </w:rPr>
              <w:fldChar w:fldCharType="separate"/>
            </w:r>
            <w:r w:rsidRPr="00786D22">
              <w:rPr>
                <w:rFonts w:ascii="Times New Roman" w:hAnsi="Times New Roman"/>
                <w:noProof/>
                <w:webHidden/>
                <w:sz w:val="20"/>
              </w:rPr>
              <w:t>8</w:t>
            </w:r>
            <w:r w:rsidRPr="00786D22">
              <w:rPr>
                <w:rFonts w:ascii="Times New Roman" w:hAnsi="Times New Roman"/>
                <w:noProof/>
                <w:webHidden/>
                <w:sz w:val="20"/>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78" w:history="1">
            <w:r w:rsidRPr="00786D22">
              <w:rPr>
                <w:rStyle w:val="Hyperlink"/>
                <w:rFonts w:ascii="Times New Roman" w:hAnsi="Times New Roman"/>
                <w:b/>
                <w:noProof/>
              </w:rPr>
              <w:t>Key Features</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_Toc47551078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8</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79" w:history="1">
            <w:r w:rsidRPr="00786D22">
              <w:rPr>
                <w:rStyle w:val="Hyperlink"/>
                <w:rFonts w:ascii="Times New Roman" w:hAnsi="Times New Roman"/>
                <w:b/>
                <w:noProof/>
              </w:rPr>
              <w:t>Environment</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_Toc47551079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8</w:t>
            </w:r>
            <w:r w:rsidRPr="00786D22">
              <w:rPr>
                <w:rFonts w:ascii="Times New Roman" w:hAnsi="Times New Roman"/>
                <w:noProof/>
                <w:webHidden/>
              </w:rPr>
              <w:fldChar w:fldCharType="end"/>
            </w:r>
          </w:hyperlink>
        </w:p>
        <w:p w:rsidR="00786D22" w:rsidRPr="00786D22" w:rsidRDefault="00786D22" w:rsidP="00786D22">
          <w:pPr>
            <w:pStyle w:val="TOC1"/>
            <w:tabs>
              <w:tab w:val="right" w:leader="dot" w:pos="9260"/>
            </w:tabs>
            <w:spacing w:line="240" w:lineRule="exact"/>
            <w:rPr>
              <w:rFonts w:ascii="Times New Roman" w:eastAsiaTheme="minorEastAsia" w:hAnsi="Times New Roman"/>
              <w:bCs w:val="0"/>
              <w:noProof/>
              <w:sz w:val="20"/>
              <w:lang w:val="en-US" w:eastAsia="en-US"/>
            </w:rPr>
          </w:pPr>
          <w:hyperlink w:anchor="_Toc47551080" w:history="1">
            <w:r w:rsidRPr="00786D22">
              <w:rPr>
                <w:rStyle w:val="Hyperlink"/>
                <w:rFonts w:ascii="Times New Roman" w:hAnsi="Times New Roman"/>
                <w:b/>
                <w:noProof/>
                <w:sz w:val="20"/>
              </w:rPr>
              <w:t>Installing and Starting the System</w:t>
            </w:r>
            <w:r w:rsidRPr="00786D22">
              <w:rPr>
                <w:rFonts w:ascii="Times New Roman" w:hAnsi="Times New Roman"/>
                <w:noProof/>
                <w:webHidden/>
                <w:sz w:val="20"/>
              </w:rPr>
              <w:tab/>
            </w:r>
            <w:r w:rsidRPr="00786D22">
              <w:rPr>
                <w:rFonts w:ascii="Times New Roman" w:hAnsi="Times New Roman"/>
                <w:noProof/>
                <w:webHidden/>
                <w:sz w:val="20"/>
              </w:rPr>
              <w:fldChar w:fldCharType="begin"/>
            </w:r>
            <w:r w:rsidRPr="00786D22">
              <w:rPr>
                <w:rFonts w:ascii="Times New Roman" w:hAnsi="Times New Roman"/>
                <w:noProof/>
                <w:webHidden/>
                <w:sz w:val="20"/>
              </w:rPr>
              <w:instrText xml:space="preserve"> PAGEREF _Toc47551080 \h </w:instrText>
            </w:r>
            <w:r w:rsidRPr="00786D22">
              <w:rPr>
                <w:rFonts w:ascii="Times New Roman" w:hAnsi="Times New Roman"/>
                <w:noProof/>
                <w:webHidden/>
                <w:sz w:val="20"/>
              </w:rPr>
            </w:r>
            <w:r w:rsidRPr="00786D22">
              <w:rPr>
                <w:rFonts w:ascii="Times New Roman" w:hAnsi="Times New Roman"/>
                <w:noProof/>
                <w:webHidden/>
                <w:sz w:val="20"/>
              </w:rPr>
              <w:fldChar w:fldCharType="separate"/>
            </w:r>
            <w:r w:rsidRPr="00786D22">
              <w:rPr>
                <w:rFonts w:ascii="Times New Roman" w:hAnsi="Times New Roman"/>
                <w:noProof/>
                <w:webHidden/>
                <w:sz w:val="20"/>
              </w:rPr>
              <w:t>9</w:t>
            </w:r>
            <w:r w:rsidRPr="00786D22">
              <w:rPr>
                <w:rFonts w:ascii="Times New Roman" w:hAnsi="Times New Roman"/>
                <w:noProof/>
                <w:webHidden/>
                <w:sz w:val="20"/>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81" w:history="1">
            <w:r w:rsidRPr="00786D22">
              <w:rPr>
                <w:rStyle w:val="Hyperlink"/>
                <w:rFonts w:ascii="Times New Roman" w:hAnsi="Times New Roman"/>
                <w:b/>
                <w:noProof/>
              </w:rPr>
              <w:t>Access Control</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_Toc47551081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9</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82" w:history="1">
            <w:r w:rsidRPr="00786D22">
              <w:rPr>
                <w:rStyle w:val="Hyperlink"/>
                <w:rFonts w:ascii="Times New Roman" w:hAnsi="Times New Roman"/>
                <w:b/>
                <w:noProof/>
              </w:rPr>
              <w:t>Installing The System</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_Toc47551082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9</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83" w:history="1">
            <w:r w:rsidRPr="00786D22">
              <w:rPr>
                <w:rStyle w:val="Hyperlink"/>
                <w:rFonts w:ascii="Times New Roman" w:hAnsi="Times New Roman"/>
                <w:b/>
                <w:noProof/>
              </w:rPr>
              <w:t>Starting The System</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_Toc47551083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9</w:t>
            </w:r>
            <w:r w:rsidRPr="00786D22">
              <w:rPr>
                <w:rFonts w:ascii="Times New Roman" w:hAnsi="Times New Roman"/>
                <w:noProof/>
                <w:webHidden/>
              </w:rPr>
              <w:fldChar w:fldCharType="end"/>
            </w:r>
          </w:hyperlink>
        </w:p>
        <w:p w:rsidR="00786D22" w:rsidRPr="00786D22" w:rsidRDefault="00786D22" w:rsidP="00786D22">
          <w:pPr>
            <w:pStyle w:val="TOC1"/>
            <w:tabs>
              <w:tab w:val="right" w:leader="dot" w:pos="9260"/>
            </w:tabs>
            <w:spacing w:line="240" w:lineRule="exact"/>
            <w:rPr>
              <w:rFonts w:ascii="Times New Roman" w:eastAsiaTheme="minorEastAsia" w:hAnsi="Times New Roman"/>
              <w:bCs w:val="0"/>
              <w:noProof/>
              <w:sz w:val="20"/>
              <w:lang w:val="en-US" w:eastAsia="en-US"/>
            </w:rPr>
          </w:pPr>
          <w:hyperlink w:anchor="_Toc47551084" w:history="1">
            <w:r w:rsidRPr="00786D22">
              <w:rPr>
                <w:rStyle w:val="Hyperlink"/>
                <w:rFonts w:ascii="Times New Roman" w:hAnsi="Times New Roman"/>
                <w:b/>
                <w:noProof/>
                <w:sz w:val="20"/>
              </w:rPr>
              <w:t>Step by Step Instructions</w:t>
            </w:r>
            <w:r w:rsidRPr="00786D22">
              <w:rPr>
                <w:rFonts w:ascii="Times New Roman" w:hAnsi="Times New Roman"/>
                <w:noProof/>
                <w:webHidden/>
                <w:sz w:val="20"/>
              </w:rPr>
              <w:tab/>
            </w:r>
            <w:r w:rsidRPr="00786D22">
              <w:rPr>
                <w:rFonts w:ascii="Times New Roman" w:hAnsi="Times New Roman"/>
                <w:noProof/>
                <w:webHidden/>
                <w:sz w:val="20"/>
              </w:rPr>
              <w:fldChar w:fldCharType="begin"/>
            </w:r>
            <w:r w:rsidRPr="00786D22">
              <w:rPr>
                <w:rFonts w:ascii="Times New Roman" w:hAnsi="Times New Roman"/>
                <w:noProof/>
                <w:webHidden/>
                <w:sz w:val="20"/>
              </w:rPr>
              <w:instrText xml:space="preserve"> PAGEREF _Toc47551084 \h </w:instrText>
            </w:r>
            <w:r w:rsidRPr="00786D22">
              <w:rPr>
                <w:rFonts w:ascii="Times New Roman" w:hAnsi="Times New Roman"/>
                <w:noProof/>
                <w:webHidden/>
                <w:sz w:val="20"/>
              </w:rPr>
            </w:r>
            <w:r w:rsidRPr="00786D22">
              <w:rPr>
                <w:rFonts w:ascii="Times New Roman" w:hAnsi="Times New Roman"/>
                <w:noProof/>
                <w:webHidden/>
                <w:sz w:val="20"/>
              </w:rPr>
              <w:fldChar w:fldCharType="separate"/>
            </w:r>
            <w:r w:rsidRPr="00786D22">
              <w:rPr>
                <w:rFonts w:ascii="Times New Roman" w:hAnsi="Times New Roman"/>
                <w:noProof/>
                <w:webHidden/>
                <w:sz w:val="20"/>
              </w:rPr>
              <w:t>10</w:t>
            </w:r>
            <w:r w:rsidRPr="00786D22">
              <w:rPr>
                <w:rFonts w:ascii="Times New Roman" w:hAnsi="Times New Roman"/>
                <w:noProof/>
                <w:webHidden/>
                <w:sz w:val="20"/>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85" w:history="1">
            <w:r w:rsidRPr="00786D22">
              <w:rPr>
                <w:rStyle w:val="Hyperlink"/>
                <w:rFonts w:ascii="Times New Roman" w:hAnsi="Times New Roman"/>
                <w:b/>
                <w:noProof/>
              </w:rPr>
              <w:t>Account Registration</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_Toc47551085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10</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86" w:history="1">
            <w:r w:rsidRPr="00786D22">
              <w:rPr>
                <w:rStyle w:val="Hyperlink"/>
                <w:rFonts w:ascii="Times New Roman" w:hAnsi="Times New Roman"/>
                <w:b/>
                <w:i/>
                <w:noProof/>
              </w:rPr>
              <w:t>Registration Error Handling</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_Toc47551086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12</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87" w:history="1">
            <w:r w:rsidRPr="00786D22">
              <w:rPr>
                <w:rStyle w:val="Hyperlink"/>
                <w:rFonts w:ascii="Times New Roman" w:hAnsi="Times New Roman"/>
                <w:b/>
                <w:noProof/>
              </w:rPr>
              <w:t>Home Screen</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_Toc47551087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13</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88" w:history="1">
            <w:r w:rsidRPr="00786D22">
              <w:rPr>
                <w:rStyle w:val="Hyperlink"/>
                <w:rFonts w:ascii="Times New Roman" w:hAnsi="Times New Roman"/>
                <w:b/>
                <w:noProof/>
              </w:rPr>
              <w:t>User Screen</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_Toc47551088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14</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89" w:history="1">
            <w:r w:rsidRPr="00786D22">
              <w:rPr>
                <w:rStyle w:val="Hyperlink"/>
                <w:rFonts w:ascii="Times New Roman" w:hAnsi="Times New Roman"/>
                <w:b/>
                <w:i/>
                <w:noProof/>
              </w:rPr>
              <w:t>Adding A User</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_Toc47551089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14</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0" w:history="1">
            <w:r w:rsidRPr="00786D22">
              <w:rPr>
                <w:rStyle w:val="Hyperlink"/>
                <w:rFonts w:ascii="Times New Roman" w:hAnsi="Times New Roman"/>
                <w:b/>
                <w:i/>
                <w:noProof/>
              </w:rPr>
              <w:t>Removing A User</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_Toc47551090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15</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1" w:history="1">
            <w:r w:rsidRPr="00786D22">
              <w:rPr>
                <w:rStyle w:val="Hyperlink"/>
                <w:rFonts w:ascii="Times New Roman" w:hAnsi="Times New Roman"/>
                <w:b/>
                <w:i/>
                <w:noProof/>
              </w:rPr>
              <w:t>Editing A User</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_Toc47551091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16</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2" w:history="1">
            <w:r w:rsidRPr="00786D22">
              <w:rPr>
                <w:rStyle w:val="Hyperlink"/>
                <w:rFonts w:ascii="Times New Roman" w:hAnsi="Times New Roman"/>
                <w:b/>
                <w:i/>
                <w:noProof/>
              </w:rPr>
              <w:t>User Error Handling</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_Toc47551092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16</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93" w:history="1">
            <w:r w:rsidRPr="00786D22">
              <w:rPr>
                <w:rStyle w:val="Hyperlink"/>
                <w:rFonts w:ascii="Times New Roman" w:hAnsi="Times New Roman"/>
                <w:b/>
                <w:noProof/>
              </w:rPr>
              <w:t>Regulations</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_Toc47551093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16</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4" w:history="1">
            <w:r w:rsidRPr="00786D22">
              <w:rPr>
                <w:rStyle w:val="Hyperlink"/>
                <w:rFonts w:ascii="Times New Roman" w:hAnsi="Times New Roman"/>
                <w:b/>
                <w:i/>
                <w:noProof/>
              </w:rPr>
              <w:t>Adding A Regulation</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_Toc47551094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17</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5" w:history="1">
            <w:r w:rsidRPr="00786D22">
              <w:rPr>
                <w:rStyle w:val="Hyperlink"/>
                <w:rFonts w:ascii="Times New Roman" w:hAnsi="Times New Roman"/>
                <w:b/>
                <w:i/>
                <w:noProof/>
              </w:rPr>
              <w:t>Editing A Regulation</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_Toc47551095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19</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6" w:history="1">
            <w:r w:rsidRPr="00786D22">
              <w:rPr>
                <w:rStyle w:val="Hyperlink"/>
                <w:rFonts w:ascii="Times New Roman" w:hAnsi="Times New Roman"/>
                <w:b/>
                <w:i/>
                <w:noProof/>
              </w:rPr>
              <w:t>Deleting A Regulation</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_Toc47551096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19</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7" w:history="1">
            <w:r w:rsidRPr="00786D22">
              <w:rPr>
                <w:rStyle w:val="Hyperlink"/>
                <w:rFonts w:ascii="Times New Roman" w:hAnsi="Times New Roman"/>
                <w:b/>
                <w:i/>
                <w:noProof/>
              </w:rPr>
              <w:t>Regulation Error Handling</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_Toc47551097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20</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098" w:history="1">
            <w:r w:rsidRPr="00786D22">
              <w:rPr>
                <w:rStyle w:val="Hyperlink"/>
                <w:rFonts w:ascii="Times New Roman" w:hAnsi="Times New Roman"/>
                <w:b/>
                <w:noProof/>
              </w:rPr>
              <w:t>PERMITS</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_Toc47551098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20</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099" w:history="1">
            <w:r w:rsidRPr="00786D22">
              <w:rPr>
                <w:rStyle w:val="Hyperlink"/>
                <w:rFonts w:ascii="Times New Roman" w:hAnsi="Times New Roman"/>
                <w:b/>
                <w:i/>
                <w:noProof/>
              </w:rPr>
              <w:t>Adding A Permit</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_Toc47551099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21</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100" w:history="1">
            <w:r w:rsidRPr="00786D22">
              <w:rPr>
                <w:rStyle w:val="Hyperlink"/>
                <w:rFonts w:ascii="Times New Roman" w:hAnsi="Times New Roman"/>
                <w:b/>
                <w:i/>
                <w:noProof/>
              </w:rPr>
              <w:t>Editing A Permit</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_Toc47551100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23</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101" w:history="1">
            <w:r w:rsidRPr="00786D22">
              <w:rPr>
                <w:rStyle w:val="Hyperlink"/>
                <w:rFonts w:ascii="Times New Roman" w:hAnsi="Times New Roman"/>
                <w:b/>
                <w:i/>
                <w:noProof/>
              </w:rPr>
              <w:t>Deleting A Permit</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_Toc47551101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23</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102" w:history="1">
            <w:r w:rsidRPr="00786D22">
              <w:rPr>
                <w:rStyle w:val="Hyperlink"/>
                <w:rFonts w:ascii="Times New Roman" w:hAnsi="Times New Roman"/>
                <w:b/>
                <w:i/>
                <w:noProof/>
              </w:rPr>
              <w:t>Permit Error Handling</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_Toc47551102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24</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103" w:history="1">
            <w:r w:rsidRPr="00786D22">
              <w:rPr>
                <w:rStyle w:val="Hyperlink"/>
                <w:rFonts w:ascii="Times New Roman" w:hAnsi="Times New Roman"/>
                <w:b/>
                <w:noProof/>
              </w:rPr>
              <w:t>Zones</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_Toc47551103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24</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104" w:history="1">
            <w:r w:rsidRPr="00786D22">
              <w:rPr>
                <w:rStyle w:val="Hyperlink"/>
                <w:rFonts w:ascii="Times New Roman" w:hAnsi="Times New Roman"/>
                <w:b/>
                <w:i/>
                <w:noProof/>
              </w:rPr>
              <w:t>Adding A Permit</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_Toc47551104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25</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105" w:history="1">
            <w:r w:rsidRPr="00786D22">
              <w:rPr>
                <w:rStyle w:val="Hyperlink"/>
                <w:rFonts w:ascii="Times New Roman" w:hAnsi="Times New Roman"/>
                <w:b/>
                <w:i/>
                <w:noProof/>
              </w:rPr>
              <w:t>Editing A Zone</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_Toc47551105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27</w:t>
            </w:r>
            <w:r w:rsidRPr="00786D22">
              <w:rPr>
                <w:rFonts w:ascii="Times New Roman" w:hAnsi="Times New Roman"/>
                <w:noProof/>
                <w:webHidden/>
              </w:rPr>
              <w:fldChar w:fldCharType="end"/>
            </w:r>
          </w:hyperlink>
        </w:p>
        <w:p w:rsidR="00786D22" w:rsidRPr="00786D22" w:rsidRDefault="00786D22" w:rsidP="00786D22">
          <w:pPr>
            <w:pStyle w:val="TOC3"/>
            <w:tabs>
              <w:tab w:val="right" w:leader="dot" w:pos="9260"/>
            </w:tabs>
            <w:spacing w:line="240" w:lineRule="exact"/>
            <w:rPr>
              <w:rFonts w:ascii="Times New Roman" w:eastAsiaTheme="minorEastAsia" w:hAnsi="Times New Roman"/>
              <w:iCs w:val="0"/>
              <w:noProof/>
              <w:lang w:eastAsia="en-US"/>
            </w:rPr>
          </w:pPr>
          <w:hyperlink w:anchor="_Toc47551106" w:history="1">
            <w:r w:rsidRPr="00786D22">
              <w:rPr>
                <w:rStyle w:val="Hyperlink"/>
                <w:rFonts w:ascii="Times New Roman" w:hAnsi="Times New Roman"/>
                <w:b/>
                <w:i/>
                <w:noProof/>
              </w:rPr>
              <w:t>Deleting A Zone</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_Toc47551106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28</w:t>
            </w:r>
            <w:r w:rsidRPr="00786D22">
              <w:rPr>
                <w:rFonts w:ascii="Times New Roman" w:hAnsi="Times New Roman"/>
                <w:noProof/>
                <w:webHidden/>
              </w:rPr>
              <w:fldChar w:fldCharType="end"/>
            </w:r>
          </w:hyperlink>
        </w:p>
        <w:p w:rsidR="00786D22" w:rsidRPr="00786D22" w:rsidRDefault="00786D22" w:rsidP="00786D22">
          <w:pPr>
            <w:pStyle w:val="TOC2"/>
            <w:tabs>
              <w:tab w:val="right" w:leader="dot" w:pos="9260"/>
            </w:tabs>
            <w:spacing w:line="240" w:lineRule="exact"/>
            <w:rPr>
              <w:rFonts w:ascii="Times New Roman" w:eastAsiaTheme="minorEastAsia" w:hAnsi="Times New Roman"/>
              <w:smallCaps w:val="0"/>
              <w:noProof/>
              <w:lang w:val="en-US" w:eastAsia="en-US"/>
            </w:rPr>
          </w:pPr>
          <w:hyperlink w:anchor="_Toc47551107" w:history="1">
            <w:r w:rsidRPr="00786D22">
              <w:rPr>
                <w:rStyle w:val="Hyperlink"/>
                <w:rFonts w:ascii="Times New Roman" w:hAnsi="Times New Roman"/>
                <w:b/>
                <w:noProof/>
              </w:rPr>
              <w:t>Chatbot Functionality</w:t>
            </w:r>
            <w:r w:rsidRPr="00786D22">
              <w:rPr>
                <w:rFonts w:ascii="Times New Roman" w:hAnsi="Times New Roman"/>
                <w:noProof/>
                <w:webHidden/>
              </w:rPr>
              <w:tab/>
            </w:r>
            <w:r w:rsidRPr="00786D22">
              <w:rPr>
                <w:rFonts w:ascii="Times New Roman" w:hAnsi="Times New Roman"/>
                <w:noProof/>
                <w:webHidden/>
              </w:rPr>
              <w:fldChar w:fldCharType="begin"/>
            </w:r>
            <w:r w:rsidRPr="00786D22">
              <w:rPr>
                <w:rFonts w:ascii="Times New Roman" w:hAnsi="Times New Roman"/>
                <w:noProof/>
                <w:webHidden/>
              </w:rPr>
              <w:instrText xml:space="preserve"> PAGEREF _Toc47551107 \h </w:instrText>
            </w:r>
            <w:r w:rsidRPr="00786D22">
              <w:rPr>
                <w:rFonts w:ascii="Times New Roman" w:hAnsi="Times New Roman"/>
                <w:noProof/>
                <w:webHidden/>
              </w:rPr>
            </w:r>
            <w:r w:rsidRPr="00786D22">
              <w:rPr>
                <w:rFonts w:ascii="Times New Roman" w:hAnsi="Times New Roman"/>
                <w:noProof/>
                <w:webHidden/>
              </w:rPr>
              <w:fldChar w:fldCharType="separate"/>
            </w:r>
            <w:r w:rsidRPr="00786D22">
              <w:rPr>
                <w:rFonts w:ascii="Times New Roman" w:hAnsi="Times New Roman"/>
                <w:noProof/>
                <w:webHidden/>
              </w:rPr>
              <w:t>29</w:t>
            </w:r>
            <w:r w:rsidRPr="00786D22">
              <w:rPr>
                <w:rFonts w:ascii="Times New Roman" w:hAnsi="Times New Roman"/>
                <w:noProof/>
                <w:webHidden/>
              </w:rPr>
              <w:fldChar w:fldCharType="end"/>
            </w:r>
          </w:hyperlink>
        </w:p>
        <w:p w:rsidR="0059567E" w:rsidRPr="00786D22" w:rsidRDefault="0059567E" w:rsidP="00786D22">
          <w:pPr>
            <w:pStyle w:val="TOC2"/>
            <w:tabs>
              <w:tab w:val="right" w:leader="dot" w:pos="9350"/>
            </w:tabs>
            <w:spacing w:before="60" w:line="240" w:lineRule="exact"/>
            <w:ind w:left="101"/>
            <w:rPr>
              <w:rStyle w:val="Hyperlink"/>
              <w:rFonts w:ascii="Times New Roman" w:hAnsi="Times New Roman"/>
              <w:bCs/>
              <w:noProof/>
            </w:rPr>
          </w:pPr>
          <w:r w:rsidRPr="00786D22">
            <w:rPr>
              <w:rStyle w:val="Hyperlink"/>
              <w:rFonts w:ascii="Times New Roman" w:hAnsi="Times New Roman"/>
              <w:bCs/>
            </w:rPr>
            <w:fldChar w:fldCharType="end"/>
          </w:r>
        </w:p>
      </w:sdtContent>
    </w:sdt>
    <w:p w:rsidR="0059567E" w:rsidRPr="0059567E" w:rsidRDefault="00454E7F" w:rsidP="00786D22">
      <w:pPr>
        <w:pStyle w:val="TOC2"/>
        <w:tabs>
          <w:tab w:val="right" w:leader="dot" w:pos="9350"/>
        </w:tabs>
        <w:spacing w:before="60" w:line="240" w:lineRule="auto"/>
        <w:ind w:left="101"/>
        <w:jc w:val="center"/>
        <w:rPr>
          <w:rFonts w:ascii="Times New Roman" w:hAnsi="Times New Roman"/>
          <w:bCs/>
          <w:sz w:val="40"/>
          <w:szCs w:val="40"/>
          <w:lang w:val="en-US"/>
        </w:rPr>
      </w:pPr>
      <w:r w:rsidRPr="0059567E">
        <w:rPr>
          <w:rStyle w:val="Hyperlink"/>
          <w:rFonts w:ascii="Times New Roman" w:hAnsi="Times New Roman"/>
          <w:bCs/>
          <w:noProof/>
        </w:rPr>
        <w:br w:type="page"/>
      </w:r>
      <w:r w:rsidR="0059567E" w:rsidRPr="0059567E">
        <w:rPr>
          <w:rFonts w:ascii="Times New Roman" w:hAnsi="Times New Roman"/>
          <w:bCs/>
          <w:sz w:val="40"/>
          <w:szCs w:val="40"/>
          <w:lang w:val="en-US"/>
        </w:rPr>
        <w:lastRenderedPageBreak/>
        <w:t>List of Figures</w:t>
      </w:r>
    </w:p>
    <w:p w:rsidR="00786D22" w:rsidRDefault="0059567E">
      <w:pPr>
        <w:pStyle w:val="TableofFigures"/>
        <w:tabs>
          <w:tab w:val="right" w:leader="dot" w:pos="9260"/>
        </w:tabs>
        <w:rPr>
          <w:rFonts w:asciiTheme="minorHAnsi" w:eastAsiaTheme="minorEastAsia" w:hAnsiTheme="minorHAnsi" w:cstheme="minorBidi"/>
          <w:i w:val="0"/>
          <w:iCs w:val="0"/>
          <w:noProof/>
          <w:szCs w:val="22"/>
          <w:lang w:eastAsia="en-US"/>
        </w:rPr>
      </w:pPr>
      <w:r w:rsidRPr="0059567E">
        <w:rPr>
          <w:bCs/>
          <w:i w:val="0"/>
          <w:iCs w:val="0"/>
        </w:rPr>
        <w:fldChar w:fldCharType="begin"/>
      </w:r>
      <w:r w:rsidRPr="0059567E">
        <w:rPr>
          <w:bCs/>
          <w:i w:val="0"/>
          <w:iCs w:val="0"/>
        </w:rPr>
        <w:instrText xml:space="preserve"> TOC \h \z \c "Figure" </w:instrText>
      </w:r>
      <w:r w:rsidRPr="0059567E">
        <w:rPr>
          <w:bCs/>
          <w:i w:val="0"/>
          <w:iCs w:val="0"/>
        </w:rPr>
        <w:fldChar w:fldCharType="separate"/>
      </w:r>
      <w:hyperlink w:anchor="_Toc47551138" w:history="1">
        <w:r w:rsidR="00786D22" w:rsidRPr="00D07069">
          <w:rPr>
            <w:rStyle w:val="Hyperlink"/>
            <w:b/>
            <w:noProof/>
          </w:rPr>
          <w:t>Figure 1</w:t>
        </w:r>
        <w:r w:rsidR="00786D22" w:rsidRPr="00D07069">
          <w:rPr>
            <w:rStyle w:val="Hyperlink"/>
            <w:noProof/>
          </w:rPr>
          <w:t>. MPCS Client-Side Login Screen</w:t>
        </w:r>
        <w:r w:rsidR="00786D22">
          <w:rPr>
            <w:noProof/>
            <w:webHidden/>
          </w:rPr>
          <w:tab/>
        </w:r>
        <w:r w:rsidR="00786D22">
          <w:rPr>
            <w:noProof/>
            <w:webHidden/>
          </w:rPr>
          <w:fldChar w:fldCharType="begin"/>
        </w:r>
        <w:r w:rsidR="00786D22">
          <w:rPr>
            <w:noProof/>
            <w:webHidden/>
          </w:rPr>
          <w:instrText xml:space="preserve"> PAGEREF _Toc47551138 \h </w:instrText>
        </w:r>
        <w:r w:rsidR="00786D22">
          <w:rPr>
            <w:noProof/>
            <w:webHidden/>
          </w:rPr>
        </w:r>
        <w:r w:rsidR="00786D22">
          <w:rPr>
            <w:noProof/>
            <w:webHidden/>
          </w:rPr>
          <w:fldChar w:fldCharType="separate"/>
        </w:r>
        <w:r w:rsidR="00786D22">
          <w:rPr>
            <w:noProof/>
            <w:webHidden/>
          </w:rPr>
          <w:t>10</w:t>
        </w:r>
        <w:r w:rsidR="00786D22">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39" w:history="1">
        <w:r w:rsidRPr="00D07069">
          <w:rPr>
            <w:rStyle w:val="Hyperlink"/>
            <w:b/>
            <w:noProof/>
          </w:rPr>
          <w:t xml:space="preserve">Figure 2. </w:t>
        </w:r>
        <w:r w:rsidRPr="00D07069">
          <w:rPr>
            <w:rStyle w:val="Hyperlink"/>
            <w:noProof/>
          </w:rPr>
          <w:t>MPCS Client-Side Registration Screen</w:t>
        </w:r>
        <w:r>
          <w:rPr>
            <w:noProof/>
            <w:webHidden/>
          </w:rPr>
          <w:tab/>
        </w:r>
        <w:r>
          <w:rPr>
            <w:noProof/>
            <w:webHidden/>
          </w:rPr>
          <w:fldChar w:fldCharType="begin"/>
        </w:r>
        <w:r>
          <w:rPr>
            <w:noProof/>
            <w:webHidden/>
          </w:rPr>
          <w:instrText xml:space="preserve"> PAGEREF _Toc47551139 \h </w:instrText>
        </w:r>
        <w:r>
          <w:rPr>
            <w:noProof/>
            <w:webHidden/>
          </w:rPr>
        </w:r>
        <w:r>
          <w:rPr>
            <w:noProof/>
            <w:webHidden/>
          </w:rPr>
          <w:fldChar w:fldCharType="separate"/>
        </w:r>
        <w:r>
          <w:rPr>
            <w:noProof/>
            <w:webHidden/>
          </w:rPr>
          <w:t>11</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0" w:history="1">
        <w:r w:rsidRPr="00D07069">
          <w:rPr>
            <w:rStyle w:val="Hyperlink"/>
            <w:b/>
            <w:noProof/>
          </w:rPr>
          <w:t>Figure 3.</w:t>
        </w:r>
        <w:r w:rsidRPr="00D07069">
          <w:rPr>
            <w:rStyle w:val="Hyperlink"/>
            <w:noProof/>
          </w:rPr>
          <w:t xml:space="preserve"> MPCS Client-Side  login Screen with successful registration prompt</w:t>
        </w:r>
        <w:r>
          <w:rPr>
            <w:noProof/>
            <w:webHidden/>
          </w:rPr>
          <w:tab/>
        </w:r>
        <w:r>
          <w:rPr>
            <w:noProof/>
            <w:webHidden/>
          </w:rPr>
          <w:fldChar w:fldCharType="begin"/>
        </w:r>
        <w:r>
          <w:rPr>
            <w:noProof/>
            <w:webHidden/>
          </w:rPr>
          <w:instrText xml:space="preserve"> PAGEREF _Toc47551140 \h </w:instrText>
        </w:r>
        <w:r>
          <w:rPr>
            <w:noProof/>
            <w:webHidden/>
          </w:rPr>
        </w:r>
        <w:r>
          <w:rPr>
            <w:noProof/>
            <w:webHidden/>
          </w:rPr>
          <w:fldChar w:fldCharType="separate"/>
        </w:r>
        <w:r>
          <w:rPr>
            <w:noProof/>
            <w:webHidden/>
          </w:rPr>
          <w:t>12</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1" w:history="1">
        <w:r w:rsidRPr="00D07069">
          <w:rPr>
            <w:rStyle w:val="Hyperlink"/>
            <w:b/>
            <w:noProof/>
          </w:rPr>
          <w:t xml:space="preserve">Figure 4 </w:t>
        </w:r>
        <w:r w:rsidRPr="00D07069">
          <w:rPr>
            <w:rStyle w:val="Hyperlink"/>
            <w:noProof/>
          </w:rPr>
          <w:t>MPCS Client-Side Registration Screen Error Handling</w:t>
        </w:r>
        <w:r>
          <w:rPr>
            <w:noProof/>
            <w:webHidden/>
          </w:rPr>
          <w:tab/>
        </w:r>
        <w:r>
          <w:rPr>
            <w:noProof/>
            <w:webHidden/>
          </w:rPr>
          <w:fldChar w:fldCharType="begin"/>
        </w:r>
        <w:r>
          <w:rPr>
            <w:noProof/>
            <w:webHidden/>
          </w:rPr>
          <w:instrText xml:space="preserve"> PAGEREF _Toc47551141 \h </w:instrText>
        </w:r>
        <w:r>
          <w:rPr>
            <w:noProof/>
            <w:webHidden/>
          </w:rPr>
        </w:r>
        <w:r>
          <w:rPr>
            <w:noProof/>
            <w:webHidden/>
          </w:rPr>
          <w:fldChar w:fldCharType="separate"/>
        </w:r>
        <w:r>
          <w:rPr>
            <w:noProof/>
            <w:webHidden/>
          </w:rPr>
          <w:t>12</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2" w:history="1">
        <w:r w:rsidRPr="00D07069">
          <w:rPr>
            <w:rStyle w:val="Hyperlink"/>
            <w:b/>
            <w:noProof/>
          </w:rPr>
          <w:t>Figure 5</w:t>
        </w:r>
        <w:r w:rsidRPr="00D07069">
          <w:rPr>
            <w:rStyle w:val="Hyperlink"/>
            <w:noProof/>
          </w:rPr>
          <w:t>. MPCS Client-Side Home Screen</w:t>
        </w:r>
        <w:r>
          <w:rPr>
            <w:noProof/>
            <w:webHidden/>
          </w:rPr>
          <w:tab/>
        </w:r>
        <w:r>
          <w:rPr>
            <w:noProof/>
            <w:webHidden/>
          </w:rPr>
          <w:fldChar w:fldCharType="begin"/>
        </w:r>
        <w:r>
          <w:rPr>
            <w:noProof/>
            <w:webHidden/>
          </w:rPr>
          <w:instrText xml:space="preserve"> PAGEREF _Toc47551142 \h </w:instrText>
        </w:r>
        <w:r>
          <w:rPr>
            <w:noProof/>
            <w:webHidden/>
          </w:rPr>
        </w:r>
        <w:r>
          <w:rPr>
            <w:noProof/>
            <w:webHidden/>
          </w:rPr>
          <w:fldChar w:fldCharType="separate"/>
        </w:r>
        <w:r>
          <w:rPr>
            <w:noProof/>
            <w:webHidden/>
          </w:rPr>
          <w:t>13</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3" w:history="1">
        <w:r w:rsidRPr="00D07069">
          <w:rPr>
            <w:rStyle w:val="Hyperlink"/>
            <w:b/>
            <w:bCs/>
            <w:noProof/>
          </w:rPr>
          <w:t xml:space="preserve"> Figure 6.</w:t>
        </w:r>
        <w:r w:rsidRPr="00D07069">
          <w:rPr>
            <w:rStyle w:val="Hyperlink"/>
            <w:noProof/>
          </w:rPr>
          <w:t xml:space="preserve"> MPCS Client-Side User Screen</w:t>
        </w:r>
        <w:r>
          <w:rPr>
            <w:noProof/>
            <w:webHidden/>
          </w:rPr>
          <w:tab/>
        </w:r>
        <w:r>
          <w:rPr>
            <w:noProof/>
            <w:webHidden/>
          </w:rPr>
          <w:fldChar w:fldCharType="begin"/>
        </w:r>
        <w:r>
          <w:rPr>
            <w:noProof/>
            <w:webHidden/>
          </w:rPr>
          <w:instrText xml:space="preserve"> PAGEREF _Toc47551143 \h </w:instrText>
        </w:r>
        <w:r>
          <w:rPr>
            <w:noProof/>
            <w:webHidden/>
          </w:rPr>
        </w:r>
        <w:r>
          <w:rPr>
            <w:noProof/>
            <w:webHidden/>
          </w:rPr>
          <w:fldChar w:fldCharType="separate"/>
        </w:r>
        <w:r>
          <w:rPr>
            <w:noProof/>
            <w:webHidden/>
          </w:rPr>
          <w:t>14</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4" w:history="1">
        <w:r w:rsidRPr="00D07069">
          <w:rPr>
            <w:rStyle w:val="Hyperlink"/>
            <w:b/>
            <w:noProof/>
          </w:rPr>
          <w:t xml:space="preserve">Figure 7. </w:t>
        </w:r>
        <w:r w:rsidRPr="00D07069">
          <w:rPr>
            <w:rStyle w:val="Hyperlink"/>
            <w:noProof/>
          </w:rPr>
          <w:t>MPCS Client-Side Add User Screen</w:t>
        </w:r>
        <w:r>
          <w:rPr>
            <w:noProof/>
            <w:webHidden/>
          </w:rPr>
          <w:tab/>
        </w:r>
        <w:r>
          <w:rPr>
            <w:noProof/>
            <w:webHidden/>
          </w:rPr>
          <w:fldChar w:fldCharType="begin"/>
        </w:r>
        <w:r>
          <w:rPr>
            <w:noProof/>
            <w:webHidden/>
          </w:rPr>
          <w:instrText xml:space="preserve"> PAGEREF _Toc47551144 \h </w:instrText>
        </w:r>
        <w:r>
          <w:rPr>
            <w:noProof/>
            <w:webHidden/>
          </w:rPr>
        </w:r>
        <w:r>
          <w:rPr>
            <w:noProof/>
            <w:webHidden/>
          </w:rPr>
          <w:fldChar w:fldCharType="separate"/>
        </w:r>
        <w:r>
          <w:rPr>
            <w:noProof/>
            <w:webHidden/>
          </w:rPr>
          <w:t>15</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5" w:history="1">
        <w:r w:rsidRPr="00D07069">
          <w:rPr>
            <w:rStyle w:val="Hyperlink"/>
            <w:b/>
            <w:noProof/>
          </w:rPr>
          <w:t xml:space="preserve">Figure 8. </w:t>
        </w:r>
        <w:r w:rsidRPr="00D07069">
          <w:rPr>
            <w:rStyle w:val="Hyperlink"/>
            <w:noProof/>
          </w:rPr>
          <w:t>MPCS Client-Side User Deletion Confirmation</w:t>
        </w:r>
        <w:r>
          <w:rPr>
            <w:noProof/>
            <w:webHidden/>
          </w:rPr>
          <w:tab/>
        </w:r>
        <w:r>
          <w:rPr>
            <w:noProof/>
            <w:webHidden/>
          </w:rPr>
          <w:fldChar w:fldCharType="begin"/>
        </w:r>
        <w:r>
          <w:rPr>
            <w:noProof/>
            <w:webHidden/>
          </w:rPr>
          <w:instrText xml:space="preserve"> PAGEREF _Toc47551145 \h </w:instrText>
        </w:r>
        <w:r>
          <w:rPr>
            <w:noProof/>
            <w:webHidden/>
          </w:rPr>
        </w:r>
        <w:r>
          <w:rPr>
            <w:noProof/>
            <w:webHidden/>
          </w:rPr>
          <w:fldChar w:fldCharType="separate"/>
        </w:r>
        <w:r>
          <w:rPr>
            <w:noProof/>
            <w:webHidden/>
          </w:rPr>
          <w:t>15</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6" w:history="1">
        <w:r w:rsidRPr="00D07069">
          <w:rPr>
            <w:rStyle w:val="Hyperlink"/>
            <w:b/>
            <w:noProof/>
          </w:rPr>
          <w:t>Figure 9.</w:t>
        </w:r>
        <w:r w:rsidRPr="00D07069">
          <w:rPr>
            <w:rStyle w:val="Hyperlink"/>
            <w:noProof/>
          </w:rPr>
          <w:t xml:space="preserve"> MPCS Client-Side Add User Error Handling</w:t>
        </w:r>
        <w:r>
          <w:rPr>
            <w:noProof/>
            <w:webHidden/>
          </w:rPr>
          <w:tab/>
        </w:r>
        <w:r>
          <w:rPr>
            <w:noProof/>
            <w:webHidden/>
          </w:rPr>
          <w:fldChar w:fldCharType="begin"/>
        </w:r>
        <w:r>
          <w:rPr>
            <w:noProof/>
            <w:webHidden/>
          </w:rPr>
          <w:instrText xml:space="preserve"> PAGEREF _Toc47551146 \h </w:instrText>
        </w:r>
        <w:r>
          <w:rPr>
            <w:noProof/>
            <w:webHidden/>
          </w:rPr>
        </w:r>
        <w:r>
          <w:rPr>
            <w:noProof/>
            <w:webHidden/>
          </w:rPr>
          <w:fldChar w:fldCharType="separate"/>
        </w:r>
        <w:r>
          <w:rPr>
            <w:noProof/>
            <w:webHidden/>
          </w:rPr>
          <w:t>16</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7" w:history="1">
        <w:r w:rsidRPr="00D07069">
          <w:rPr>
            <w:rStyle w:val="Hyperlink"/>
            <w:b/>
            <w:noProof/>
          </w:rPr>
          <w:t xml:space="preserve">Figure 10. </w:t>
        </w:r>
        <w:r w:rsidRPr="00D07069">
          <w:rPr>
            <w:rStyle w:val="Hyperlink"/>
            <w:noProof/>
          </w:rPr>
          <w:t>MPCS Client-Side Regulation Screen</w:t>
        </w:r>
        <w:r>
          <w:rPr>
            <w:noProof/>
            <w:webHidden/>
          </w:rPr>
          <w:tab/>
        </w:r>
        <w:r>
          <w:rPr>
            <w:noProof/>
            <w:webHidden/>
          </w:rPr>
          <w:fldChar w:fldCharType="begin"/>
        </w:r>
        <w:r>
          <w:rPr>
            <w:noProof/>
            <w:webHidden/>
          </w:rPr>
          <w:instrText xml:space="preserve"> PAGEREF _Toc47551147 \h </w:instrText>
        </w:r>
        <w:r>
          <w:rPr>
            <w:noProof/>
            <w:webHidden/>
          </w:rPr>
        </w:r>
        <w:r>
          <w:rPr>
            <w:noProof/>
            <w:webHidden/>
          </w:rPr>
          <w:fldChar w:fldCharType="separate"/>
        </w:r>
        <w:r>
          <w:rPr>
            <w:noProof/>
            <w:webHidden/>
          </w:rPr>
          <w:t>17</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8" w:history="1">
        <w:r w:rsidRPr="00D07069">
          <w:rPr>
            <w:rStyle w:val="Hyperlink"/>
            <w:b/>
            <w:noProof/>
          </w:rPr>
          <w:t>Figure 11</w:t>
        </w:r>
        <w:r w:rsidRPr="00D07069">
          <w:rPr>
            <w:rStyle w:val="Hyperlink"/>
            <w:noProof/>
          </w:rPr>
          <w:t>. MPCS Client-Side Add Regulation Screen</w:t>
        </w:r>
        <w:r>
          <w:rPr>
            <w:noProof/>
            <w:webHidden/>
          </w:rPr>
          <w:tab/>
        </w:r>
        <w:r>
          <w:rPr>
            <w:noProof/>
            <w:webHidden/>
          </w:rPr>
          <w:fldChar w:fldCharType="begin"/>
        </w:r>
        <w:r>
          <w:rPr>
            <w:noProof/>
            <w:webHidden/>
          </w:rPr>
          <w:instrText xml:space="preserve"> PAGEREF _Toc47551148 \h </w:instrText>
        </w:r>
        <w:r>
          <w:rPr>
            <w:noProof/>
            <w:webHidden/>
          </w:rPr>
        </w:r>
        <w:r>
          <w:rPr>
            <w:noProof/>
            <w:webHidden/>
          </w:rPr>
          <w:fldChar w:fldCharType="separate"/>
        </w:r>
        <w:r>
          <w:rPr>
            <w:noProof/>
            <w:webHidden/>
          </w:rPr>
          <w:t>18</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49" w:history="1">
        <w:r w:rsidRPr="00D07069">
          <w:rPr>
            <w:rStyle w:val="Hyperlink"/>
            <w:b/>
            <w:noProof/>
          </w:rPr>
          <w:t>Figure 12.</w:t>
        </w:r>
        <w:r w:rsidRPr="00D07069">
          <w:rPr>
            <w:rStyle w:val="Hyperlink"/>
            <w:noProof/>
          </w:rPr>
          <w:t xml:space="preserve"> MPCS Client-Side Regulation Screen With Inputted Regulation</w:t>
        </w:r>
        <w:r>
          <w:rPr>
            <w:noProof/>
            <w:webHidden/>
          </w:rPr>
          <w:tab/>
        </w:r>
        <w:r>
          <w:rPr>
            <w:noProof/>
            <w:webHidden/>
          </w:rPr>
          <w:fldChar w:fldCharType="begin"/>
        </w:r>
        <w:r>
          <w:rPr>
            <w:noProof/>
            <w:webHidden/>
          </w:rPr>
          <w:instrText xml:space="preserve"> PAGEREF _Toc47551149 \h </w:instrText>
        </w:r>
        <w:r>
          <w:rPr>
            <w:noProof/>
            <w:webHidden/>
          </w:rPr>
        </w:r>
        <w:r>
          <w:rPr>
            <w:noProof/>
            <w:webHidden/>
          </w:rPr>
          <w:fldChar w:fldCharType="separate"/>
        </w:r>
        <w:r>
          <w:rPr>
            <w:noProof/>
            <w:webHidden/>
          </w:rPr>
          <w:t>18</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0" w:history="1">
        <w:r w:rsidRPr="00D07069">
          <w:rPr>
            <w:rStyle w:val="Hyperlink"/>
            <w:b/>
            <w:noProof/>
          </w:rPr>
          <w:t>Figure 13.</w:t>
        </w:r>
        <w:r w:rsidRPr="00D07069">
          <w:rPr>
            <w:rStyle w:val="Hyperlink"/>
            <w:noProof/>
          </w:rPr>
          <w:t xml:space="preserve"> MPCS Client-Side Regulation Deletion Confirmation</w:t>
        </w:r>
        <w:r>
          <w:rPr>
            <w:noProof/>
            <w:webHidden/>
          </w:rPr>
          <w:tab/>
        </w:r>
        <w:r>
          <w:rPr>
            <w:noProof/>
            <w:webHidden/>
          </w:rPr>
          <w:fldChar w:fldCharType="begin"/>
        </w:r>
        <w:r>
          <w:rPr>
            <w:noProof/>
            <w:webHidden/>
          </w:rPr>
          <w:instrText xml:space="preserve"> PAGEREF _Toc47551150 \h </w:instrText>
        </w:r>
        <w:r>
          <w:rPr>
            <w:noProof/>
            <w:webHidden/>
          </w:rPr>
        </w:r>
        <w:r>
          <w:rPr>
            <w:noProof/>
            <w:webHidden/>
          </w:rPr>
          <w:fldChar w:fldCharType="separate"/>
        </w:r>
        <w:r>
          <w:rPr>
            <w:noProof/>
            <w:webHidden/>
          </w:rPr>
          <w:t>19</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1" w:history="1">
        <w:r w:rsidRPr="00D07069">
          <w:rPr>
            <w:rStyle w:val="Hyperlink"/>
            <w:b/>
            <w:bCs/>
            <w:noProof/>
          </w:rPr>
          <w:t>Figure 14.</w:t>
        </w:r>
        <w:r w:rsidRPr="00D07069">
          <w:rPr>
            <w:rStyle w:val="Hyperlink"/>
            <w:noProof/>
          </w:rPr>
          <w:t xml:space="preserve"> MPCS Client-Side Regulation Error Handling</w:t>
        </w:r>
        <w:r>
          <w:rPr>
            <w:noProof/>
            <w:webHidden/>
          </w:rPr>
          <w:tab/>
        </w:r>
        <w:r>
          <w:rPr>
            <w:noProof/>
            <w:webHidden/>
          </w:rPr>
          <w:fldChar w:fldCharType="begin"/>
        </w:r>
        <w:r>
          <w:rPr>
            <w:noProof/>
            <w:webHidden/>
          </w:rPr>
          <w:instrText xml:space="preserve"> PAGEREF _Toc47551151 \h </w:instrText>
        </w:r>
        <w:r>
          <w:rPr>
            <w:noProof/>
            <w:webHidden/>
          </w:rPr>
        </w:r>
        <w:r>
          <w:rPr>
            <w:noProof/>
            <w:webHidden/>
          </w:rPr>
          <w:fldChar w:fldCharType="separate"/>
        </w:r>
        <w:r>
          <w:rPr>
            <w:noProof/>
            <w:webHidden/>
          </w:rPr>
          <w:t>20</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2" w:history="1">
        <w:r w:rsidRPr="00D07069">
          <w:rPr>
            <w:rStyle w:val="Hyperlink"/>
            <w:b/>
            <w:bCs/>
            <w:noProof/>
          </w:rPr>
          <w:t xml:space="preserve">Figure 15. </w:t>
        </w:r>
        <w:r w:rsidRPr="00D07069">
          <w:rPr>
            <w:rStyle w:val="Hyperlink"/>
            <w:noProof/>
          </w:rPr>
          <w:t>MPCS Client-Side Permits Screen</w:t>
        </w:r>
        <w:r>
          <w:rPr>
            <w:noProof/>
            <w:webHidden/>
          </w:rPr>
          <w:tab/>
        </w:r>
        <w:r>
          <w:rPr>
            <w:noProof/>
            <w:webHidden/>
          </w:rPr>
          <w:fldChar w:fldCharType="begin"/>
        </w:r>
        <w:r>
          <w:rPr>
            <w:noProof/>
            <w:webHidden/>
          </w:rPr>
          <w:instrText xml:space="preserve"> PAGEREF _Toc47551152 \h </w:instrText>
        </w:r>
        <w:r>
          <w:rPr>
            <w:noProof/>
            <w:webHidden/>
          </w:rPr>
        </w:r>
        <w:r>
          <w:rPr>
            <w:noProof/>
            <w:webHidden/>
          </w:rPr>
          <w:fldChar w:fldCharType="separate"/>
        </w:r>
        <w:r>
          <w:rPr>
            <w:noProof/>
            <w:webHidden/>
          </w:rPr>
          <w:t>21</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3" w:history="1">
        <w:r w:rsidRPr="00D07069">
          <w:rPr>
            <w:rStyle w:val="Hyperlink"/>
            <w:b/>
            <w:noProof/>
          </w:rPr>
          <w:t>Figure 16</w:t>
        </w:r>
        <w:r w:rsidRPr="00D07069">
          <w:rPr>
            <w:rStyle w:val="Hyperlink"/>
            <w:noProof/>
          </w:rPr>
          <w:t>. MPCS Client-Side Add Permit Screen</w:t>
        </w:r>
        <w:r>
          <w:rPr>
            <w:noProof/>
            <w:webHidden/>
          </w:rPr>
          <w:tab/>
        </w:r>
        <w:r>
          <w:rPr>
            <w:noProof/>
            <w:webHidden/>
          </w:rPr>
          <w:fldChar w:fldCharType="begin"/>
        </w:r>
        <w:r>
          <w:rPr>
            <w:noProof/>
            <w:webHidden/>
          </w:rPr>
          <w:instrText xml:space="preserve"> PAGEREF _Toc47551153 \h </w:instrText>
        </w:r>
        <w:r>
          <w:rPr>
            <w:noProof/>
            <w:webHidden/>
          </w:rPr>
        </w:r>
        <w:r>
          <w:rPr>
            <w:noProof/>
            <w:webHidden/>
          </w:rPr>
          <w:fldChar w:fldCharType="separate"/>
        </w:r>
        <w:r>
          <w:rPr>
            <w:noProof/>
            <w:webHidden/>
          </w:rPr>
          <w:t>22</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4" w:history="1">
        <w:r w:rsidRPr="00D07069">
          <w:rPr>
            <w:rStyle w:val="Hyperlink"/>
            <w:b/>
            <w:noProof/>
          </w:rPr>
          <w:t>Figure 17.</w:t>
        </w:r>
        <w:r w:rsidRPr="00D07069">
          <w:rPr>
            <w:rStyle w:val="Hyperlink"/>
            <w:noProof/>
          </w:rPr>
          <w:t xml:space="preserve"> MPCS Client-Side Add Permit Screen</w:t>
        </w:r>
        <w:r>
          <w:rPr>
            <w:noProof/>
            <w:webHidden/>
          </w:rPr>
          <w:tab/>
        </w:r>
        <w:r>
          <w:rPr>
            <w:noProof/>
            <w:webHidden/>
          </w:rPr>
          <w:fldChar w:fldCharType="begin"/>
        </w:r>
        <w:r>
          <w:rPr>
            <w:noProof/>
            <w:webHidden/>
          </w:rPr>
          <w:instrText xml:space="preserve"> PAGEREF _Toc47551154 \h </w:instrText>
        </w:r>
        <w:r>
          <w:rPr>
            <w:noProof/>
            <w:webHidden/>
          </w:rPr>
        </w:r>
        <w:r>
          <w:rPr>
            <w:noProof/>
            <w:webHidden/>
          </w:rPr>
          <w:fldChar w:fldCharType="separate"/>
        </w:r>
        <w:r>
          <w:rPr>
            <w:noProof/>
            <w:webHidden/>
          </w:rPr>
          <w:t>22</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5" w:history="1">
        <w:r w:rsidRPr="00D07069">
          <w:rPr>
            <w:rStyle w:val="Hyperlink"/>
            <w:b/>
            <w:noProof/>
          </w:rPr>
          <w:t>Figure 18.</w:t>
        </w:r>
        <w:r w:rsidRPr="00D07069">
          <w:rPr>
            <w:rStyle w:val="Hyperlink"/>
            <w:noProof/>
          </w:rPr>
          <w:t xml:space="preserve"> MPCS Client-Side Permit Deletion Confirmation</w:t>
        </w:r>
        <w:r>
          <w:rPr>
            <w:noProof/>
            <w:webHidden/>
          </w:rPr>
          <w:tab/>
        </w:r>
        <w:r>
          <w:rPr>
            <w:noProof/>
            <w:webHidden/>
          </w:rPr>
          <w:fldChar w:fldCharType="begin"/>
        </w:r>
        <w:r>
          <w:rPr>
            <w:noProof/>
            <w:webHidden/>
          </w:rPr>
          <w:instrText xml:space="preserve"> PAGEREF _Toc47551155 \h </w:instrText>
        </w:r>
        <w:r>
          <w:rPr>
            <w:noProof/>
            <w:webHidden/>
          </w:rPr>
        </w:r>
        <w:r>
          <w:rPr>
            <w:noProof/>
            <w:webHidden/>
          </w:rPr>
          <w:fldChar w:fldCharType="separate"/>
        </w:r>
        <w:r>
          <w:rPr>
            <w:noProof/>
            <w:webHidden/>
          </w:rPr>
          <w:t>23</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6" w:history="1">
        <w:r w:rsidRPr="00D07069">
          <w:rPr>
            <w:rStyle w:val="Hyperlink"/>
            <w:b/>
            <w:bCs/>
            <w:noProof/>
          </w:rPr>
          <w:t>Figure 19.</w:t>
        </w:r>
        <w:r w:rsidRPr="00D07069">
          <w:rPr>
            <w:rStyle w:val="Hyperlink"/>
            <w:noProof/>
          </w:rPr>
          <w:t xml:space="preserve"> MPCS Client-Side Permit Error Handling</w:t>
        </w:r>
        <w:r>
          <w:rPr>
            <w:noProof/>
            <w:webHidden/>
          </w:rPr>
          <w:tab/>
        </w:r>
        <w:r>
          <w:rPr>
            <w:noProof/>
            <w:webHidden/>
          </w:rPr>
          <w:fldChar w:fldCharType="begin"/>
        </w:r>
        <w:r>
          <w:rPr>
            <w:noProof/>
            <w:webHidden/>
          </w:rPr>
          <w:instrText xml:space="preserve"> PAGEREF _Toc47551156 \h </w:instrText>
        </w:r>
        <w:r>
          <w:rPr>
            <w:noProof/>
            <w:webHidden/>
          </w:rPr>
        </w:r>
        <w:r>
          <w:rPr>
            <w:noProof/>
            <w:webHidden/>
          </w:rPr>
          <w:fldChar w:fldCharType="separate"/>
        </w:r>
        <w:r>
          <w:rPr>
            <w:noProof/>
            <w:webHidden/>
          </w:rPr>
          <w:t>24</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7" w:history="1">
        <w:r w:rsidRPr="00D07069">
          <w:rPr>
            <w:rStyle w:val="Hyperlink"/>
            <w:b/>
            <w:noProof/>
          </w:rPr>
          <w:t xml:space="preserve">Figure 20. </w:t>
        </w:r>
        <w:r w:rsidRPr="00D07069">
          <w:rPr>
            <w:rStyle w:val="Hyperlink"/>
            <w:noProof/>
          </w:rPr>
          <w:t>MPCS Client-Side Permit Error Handling</w:t>
        </w:r>
        <w:r>
          <w:rPr>
            <w:noProof/>
            <w:webHidden/>
          </w:rPr>
          <w:tab/>
        </w:r>
        <w:r>
          <w:rPr>
            <w:noProof/>
            <w:webHidden/>
          </w:rPr>
          <w:fldChar w:fldCharType="begin"/>
        </w:r>
        <w:r>
          <w:rPr>
            <w:noProof/>
            <w:webHidden/>
          </w:rPr>
          <w:instrText xml:space="preserve"> PAGEREF _Toc47551157 \h </w:instrText>
        </w:r>
        <w:r>
          <w:rPr>
            <w:noProof/>
            <w:webHidden/>
          </w:rPr>
        </w:r>
        <w:r>
          <w:rPr>
            <w:noProof/>
            <w:webHidden/>
          </w:rPr>
          <w:fldChar w:fldCharType="separate"/>
        </w:r>
        <w:r>
          <w:rPr>
            <w:noProof/>
            <w:webHidden/>
          </w:rPr>
          <w:t>25</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8" w:history="1">
        <w:r w:rsidRPr="00D07069">
          <w:rPr>
            <w:rStyle w:val="Hyperlink"/>
            <w:b/>
            <w:noProof/>
          </w:rPr>
          <w:t xml:space="preserve">Figure 21.  </w:t>
        </w:r>
        <w:r w:rsidRPr="00D07069">
          <w:rPr>
            <w:rStyle w:val="Hyperlink"/>
            <w:noProof/>
          </w:rPr>
          <w:t>MPCS Client-Side Add Zone Screen</w:t>
        </w:r>
        <w:r>
          <w:rPr>
            <w:noProof/>
            <w:webHidden/>
          </w:rPr>
          <w:tab/>
        </w:r>
        <w:r>
          <w:rPr>
            <w:noProof/>
            <w:webHidden/>
          </w:rPr>
          <w:fldChar w:fldCharType="begin"/>
        </w:r>
        <w:r>
          <w:rPr>
            <w:noProof/>
            <w:webHidden/>
          </w:rPr>
          <w:instrText xml:space="preserve"> PAGEREF _Toc47551158 \h </w:instrText>
        </w:r>
        <w:r>
          <w:rPr>
            <w:noProof/>
            <w:webHidden/>
          </w:rPr>
        </w:r>
        <w:r>
          <w:rPr>
            <w:noProof/>
            <w:webHidden/>
          </w:rPr>
          <w:fldChar w:fldCharType="separate"/>
        </w:r>
        <w:r>
          <w:rPr>
            <w:noProof/>
            <w:webHidden/>
          </w:rPr>
          <w:t>26</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59" w:history="1">
        <w:r w:rsidRPr="00D07069">
          <w:rPr>
            <w:rStyle w:val="Hyperlink"/>
            <w:b/>
            <w:noProof/>
          </w:rPr>
          <w:t xml:space="preserve">Figure 22. </w:t>
        </w:r>
        <w:r w:rsidRPr="00D07069">
          <w:rPr>
            <w:rStyle w:val="Hyperlink"/>
            <w:noProof/>
          </w:rPr>
          <w:t>MPCS Client-Side Add Zone Screen</w:t>
        </w:r>
        <w:r>
          <w:rPr>
            <w:noProof/>
            <w:webHidden/>
          </w:rPr>
          <w:tab/>
        </w:r>
        <w:r>
          <w:rPr>
            <w:noProof/>
            <w:webHidden/>
          </w:rPr>
          <w:fldChar w:fldCharType="begin"/>
        </w:r>
        <w:r>
          <w:rPr>
            <w:noProof/>
            <w:webHidden/>
          </w:rPr>
          <w:instrText xml:space="preserve"> PAGEREF _Toc47551159 \h </w:instrText>
        </w:r>
        <w:r>
          <w:rPr>
            <w:noProof/>
            <w:webHidden/>
          </w:rPr>
        </w:r>
        <w:r>
          <w:rPr>
            <w:noProof/>
            <w:webHidden/>
          </w:rPr>
          <w:fldChar w:fldCharType="separate"/>
        </w:r>
        <w:r>
          <w:rPr>
            <w:noProof/>
            <w:webHidden/>
          </w:rPr>
          <w:t>27</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60" w:history="1">
        <w:r w:rsidRPr="00D07069">
          <w:rPr>
            <w:rStyle w:val="Hyperlink"/>
            <w:b/>
            <w:noProof/>
          </w:rPr>
          <w:t>Figure 23.</w:t>
        </w:r>
        <w:r w:rsidRPr="00D07069">
          <w:rPr>
            <w:rStyle w:val="Hyperlink"/>
            <w:noProof/>
          </w:rPr>
          <w:t xml:space="preserve"> MPCS Client-Side Zone Deletion Confirmation</w:t>
        </w:r>
        <w:r>
          <w:rPr>
            <w:noProof/>
            <w:webHidden/>
          </w:rPr>
          <w:tab/>
        </w:r>
        <w:r>
          <w:rPr>
            <w:noProof/>
            <w:webHidden/>
          </w:rPr>
          <w:fldChar w:fldCharType="begin"/>
        </w:r>
        <w:r>
          <w:rPr>
            <w:noProof/>
            <w:webHidden/>
          </w:rPr>
          <w:instrText xml:space="preserve"> PAGEREF _Toc47551160 \h </w:instrText>
        </w:r>
        <w:r>
          <w:rPr>
            <w:noProof/>
            <w:webHidden/>
          </w:rPr>
        </w:r>
        <w:r>
          <w:rPr>
            <w:noProof/>
            <w:webHidden/>
          </w:rPr>
          <w:fldChar w:fldCharType="separate"/>
        </w:r>
        <w:r>
          <w:rPr>
            <w:noProof/>
            <w:webHidden/>
          </w:rPr>
          <w:t>28</w:t>
        </w:r>
        <w:r>
          <w:rPr>
            <w:noProof/>
            <w:webHidden/>
          </w:rPr>
          <w:fldChar w:fldCharType="end"/>
        </w:r>
      </w:hyperlink>
    </w:p>
    <w:p w:rsidR="00786D22" w:rsidRDefault="00786D22">
      <w:pPr>
        <w:pStyle w:val="TableofFigures"/>
        <w:tabs>
          <w:tab w:val="right" w:leader="dot" w:pos="9260"/>
        </w:tabs>
        <w:rPr>
          <w:rFonts w:asciiTheme="minorHAnsi" w:eastAsiaTheme="minorEastAsia" w:hAnsiTheme="minorHAnsi" w:cstheme="minorBidi"/>
          <w:i w:val="0"/>
          <w:iCs w:val="0"/>
          <w:noProof/>
          <w:szCs w:val="22"/>
          <w:lang w:eastAsia="en-US"/>
        </w:rPr>
      </w:pPr>
      <w:hyperlink w:anchor="_Toc47551161" w:history="1">
        <w:r w:rsidRPr="00D07069">
          <w:rPr>
            <w:rStyle w:val="Hyperlink"/>
            <w:b/>
            <w:noProof/>
          </w:rPr>
          <w:t xml:space="preserve">Figure 24 </w:t>
        </w:r>
        <w:r w:rsidRPr="00D07069">
          <w:rPr>
            <w:rStyle w:val="Hyperlink"/>
            <w:noProof/>
          </w:rPr>
          <w:t>MPCS Chatbot Used By Residents</w:t>
        </w:r>
        <w:r>
          <w:rPr>
            <w:noProof/>
            <w:webHidden/>
          </w:rPr>
          <w:tab/>
        </w:r>
        <w:r>
          <w:rPr>
            <w:noProof/>
            <w:webHidden/>
          </w:rPr>
          <w:fldChar w:fldCharType="begin"/>
        </w:r>
        <w:r>
          <w:rPr>
            <w:noProof/>
            <w:webHidden/>
          </w:rPr>
          <w:instrText xml:space="preserve"> PAGEREF _Toc47551161 \h </w:instrText>
        </w:r>
        <w:r>
          <w:rPr>
            <w:noProof/>
            <w:webHidden/>
          </w:rPr>
        </w:r>
        <w:r>
          <w:rPr>
            <w:noProof/>
            <w:webHidden/>
          </w:rPr>
          <w:fldChar w:fldCharType="separate"/>
        </w:r>
        <w:r>
          <w:rPr>
            <w:noProof/>
            <w:webHidden/>
          </w:rPr>
          <w:t>29</w:t>
        </w:r>
        <w:r>
          <w:rPr>
            <w:noProof/>
            <w:webHidden/>
          </w:rPr>
          <w:fldChar w:fldCharType="end"/>
        </w:r>
      </w:hyperlink>
    </w:p>
    <w:p w:rsidR="0059567E" w:rsidRPr="0025567D" w:rsidRDefault="0059567E" w:rsidP="00AC39E6">
      <w:pPr>
        <w:rPr>
          <w:rFonts w:ascii="Times New Roman" w:hAnsi="Times New Roman"/>
        </w:rPr>
      </w:pPr>
      <w:r w:rsidRPr="0059567E">
        <w:rPr>
          <w:rFonts w:ascii="Times New Roman" w:hAnsi="Times New Roman"/>
          <w:bCs/>
        </w:rPr>
        <w:fldChar w:fldCharType="end"/>
      </w:r>
      <w:bookmarkStart w:id="3" w:name="_GoBack"/>
      <w:bookmarkEnd w:id="3"/>
    </w:p>
    <w:p w:rsidR="00183388" w:rsidRPr="0059567E" w:rsidRDefault="00183388" w:rsidP="0025567D">
      <w:pPr>
        <w:pStyle w:val="Heading1"/>
        <w:numPr>
          <w:ilvl w:val="0"/>
          <w:numId w:val="0"/>
        </w:numPr>
        <w:jc w:val="center"/>
        <w:rPr>
          <w:rFonts w:ascii="Times New Roman" w:hAnsi="Times New Roman" w:cs="Times New Roman"/>
          <w:b/>
          <w:bCs w:val="0"/>
          <w:color w:val="auto"/>
          <w:sz w:val="40"/>
          <w:szCs w:val="40"/>
        </w:rPr>
      </w:pPr>
      <w:bookmarkStart w:id="4" w:name="_Toc257032094"/>
      <w:bookmarkStart w:id="5" w:name="_Toc47545163"/>
      <w:bookmarkStart w:id="6" w:name="_Toc47551073"/>
      <w:bookmarkEnd w:id="2"/>
      <w:r w:rsidRPr="0059567E">
        <w:rPr>
          <w:rFonts w:ascii="Times New Roman" w:hAnsi="Times New Roman" w:cs="Times New Roman"/>
          <w:b/>
          <w:bCs w:val="0"/>
          <w:color w:val="auto"/>
          <w:sz w:val="40"/>
          <w:szCs w:val="40"/>
        </w:rPr>
        <w:lastRenderedPageBreak/>
        <w:t>Introduction</w:t>
      </w:r>
      <w:bookmarkEnd w:id="4"/>
      <w:bookmarkEnd w:id="5"/>
      <w:bookmarkEnd w:id="6"/>
    </w:p>
    <w:p w:rsidR="00183388" w:rsidRPr="0059567E" w:rsidRDefault="0025567D" w:rsidP="0025567D">
      <w:pPr>
        <w:pStyle w:val="Heading2"/>
        <w:numPr>
          <w:ilvl w:val="0"/>
          <w:numId w:val="0"/>
        </w:numPr>
        <w:ind w:left="1134" w:hanging="1134"/>
        <w:rPr>
          <w:rFonts w:ascii="Times New Roman" w:hAnsi="Times New Roman" w:cs="Times New Roman"/>
          <w:b/>
          <w:bCs w:val="0"/>
          <w:color w:val="auto"/>
          <w:sz w:val="28"/>
          <w:szCs w:val="28"/>
        </w:rPr>
      </w:pPr>
      <w:bookmarkStart w:id="7" w:name="_Toc47551074"/>
      <w:r w:rsidRPr="0059567E">
        <w:rPr>
          <w:rFonts w:ascii="Times New Roman" w:hAnsi="Times New Roman" w:cs="Times New Roman"/>
          <w:b/>
          <w:bCs w:val="0"/>
          <w:color w:val="auto"/>
          <w:sz w:val="28"/>
          <w:szCs w:val="28"/>
        </w:rPr>
        <w:t>Overview</w:t>
      </w:r>
      <w:bookmarkEnd w:id="7"/>
    </w:p>
    <w:p w:rsidR="0025567D" w:rsidRPr="0025567D" w:rsidRDefault="0025567D" w:rsidP="0025567D">
      <w:pPr>
        <w:pStyle w:val="PFBodyText"/>
        <w:spacing w:line="480" w:lineRule="auto"/>
        <w:ind w:firstLine="432"/>
        <w:rPr>
          <w:rFonts w:ascii="Times New Roman" w:hAnsi="Times New Roman"/>
          <w:sz w:val="22"/>
          <w:szCs w:val="22"/>
        </w:rPr>
      </w:pPr>
      <w:bookmarkStart w:id="8" w:name="_Toc257032096"/>
      <w:r>
        <w:rPr>
          <w:rFonts w:ascii="Times New Roman" w:hAnsi="Times New Roman"/>
          <w:szCs w:val="22"/>
        </w:rPr>
        <w:tab/>
      </w:r>
      <w:r w:rsidRPr="0025567D">
        <w:rPr>
          <w:rFonts w:ascii="Times New Roman" w:hAnsi="Times New Roman"/>
          <w:color w:val="000000" w:themeColor="text1"/>
          <w:sz w:val="24"/>
          <w:szCs w:val="24"/>
        </w:rPr>
        <w:t xml:space="preserve">The purpose of the MPCS software application is to assist end-users, comprising of city officials in the creation, </w:t>
      </w:r>
      <w:proofErr w:type="gramStart"/>
      <w:r w:rsidRPr="0025567D">
        <w:rPr>
          <w:rFonts w:ascii="Times New Roman" w:hAnsi="Times New Roman"/>
          <w:color w:val="000000" w:themeColor="text1"/>
          <w:sz w:val="24"/>
          <w:szCs w:val="24"/>
        </w:rPr>
        <w:t>editing,  and</w:t>
      </w:r>
      <w:proofErr w:type="gramEnd"/>
      <w:r w:rsidRPr="0025567D">
        <w:rPr>
          <w:rFonts w:ascii="Times New Roman" w:hAnsi="Times New Roman"/>
          <w:color w:val="000000" w:themeColor="text1"/>
          <w:sz w:val="24"/>
          <w:szCs w:val="24"/>
        </w:rPr>
        <w:t xml:space="preserve"> navigation of municipal regulations and permits. Furthermore, the MPCS is a web-based application with two characteristics: a chatbot used by city residents and a client-side used by city officials that will reside on the metropolitan city website (e.g., Pasadena). The chatbot interface used by a city resident, guides residents with what </w:t>
      </w:r>
      <w:proofErr w:type="gramStart"/>
      <w:r w:rsidRPr="0025567D">
        <w:rPr>
          <w:rFonts w:ascii="Times New Roman" w:hAnsi="Times New Roman"/>
          <w:color w:val="000000" w:themeColor="text1"/>
          <w:sz w:val="24"/>
          <w:szCs w:val="24"/>
        </w:rPr>
        <w:t>permits</w:t>
      </w:r>
      <w:proofErr w:type="gramEnd"/>
      <w:r w:rsidRPr="0025567D">
        <w:rPr>
          <w:rFonts w:ascii="Times New Roman" w:hAnsi="Times New Roman"/>
          <w:color w:val="000000" w:themeColor="text1"/>
          <w:sz w:val="24"/>
          <w:szCs w:val="24"/>
        </w:rPr>
        <w:t xml:space="preserve"> or regulations are required based on their specified location and zone. The client-side application provides City Officials with the capability to set zones, add regulations, and add permits specific to the set zones</w:t>
      </w:r>
      <w:r w:rsidRPr="0025567D">
        <w:rPr>
          <w:rFonts w:ascii="Times New Roman" w:hAnsi="Times New Roman"/>
          <w:szCs w:val="22"/>
        </w:rPr>
        <w:t xml:space="preserve">. </w:t>
      </w:r>
    </w:p>
    <w:p w:rsidR="00183388" w:rsidRPr="0059567E" w:rsidRDefault="00183388" w:rsidP="0025567D">
      <w:pPr>
        <w:pStyle w:val="Heading2"/>
        <w:numPr>
          <w:ilvl w:val="0"/>
          <w:numId w:val="0"/>
        </w:numPr>
        <w:ind w:left="1134" w:hanging="1134"/>
        <w:rPr>
          <w:rFonts w:ascii="Times New Roman" w:hAnsi="Times New Roman" w:cs="Times New Roman"/>
          <w:b/>
          <w:bCs w:val="0"/>
          <w:color w:val="auto"/>
          <w:sz w:val="28"/>
          <w:szCs w:val="28"/>
        </w:rPr>
      </w:pPr>
      <w:bookmarkStart w:id="9" w:name="_Toc47551075"/>
      <w:r w:rsidRPr="0059567E">
        <w:rPr>
          <w:rFonts w:ascii="Times New Roman" w:hAnsi="Times New Roman" w:cs="Times New Roman"/>
          <w:b/>
          <w:bCs w:val="0"/>
          <w:color w:val="auto"/>
          <w:sz w:val="28"/>
          <w:szCs w:val="28"/>
        </w:rPr>
        <w:t>Scope</w:t>
      </w:r>
      <w:bookmarkEnd w:id="8"/>
      <w:bookmarkEnd w:id="9"/>
    </w:p>
    <w:p w:rsidR="00183388" w:rsidRPr="0025567D" w:rsidRDefault="0025567D" w:rsidP="0025567D">
      <w:pPr>
        <w:tabs>
          <w:tab w:val="clear" w:pos="1134"/>
          <w:tab w:val="left" w:pos="810"/>
        </w:tabs>
        <w:spacing w:line="480" w:lineRule="auto"/>
        <w:rPr>
          <w:rFonts w:ascii="Times New Roman" w:hAnsi="Times New Roman"/>
          <w:szCs w:val="22"/>
        </w:rPr>
      </w:pPr>
      <w:r>
        <w:rPr>
          <w:rFonts w:ascii="Times New Roman" w:hAnsi="Times New Roman"/>
          <w:szCs w:val="22"/>
        </w:rPr>
        <w:tab/>
      </w:r>
      <w:r w:rsidRPr="0025567D">
        <w:rPr>
          <w:rFonts w:ascii="Times New Roman" w:hAnsi="Times New Roman"/>
          <w:szCs w:val="22"/>
        </w:rPr>
        <w:t>The purpose of this User Guide (UG) is to provide users of the MPCS with an understanding of how the software functions and what methods of functionality are existent. Furthermore, this document will predominately be directed to the users using the MPCS on the client-side web-based (e.g., officials of the municipal website) portal of creating zones, permits, and regulations.  Users using the chatbot system will be addressed; however, there is limited guidance required in using the chatbot interface</w:t>
      </w:r>
      <w:r w:rsidR="00183388" w:rsidRPr="0025567D">
        <w:rPr>
          <w:rFonts w:ascii="Times New Roman" w:hAnsi="Times New Roman"/>
          <w:szCs w:val="22"/>
        </w:rPr>
        <w:t>.</w:t>
      </w:r>
    </w:p>
    <w:p w:rsidR="00183388" w:rsidRPr="0059567E" w:rsidRDefault="00183388" w:rsidP="0025567D">
      <w:pPr>
        <w:pStyle w:val="Heading2"/>
        <w:numPr>
          <w:ilvl w:val="0"/>
          <w:numId w:val="0"/>
        </w:numPr>
        <w:ind w:left="1134" w:hanging="1134"/>
        <w:rPr>
          <w:rFonts w:ascii="Times New Roman" w:hAnsi="Times New Roman" w:cs="Times New Roman"/>
          <w:b/>
          <w:bCs w:val="0"/>
          <w:color w:val="auto"/>
          <w:sz w:val="28"/>
          <w:szCs w:val="28"/>
        </w:rPr>
      </w:pPr>
      <w:bookmarkStart w:id="10" w:name="_Toc257032097"/>
      <w:bookmarkStart w:id="11" w:name="_Toc47551076"/>
      <w:r w:rsidRPr="0059567E">
        <w:rPr>
          <w:rFonts w:ascii="Times New Roman" w:hAnsi="Times New Roman" w:cs="Times New Roman"/>
          <w:b/>
          <w:bCs w:val="0"/>
          <w:color w:val="auto"/>
          <w:sz w:val="28"/>
          <w:szCs w:val="28"/>
        </w:rPr>
        <w:t>System Organization</w:t>
      </w:r>
      <w:bookmarkEnd w:id="10"/>
      <w:bookmarkEnd w:id="11"/>
    </w:p>
    <w:p w:rsidR="00183388" w:rsidRPr="0025567D" w:rsidRDefault="0025567D" w:rsidP="0025567D">
      <w:pPr>
        <w:tabs>
          <w:tab w:val="clear" w:pos="1134"/>
          <w:tab w:val="left" w:pos="810"/>
        </w:tabs>
        <w:spacing w:line="480" w:lineRule="auto"/>
        <w:rPr>
          <w:rFonts w:ascii="Times New Roman" w:hAnsi="Times New Roman"/>
          <w:szCs w:val="22"/>
        </w:rPr>
      </w:pPr>
      <w:r w:rsidRPr="0025567D">
        <w:rPr>
          <w:rFonts w:ascii="Times New Roman" w:hAnsi="Times New Roman"/>
          <w:szCs w:val="22"/>
        </w:rPr>
        <w:t>The system and software to which this document is to be utilized with are specified as or applicable to:</w:t>
      </w:r>
    </w:p>
    <w:p w:rsidR="00183388" w:rsidRPr="0025567D" w:rsidRDefault="0025567D" w:rsidP="0025567D">
      <w:pPr>
        <w:pStyle w:val="Instructions"/>
        <w:spacing w:line="240" w:lineRule="exact"/>
        <w:ind w:left="0"/>
        <w:rPr>
          <w:rFonts w:ascii="Times New Roman" w:hAnsi="Times New Roman"/>
          <w:b/>
          <w:bCs/>
          <w:i w:val="0"/>
          <w:iCs/>
          <w:color w:val="auto"/>
          <w:sz w:val="22"/>
          <w:szCs w:val="22"/>
        </w:rPr>
      </w:pPr>
      <w:r w:rsidRPr="0025567D">
        <w:rPr>
          <w:rFonts w:ascii="Times New Roman" w:hAnsi="Times New Roman"/>
          <w:b/>
          <w:bCs/>
          <w:i w:val="0"/>
          <w:iCs/>
          <w:color w:val="auto"/>
          <w:sz w:val="22"/>
          <w:szCs w:val="22"/>
        </w:rPr>
        <w:t>Municipal Perm</w:t>
      </w:r>
      <w:r>
        <w:rPr>
          <w:rFonts w:ascii="Times New Roman" w:hAnsi="Times New Roman"/>
          <w:b/>
          <w:bCs/>
          <w:i w:val="0"/>
          <w:iCs/>
          <w:color w:val="auto"/>
          <w:sz w:val="22"/>
          <w:szCs w:val="22"/>
        </w:rPr>
        <w:t>i</w:t>
      </w:r>
      <w:r w:rsidRPr="0025567D">
        <w:rPr>
          <w:rFonts w:ascii="Times New Roman" w:hAnsi="Times New Roman"/>
          <w:b/>
          <w:bCs/>
          <w:i w:val="0"/>
          <w:iCs/>
          <w:color w:val="auto"/>
          <w:sz w:val="22"/>
          <w:szCs w:val="22"/>
        </w:rPr>
        <w:t>t Chatbot System</w:t>
      </w:r>
      <w:r>
        <w:rPr>
          <w:rFonts w:ascii="Times New Roman" w:hAnsi="Times New Roman"/>
          <w:b/>
          <w:bCs/>
          <w:i w:val="0"/>
          <w:iCs/>
          <w:color w:val="auto"/>
          <w:sz w:val="22"/>
          <w:szCs w:val="22"/>
        </w:rPr>
        <w:t xml:space="preserve"> </w:t>
      </w:r>
      <w:r w:rsidRPr="0025567D">
        <w:rPr>
          <w:rFonts w:ascii="Times New Roman" w:hAnsi="Times New Roman"/>
          <w:b/>
          <w:bCs/>
          <w:i w:val="0"/>
          <w:iCs/>
          <w:color w:val="auto"/>
          <w:sz w:val="22"/>
          <w:szCs w:val="22"/>
        </w:rPr>
        <w:t>(MPCS)</w:t>
      </w:r>
    </w:p>
    <w:p w:rsidR="00183388" w:rsidRPr="0025567D" w:rsidRDefault="0025567D" w:rsidP="0025567D">
      <w:pPr>
        <w:pStyle w:val="Instructions"/>
        <w:spacing w:line="240" w:lineRule="exact"/>
        <w:ind w:left="0"/>
        <w:rPr>
          <w:rFonts w:ascii="Times New Roman" w:hAnsi="Times New Roman"/>
          <w:i w:val="0"/>
          <w:iCs/>
          <w:color w:val="auto"/>
          <w:sz w:val="22"/>
          <w:szCs w:val="22"/>
        </w:rPr>
      </w:pPr>
      <w:r>
        <w:rPr>
          <w:rFonts w:ascii="Times New Roman" w:hAnsi="Times New Roman"/>
          <w:i w:val="0"/>
          <w:iCs/>
          <w:color w:val="auto"/>
          <w:sz w:val="22"/>
          <w:szCs w:val="22"/>
        </w:rPr>
        <w:t>Version: 1.0</w:t>
      </w:r>
    </w:p>
    <w:p w:rsidR="00183388" w:rsidRDefault="0025567D" w:rsidP="0025567D">
      <w:pPr>
        <w:pStyle w:val="Instructions"/>
        <w:spacing w:line="240" w:lineRule="exact"/>
        <w:ind w:left="0"/>
        <w:rPr>
          <w:rFonts w:ascii="Times New Roman" w:hAnsi="Times New Roman"/>
          <w:i w:val="0"/>
          <w:iCs/>
          <w:color w:val="auto"/>
          <w:sz w:val="22"/>
          <w:szCs w:val="22"/>
        </w:rPr>
      </w:pPr>
      <w:r>
        <w:rPr>
          <w:rFonts w:ascii="Times New Roman" w:hAnsi="Times New Roman"/>
          <w:i w:val="0"/>
          <w:iCs/>
          <w:color w:val="auto"/>
          <w:sz w:val="22"/>
          <w:szCs w:val="22"/>
        </w:rPr>
        <w:t>Release: 1.0</w:t>
      </w:r>
    </w:p>
    <w:p w:rsidR="0025567D" w:rsidRPr="0025567D" w:rsidRDefault="0025567D" w:rsidP="0025567D"/>
    <w:p w:rsidR="00183388" w:rsidRPr="0025567D" w:rsidRDefault="00183388" w:rsidP="00183388">
      <w:pPr>
        <w:rPr>
          <w:rFonts w:ascii="Times New Roman" w:hAnsi="Times New Roman"/>
        </w:rPr>
      </w:pPr>
    </w:p>
    <w:p w:rsidR="00183388" w:rsidRPr="0025567D" w:rsidRDefault="00183388" w:rsidP="0025567D">
      <w:pPr>
        <w:pStyle w:val="Heading1"/>
        <w:numPr>
          <w:ilvl w:val="0"/>
          <w:numId w:val="0"/>
        </w:numPr>
        <w:jc w:val="center"/>
        <w:rPr>
          <w:rFonts w:ascii="Times New Roman" w:hAnsi="Times New Roman" w:cs="Times New Roman"/>
          <w:b/>
          <w:bCs w:val="0"/>
          <w:color w:val="auto"/>
          <w:sz w:val="40"/>
          <w:szCs w:val="40"/>
        </w:rPr>
      </w:pPr>
      <w:bookmarkStart w:id="12" w:name="_Toc257032098"/>
      <w:bookmarkStart w:id="13" w:name="_Toc47545164"/>
      <w:bookmarkStart w:id="14" w:name="_Toc47551077"/>
      <w:r w:rsidRPr="0025567D">
        <w:rPr>
          <w:rFonts w:ascii="Times New Roman" w:hAnsi="Times New Roman" w:cs="Times New Roman"/>
          <w:b/>
          <w:bCs w:val="0"/>
          <w:color w:val="auto"/>
          <w:sz w:val="40"/>
          <w:szCs w:val="40"/>
        </w:rPr>
        <w:lastRenderedPageBreak/>
        <w:t>Describing the System</w:t>
      </w:r>
      <w:bookmarkEnd w:id="12"/>
      <w:bookmarkEnd w:id="13"/>
      <w:bookmarkEnd w:id="14"/>
    </w:p>
    <w:p w:rsidR="00183388" w:rsidRPr="0059567E" w:rsidRDefault="00183388" w:rsidP="0025567D">
      <w:pPr>
        <w:pStyle w:val="Heading2"/>
        <w:numPr>
          <w:ilvl w:val="0"/>
          <w:numId w:val="0"/>
        </w:numPr>
        <w:ind w:left="1134" w:hanging="1134"/>
        <w:rPr>
          <w:rFonts w:ascii="Times New Roman" w:hAnsi="Times New Roman" w:cs="Times New Roman"/>
          <w:b/>
          <w:bCs w:val="0"/>
          <w:color w:val="auto"/>
          <w:sz w:val="28"/>
          <w:szCs w:val="28"/>
        </w:rPr>
      </w:pPr>
      <w:bookmarkStart w:id="15" w:name="_Toc257032099"/>
      <w:bookmarkStart w:id="16" w:name="_Toc47551078"/>
      <w:r w:rsidRPr="0059567E">
        <w:rPr>
          <w:rFonts w:ascii="Times New Roman" w:hAnsi="Times New Roman" w:cs="Times New Roman"/>
          <w:b/>
          <w:bCs w:val="0"/>
          <w:color w:val="auto"/>
          <w:sz w:val="28"/>
          <w:szCs w:val="28"/>
        </w:rPr>
        <w:t>Key Features</w:t>
      </w:r>
      <w:bookmarkEnd w:id="15"/>
      <w:bookmarkEnd w:id="16"/>
    </w:p>
    <w:p w:rsidR="0025567D" w:rsidRPr="0025567D" w:rsidRDefault="0025567D" w:rsidP="0025567D">
      <w:pPr>
        <w:pStyle w:val="PFBodyText"/>
        <w:spacing w:line="480" w:lineRule="auto"/>
        <w:rPr>
          <w:rFonts w:ascii="Times New Roman" w:hAnsi="Times New Roman"/>
          <w:color w:val="000000" w:themeColor="text1"/>
          <w:sz w:val="24"/>
          <w:szCs w:val="24"/>
        </w:rPr>
      </w:pPr>
      <w:r w:rsidRPr="0025567D">
        <w:rPr>
          <w:rFonts w:ascii="Times New Roman" w:hAnsi="Times New Roman"/>
          <w:color w:val="000000" w:themeColor="text1"/>
          <w:sz w:val="24"/>
          <w:szCs w:val="24"/>
        </w:rPr>
        <w:t>Key features associated with the MPCS Client-Side software consists of the following:</w:t>
      </w:r>
    </w:p>
    <w:p w:rsidR="0025567D" w:rsidRPr="0025567D" w:rsidRDefault="0025567D" w:rsidP="0025567D">
      <w:pPr>
        <w:pStyle w:val="ListParagraph"/>
        <w:numPr>
          <w:ilvl w:val="0"/>
          <w:numId w:val="30"/>
        </w:numPr>
        <w:rPr>
          <w:rFonts w:ascii="Times New Roman" w:hAnsi="Times New Roman"/>
        </w:rPr>
      </w:pPr>
      <w:r w:rsidRPr="0025567D">
        <w:rPr>
          <w:rFonts w:ascii="Times New Roman" w:hAnsi="Times New Roman"/>
          <w:iCs/>
          <w:szCs w:val="22"/>
        </w:rPr>
        <w:t>Account Registration</w:t>
      </w:r>
      <w:r>
        <w:rPr>
          <w:rFonts w:ascii="Times New Roman" w:hAnsi="Times New Roman"/>
          <w:iCs/>
          <w:szCs w:val="22"/>
        </w:rPr>
        <w:t>/Login</w:t>
      </w:r>
    </w:p>
    <w:p w:rsidR="0025567D" w:rsidRPr="0025567D" w:rsidRDefault="0025567D" w:rsidP="0025567D">
      <w:pPr>
        <w:pStyle w:val="ListParagraph"/>
        <w:numPr>
          <w:ilvl w:val="0"/>
          <w:numId w:val="30"/>
        </w:numPr>
        <w:rPr>
          <w:rFonts w:ascii="Times New Roman" w:hAnsi="Times New Roman"/>
        </w:rPr>
      </w:pPr>
      <w:r w:rsidRPr="0025567D">
        <w:rPr>
          <w:rFonts w:ascii="Times New Roman" w:hAnsi="Times New Roman"/>
          <w:iCs/>
          <w:szCs w:val="22"/>
        </w:rPr>
        <w:t>Adding</w:t>
      </w:r>
      <w:r>
        <w:rPr>
          <w:rFonts w:ascii="Times New Roman" w:hAnsi="Times New Roman"/>
          <w:iCs/>
          <w:szCs w:val="22"/>
        </w:rPr>
        <w:t>, Editing, and Deleting</w:t>
      </w:r>
      <w:r w:rsidRPr="0025567D">
        <w:rPr>
          <w:rFonts w:ascii="Times New Roman" w:hAnsi="Times New Roman"/>
          <w:iCs/>
          <w:szCs w:val="22"/>
        </w:rPr>
        <w:t xml:space="preserve"> Regulation</w:t>
      </w:r>
      <w:r>
        <w:rPr>
          <w:rFonts w:ascii="Times New Roman" w:hAnsi="Times New Roman"/>
          <w:iCs/>
          <w:szCs w:val="22"/>
        </w:rPr>
        <w:t xml:space="preserve"> Information</w:t>
      </w:r>
    </w:p>
    <w:p w:rsidR="00183388" w:rsidRPr="0025567D" w:rsidRDefault="0025567D" w:rsidP="0025567D">
      <w:pPr>
        <w:pStyle w:val="ListParagraph"/>
        <w:numPr>
          <w:ilvl w:val="0"/>
          <w:numId w:val="30"/>
        </w:numPr>
        <w:rPr>
          <w:rFonts w:ascii="Times New Roman" w:hAnsi="Times New Roman"/>
        </w:rPr>
      </w:pPr>
      <w:r>
        <w:rPr>
          <w:rFonts w:ascii="Times New Roman" w:hAnsi="Times New Roman"/>
          <w:iCs/>
          <w:szCs w:val="22"/>
        </w:rPr>
        <w:t>Adding, Editing, and Deleting Permit Information</w:t>
      </w:r>
      <w:r w:rsidRPr="0025567D">
        <w:rPr>
          <w:rFonts w:ascii="Times New Roman" w:hAnsi="Times New Roman"/>
          <w:iCs/>
          <w:szCs w:val="22"/>
        </w:rPr>
        <w:t xml:space="preserve"> </w:t>
      </w:r>
    </w:p>
    <w:p w:rsidR="0025567D" w:rsidRPr="0025567D" w:rsidRDefault="0025567D" w:rsidP="0025567D">
      <w:pPr>
        <w:pStyle w:val="ListParagraph"/>
        <w:numPr>
          <w:ilvl w:val="0"/>
          <w:numId w:val="30"/>
        </w:numPr>
        <w:rPr>
          <w:rFonts w:ascii="Times New Roman" w:hAnsi="Times New Roman"/>
        </w:rPr>
      </w:pPr>
      <w:r>
        <w:rPr>
          <w:rFonts w:ascii="Times New Roman" w:hAnsi="Times New Roman"/>
          <w:iCs/>
          <w:szCs w:val="22"/>
        </w:rPr>
        <w:t xml:space="preserve">Adding, Editing, and Deleting Users </w:t>
      </w:r>
    </w:p>
    <w:p w:rsidR="0025567D" w:rsidRDefault="0025567D" w:rsidP="0025567D">
      <w:pPr>
        <w:pStyle w:val="ListParagraph"/>
        <w:numPr>
          <w:ilvl w:val="0"/>
          <w:numId w:val="30"/>
        </w:numPr>
        <w:rPr>
          <w:rFonts w:ascii="Times New Roman" w:hAnsi="Times New Roman"/>
        </w:rPr>
      </w:pPr>
      <w:r>
        <w:rPr>
          <w:rFonts w:ascii="Times New Roman" w:hAnsi="Times New Roman"/>
          <w:iCs/>
          <w:szCs w:val="22"/>
        </w:rPr>
        <w:t>Adding</w:t>
      </w:r>
      <w:r>
        <w:rPr>
          <w:rFonts w:ascii="Times New Roman" w:hAnsi="Times New Roman"/>
        </w:rPr>
        <w:t>, editing, or removing City Zones (Point to Draw Tool).</w:t>
      </w:r>
    </w:p>
    <w:p w:rsidR="0025567D" w:rsidRDefault="0025567D" w:rsidP="0025567D">
      <w:pPr>
        <w:pStyle w:val="ListParagraph"/>
        <w:numPr>
          <w:ilvl w:val="0"/>
          <w:numId w:val="30"/>
        </w:numPr>
        <w:rPr>
          <w:rFonts w:ascii="Times New Roman" w:hAnsi="Times New Roman"/>
        </w:rPr>
      </w:pPr>
      <w:r>
        <w:rPr>
          <w:rFonts w:ascii="Times New Roman" w:hAnsi="Times New Roman"/>
        </w:rPr>
        <w:t>Logging Out</w:t>
      </w:r>
    </w:p>
    <w:p w:rsidR="0025567D" w:rsidRPr="0025567D" w:rsidRDefault="0025567D" w:rsidP="0025567D">
      <w:pPr>
        <w:pStyle w:val="PFBodyText"/>
        <w:spacing w:line="480" w:lineRule="auto"/>
        <w:rPr>
          <w:rFonts w:ascii="Times New Roman" w:hAnsi="Times New Roman"/>
          <w:color w:val="000000" w:themeColor="text1"/>
          <w:sz w:val="24"/>
          <w:szCs w:val="24"/>
        </w:rPr>
      </w:pPr>
      <w:r w:rsidRPr="0025567D">
        <w:rPr>
          <w:rFonts w:ascii="Times New Roman" w:hAnsi="Times New Roman"/>
          <w:color w:val="000000" w:themeColor="text1"/>
          <w:sz w:val="24"/>
          <w:szCs w:val="24"/>
        </w:rPr>
        <w:t>Key features associated with the MPCS Chatbot software consists of:</w:t>
      </w:r>
    </w:p>
    <w:p w:rsidR="0025567D" w:rsidRPr="0025567D" w:rsidRDefault="0025567D" w:rsidP="0025567D">
      <w:pPr>
        <w:pStyle w:val="ListParagraph"/>
        <w:numPr>
          <w:ilvl w:val="0"/>
          <w:numId w:val="30"/>
        </w:numPr>
        <w:rPr>
          <w:rFonts w:ascii="Times New Roman" w:hAnsi="Times New Roman"/>
        </w:rPr>
      </w:pPr>
      <w:r>
        <w:rPr>
          <w:rFonts w:ascii="Times New Roman" w:hAnsi="Times New Roman"/>
          <w:iCs/>
          <w:szCs w:val="22"/>
        </w:rPr>
        <w:t>Chatting with City Resident</w:t>
      </w:r>
    </w:p>
    <w:p w:rsidR="0025567D" w:rsidRPr="0025567D" w:rsidRDefault="0025567D" w:rsidP="0025567D">
      <w:pPr>
        <w:pStyle w:val="ListParagraph"/>
        <w:numPr>
          <w:ilvl w:val="0"/>
          <w:numId w:val="30"/>
        </w:numPr>
        <w:rPr>
          <w:rFonts w:ascii="Times New Roman" w:hAnsi="Times New Roman"/>
        </w:rPr>
      </w:pPr>
      <w:r>
        <w:rPr>
          <w:rFonts w:ascii="Times New Roman" w:hAnsi="Times New Roman"/>
          <w:iCs/>
          <w:szCs w:val="22"/>
        </w:rPr>
        <w:t>Identifying which Zone the Resident resides in</w:t>
      </w:r>
    </w:p>
    <w:p w:rsidR="0025567D" w:rsidRPr="0025567D" w:rsidRDefault="0025567D" w:rsidP="0025567D">
      <w:pPr>
        <w:pStyle w:val="ListParagraph"/>
        <w:numPr>
          <w:ilvl w:val="0"/>
          <w:numId w:val="30"/>
        </w:numPr>
        <w:rPr>
          <w:rFonts w:ascii="Times New Roman" w:hAnsi="Times New Roman"/>
        </w:rPr>
      </w:pPr>
      <w:r>
        <w:rPr>
          <w:rFonts w:ascii="Times New Roman" w:hAnsi="Times New Roman"/>
          <w:iCs/>
          <w:szCs w:val="22"/>
        </w:rPr>
        <w:t>Supplying City Resident with permit link specific to regulation specific to the zone</w:t>
      </w:r>
    </w:p>
    <w:p w:rsidR="0025567D" w:rsidRPr="0025567D" w:rsidRDefault="0025567D" w:rsidP="0025567D">
      <w:pPr>
        <w:pStyle w:val="ListParagraph"/>
        <w:numPr>
          <w:ilvl w:val="0"/>
          <w:numId w:val="30"/>
        </w:numPr>
        <w:rPr>
          <w:rFonts w:ascii="Times New Roman" w:hAnsi="Times New Roman"/>
        </w:rPr>
      </w:pPr>
      <w:r>
        <w:rPr>
          <w:rFonts w:ascii="Times New Roman" w:hAnsi="Times New Roman"/>
          <w:iCs/>
          <w:szCs w:val="22"/>
        </w:rPr>
        <w:t>Supply City Resident with a regulation link specific to regulation specific to the zone</w:t>
      </w:r>
    </w:p>
    <w:p w:rsidR="00183388" w:rsidRPr="0059567E" w:rsidRDefault="00183388" w:rsidP="0025567D">
      <w:pPr>
        <w:pStyle w:val="Heading2"/>
        <w:numPr>
          <w:ilvl w:val="0"/>
          <w:numId w:val="0"/>
        </w:numPr>
        <w:ind w:left="1134" w:hanging="1134"/>
        <w:rPr>
          <w:rFonts w:ascii="Times New Roman" w:hAnsi="Times New Roman" w:cs="Times New Roman"/>
          <w:b/>
          <w:bCs w:val="0"/>
          <w:color w:val="auto"/>
          <w:sz w:val="28"/>
          <w:szCs w:val="28"/>
        </w:rPr>
      </w:pPr>
      <w:bookmarkStart w:id="17" w:name="_Toc257032101"/>
      <w:bookmarkStart w:id="18" w:name="_Toc47551079"/>
      <w:r w:rsidRPr="0059567E">
        <w:rPr>
          <w:rFonts w:ascii="Times New Roman" w:hAnsi="Times New Roman" w:cs="Times New Roman"/>
          <w:b/>
          <w:bCs w:val="0"/>
          <w:color w:val="auto"/>
          <w:sz w:val="28"/>
          <w:szCs w:val="28"/>
        </w:rPr>
        <w:t>Environment</w:t>
      </w:r>
      <w:bookmarkEnd w:id="17"/>
      <w:bookmarkEnd w:id="18"/>
    </w:p>
    <w:p w:rsidR="00183388" w:rsidRPr="0025567D" w:rsidRDefault="0025567D" w:rsidP="0059567E">
      <w:pPr>
        <w:pStyle w:val="PFBodyText"/>
        <w:spacing w:line="480" w:lineRule="auto"/>
        <w:rPr>
          <w:rFonts w:ascii="Times New Roman" w:hAnsi="Times New Roman"/>
          <w:color w:val="000000" w:themeColor="text1"/>
          <w:sz w:val="24"/>
          <w:szCs w:val="24"/>
        </w:rPr>
      </w:pPr>
      <w:r w:rsidRPr="0025567D">
        <w:rPr>
          <w:rFonts w:ascii="Times New Roman" w:hAnsi="Times New Roman"/>
          <w:color w:val="000000" w:themeColor="text1"/>
          <w:sz w:val="24"/>
          <w:szCs w:val="24"/>
        </w:rPr>
        <w:t>The hardware, software, and other resources required by the end-user to install and run the software consist of the following:</w:t>
      </w:r>
    </w:p>
    <w:p w:rsidR="0025567D" w:rsidRPr="0025567D" w:rsidRDefault="0025567D" w:rsidP="0025567D">
      <w:pPr>
        <w:pStyle w:val="ListParagraph"/>
        <w:numPr>
          <w:ilvl w:val="0"/>
          <w:numId w:val="30"/>
        </w:numPr>
        <w:rPr>
          <w:rFonts w:ascii="Times New Roman" w:hAnsi="Times New Roman"/>
        </w:rPr>
      </w:pPr>
      <w:bookmarkStart w:id="19" w:name="_Toc257032102"/>
      <w:r>
        <w:rPr>
          <w:rFonts w:ascii="Times New Roman" w:hAnsi="Times New Roman"/>
          <w:iCs/>
          <w:szCs w:val="22"/>
        </w:rPr>
        <w:t xml:space="preserve">Database infrastructure to support the MPCS Client-side </w:t>
      </w:r>
    </w:p>
    <w:p w:rsidR="0025567D" w:rsidRPr="0025567D" w:rsidRDefault="0025567D" w:rsidP="0025567D">
      <w:pPr>
        <w:pStyle w:val="ListParagraph"/>
        <w:numPr>
          <w:ilvl w:val="0"/>
          <w:numId w:val="30"/>
        </w:numPr>
        <w:rPr>
          <w:rFonts w:ascii="Times New Roman" w:hAnsi="Times New Roman"/>
        </w:rPr>
      </w:pPr>
      <w:r>
        <w:rPr>
          <w:rFonts w:ascii="Times New Roman" w:hAnsi="Times New Roman"/>
          <w:iCs/>
          <w:szCs w:val="22"/>
        </w:rPr>
        <w:t xml:space="preserve">Installation and running of the software </w:t>
      </w:r>
      <w:proofErr w:type="gramStart"/>
      <w:r>
        <w:rPr>
          <w:rFonts w:ascii="Times New Roman" w:hAnsi="Times New Roman"/>
          <w:iCs/>
          <w:szCs w:val="22"/>
        </w:rPr>
        <w:t>is</w:t>
      </w:r>
      <w:proofErr w:type="gramEnd"/>
      <w:r>
        <w:rPr>
          <w:rFonts w:ascii="Times New Roman" w:hAnsi="Times New Roman"/>
          <w:iCs/>
          <w:szCs w:val="22"/>
        </w:rPr>
        <w:t xml:space="preserve"> done virtually requiring no physical hardware (aside from servers)</w:t>
      </w:r>
    </w:p>
    <w:p w:rsidR="00183388" w:rsidRPr="0059567E" w:rsidRDefault="00183388" w:rsidP="0025567D">
      <w:pPr>
        <w:pStyle w:val="Heading1"/>
        <w:numPr>
          <w:ilvl w:val="0"/>
          <w:numId w:val="0"/>
        </w:numPr>
        <w:jc w:val="center"/>
        <w:rPr>
          <w:rFonts w:ascii="Times New Roman" w:hAnsi="Times New Roman" w:cs="Times New Roman"/>
          <w:b/>
          <w:bCs w:val="0"/>
          <w:color w:val="auto"/>
          <w:sz w:val="40"/>
          <w:szCs w:val="40"/>
        </w:rPr>
      </w:pPr>
      <w:bookmarkStart w:id="20" w:name="_Toc257032103"/>
      <w:bookmarkStart w:id="21" w:name="_Toc47545165"/>
      <w:bookmarkStart w:id="22" w:name="_Toc47551080"/>
      <w:bookmarkEnd w:id="19"/>
      <w:r w:rsidRPr="0059567E">
        <w:rPr>
          <w:rFonts w:ascii="Times New Roman" w:hAnsi="Times New Roman" w:cs="Times New Roman"/>
          <w:b/>
          <w:bCs w:val="0"/>
          <w:color w:val="auto"/>
          <w:sz w:val="40"/>
          <w:szCs w:val="40"/>
        </w:rPr>
        <w:lastRenderedPageBreak/>
        <w:t>Installing</w:t>
      </w:r>
      <w:r w:rsidR="0025567D" w:rsidRPr="0059567E">
        <w:rPr>
          <w:rFonts w:ascii="Times New Roman" w:hAnsi="Times New Roman" w:cs="Times New Roman"/>
          <w:b/>
          <w:bCs w:val="0"/>
          <w:color w:val="auto"/>
          <w:sz w:val="40"/>
          <w:szCs w:val="40"/>
        </w:rPr>
        <w:t xml:space="preserve"> and Starting </w:t>
      </w:r>
      <w:r w:rsidRPr="0059567E">
        <w:rPr>
          <w:rFonts w:ascii="Times New Roman" w:hAnsi="Times New Roman" w:cs="Times New Roman"/>
          <w:b/>
          <w:bCs w:val="0"/>
          <w:color w:val="auto"/>
          <w:sz w:val="40"/>
          <w:szCs w:val="40"/>
        </w:rPr>
        <w:t>the System</w:t>
      </w:r>
      <w:bookmarkEnd w:id="20"/>
      <w:bookmarkEnd w:id="21"/>
      <w:bookmarkEnd w:id="22"/>
    </w:p>
    <w:p w:rsidR="00183388" w:rsidRPr="0059567E" w:rsidRDefault="00183388" w:rsidP="0025567D">
      <w:pPr>
        <w:pStyle w:val="Heading2"/>
        <w:numPr>
          <w:ilvl w:val="0"/>
          <w:numId w:val="0"/>
        </w:numPr>
        <w:ind w:left="1134" w:hanging="1134"/>
        <w:rPr>
          <w:rFonts w:ascii="Times New Roman" w:hAnsi="Times New Roman" w:cs="Times New Roman"/>
          <w:b/>
          <w:bCs w:val="0"/>
          <w:color w:val="auto"/>
          <w:sz w:val="28"/>
          <w:szCs w:val="28"/>
        </w:rPr>
      </w:pPr>
      <w:bookmarkStart w:id="23" w:name="_Toc257032105"/>
      <w:bookmarkStart w:id="24" w:name="_Toc47551081"/>
      <w:r w:rsidRPr="0059567E">
        <w:rPr>
          <w:rFonts w:ascii="Times New Roman" w:hAnsi="Times New Roman" w:cs="Times New Roman"/>
          <w:b/>
          <w:bCs w:val="0"/>
          <w:color w:val="auto"/>
          <w:sz w:val="28"/>
          <w:szCs w:val="28"/>
        </w:rPr>
        <w:t>Access Control</w:t>
      </w:r>
      <w:bookmarkEnd w:id="23"/>
      <w:bookmarkEnd w:id="24"/>
    </w:p>
    <w:p w:rsidR="0025567D" w:rsidRPr="0025567D" w:rsidRDefault="0025567D" w:rsidP="0025567D">
      <w:pPr>
        <w:pStyle w:val="PFBodyText"/>
        <w:spacing w:line="480" w:lineRule="auto"/>
        <w:ind w:firstLine="720"/>
        <w:rPr>
          <w:rFonts w:ascii="Times New Roman" w:hAnsi="Times New Roman"/>
          <w:color w:val="000000" w:themeColor="text1"/>
          <w:sz w:val="24"/>
          <w:szCs w:val="24"/>
        </w:rPr>
      </w:pPr>
      <w:r>
        <w:rPr>
          <w:rFonts w:ascii="Times New Roman" w:hAnsi="Times New Roman"/>
          <w:color w:val="000000" w:themeColor="text1"/>
          <w:sz w:val="24"/>
          <w:szCs w:val="24"/>
        </w:rPr>
        <w:t>MPCS currently lacks the characteristics of having an administrator for the MPCS. It is the municipal website administrator</w:t>
      </w:r>
      <w:r w:rsidR="0059567E">
        <w:rPr>
          <w:rFonts w:ascii="Times New Roman" w:hAnsi="Times New Roman"/>
          <w:color w:val="000000" w:themeColor="text1"/>
          <w:sz w:val="24"/>
          <w:szCs w:val="24"/>
        </w:rPr>
        <w:t>’</w:t>
      </w:r>
      <w:r>
        <w:rPr>
          <w:rFonts w:ascii="Times New Roman" w:hAnsi="Times New Roman"/>
          <w:color w:val="000000" w:themeColor="text1"/>
          <w:sz w:val="24"/>
          <w:szCs w:val="24"/>
        </w:rPr>
        <w:t xml:space="preserve">s responsibility for ensuring proper access has been given to City Officials for the use of the MPCS client-side. </w:t>
      </w:r>
      <w:r w:rsidR="0059567E">
        <w:rPr>
          <w:rFonts w:ascii="Times New Roman" w:hAnsi="Times New Roman"/>
          <w:color w:val="000000" w:themeColor="text1"/>
          <w:sz w:val="24"/>
          <w:szCs w:val="24"/>
        </w:rPr>
        <w:t xml:space="preserve">This software is to be installed locally and will require modification for remote functionality. </w:t>
      </w:r>
    </w:p>
    <w:p w:rsidR="0059567E" w:rsidRPr="0059567E" w:rsidRDefault="00183388" w:rsidP="0059567E">
      <w:pPr>
        <w:pStyle w:val="Heading2"/>
        <w:numPr>
          <w:ilvl w:val="0"/>
          <w:numId w:val="0"/>
        </w:numPr>
        <w:ind w:left="1134" w:hanging="1134"/>
        <w:rPr>
          <w:rFonts w:ascii="Times New Roman" w:hAnsi="Times New Roman" w:cs="Times New Roman"/>
          <w:b/>
          <w:bCs w:val="0"/>
          <w:color w:val="auto"/>
          <w:sz w:val="28"/>
          <w:szCs w:val="28"/>
        </w:rPr>
      </w:pPr>
      <w:bookmarkStart w:id="25" w:name="_Toc257032106"/>
      <w:bookmarkStart w:id="26" w:name="_Toc47551082"/>
      <w:r w:rsidRPr="0059567E">
        <w:rPr>
          <w:rFonts w:ascii="Times New Roman" w:hAnsi="Times New Roman" w:cs="Times New Roman"/>
          <w:b/>
          <w:bCs w:val="0"/>
          <w:color w:val="auto"/>
          <w:sz w:val="28"/>
          <w:szCs w:val="28"/>
        </w:rPr>
        <w:t xml:space="preserve">Installing </w:t>
      </w:r>
      <w:proofErr w:type="gramStart"/>
      <w:r w:rsidR="0059567E">
        <w:rPr>
          <w:rFonts w:ascii="Times New Roman" w:hAnsi="Times New Roman" w:cs="Times New Roman"/>
          <w:b/>
          <w:bCs w:val="0"/>
          <w:color w:val="auto"/>
          <w:sz w:val="28"/>
          <w:szCs w:val="28"/>
        </w:rPr>
        <w:t>T</w:t>
      </w:r>
      <w:r w:rsidRPr="0059567E">
        <w:rPr>
          <w:rFonts w:ascii="Times New Roman" w:hAnsi="Times New Roman" w:cs="Times New Roman"/>
          <w:b/>
          <w:bCs w:val="0"/>
          <w:color w:val="auto"/>
          <w:sz w:val="28"/>
          <w:szCs w:val="28"/>
        </w:rPr>
        <w:t>he</w:t>
      </w:r>
      <w:proofErr w:type="gramEnd"/>
      <w:r w:rsidRPr="0059567E">
        <w:rPr>
          <w:rFonts w:ascii="Times New Roman" w:hAnsi="Times New Roman" w:cs="Times New Roman"/>
          <w:b/>
          <w:bCs w:val="0"/>
          <w:color w:val="auto"/>
          <w:sz w:val="28"/>
          <w:szCs w:val="28"/>
        </w:rPr>
        <w:t xml:space="preserve"> </w:t>
      </w:r>
      <w:r w:rsidR="0059567E">
        <w:rPr>
          <w:rFonts w:ascii="Times New Roman" w:hAnsi="Times New Roman" w:cs="Times New Roman"/>
          <w:b/>
          <w:bCs w:val="0"/>
          <w:color w:val="auto"/>
          <w:sz w:val="28"/>
          <w:szCs w:val="28"/>
        </w:rPr>
        <w:t>S</w:t>
      </w:r>
      <w:r w:rsidRPr="0059567E">
        <w:rPr>
          <w:rFonts w:ascii="Times New Roman" w:hAnsi="Times New Roman" w:cs="Times New Roman"/>
          <w:b/>
          <w:bCs w:val="0"/>
          <w:color w:val="auto"/>
          <w:sz w:val="28"/>
          <w:szCs w:val="28"/>
        </w:rPr>
        <w:t>ystem</w:t>
      </w:r>
      <w:bookmarkEnd w:id="25"/>
      <w:bookmarkEnd w:id="26"/>
    </w:p>
    <w:p w:rsidR="0059567E" w:rsidRPr="0059567E" w:rsidRDefault="0059567E" w:rsidP="0059567E">
      <w:pPr>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 xml:space="preserve">The software necessary in order to run this tool is listed as follows: </w:t>
      </w:r>
      <w:r w:rsidRPr="0059567E">
        <w:rPr>
          <w:rFonts w:ascii="Times New Roman" w:eastAsia="Times New Roman" w:hAnsi="Times New Roman"/>
          <w:color w:val="000000" w:themeColor="text1"/>
          <w:sz w:val="24"/>
          <w:szCs w:val="24"/>
          <w:lang w:eastAsia="en-US"/>
        </w:rPr>
        <w:t xml:space="preserve">MongoDB, Node, express, </w:t>
      </w:r>
      <w:r>
        <w:rPr>
          <w:rFonts w:ascii="Times New Roman" w:eastAsia="Times New Roman" w:hAnsi="Times New Roman"/>
          <w:color w:val="000000" w:themeColor="text1"/>
          <w:sz w:val="24"/>
          <w:szCs w:val="24"/>
          <w:lang w:eastAsia="en-US"/>
        </w:rPr>
        <w:t xml:space="preserve">and </w:t>
      </w:r>
      <w:r w:rsidRPr="0059567E">
        <w:rPr>
          <w:rFonts w:ascii="Times New Roman" w:eastAsia="Times New Roman" w:hAnsi="Times New Roman"/>
          <w:color w:val="000000" w:themeColor="text1"/>
          <w:sz w:val="24"/>
          <w:szCs w:val="24"/>
          <w:lang w:eastAsia="en-US"/>
        </w:rPr>
        <w:t>Angular</w:t>
      </w:r>
      <w:r>
        <w:rPr>
          <w:rFonts w:ascii="Times New Roman" w:eastAsia="Times New Roman" w:hAnsi="Times New Roman"/>
          <w:color w:val="000000" w:themeColor="text1"/>
          <w:sz w:val="24"/>
          <w:szCs w:val="24"/>
          <w:lang w:eastAsia="en-US"/>
        </w:rPr>
        <w:t>. Please refer to the Municipality Permit Chatbot System (MPCS) Deployment and Operations Guide (Runbook) Document Revision 1.2 Software Version 1 for the software installation process for all software involved with the MPCS.</w:t>
      </w:r>
    </w:p>
    <w:p w:rsidR="00183388" w:rsidRPr="0059567E" w:rsidRDefault="00183388" w:rsidP="0025567D">
      <w:pPr>
        <w:pStyle w:val="Heading2"/>
        <w:numPr>
          <w:ilvl w:val="0"/>
          <w:numId w:val="0"/>
        </w:numPr>
        <w:ind w:left="1134" w:hanging="1134"/>
        <w:rPr>
          <w:rFonts w:ascii="Times New Roman" w:hAnsi="Times New Roman" w:cs="Times New Roman"/>
          <w:b/>
          <w:bCs w:val="0"/>
          <w:color w:val="auto"/>
          <w:sz w:val="28"/>
          <w:szCs w:val="28"/>
        </w:rPr>
      </w:pPr>
      <w:bookmarkStart w:id="27" w:name="_Toc257032107"/>
      <w:bookmarkStart w:id="28" w:name="_Toc47551083"/>
      <w:r w:rsidRPr="0059567E">
        <w:rPr>
          <w:rFonts w:ascii="Times New Roman" w:hAnsi="Times New Roman" w:cs="Times New Roman"/>
          <w:b/>
          <w:bCs w:val="0"/>
          <w:color w:val="auto"/>
          <w:sz w:val="28"/>
          <w:szCs w:val="28"/>
        </w:rPr>
        <w:t xml:space="preserve">Starting </w:t>
      </w:r>
      <w:proofErr w:type="gramStart"/>
      <w:r w:rsidR="0059567E">
        <w:rPr>
          <w:rFonts w:ascii="Times New Roman" w:hAnsi="Times New Roman" w:cs="Times New Roman"/>
          <w:b/>
          <w:bCs w:val="0"/>
          <w:color w:val="auto"/>
          <w:sz w:val="28"/>
          <w:szCs w:val="28"/>
        </w:rPr>
        <w:t>T</w:t>
      </w:r>
      <w:r w:rsidRPr="0059567E">
        <w:rPr>
          <w:rFonts w:ascii="Times New Roman" w:hAnsi="Times New Roman" w:cs="Times New Roman"/>
          <w:b/>
          <w:bCs w:val="0"/>
          <w:color w:val="auto"/>
          <w:sz w:val="28"/>
          <w:szCs w:val="28"/>
        </w:rPr>
        <w:t>he</w:t>
      </w:r>
      <w:proofErr w:type="gramEnd"/>
      <w:r w:rsidRPr="0059567E">
        <w:rPr>
          <w:rFonts w:ascii="Times New Roman" w:hAnsi="Times New Roman" w:cs="Times New Roman"/>
          <w:b/>
          <w:bCs w:val="0"/>
          <w:color w:val="auto"/>
          <w:sz w:val="28"/>
          <w:szCs w:val="28"/>
        </w:rPr>
        <w:t xml:space="preserve"> </w:t>
      </w:r>
      <w:r w:rsidR="0059567E">
        <w:rPr>
          <w:rFonts w:ascii="Times New Roman" w:hAnsi="Times New Roman" w:cs="Times New Roman"/>
          <w:b/>
          <w:bCs w:val="0"/>
          <w:color w:val="auto"/>
          <w:sz w:val="28"/>
          <w:szCs w:val="28"/>
        </w:rPr>
        <w:t>S</w:t>
      </w:r>
      <w:r w:rsidRPr="0059567E">
        <w:rPr>
          <w:rFonts w:ascii="Times New Roman" w:hAnsi="Times New Roman" w:cs="Times New Roman"/>
          <w:b/>
          <w:bCs w:val="0"/>
          <w:color w:val="auto"/>
          <w:sz w:val="28"/>
          <w:szCs w:val="28"/>
        </w:rPr>
        <w:t>ystem</w:t>
      </w:r>
      <w:bookmarkEnd w:id="27"/>
      <w:bookmarkEnd w:id="28"/>
    </w:p>
    <w:p w:rsidR="0059567E" w:rsidRPr="0059567E" w:rsidRDefault="0059567E" w:rsidP="0059567E">
      <w:pPr>
        <w:tabs>
          <w:tab w:val="clear" w:pos="1134"/>
          <w:tab w:val="left" w:pos="720"/>
        </w:tabs>
        <w:spacing w:line="480" w:lineRule="auto"/>
        <w:rPr>
          <w:rFonts w:ascii="Times New Roman" w:hAnsi="Times New Roman"/>
        </w:rPr>
      </w:pPr>
      <w:r>
        <w:rPr>
          <w:rFonts w:ascii="Times New Roman" w:hAnsi="Times New Roman"/>
        </w:rPr>
        <w:tab/>
        <w:t xml:space="preserve">Once the software listed within “Installing </w:t>
      </w:r>
      <w:proofErr w:type="gramStart"/>
      <w:r>
        <w:rPr>
          <w:rFonts w:ascii="Times New Roman" w:hAnsi="Times New Roman"/>
        </w:rPr>
        <w:t>The</w:t>
      </w:r>
      <w:proofErr w:type="gramEnd"/>
      <w:r>
        <w:rPr>
          <w:rFonts w:ascii="Times New Roman" w:hAnsi="Times New Roman"/>
        </w:rPr>
        <w:t xml:space="preserve"> System” is installed, the following procedures will have to be executed in order to run the software in a local environment. Within the angular project directory, the following code will have to be executed in the terminal window “</w:t>
      </w:r>
      <w:r w:rsidRPr="0059567E">
        <w:rPr>
          <w:rFonts w:ascii="Times New Roman" w:hAnsi="Times New Roman"/>
        </w:rPr>
        <w:t xml:space="preserve">ng </w:t>
      </w:r>
      <w:proofErr w:type="gramStart"/>
      <w:r w:rsidRPr="0059567E">
        <w:rPr>
          <w:rFonts w:ascii="Times New Roman" w:hAnsi="Times New Roman"/>
        </w:rPr>
        <w:t>serve</w:t>
      </w:r>
      <w:proofErr w:type="gramEnd"/>
      <w:r w:rsidRPr="0059567E">
        <w:rPr>
          <w:rFonts w:ascii="Times New Roman" w:hAnsi="Times New Roman"/>
        </w:rPr>
        <w:t xml:space="preserve"> -o</w:t>
      </w:r>
      <w:r>
        <w:rPr>
          <w:rFonts w:ascii="Times New Roman" w:hAnsi="Times New Roman"/>
        </w:rPr>
        <w:t>”</w:t>
      </w:r>
    </w:p>
    <w:p w:rsidR="0059567E" w:rsidRPr="0059567E" w:rsidRDefault="0059567E" w:rsidP="0059567E">
      <w:pPr>
        <w:spacing w:line="480" w:lineRule="auto"/>
        <w:rPr>
          <w:rFonts w:ascii="Times New Roman" w:hAnsi="Times New Roman"/>
        </w:rPr>
      </w:pPr>
      <w:r>
        <w:rPr>
          <w:rFonts w:ascii="Times New Roman" w:hAnsi="Times New Roman"/>
        </w:rPr>
        <w:t xml:space="preserve">Within the Node software, the following command will have to be executed within the city-official-backend directory: </w:t>
      </w:r>
      <w:proofErr w:type="spellStart"/>
      <w:r w:rsidRPr="0059567E">
        <w:rPr>
          <w:rFonts w:ascii="Times New Roman" w:hAnsi="Times New Roman"/>
        </w:rPr>
        <w:t>nodemon</w:t>
      </w:r>
      <w:proofErr w:type="spellEnd"/>
      <w:r w:rsidRPr="0059567E">
        <w:rPr>
          <w:rFonts w:ascii="Times New Roman" w:hAnsi="Times New Roman"/>
        </w:rPr>
        <w:t xml:space="preserve"> server. Furthermore, </w:t>
      </w:r>
      <w:proofErr w:type="spellStart"/>
      <w:proofErr w:type="gramStart"/>
      <w:r w:rsidRPr="0059567E">
        <w:rPr>
          <w:rFonts w:ascii="Times New Roman" w:hAnsi="Times New Roman"/>
        </w:rPr>
        <w:t>monogDB</w:t>
      </w:r>
      <w:proofErr w:type="spellEnd"/>
      <w:r w:rsidRPr="0059567E">
        <w:rPr>
          <w:rFonts w:ascii="Times New Roman" w:hAnsi="Times New Roman"/>
        </w:rPr>
        <w:t xml:space="preserve">  will</w:t>
      </w:r>
      <w:proofErr w:type="gramEnd"/>
      <w:r w:rsidRPr="0059567E">
        <w:rPr>
          <w:rFonts w:ascii="Times New Roman" w:hAnsi="Times New Roman"/>
        </w:rPr>
        <w:t xml:space="preserve"> have to be started by selecting the </w:t>
      </w:r>
      <w:r>
        <w:rPr>
          <w:rFonts w:ascii="Times New Roman" w:hAnsi="Times New Roman"/>
        </w:rPr>
        <w:t>“</w:t>
      </w:r>
      <w:r w:rsidRPr="0059567E">
        <w:rPr>
          <w:rFonts w:ascii="Times New Roman" w:hAnsi="Times New Roman"/>
        </w:rPr>
        <w:t>mongod.exe</w:t>
      </w:r>
      <w:r>
        <w:rPr>
          <w:rFonts w:ascii="Times New Roman" w:hAnsi="Times New Roman"/>
        </w:rPr>
        <w:t>”</w:t>
      </w:r>
      <w:r w:rsidRPr="0059567E">
        <w:rPr>
          <w:rFonts w:ascii="Times New Roman" w:hAnsi="Times New Roman"/>
        </w:rPr>
        <w:t xml:space="preserve"> and setting the default directory to </w:t>
      </w:r>
      <w:r>
        <w:rPr>
          <w:rFonts w:ascii="Times New Roman" w:hAnsi="Times New Roman"/>
        </w:rPr>
        <w:t>“</w:t>
      </w:r>
      <w:r w:rsidRPr="0059567E">
        <w:rPr>
          <w:rFonts w:ascii="Times New Roman" w:hAnsi="Times New Roman"/>
        </w:rPr>
        <w:t>c:/data/</w:t>
      </w:r>
      <w:proofErr w:type="spellStart"/>
      <w:r w:rsidRPr="0059567E">
        <w:rPr>
          <w:rFonts w:ascii="Times New Roman" w:hAnsi="Times New Roman"/>
        </w:rPr>
        <w:t>db</w:t>
      </w:r>
      <w:proofErr w:type="spellEnd"/>
      <w:r>
        <w:rPr>
          <w:rFonts w:ascii="Times New Roman" w:hAnsi="Times New Roman"/>
        </w:rPr>
        <w:t>”</w:t>
      </w:r>
    </w:p>
    <w:p w:rsidR="00183388" w:rsidRPr="0025567D" w:rsidRDefault="00183388" w:rsidP="0025567D">
      <w:pPr>
        <w:pStyle w:val="Heading1"/>
        <w:numPr>
          <w:ilvl w:val="0"/>
          <w:numId w:val="0"/>
        </w:numPr>
        <w:jc w:val="center"/>
        <w:rPr>
          <w:rFonts w:ascii="Times New Roman" w:hAnsi="Times New Roman" w:cs="Times New Roman"/>
          <w:b/>
          <w:bCs w:val="0"/>
          <w:color w:val="auto"/>
          <w:sz w:val="40"/>
          <w:szCs w:val="40"/>
        </w:rPr>
      </w:pPr>
      <w:bookmarkStart w:id="29" w:name="_Toc257032109"/>
      <w:bookmarkStart w:id="30" w:name="_Toc47545166"/>
      <w:bookmarkStart w:id="31" w:name="_Toc47551084"/>
      <w:r w:rsidRPr="0025567D">
        <w:rPr>
          <w:rFonts w:ascii="Times New Roman" w:hAnsi="Times New Roman" w:cs="Times New Roman"/>
          <w:b/>
          <w:bCs w:val="0"/>
          <w:color w:val="auto"/>
          <w:sz w:val="40"/>
          <w:szCs w:val="40"/>
        </w:rPr>
        <w:lastRenderedPageBreak/>
        <w:t xml:space="preserve">Step </w:t>
      </w:r>
      <w:r w:rsidR="0059567E">
        <w:rPr>
          <w:rFonts w:ascii="Times New Roman" w:hAnsi="Times New Roman" w:cs="Times New Roman"/>
          <w:b/>
          <w:bCs w:val="0"/>
          <w:color w:val="auto"/>
          <w:sz w:val="40"/>
          <w:szCs w:val="40"/>
        </w:rPr>
        <w:t>b</w:t>
      </w:r>
      <w:r w:rsidRPr="0025567D">
        <w:rPr>
          <w:rFonts w:ascii="Times New Roman" w:hAnsi="Times New Roman" w:cs="Times New Roman"/>
          <w:b/>
          <w:bCs w:val="0"/>
          <w:color w:val="auto"/>
          <w:sz w:val="40"/>
          <w:szCs w:val="40"/>
        </w:rPr>
        <w:t>y Step Instructions</w:t>
      </w:r>
      <w:bookmarkEnd w:id="29"/>
      <w:bookmarkEnd w:id="30"/>
      <w:bookmarkEnd w:id="31"/>
    </w:p>
    <w:p w:rsidR="0025567D" w:rsidRPr="0025567D" w:rsidRDefault="0025567D" w:rsidP="0025567D">
      <w:pPr>
        <w:pStyle w:val="PFBodyText"/>
        <w:spacing w:line="480" w:lineRule="auto"/>
        <w:ind w:firstLine="720"/>
        <w:rPr>
          <w:rFonts w:ascii="Times New Roman" w:hAnsi="Times New Roman"/>
          <w:color w:val="000000" w:themeColor="text1"/>
          <w:sz w:val="24"/>
          <w:szCs w:val="24"/>
        </w:rPr>
      </w:pPr>
      <w:r w:rsidRPr="0025567D">
        <w:rPr>
          <w:rFonts w:ascii="Times New Roman" w:hAnsi="Times New Roman"/>
          <w:color w:val="000000" w:themeColor="text1"/>
          <w:sz w:val="24"/>
          <w:szCs w:val="24"/>
        </w:rPr>
        <w:t xml:space="preserve">This section provides instructions specific to the features outlined in the </w:t>
      </w:r>
      <w:r w:rsidR="0059567E">
        <w:rPr>
          <w:rFonts w:ascii="Times New Roman" w:hAnsi="Times New Roman"/>
          <w:color w:val="000000" w:themeColor="text1"/>
          <w:sz w:val="24"/>
          <w:szCs w:val="24"/>
        </w:rPr>
        <w:t>“</w:t>
      </w:r>
      <w:r w:rsidRPr="0025567D">
        <w:rPr>
          <w:rFonts w:ascii="Times New Roman" w:hAnsi="Times New Roman"/>
          <w:color w:val="000000" w:themeColor="text1"/>
          <w:sz w:val="24"/>
          <w:szCs w:val="24"/>
        </w:rPr>
        <w:t>Key Features</w:t>
      </w:r>
      <w:r w:rsidR="0059567E">
        <w:rPr>
          <w:rFonts w:ascii="Times New Roman" w:hAnsi="Times New Roman"/>
          <w:color w:val="000000" w:themeColor="text1"/>
          <w:sz w:val="24"/>
          <w:szCs w:val="24"/>
        </w:rPr>
        <w:t>”</w:t>
      </w:r>
      <w:r w:rsidRPr="0025567D">
        <w:rPr>
          <w:rFonts w:ascii="Times New Roman" w:hAnsi="Times New Roman"/>
          <w:color w:val="000000" w:themeColor="text1"/>
          <w:sz w:val="24"/>
          <w:szCs w:val="24"/>
        </w:rPr>
        <w:t xml:space="preserve"> section. Additionally, this section will provide users with an understanding of what to expect when executing the software.</w:t>
      </w:r>
    </w:p>
    <w:p w:rsidR="00183388" w:rsidRPr="0059567E" w:rsidRDefault="0025567D" w:rsidP="0025567D">
      <w:pPr>
        <w:pStyle w:val="Heading2"/>
        <w:numPr>
          <w:ilvl w:val="0"/>
          <w:numId w:val="0"/>
        </w:numPr>
        <w:ind w:left="1134" w:hanging="1134"/>
        <w:rPr>
          <w:rFonts w:ascii="Times New Roman" w:hAnsi="Times New Roman" w:cs="Times New Roman"/>
          <w:b/>
          <w:bCs w:val="0"/>
          <w:color w:val="auto"/>
          <w:sz w:val="28"/>
          <w:szCs w:val="28"/>
        </w:rPr>
      </w:pPr>
      <w:bookmarkStart w:id="32" w:name="_Toc47551085"/>
      <w:r w:rsidRPr="0059567E">
        <w:rPr>
          <w:rFonts w:ascii="Times New Roman" w:hAnsi="Times New Roman" w:cs="Times New Roman"/>
          <w:b/>
          <w:bCs w:val="0"/>
          <w:color w:val="auto"/>
          <w:sz w:val="28"/>
          <w:szCs w:val="28"/>
        </w:rPr>
        <w:t>Account Registration</w:t>
      </w:r>
      <w:bookmarkEnd w:id="32"/>
    </w:p>
    <w:p w:rsidR="0025567D" w:rsidRPr="0059567E" w:rsidRDefault="0025567D" w:rsidP="0059567E">
      <w:pPr>
        <w:pStyle w:val="PFBodyText"/>
        <w:spacing w:line="480" w:lineRule="auto"/>
        <w:ind w:firstLine="720"/>
        <w:rPr>
          <w:rFonts w:ascii="Times New Roman" w:hAnsi="Times New Roman"/>
          <w:color w:val="000000" w:themeColor="text1"/>
          <w:sz w:val="24"/>
          <w:szCs w:val="24"/>
        </w:rPr>
      </w:pPr>
      <w:r w:rsidRPr="0059567E">
        <w:rPr>
          <w:rFonts w:ascii="Times New Roman" w:hAnsi="Times New Roman"/>
          <w:color w:val="000000" w:themeColor="text1"/>
          <w:sz w:val="24"/>
          <w:szCs w:val="24"/>
        </w:rPr>
        <w:t xml:space="preserve">Before accessing the MPCS Client-side software, the user will have to register and create a user account. To begin the registration process of creating an account for the MPCS Client-S, one will have to click </w:t>
      </w:r>
      <w:r w:rsidR="0059567E">
        <w:rPr>
          <w:rFonts w:ascii="Times New Roman" w:hAnsi="Times New Roman"/>
          <w:color w:val="000000" w:themeColor="text1"/>
          <w:sz w:val="24"/>
          <w:szCs w:val="24"/>
        </w:rPr>
        <w:t>“</w:t>
      </w:r>
      <w:r w:rsidRPr="0059567E">
        <w:rPr>
          <w:rFonts w:ascii="Times New Roman" w:hAnsi="Times New Roman"/>
          <w:color w:val="000000" w:themeColor="text1"/>
          <w:sz w:val="24"/>
          <w:szCs w:val="24"/>
        </w:rPr>
        <w:t>Register,</w:t>
      </w:r>
      <w:r w:rsidR="0059567E">
        <w:rPr>
          <w:rFonts w:ascii="Times New Roman" w:hAnsi="Times New Roman"/>
          <w:color w:val="000000" w:themeColor="text1"/>
          <w:sz w:val="24"/>
          <w:szCs w:val="24"/>
        </w:rPr>
        <w:t>”</w:t>
      </w:r>
      <w:r w:rsidRPr="0059567E">
        <w:rPr>
          <w:rFonts w:ascii="Times New Roman" w:hAnsi="Times New Roman"/>
          <w:color w:val="000000" w:themeColor="text1"/>
          <w:sz w:val="24"/>
          <w:szCs w:val="24"/>
        </w:rPr>
        <w:t xml:space="preserve"> which resides next to the </w:t>
      </w:r>
      <w:r w:rsidR="0059567E">
        <w:rPr>
          <w:rFonts w:ascii="Times New Roman" w:hAnsi="Times New Roman"/>
          <w:color w:val="000000" w:themeColor="text1"/>
          <w:sz w:val="24"/>
          <w:szCs w:val="24"/>
        </w:rPr>
        <w:t>“</w:t>
      </w:r>
      <w:r w:rsidRPr="0059567E">
        <w:rPr>
          <w:rFonts w:ascii="Times New Roman" w:hAnsi="Times New Roman"/>
          <w:color w:val="000000" w:themeColor="text1"/>
          <w:sz w:val="24"/>
          <w:szCs w:val="24"/>
        </w:rPr>
        <w:t>Login</w:t>
      </w:r>
      <w:r w:rsidR="0059567E">
        <w:rPr>
          <w:rFonts w:ascii="Times New Roman" w:hAnsi="Times New Roman"/>
          <w:color w:val="000000" w:themeColor="text1"/>
          <w:sz w:val="24"/>
          <w:szCs w:val="24"/>
        </w:rPr>
        <w:t>”</w:t>
      </w:r>
      <w:r w:rsidRPr="0059567E">
        <w:rPr>
          <w:rFonts w:ascii="Times New Roman" w:hAnsi="Times New Roman"/>
          <w:color w:val="000000" w:themeColor="text1"/>
          <w:sz w:val="24"/>
          <w:szCs w:val="24"/>
        </w:rPr>
        <w:t xml:space="preserve"> button on the Login Screen, as shown in Figure 1.</w:t>
      </w:r>
    </w:p>
    <w:p w:rsidR="0025567D" w:rsidRDefault="0025567D" w:rsidP="0025567D">
      <w:pPr>
        <w:keepNext/>
      </w:pPr>
      <w:r>
        <w:rPr>
          <w:noProof/>
        </w:rPr>
        <w:drawing>
          <wp:inline distT="0" distB="0" distL="0" distR="0">
            <wp:extent cx="4452227" cy="3556000"/>
            <wp:effectExtent l="19050" t="19050" r="2476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6623" cy="3599446"/>
                    </a:xfrm>
                    <a:prstGeom prst="rect">
                      <a:avLst/>
                    </a:prstGeom>
                    <a:noFill/>
                    <a:ln>
                      <a:solidFill>
                        <a:schemeClr val="tx1"/>
                      </a:solidFill>
                    </a:ln>
                  </pic:spPr>
                </pic:pic>
              </a:graphicData>
            </a:graphic>
          </wp:inline>
        </w:drawing>
      </w:r>
    </w:p>
    <w:p w:rsidR="0025567D" w:rsidRDefault="0025567D" w:rsidP="0025567D">
      <w:pPr>
        <w:pStyle w:val="Caption"/>
        <w:jc w:val="left"/>
        <w:rPr>
          <w:rFonts w:ascii="Times New Roman" w:hAnsi="Times New Roman"/>
          <w:noProof/>
        </w:rPr>
      </w:pPr>
      <w:bookmarkStart w:id="33" w:name="_Toc47551138"/>
      <w:r w:rsidRPr="0025567D">
        <w:rPr>
          <w:rFonts w:ascii="Times New Roman" w:hAnsi="Times New Roman"/>
          <w:b/>
          <w:bCs w:val="0"/>
        </w:rPr>
        <w:t xml:space="preserve">Figure </w:t>
      </w:r>
      <w:r w:rsidRPr="0025567D">
        <w:rPr>
          <w:rFonts w:ascii="Times New Roman" w:hAnsi="Times New Roman"/>
          <w:b/>
          <w:bCs w:val="0"/>
        </w:rPr>
        <w:fldChar w:fldCharType="begin"/>
      </w:r>
      <w:r w:rsidRPr="0025567D">
        <w:rPr>
          <w:rFonts w:ascii="Times New Roman" w:hAnsi="Times New Roman"/>
          <w:b/>
          <w:bCs w:val="0"/>
        </w:rPr>
        <w:instrText xml:space="preserve"> SEQ Figure \* ARABIC </w:instrText>
      </w:r>
      <w:r w:rsidRPr="0025567D">
        <w:rPr>
          <w:rFonts w:ascii="Times New Roman" w:hAnsi="Times New Roman"/>
          <w:b/>
          <w:bCs w:val="0"/>
        </w:rPr>
        <w:fldChar w:fldCharType="separate"/>
      </w:r>
      <w:r w:rsidR="00786D22">
        <w:rPr>
          <w:rFonts w:ascii="Times New Roman" w:hAnsi="Times New Roman"/>
          <w:b/>
          <w:bCs w:val="0"/>
          <w:noProof/>
        </w:rPr>
        <w:t>1</w:t>
      </w:r>
      <w:r w:rsidRPr="0025567D">
        <w:rPr>
          <w:rFonts w:ascii="Times New Roman" w:hAnsi="Times New Roman"/>
          <w:b/>
          <w:bCs w:val="0"/>
        </w:rPr>
        <w:fldChar w:fldCharType="end"/>
      </w:r>
      <w:r w:rsidRPr="0025567D">
        <w:rPr>
          <w:rFonts w:ascii="Times New Roman" w:hAnsi="Times New Roman"/>
        </w:rPr>
        <w:t xml:space="preserve">. </w:t>
      </w:r>
      <w:r w:rsidRPr="0025567D">
        <w:rPr>
          <w:rFonts w:ascii="Times New Roman" w:hAnsi="Times New Roman"/>
          <w:noProof/>
        </w:rPr>
        <w:t>MPCS Client</w:t>
      </w:r>
      <w:r>
        <w:rPr>
          <w:rFonts w:ascii="Times New Roman" w:hAnsi="Times New Roman"/>
          <w:noProof/>
        </w:rPr>
        <w:t>-</w:t>
      </w:r>
      <w:r w:rsidRPr="0025567D">
        <w:rPr>
          <w:rFonts w:ascii="Times New Roman" w:hAnsi="Times New Roman"/>
          <w:noProof/>
        </w:rPr>
        <w:t>Side Login</w:t>
      </w:r>
      <w:r>
        <w:rPr>
          <w:rFonts w:ascii="Times New Roman" w:hAnsi="Times New Roman"/>
          <w:noProof/>
        </w:rPr>
        <w:t xml:space="preserve"> Screen</w:t>
      </w:r>
      <w:bookmarkEnd w:id="33"/>
    </w:p>
    <w:p w:rsidR="0025567D" w:rsidRDefault="0025567D" w:rsidP="0025567D"/>
    <w:p w:rsidR="0025567D" w:rsidRPr="0025567D" w:rsidRDefault="0025567D" w:rsidP="0025567D">
      <w:pPr>
        <w:spacing w:line="480" w:lineRule="auto"/>
        <w:rPr>
          <w:rFonts w:ascii="Times New Roman" w:hAnsi="Times New Roman"/>
        </w:rPr>
      </w:pPr>
      <w:r>
        <w:rPr>
          <w:rFonts w:ascii="Times New Roman" w:hAnsi="Times New Roman"/>
        </w:rPr>
        <w:tab/>
        <w:t xml:space="preserve"> </w:t>
      </w:r>
    </w:p>
    <w:p w:rsidR="0059567E" w:rsidRDefault="0059567E" w:rsidP="0025567D"/>
    <w:p w:rsidR="0059567E" w:rsidRDefault="0059567E" w:rsidP="0025567D"/>
    <w:p w:rsidR="0025567D" w:rsidRDefault="0025567D" w:rsidP="0025567D">
      <w:pPr>
        <w:keepNext/>
      </w:pPr>
      <w:r>
        <w:rPr>
          <w:noProof/>
        </w:rPr>
        <w:drawing>
          <wp:inline distT="0" distB="0" distL="0" distR="0">
            <wp:extent cx="4762500" cy="4097433"/>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441" cy="4125774"/>
                    </a:xfrm>
                    <a:prstGeom prst="rect">
                      <a:avLst/>
                    </a:prstGeom>
                    <a:noFill/>
                    <a:ln>
                      <a:solidFill>
                        <a:schemeClr val="tx1"/>
                      </a:solidFill>
                    </a:ln>
                  </pic:spPr>
                </pic:pic>
              </a:graphicData>
            </a:graphic>
          </wp:inline>
        </w:drawing>
      </w:r>
    </w:p>
    <w:p w:rsidR="0025567D" w:rsidRPr="0025567D" w:rsidRDefault="0025567D" w:rsidP="0025567D">
      <w:pPr>
        <w:pStyle w:val="Caption"/>
        <w:jc w:val="left"/>
        <w:rPr>
          <w:rFonts w:ascii="Times New Roman" w:hAnsi="Times New Roman"/>
          <w:b/>
          <w:bCs w:val="0"/>
        </w:rPr>
      </w:pPr>
      <w:bookmarkStart w:id="34" w:name="_Toc47551139"/>
      <w:r w:rsidRPr="0025567D">
        <w:rPr>
          <w:rFonts w:ascii="Times New Roman" w:hAnsi="Times New Roman"/>
          <w:b/>
          <w:bCs w:val="0"/>
        </w:rPr>
        <w:t xml:space="preserve">Figure </w:t>
      </w:r>
      <w:r w:rsidRPr="0025567D">
        <w:rPr>
          <w:rFonts w:ascii="Times New Roman" w:hAnsi="Times New Roman"/>
          <w:b/>
          <w:bCs w:val="0"/>
        </w:rPr>
        <w:fldChar w:fldCharType="begin"/>
      </w:r>
      <w:r w:rsidRPr="0025567D">
        <w:rPr>
          <w:rFonts w:ascii="Times New Roman" w:hAnsi="Times New Roman"/>
          <w:b/>
          <w:bCs w:val="0"/>
        </w:rPr>
        <w:instrText xml:space="preserve"> SEQ Figure \* ARABIC </w:instrText>
      </w:r>
      <w:r w:rsidRPr="0025567D">
        <w:rPr>
          <w:rFonts w:ascii="Times New Roman" w:hAnsi="Times New Roman"/>
          <w:b/>
          <w:bCs w:val="0"/>
        </w:rPr>
        <w:fldChar w:fldCharType="separate"/>
      </w:r>
      <w:r w:rsidR="00786D22">
        <w:rPr>
          <w:rFonts w:ascii="Times New Roman" w:hAnsi="Times New Roman"/>
          <w:b/>
          <w:bCs w:val="0"/>
          <w:noProof/>
        </w:rPr>
        <w:t>2</w:t>
      </w:r>
      <w:r w:rsidRPr="0025567D">
        <w:rPr>
          <w:rFonts w:ascii="Times New Roman" w:hAnsi="Times New Roman"/>
          <w:b/>
          <w:bCs w:val="0"/>
        </w:rPr>
        <w:fldChar w:fldCharType="end"/>
      </w:r>
      <w:r w:rsidRPr="0025567D">
        <w:rPr>
          <w:rFonts w:ascii="Times New Roman" w:hAnsi="Times New Roman"/>
          <w:b/>
          <w:bCs w:val="0"/>
        </w:rPr>
        <w:t xml:space="preserve">. </w:t>
      </w:r>
      <w:r w:rsidRPr="0025567D">
        <w:rPr>
          <w:rFonts w:ascii="Times New Roman" w:hAnsi="Times New Roman"/>
        </w:rPr>
        <w:t>MPCS Client-Side Registration Screen</w:t>
      </w:r>
      <w:bookmarkEnd w:id="34"/>
      <w:r w:rsidRPr="0025567D">
        <w:rPr>
          <w:rFonts w:ascii="Times New Roman" w:hAnsi="Times New Roman"/>
          <w:b/>
          <w:bCs w:val="0"/>
        </w:rPr>
        <w:t xml:space="preserve"> </w:t>
      </w:r>
    </w:p>
    <w:p w:rsidR="0059567E" w:rsidRDefault="0059567E" w:rsidP="0025567D"/>
    <w:p w:rsidR="0059567E" w:rsidRDefault="0025567D" w:rsidP="0059567E">
      <w:pPr>
        <w:pStyle w:val="PFBodyText"/>
        <w:spacing w:line="480" w:lineRule="auto"/>
        <w:ind w:firstLine="720"/>
        <w:rPr>
          <w:rFonts w:ascii="Times New Roman" w:hAnsi="Times New Roman"/>
          <w:color w:val="000000" w:themeColor="text1"/>
          <w:sz w:val="24"/>
          <w:szCs w:val="24"/>
        </w:rPr>
      </w:pPr>
      <w:r w:rsidRPr="0025567D">
        <w:rPr>
          <w:rFonts w:ascii="Times New Roman" w:hAnsi="Times New Roman"/>
          <w:color w:val="000000" w:themeColor="text1"/>
          <w:sz w:val="24"/>
          <w:szCs w:val="24"/>
        </w:rPr>
        <w:t xml:space="preserve">Figure 2 outlines the </w:t>
      </w:r>
      <w:r w:rsidR="0059567E">
        <w:rPr>
          <w:rFonts w:ascii="Times New Roman" w:hAnsi="Times New Roman"/>
          <w:color w:val="000000" w:themeColor="text1"/>
          <w:sz w:val="24"/>
          <w:szCs w:val="24"/>
        </w:rPr>
        <w:t>“</w:t>
      </w:r>
      <w:r w:rsidRPr="0025567D">
        <w:rPr>
          <w:rFonts w:ascii="Times New Roman" w:hAnsi="Times New Roman"/>
          <w:color w:val="000000" w:themeColor="text1"/>
          <w:sz w:val="24"/>
          <w:szCs w:val="24"/>
        </w:rPr>
        <w:t>Registration Screen,</w:t>
      </w:r>
      <w:r w:rsidR="0059567E">
        <w:rPr>
          <w:rFonts w:ascii="Times New Roman" w:hAnsi="Times New Roman"/>
          <w:color w:val="000000" w:themeColor="text1"/>
          <w:sz w:val="24"/>
          <w:szCs w:val="24"/>
        </w:rPr>
        <w:t>”</w:t>
      </w:r>
      <w:r w:rsidRPr="0025567D">
        <w:rPr>
          <w:rFonts w:ascii="Times New Roman" w:hAnsi="Times New Roman"/>
          <w:color w:val="000000" w:themeColor="text1"/>
          <w:sz w:val="24"/>
          <w:szCs w:val="24"/>
        </w:rPr>
        <w:t xml:space="preserve"> which provides users with the ability to create a user account via the input of their First Name, Last Name, Username, and Password. To fulfill the registration process and save the inputted information, the user must select the </w:t>
      </w:r>
      <w:r w:rsidR="0059567E">
        <w:rPr>
          <w:rFonts w:ascii="Times New Roman" w:hAnsi="Times New Roman"/>
          <w:color w:val="000000" w:themeColor="text1"/>
          <w:sz w:val="24"/>
          <w:szCs w:val="24"/>
        </w:rPr>
        <w:t>“</w:t>
      </w:r>
      <w:r w:rsidRPr="0025567D">
        <w:rPr>
          <w:rFonts w:ascii="Times New Roman" w:hAnsi="Times New Roman"/>
          <w:color w:val="000000" w:themeColor="text1"/>
          <w:sz w:val="24"/>
          <w:szCs w:val="24"/>
        </w:rPr>
        <w:t>Save</w:t>
      </w:r>
      <w:r w:rsidR="0059567E">
        <w:rPr>
          <w:rFonts w:ascii="Times New Roman" w:hAnsi="Times New Roman"/>
          <w:color w:val="000000" w:themeColor="text1"/>
          <w:sz w:val="24"/>
          <w:szCs w:val="24"/>
        </w:rPr>
        <w:t>”</w:t>
      </w:r>
      <w:r w:rsidRPr="0025567D">
        <w:rPr>
          <w:rFonts w:ascii="Times New Roman" w:hAnsi="Times New Roman"/>
          <w:color w:val="000000" w:themeColor="text1"/>
          <w:sz w:val="24"/>
          <w:szCs w:val="24"/>
        </w:rPr>
        <w:t xml:space="preserve"> button</w:t>
      </w:r>
      <w:r w:rsidR="0059567E">
        <w:rPr>
          <w:rFonts w:ascii="Times New Roman" w:hAnsi="Times New Roman"/>
          <w:color w:val="000000" w:themeColor="text1"/>
          <w:sz w:val="24"/>
          <w:szCs w:val="24"/>
        </w:rPr>
        <w:t xml:space="preserve">. Once saved, the screen will transition to the initial login screen and provide the user with a prompt indicating if the registration was successful, as shown in Figure 3. </w:t>
      </w:r>
    </w:p>
    <w:p w:rsidR="0059567E" w:rsidRPr="0059567E" w:rsidRDefault="0059567E" w:rsidP="0059567E">
      <w:pPr>
        <w:pStyle w:val="Note"/>
        <w:rPr>
          <w:rFonts w:ascii="Times New Roman" w:eastAsia="Times New Roman" w:hAnsi="Times New Roman" w:cs="Times New Roman"/>
          <w:color w:val="000000" w:themeColor="text1"/>
          <w:sz w:val="24"/>
          <w:szCs w:val="24"/>
          <w:lang w:val="en-US"/>
        </w:rPr>
      </w:pPr>
      <w:r w:rsidRPr="0059567E">
        <w:rPr>
          <w:rFonts w:ascii="Times New Roman" w:eastAsia="Times New Roman" w:hAnsi="Times New Roman" w:cs="Times New Roman"/>
          <w:b/>
          <w:bCs/>
          <w:color w:val="000000" w:themeColor="text1"/>
          <w:sz w:val="24"/>
          <w:szCs w:val="24"/>
          <w:lang w:val="en-US"/>
        </w:rPr>
        <w:t>Note:</w:t>
      </w:r>
      <w:r w:rsidRPr="0059567E">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Registration fields of First Name, Last Name, Username, and password must be filled out in order to create an account for the user.  Refer to the “Registration Error Handling” subsection for more information.</w:t>
      </w:r>
    </w:p>
    <w:p w:rsidR="0059567E" w:rsidRDefault="0025567D" w:rsidP="0059567E">
      <w:pPr>
        <w:keepNext/>
      </w:pPr>
      <w:r>
        <w:rPr>
          <w:noProof/>
        </w:rPr>
        <w:lastRenderedPageBreak/>
        <w:drawing>
          <wp:inline distT="0" distB="0" distL="0" distR="0">
            <wp:extent cx="4062170" cy="2714625"/>
            <wp:effectExtent l="19050" t="19050" r="146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8379" cy="2772236"/>
                    </a:xfrm>
                    <a:prstGeom prst="rect">
                      <a:avLst/>
                    </a:prstGeom>
                    <a:noFill/>
                    <a:ln>
                      <a:solidFill>
                        <a:schemeClr val="tx1"/>
                      </a:solidFill>
                    </a:ln>
                  </pic:spPr>
                </pic:pic>
              </a:graphicData>
            </a:graphic>
          </wp:inline>
        </w:drawing>
      </w:r>
    </w:p>
    <w:p w:rsidR="0059567E" w:rsidRPr="0059567E" w:rsidRDefault="0059567E" w:rsidP="0059567E">
      <w:pPr>
        <w:pStyle w:val="Caption"/>
        <w:jc w:val="left"/>
        <w:rPr>
          <w:rFonts w:ascii="Times New Roman" w:hAnsi="Times New Roman"/>
        </w:rPr>
      </w:pPr>
      <w:bookmarkStart w:id="35" w:name="_Toc47551140"/>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3</w:t>
      </w:r>
      <w:r w:rsidRPr="0059567E">
        <w:rPr>
          <w:rFonts w:ascii="Times New Roman" w:hAnsi="Times New Roman"/>
          <w:b/>
          <w:bCs w:val="0"/>
        </w:rPr>
        <w:fldChar w:fldCharType="end"/>
      </w:r>
      <w:r w:rsidRPr="0059567E">
        <w:rPr>
          <w:rFonts w:ascii="Times New Roman" w:hAnsi="Times New Roman"/>
          <w:b/>
          <w:bCs w:val="0"/>
        </w:rPr>
        <w:t>.</w:t>
      </w:r>
      <w:r w:rsidRPr="0059567E">
        <w:rPr>
          <w:rFonts w:ascii="Times New Roman" w:hAnsi="Times New Roman"/>
        </w:rPr>
        <w:t xml:space="preserve"> </w:t>
      </w:r>
      <w:r w:rsidRPr="0025567D">
        <w:rPr>
          <w:rFonts w:ascii="Times New Roman" w:hAnsi="Times New Roman"/>
          <w:noProof/>
        </w:rPr>
        <w:t>MPCS Client</w:t>
      </w:r>
      <w:r>
        <w:rPr>
          <w:rFonts w:ascii="Times New Roman" w:hAnsi="Times New Roman"/>
          <w:noProof/>
        </w:rPr>
        <w:t>-</w:t>
      </w:r>
      <w:proofErr w:type="gramStart"/>
      <w:r w:rsidRPr="0025567D">
        <w:rPr>
          <w:rFonts w:ascii="Times New Roman" w:hAnsi="Times New Roman"/>
          <w:noProof/>
        </w:rPr>
        <w:t xml:space="preserve">Side </w:t>
      </w:r>
      <w:r>
        <w:rPr>
          <w:rFonts w:ascii="Times New Roman" w:hAnsi="Times New Roman"/>
          <w:noProof/>
        </w:rPr>
        <w:t xml:space="preserve"> </w:t>
      </w:r>
      <w:r>
        <w:rPr>
          <w:rFonts w:ascii="Times New Roman" w:hAnsi="Times New Roman"/>
        </w:rPr>
        <w:t>l</w:t>
      </w:r>
      <w:r w:rsidRPr="0059567E">
        <w:rPr>
          <w:rFonts w:ascii="Times New Roman" w:hAnsi="Times New Roman"/>
        </w:rPr>
        <w:t>ogin</w:t>
      </w:r>
      <w:proofErr w:type="gramEnd"/>
      <w:r w:rsidRPr="0059567E">
        <w:rPr>
          <w:rFonts w:ascii="Times New Roman" w:hAnsi="Times New Roman"/>
        </w:rPr>
        <w:t xml:space="preserve"> Screen with successful registration prompt</w:t>
      </w:r>
      <w:bookmarkEnd w:id="35"/>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36" w:name="_Toc47551086"/>
      <w:r>
        <w:rPr>
          <w:rFonts w:ascii="Times New Roman" w:hAnsi="Times New Roman" w:cs="Times New Roman"/>
          <w:b/>
          <w:bCs w:val="0"/>
          <w:i/>
          <w:iCs/>
          <w:color w:val="auto"/>
        </w:rPr>
        <w:t>Registration Error Handling</w:t>
      </w:r>
      <w:bookmarkEnd w:id="36"/>
    </w:p>
    <w:p w:rsidR="0059567E" w:rsidRDefault="0059567E" w:rsidP="0059567E">
      <w:pPr>
        <w:keepNext/>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Error handling associated with registration is only in the case of the “Register” screen. All inputs are necessary, requiring information to be inputted by that of the user. If information is not placed within the field, then an error will be produced, resulting within the highlighting of the field in red, as shown in Figure 4.</w:t>
      </w:r>
    </w:p>
    <w:p w:rsidR="0059567E" w:rsidRPr="0059567E" w:rsidRDefault="0059567E" w:rsidP="0059567E">
      <w:pPr>
        <w:keepNext/>
        <w:tabs>
          <w:tab w:val="clear" w:pos="1134"/>
          <w:tab w:val="left" w:pos="720"/>
        </w:tabs>
        <w:spacing w:line="240" w:lineRule="auto"/>
        <w:rPr>
          <w:rFonts w:ascii="Times New Roman" w:eastAsia="Times New Roman" w:hAnsi="Times New Roman"/>
          <w:color w:val="000000" w:themeColor="text1"/>
          <w:sz w:val="24"/>
          <w:szCs w:val="24"/>
          <w:lang w:eastAsia="en-US"/>
        </w:rPr>
      </w:pPr>
      <w:r>
        <w:rPr>
          <w:rFonts w:ascii="Times New Roman" w:eastAsia="Times New Roman" w:hAnsi="Times New Roman"/>
          <w:noProof/>
          <w:color w:val="000000" w:themeColor="text1"/>
          <w:sz w:val="24"/>
          <w:szCs w:val="24"/>
          <w:lang w:eastAsia="en-US"/>
        </w:rPr>
        <w:drawing>
          <wp:inline distT="0" distB="0" distL="0" distR="0" wp14:anchorId="718F6FE0" wp14:editId="26C3E2A2">
            <wp:extent cx="4062095" cy="2488609"/>
            <wp:effectExtent l="19050" t="19050" r="14605"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1482" cy="2518866"/>
                    </a:xfrm>
                    <a:prstGeom prst="rect">
                      <a:avLst/>
                    </a:prstGeom>
                    <a:noFill/>
                    <a:ln>
                      <a:solidFill>
                        <a:schemeClr val="tx1"/>
                      </a:solidFill>
                    </a:ln>
                  </pic:spPr>
                </pic:pic>
              </a:graphicData>
            </a:graphic>
          </wp:inline>
        </w:drawing>
      </w:r>
    </w:p>
    <w:p w:rsidR="0059567E" w:rsidRPr="0059567E" w:rsidRDefault="0059567E" w:rsidP="0059567E">
      <w:pPr>
        <w:pStyle w:val="Caption"/>
        <w:spacing w:line="240" w:lineRule="auto"/>
        <w:jc w:val="left"/>
        <w:rPr>
          <w:rFonts w:ascii="Times New Roman" w:eastAsia="Times New Roman" w:hAnsi="Times New Roman"/>
          <w:color w:val="000000" w:themeColor="text1"/>
          <w:sz w:val="24"/>
          <w:szCs w:val="24"/>
          <w:lang w:eastAsia="en-US"/>
        </w:rPr>
      </w:pPr>
      <w:bookmarkStart w:id="37" w:name="_Toc47551141"/>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4</w:t>
      </w:r>
      <w:r w:rsidRPr="0059567E">
        <w:rPr>
          <w:rFonts w:ascii="Times New Roman" w:hAnsi="Times New Roman"/>
          <w:b/>
          <w:bCs w:val="0"/>
        </w:rPr>
        <w:fldChar w:fldCharType="end"/>
      </w:r>
      <w:r w:rsidRPr="0059567E">
        <w:rPr>
          <w:rFonts w:ascii="Times New Roman" w:hAnsi="Times New Roman"/>
          <w:b/>
          <w:bCs w:val="0"/>
          <w:noProof/>
        </w:rPr>
        <w:t xml:space="preserve"> </w:t>
      </w:r>
      <w:r w:rsidRPr="0059567E">
        <w:rPr>
          <w:rFonts w:ascii="Times New Roman" w:hAnsi="Times New Roman"/>
          <w:noProof/>
        </w:rPr>
        <w:t xml:space="preserve">MPCS Client-Side </w:t>
      </w:r>
      <w:r>
        <w:rPr>
          <w:rFonts w:ascii="Times New Roman" w:hAnsi="Times New Roman"/>
          <w:noProof/>
        </w:rPr>
        <w:t>Registration Screen Error Handling</w:t>
      </w:r>
      <w:bookmarkEnd w:id="37"/>
    </w:p>
    <w:p w:rsidR="0059567E" w:rsidRPr="0059567E" w:rsidRDefault="0059567E" w:rsidP="0059567E"/>
    <w:p w:rsidR="0059567E" w:rsidRPr="0059567E" w:rsidRDefault="0059567E" w:rsidP="0059567E">
      <w:pPr>
        <w:pStyle w:val="Heading2"/>
        <w:numPr>
          <w:ilvl w:val="0"/>
          <w:numId w:val="0"/>
        </w:numPr>
        <w:ind w:left="1134" w:hanging="1134"/>
        <w:rPr>
          <w:rFonts w:ascii="Times New Roman" w:hAnsi="Times New Roman" w:cs="Times New Roman"/>
          <w:b/>
          <w:bCs w:val="0"/>
          <w:color w:val="auto"/>
          <w:sz w:val="28"/>
          <w:szCs w:val="28"/>
        </w:rPr>
      </w:pPr>
      <w:bookmarkStart w:id="38" w:name="_Toc47551087"/>
      <w:r w:rsidRPr="0059567E">
        <w:rPr>
          <w:rFonts w:ascii="Times New Roman" w:hAnsi="Times New Roman" w:cs="Times New Roman"/>
          <w:b/>
          <w:bCs w:val="0"/>
          <w:color w:val="auto"/>
          <w:sz w:val="28"/>
          <w:szCs w:val="28"/>
        </w:rPr>
        <w:lastRenderedPageBreak/>
        <w:t>Home Screen</w:t>
      </w:r>
      <w:bookmarkEnd w:id="38"/>
    </w:p>
    <w:p w:rsidR="0059567E" w:rsidRDefault="0059567E" w:rsidP="0059567E">
      <w:pPr>
        <w:tabs>
          <w:tab w:val="clear" w:pos="1134"/>
          <w:tab w:val="left" w:pos="720"/>
        </w:tabs>
        <w:spacing w:line="480" w:lineRule="auto"/>
        <w:rPr>
          <w:rFonts w:ascii="Times New Roman" w:eastAsia="Times New Roman" w:hAnsi="Times New Roman"/>
          <w:color w:val="000000" w:themeColor="text1"/>
          <w:sz w:val="24"/>
          <w:szCs w:val="24"/>
          <w:lang w:eastAsia="en-US"/>
        </w:rPr>
      </w:pPr>
      <w:r w:rsidRPr="0059567E">
        <w:rPr>
          <w:rFonts w:ascii="Times New Roman" w:eastAsia="Times New Roman" w:hAnsi="Times New Roman"/>
          <w:color w:val="000000" w:themeColor="text1"/>
          <w:sz w:val="24"/>
          <w:szCs w:val="24"/>
          <w:lang w:eastAsia="en-US"/>
        </w:rPr>
        <w:tab/>
      </w:r>
      <w:r>
        <w:rPr>
          <w:rFonts w:ascii="Times New Roman" w:eastAsia="Times New Roman" w:hAnsi="Times New Roman"/>
          <w:color w:val="000000" w:themeColor="text1"/>
          <w:sz w:val="24"/>
          <w:szCs w:val="24"/>
          <w:lang w:eastAsia="en-US"/>
        </w:rPr>
        <w:t xml:space="preserve">The “Home Screen: can be accessed upon successful login of the </w:t>
      </w:r>
      <w:r w:rsidRPr="0059567E">
        <w:rPr>
          <w:rFonts w:ascii="Times New Roman" w:eastAsia="Times New Roman" w:hAnsi="Times New Roman"/>
          <w:color w:val="000000" w:themeColor="text1"/>
          <w:sz w:val="24"/>
          <w:szCs w:val="24"/>
          <w:lang w:eastAsia="en-US"/>
        </w:rPr>
        <w:t>MPCS Client-side software</w:t>
      </w:r>
      <w:r>
        <w:rPr>
          <w:rFonts w:ascii="Times New Roman" w:eastAsia="Times New Roman" w:hAnsi="Times New Roman"/>
          <w:color w:val="000000" w:themeColor="text1"/>
          <w:sz w:val="24"/>
          <w:szCs w:val="24"/>
          <w:lang w:eastAsia="en-US"/>
        </w:rPr>
        <w:t xml:space="preserve">. The home screens provide the user with an initial starting point and direct access point to other features offered by that of the MPCS Client-side software, as shown in Figure 5. At the top of the home screen, there is a stationary list of screens that </w:t>
      </w:r>
      <w:proofErr w:type="gramStart"/>
      <w:r>
        <w:rPr>
          <w:rFonts w:ascii="Times New Roman" w:eastAsia="Times New Roman" w:hAnsi="Times New Roman"/>
          <w:color w:val="000000" w:themeColor="text1"/>
          <w:sz w:val="24"/>
          <w:szCs w:val="24"/>
          <w:lang w:eastAsia="en-US"/>
        </w:rPr>
        <w:t>are to be displayed at all times</w:t>
      </w:r>
      <w:proofErr w:type="gramEnd"/>
      <w:r>
        <w:rPr>
          <w:rFonts w:ascii="Times New Roman" w:eastAsia="Times New Roman" w:hAnsi="Times New Roman"/>
          <w:color w:val="000000" w:themeColor="text1"/>
          <w:sz w:val="24"/>
          <w:szCs w:val="24"/>
          <w:lang w:eastAsia="en-US"/>
        </w:rPr>
        <w:t xml:space="preserve">, providing users the ability to quickly accessing other components of the software. Similarly, the home screen can be accessed by selecting the text “Home” in the upper right-hand corner of the screen.  </w:t>
      </w:r>
    </w:p>
    <w:p w:rsidR="0059567E" w:rsidRPr="0059567E" w:rsidRDefault="0025567D" w:rsidP="0059567E">
      <w:pPr>
        <w:tabs>
          <w:tab w:val="clear" w:pos="1134"/>
          <w:tab w:val="left" w:pos="720"/>
        </w:tabs>
        <w:spacing w:line="240" w:lineRule="auto"/>
        <w:rPr>
          <w:rFonts w:ascii="Times New Roman" w:hAnsi="Times New Roman"/>
        </w:rPr>
      </w:pPr>
      <w:r>
        <w:rPr>
          <w:rFonts w:ascii="Times New Roman" w:hAnsi="Times New Roman"/>
          <w:noProof/>
          <w:color w:val="000000" w:themeColor="text1"/>
          <w:sz w:val="24"/>
          <w:szCs w:val="24"/>
        </w:rPr>
        <w:drawing>
          <wp:inline distT="0" distB="0" distL="0" distR="0">
            <wp:extent cx="4950323" cy="2987675"/>
            <wp:effectExtent l="19050" t="19050" r="2222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929" cy="3008561"/>
                    </a:xfrm>
                    <a:prstGeom prst="rect">
                      <a:avLst/>
                    </a:prstGeom>
                    <a:noFill/>
                    <a:ln>
                      <a:solidFill>
                        <a:schemeClr val="tx1"/>
                      </a:solidFill>
                    </a:ln>
                  </pic:spPr>
                </pic:pic>
              </a:graphicData>
            </a:graphic>
          </wp:inline>
        </w:drawing>
      </w:r>
    </w:p>
    <w:p w:rsidR="0059567E" w:rsidRDefault="0059567E" w:rsidP="0059567E">
      <w:pPr>
        <w:pStyle w:val="Caption"/>
        <w:spacing w:line="240" w:lineRule="auto"/>
        <w:jc w:val="left"/>
        <w:rPr>
          <w:rFonts w:ascii="Times New Roman" w:hAnsi="Times New Roman"/>
        </w:rPr>
      </w:pPr>
      <w:bookmarkStart w:id="39" w:name="_Toc47551142"/>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5</w:t>
      </w:r>
      <w:r w:rsidRPr="0059567E">
        <w:rPr>
          <w:rFonts w:ascii="Times New Roman" w:hAnsi="Times New Roman"/>
          <w:b/>
          <w:bCs w:val="0"/>
        </w:rPr>
        <w:fldChar w:fldCharType="end"/>
      </w:r>
      <w:r w:rsidRPr="0059567E">
        <w:rPr>
          <w:rFonts w:ascii="Times New Roman" w:hAnsi="Times New Roman"/>
        </w:rPr>
        <w:t xml:space="preserve">. </w:t>
      </w:r>
      <w:r w:rsidRPr="0025567D">
        <w:rPr>
          <w:rFonts w:ascii="Times New Roman" w:hAnsi="Times New Roman"/>
          <w:noProof/>
        </w:rPr>
        <w:t>MPCS Client</w:t>
      </w:r>
      <w:r>
        <w:rPr>
          <w:rFonts w:ascii="Times New Roman" w:hAnsi="Times New Roman"/>
          <w:noProof/>
        </w:rPr>
        <w:t>-</w:t>
      </w:r>
      <w:r w:rsidRPr="0025567D">
        <w:rPr>
          <w:rFonts w:ascii="Times New Roman" w:hAnsi="Times New Roman"/>
          <w:noProof/>
        </w:rPr>
        <w:t xml:space="preserve">Side </w:t>
      </w:r>
      <w:r w:rsidRPr="0059567E">
        <w:rPr>
          <w:rFonts w:ascii="Times New Roman" w:hAnsi="Times New Roman"/>
        </w:rPr>
        <w:t>Home Screen</w:t>
      </w:r>
      <w:bookmarkEnd w:id="39"/>
      <w:r w:rsidRPr="0059567E">
        <w:rPr>
          <w:rFonts w:ascii="Times New Roman" w:hAnsi="Times New Roman"/>
        </w:rPr>
        <w:t xml:space="preserve"> </w:t>
      </w:r>
    </w:p>
    <w:p w:rsidR="0059567E" w:rsidRDefault="0059567E">
      <w:pPr>
        <w:tabs>
          <w:tab w:val="clear" w:pos="1134"/>
        </w:tabs>
        <w:spacing w:before="0" w:after="0" w:line="240" w:lineRule="auto"/>
      </w:pPr>
      <w:r>
        <w:br w:type="page"/>
      </w:r>
    </w:p>
    <w:p w:rsidR="0059567E" w:rsidRPr="0059567E" w:rsidRDefault="0059567E" w:rsidP="0059567E"/>
    <w:p w:rsidR="0059567E" w:rsidRPr="0059567E" w:rsidRDefault="0059567E" w:rsidP="0059567E">
      <w:pPr>
        <w:pStyle w:val="Heading2"/>
        <w:numPr>
          <w:ilvl w:val="0"/>
          <w:numId w:val="0"/>
        </w:numPr>
        <w:ind w:left="1134" w:hanging="1134"/>
        <w:rPr>
          <w:rFonts w:ascii="Times New Roman" w:hAnsi="Times New Roman" w:cs="Times New Roman"/>
          <w:b/>
          <w:bCs w:val="0"/>
          <w:color w:val="auto"/>
          <w:sz w:val="28"/>
          <w:szCs w:val="28"/>
        </w:rPr>
      </w:pPr>
      <w:bookmarkStart w:id="40" w:name="_Toc47551088"/>
      <w:r w:rsidRPr="0059567E">
        <w:rPr>
          <w:rFonts w:ascii="Times New Roman" w:hAnsi="Times New Roman" w:cs="Times New Roman"/>
          <w:b/>
          <w:bCs w:val="0"/>
          <w:color w:val="auto"/>
          <w:sz w:val="28"/>
          <w:szCs w:val="28"/>
        </w:rPr>
        <w:t>User Screen</w:t>
      </w:r>
      <w:bookmarkEnd w:id="40"/>
    </w:p>
    <w:p w:rsidR="0059567E" w:rsidRPr="0059567E" w:rsidRDefault="0059567E" w:rsidP="0059567E">
      <w:pPr>
        <w:pStyle w:val="Caption"/>
        <w:tabs>
          <w:tab w:val="clear" w:pos="1134"/>
          <w:tab w:val="left" w:pos="720"/>
        </w:tabs>
        <w:spacing w:line="480" w:lineRule="auto"/>
        <w:jc w:val="left"/>
        <w:rPr>
          <w:rFonts w:ascii="Times New Roman" w:hAnsi="Times New Roman"/>
          <w:i w:val="0"/>
          <w:iCs/>
        </w:rPr>
      </w:pPr>
      <w:r>
        <w:tab/>
      </w:r>
      <w:r>
        <w:rPr>
          <w:rFonts w:ascii="Times New Roman" w:eastAsia="Times New Roman" w:hAnsi="Times New Roman"/>
          <w:i w:val="0"/>
          <w:iCs/>
          <w:color w:val="000000" w:themeColor="text1"/>
          <w:sz w:val="24"/>
          <w:szCs w:val="24"/>
          <w:lang w:eastAsia="en-US"/>
        </w:rPr>
        <w:t>A</w:t>
      </w:r>
      <w:r w:rsidRPr="0059567E">
        <w:rPr>
          <w:rFonts w:ascii="Times New Roman" w:eastAsia="Times New Roman" w:hAnsi="Times New Roman"/>
          <w:i w:val="0"/>
          <w:iCs/>
          <w:color w:val="000000" w:themeColor="text1"/>
          <w:sz w:val="24"/>
          <w:szCs w:val="24"/>
          <w:lang w:eastAsia="en-US"/>
        </w:rPr>
        <w:t>ccessing the “Use</w:t>
      </w:r>
      <w:r>
        <w:rPr>
          <w:rFonts w:ascii="Times New Roman" w:eastAsia="Times New Roman" w:hAnsi="Times New Roman"/>
          <w:i w:val="0"/>
          <w:iCs/>
          <w:color w:val="000000" w:themeColor="text1"/>
          <w:sz w:val="24"/>
          <w:szCs w:val="24"/>
          <w:lang w:eastAsia="en-US"/>
        </w:rPr>
        <w:t>rs</w:t>
      </w:r>
      <w:r w:rsidRPr="0059567E">
        <w:rPr>
          <w:rFonts w:ascii="Times New Roman" w:eastAsia="Times New Roman" w:hAnsi="Times New Roman"/>
          <w:i w:val="0"/>
          <w:iCs/>
          <w:color w:val="000000" w:themeColor="text1"/>
          <w:sz w:val="24"/>
          <w:szCs w:val="24"/>
          <w:lang w:eastAsia="en-US"/>
        </w:rPr>
        <w:t>” can be done through either the initial home screen or by selecting the text “User” on the running bar on the topic of the screen, as shown in Figure 6.</w:t>
      </w:r>
      <w:r>
        <w:rPr>
          <w:rFonts w:ascii="Times New Roman" w:eastAsia="Times New Roman" w:hAnsi="Times New Roman"/>
          <w:i w:val="0"/>
          <w:iCs/>
          <w:color w:val="000000" w:themeColor="text1"/>
          <w:sz w:val="24"/>
          <w:szCs w:val="24"/>
          <w:lang w:eastAsia="en-US"/>
        </w:rPr>
        <w:t xml:space="preserve"> </w:t>
      </w:r>
      <w:r w:rsidRPr="0059567E">
        <w:rPr>
          <w:rFonts w:ascii="Times New Roman" w:hAnsi="Times New Roman"/>
          <w:i w:val="0"/>
          <w:iCs/>
        </w:rPr>
        <w:t>Furthermore, the “</w:t>
      </w:r>
      <w:r>
        <w:rPr>
          <w:rFonts w:ascii="Times New Roman" w:hAnsi="Times New Roman"/>
          <w:i w:val="0"/>
          <w:iCs/>
        </w:rPr>
        <w:t>Users</w:t>
      </w:r>
      <w:r w:rsidRPr="0059567E">
        <w:rPr>
          <w:rFonts w:ascii="Times New Roman" w:hAnsi="Times New Roman"/>
          <w:i w:val="0"/>
          <w:iCs/>
        </w:rPr>
        <w:t xml:space="preserve">” screen will provide the user with the principal possibility of adding, editing or deleting a </w:t>
      </w:r>
      <w:r>
        <w:rPr>
          <w:rFonts w:ascii="Times New Roman" w:hAnsi="Times New Roman"/>
          <w:i w:val="0"/>
          <w:iCs/>
        </w:rPr>
        <w:t>user</w:t>
      </w:r>
      <w:r w:rsidRPr="0059567E">
        <w:rPr>
          <w:rFonts w:ascii="Times New Roman" w:hAnsi="Times New Roman"/>
          <w:i w:val="0"/>
          <w:iCs/>
        </w:rPr>
        <w:t>.</w:t>
      </w:r>
      <w:r w:rsidRPr="0059567E">
        <w:rPr>
          <w:rFonts w:ascii="Times New Roman" w:hAnsi="Times New Roman"/>
          <w:b/>
          <w:bCs w:val="0"/>
          <w:i w:val="0"/>
          <w:iCs/>
          <w:noProof/>
        </w:rPr>
        <w:t xml:space="preserve"> </w:t>
      </w:r>
    </w:p>
    <w:p w:rsidR="0059567E" w:rsidRDefault="0059567E" w:rsidP="0059567E">
      <w:pPr>
        <w:tabs>
          <w:tab w:val="clear" w:pos="1134"/>
          <w:tab w:val="left" w:pos="720"/>
        </w:tabs>
        <w:spacing w:line="240" w:lineRule="auto"/>
        <w:rPr>
          <w:rFonts w:ascii="Times New Roman" w:hAnsi="Times New Roman"/>
        </w:rPr>
      </w:pPr>
      <w:bookmarkStart w:id="41" w:name="_Toc47551143"/>
      <w:r>
        <w:rPr>
          <w:rFonts w:ascii="Times New Roman" w:hAnsi="Times New Roman"/>
          <w:b/>
          <w:bCs/>
          <w:noProof/>
        </w:rPr>
        <w:drawing>
          <wp:inline distT="0" distB="0" distL="0" distR="0" wp14:anchorId="189EC923" wp14:editId="1E97079A">
            <wp:extent cx="5582252" cy="22669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051" cy="2271742"/>
                    </a:xfrm>
                    <a:prstGeom prst="rect">
                      <a:avLst/>
                    </a:prstGeom>
                    <a:noFill/>
                    <a:ln>
                      <a:solidFill>
                        <a:schemeClr val="tx1"/>
                      </a:solidFill>
                    </a:ln>
                  </pic:spPr>
                </pic:pic>
              </a:graphicData>
            </a:graphic>
          </wp:inline>
        </w:drawing>
      </w:r>
      <w:r w:rsidRPr="0059567E">
        <w:rPr>
          <w:rFonts w:ascii="Times New Roman" w:hAnsi="Times New Roman"/>
          <w:b/>
          <w:bCs/>
        </w:rPr>
        <w:t xml:space="preserve"> Figure </w:t>
      </w:r>
      <w:r w:rsidRPr="0059567E">
        <w:rPr>
          <w:rFonts w:ascii="Times New Roman" w:hAnsi="Times New Roman"/>
          <w:b/>
          <w:bCs/>
        </w:rPr>
        <w:fldChar w:fldCharType="begin"/>
      </w:r>
      <w:r w:rsidRPr="0059567E">
        <w:rPr>
          <w:rFonts w:ascii="Times New Roman" w:hAnsi="Times New Roman"/>
          <w:b/>
          <w:bCs/>
        </w:rPr>
        <w:instrText xml:space="preserve"> SEQ Figure \* ARABIC </w:instrText>
      </w:r>
      <w:r w:rsidRPr="0059567E">
        <w:rPr>
          <w:rFonts w:ascii="Times New Roman" w:hAnsi="Times New Roman"/>
          <w:b/>
          <w:bCs/>
        </w:rPr>
        <w:fldChar w:fldCharType="separate"/>
      </w:r>
      <w:r w:rsidR="00786D22">
        <w:rPr>
          <w:rFonts w:ascii="Times New Roman" w:hAnsi="Times New Roman"/>
          <w:b/>
          <w:bCs/>
          <w:noProof/>
        </w:rPr>
        <w:t>6</w:t>
      </w:r>
      <w:r w:rsidRPr="0059567E">
        <w:rPr>
          <w:rFonts w:ascii="Times New Roman" w:hAnsi="Times New Roman"/>
          <w:b/>
          <w:bCs/>
        </w:rPr>
        <w:fldChar w:fldCharType="end"/>
      </w:r>
      <w:r w:rsidRPr="0059567E">
        <w:rPr>
          <w:rFonts w:ascii="Times New Roman" w:hAnsi="Times New Roman"/>
          <w:b/>
          <w:bCs/>
        </w:rPr>
        <w:t>.</w:t>
      </w:r>
      <w:r w:rsidRPr="0059567E">
        <w:rPr>
          <w:rFonts w:ascii="Times New Roman" w:hAnsi="Times New Roman"/>
        </w:rPr>
        <w:t xml:space="preserve"> </w:t>
      </w:r>
      <w:r w:rsidRPr="0059567E">
        <w:rPr>
          <w:rFonts w:ascii="Times New Roman" w:hAnsi="Times New Roman"/>
          <w:noProof/>
        </w:rPr>
        <w:t xml:space="preserve">MPCS </w:t>
      </w:r>
      <w:r w:rsidRPr="0059567E">
        <w:rPr>
          <w:rFonts w:ascii="Times New Roman" w:hAnsi="Times New Roman"/>
        </w:rPr>
        <w:t>Client</w:t>
      </w:r>
      <w:r w:rsidRPr="0059567E">
        <w:rPr>
          <w:rFonts w:ascii="Times New Roman" w:hAnsi="Times New Roman"/>
          <w:noProof/>
        </w:rPr>
        <w:t>-Side</w:t>
      </w:r>
      <w:r>
        <w:rPr>
          <w:rFonts w:ascii="Times New Roman" w:hAnsi="Times New Roman"/>
          <w:noProof/>
        </w:rPr>
        <w:t xml:space="preserve"> User</w:t>
      </w:r>
      <w:r w:rsidRPr="0059567E">
        <w:rPr>
          <w:rFonts w:ascii="Times New Roman" w:hAnsi="Times New Roman"/>
          <w:noProof/>
        </w:rPr>
        <w:t xml:space="preserve"> </w:t>
      </w:r>
      <w:r w:rsidRPr="0059567E">
        <w:rPr>
          <w:rFonts w:ascii="Times New Roman" w:hAnsi="Times New Roman"/>
        </w:rPr>
        <w:t>Screen</w:t>
      </w:r>
      <w:bookmarkEnd w:id="41"/>
    </w:p>
    <w:p w:rsidR="0059567E" w:rsidRDefault="0059567E" w:rsidP="0059567E">
      <w:pPr>
        <w:tabs>
          <w:tab w:val="clear" w:pos="1134"/>
          <w:tab w:val="left" w:pos="720"/>
        </w:tabs>
        <w:spacing w:line="240" w:lineRule="auto"/>
      </w:pP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42" w:name="_Toc47551089"/>
      <w:r w:rsidRPr="0059567E">
        <w:rPr>
          <w:rFonts w:ascii="Times New Roman" w:hAnsi="Times New Roman" w:cs="Times New Roman"/>
          <w:b/>
          <w:bCs w:val="0"/>
          <w:i/>
          <w:iCs/>
          <w:color w:val="auto"/>
        </w:rPr>
        <w:t>A</w:t>
      </w:r>
      <w:r>
        <w:rPr>
          <w:rFonts w:ascii="Times New Roman" w:hAnsi="Times New Roman" w:cs="Times New Roman"/>
          <w:b/>
          <w:bCs w:val="0"/>
          <w:i/>
          <w:iCs/>
          <w:color w:val="auto"/>
        </w:rPr>
        <w:t>dding A User</w:t>
      </w:r>
      <w:bookmarkEnd w:id="42"/>
    </w:p>
    <w:p w:rsidR="0059567E" w:rsidRDefault="0059567E" w:rsidP="0059567E">
      <w:pPr>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Adding a user to the MPCS Client-Side software can be done via the home screen, by selecting the “Add User” button as shown in Figure 5, or by selecting the green “Add User” button within the user screen as shown in Figure 6. Once the “Add User” button is selected, the screen will transition to the “Add User Screen,” shown in Figure 7. The add user screen provides users with the ability to add a name, username, and password. In order to finalize the process of adding a user, one will have to select the blue “Save” button.</w:t>
      </w:r>
      <w:r w:rsidRPr="0059567E">
        <w:rPr>
          <w:rFonts w:ascii="Times New Roman" w:eastAsia="Times New Roman" w:hAnsi="Times New Roman"/>
          <w:color w:val="000000" w:themeColor="text1"/>
          <w:sz w:val="24"/>
          <w:szCs w:val="24"/>
          <w:lang w:eastAsia="en-US"/>
        </w:rPr>
        <w:t xml:space="preserve"> </w:t>
      </w:r>
      <w:r>
        <w:rPr>
          <w:rFonts w:ascii="Times New Roman" w:eastAsia="Times New Roman" w:hAnsi="Times New Roman"/>
          <w:color w:val="000000" w:themeColor="text1"/>
          <w:sz w:val="24"/>
          <w:szCs w:val="24"/>
          <w:lang w:eastAsia="en-US"/>
        </w:rPr>
        <w:t xml:space="preserve">Once “Save” is selected, the screen will transition back to Figure 6 and display the newly added username with corresponding name information. </w:t>
      </w:r>
    </w:p>
    <w:p w:rsidR="0059567E" w:rsidRDefault="0059567E" w:rsidP="0059567E">
      <w:pPr>
        <w:keepNext/>
        <w:tabs>
          <w:tab w:val="clear" w:pos="1134"/>
          <w:tab w:val="left" w:pos="720"/>
        </w:tabs>
        <w:spacing w:line="240" w:lineRule="auto"/>
      </w:pPr>
      <w:r>
        <w:rPr>
          <w:rFonts w:ascii="Times New Roman" w:hAnsi="Times New Roman"/>
          <w:b/>
          <w:bCs/>
          <w:noProof/>
        </w:rPr>
        <w:lastRenderedPageBreak/>
        <w:drawing>
          <wp:inline distT="0" distB="0" distL="0" distR="0" wp14:anchorId="529AA06A" wp14:editId="1108EEDB">
            <wp:extent cx="5415126" cy="2286000"/>
            <wp:effectExtent l="19050" t="19050" r="1460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4988" cy="2290163"/>
                    </a:xfrm>
                    <a:prstGeom prst="rect">
                      <a:avLst/>
                    </a:prstGeom>
                    <a:noFill/>
                    <a:ln>
                      <a:solidFill>
                        <a:schemeClr val="tx1"/>
                      </a:solidFill>
                    </a:ln>
                  </pic:spPr>
                </pic:pic>
              </a:graphicData>
            </a:graphic>
          </wp:inline>
        </w:drawing>
      </w:r>
    </w:p>
    <w:p w:rsidR="0059567E" w:rsidRDefault="0059567E" w:rsidP="0059567E">
      <w:pPr>
        <w:pStyle w:val="Caption"/>
        <w:spacing w:line="240" w:lineRule="auto"/>
        <w:jc w:val="left"/>
        <w:rPr>
          <w:rFonts w:ascii="Times New Roman" w:hAnsi="Times New Roman"/>
          <w:noProof/>
        </w:rPr>
      </w:pPr>
      <w:bookmarkStart w:id="43" w:name="_Toc47551144"/>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7</w:t>
      </w:r>
      <w:r w:rsidRPr="0059567E">
        <w:rPr>
          <w:rFonts w:ascii="Times New Roman" w:hAnsi="Times New Roman"/>
          <w:b/>
          <w:bCs w:val="0"/>
        </w:rPr>
        <w:fldChar w:fldCharType="end"/>
      </w:r>
      <w:r>
        <w:rPr>
          <w:rFonts w:ascii="Times New Roman" w:hAnsi="Times New Roman"/>
          <w:b/>
          <w:bCs w:val="0"/>
        </w:rPr>
        <w:t xml:space="preserve">. </w:t>
      </w:r>
      <w:r w:rsidRPr="0059567E">
        <w:rPr>
          <w:rFonts w:ascii="Times New Roman" w:hAnsi="Times New Roman"/>
          <w:noProof/>
        </w:rPr>
        <w:t>MPCS Client-Side Add User Screen</w:t>
      </w:r>
      <w:bookmarkEnd w:id="43"/>
    </w:p>
    <w:p w:rsidR="0059567E" w:rsidRPr="0059567E" w:rsidRDefault="0059567E" w:rsidP="0059567E">
      <w:pPr>
        <w:pStyle w:val="Note"/>
        <w:rPr>
          <w:rFonts w:ascii="Times New Roman" w:eastAsia="Times New Roman" w:hAnsi="Times New Roman" w:cs="Times New Roman"/>
          <w:color w:val="000000" w:themeColor="text1"/>
          <w:sz w:val="24"/>
          <w:szCs w:val="24"/>
          <w:lang w:val="en-US"/>
        </w:rPr>
      </w:pPr>
      <w:r w:rsidRPr="0059567E">
        <w:rPr>
          <w:rFonts w:ascii="Times New Roman" w:eastAsia="Times New Roman" w:hAnsi="Times New Roman" w:cs="Times New Roman"/>
          <w:b/>
          <w:bCs/>
          <w:color w:val="000000" w:themeColor="text1"/>
          <w:sz w:val="24"/>
          <w:szCs w:val="24"/>
          <w:lang w:val="en-US"/>
        </w:rPr>
        <w:t>Note:</w:t>
      </w:r>
      <w:r w:rsidRPr="0059567E">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User Screen fields of First Name, Last Name, Username, and password must be filled out in order to create an account for the user. See “User Error Handling” for more information.</w:t>
      </w:r>
    </w:p>
    <w:p w:rsidR="0025567D" w:rsidRPr="0025567D" w:rsidRDefault="0059567E" w:rsidP="0025567D">
      <w:pPr>
        <w:pStyle w:val="Heading3"/>
        <w:numPr>
          <w:ilvl w:val="0"/>
          <w:numId w:val="0"/>
        </w:numPr>
        <w:ind w:left="1134" w:hanging="1134"/>
        <w:rPr>
          <w:rFonts w:ascii="Times New Roman" w:hAnsi="Times New Roman" w:cs="Times New Roman"/>
          <w:b/>
          <w:bCs w:val="0"/>
          <w:i/>
          <w:iCs/>
          <w:color w:val="auto"/>
        </w:rPr>
      </w:pPr>
      <w:bookmarkStart w:id="44" w:name="_Toc47551090"/>
      <w:r>
        <w:rPr>
          <w:rFonts w:ascii="Times New Roman" w:hAnsi="Times New Roman" w:cs="Times New Roman"/>
          <w:b/>
          <w:bCs w:val="0"/>
          <w:i/>
          <w:iCs/>
          <w:color w:val="auto"/>
        </w:rPr>
        <w:t>Removing A User</w:t>
      </w:r>
      <w:bookmarkEnd w:id="44"/>
      <w:r w:rsidR="0025567D">
        <w:rPr>
          <w:rFonts w:ascii="Times New Roman" w:hAnsi="Times New Roman" w:cs="Times New Roman"/>
          <w:b/>
          <w:bCs w:val="0"/>
          <w:i/>
          <w:iCs/>
          <w:color w:val="auto"/>
        </w:rPr>
        <w:t xml:space="preserve"> </w:t>
      </w:r>
    </w:p>
    <w:p w:rsidR="0059567E" w:rsidRDefault="0025567D" w:rsidP="0059567E">
      <w:pPr>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hAnsi="Times New Roman"/>
        </w:rPr>
        <w:tab/>
      </w:r>
      <w:r w:rsidR="0059567E">
        <w:rPr>
          <w:rFonts w:ascii="Times New Roman" w:hAnsi="Times New Roman"/>
        </w:rPr>
        <w:t>To remove a user from the list of registered users, the</w:t>
      </w:r>
      <w:r w:rsidRPr="0025567D">
        <w:rPr>
          <w:rFonts w:ascii="Times New Roman" w:hAnsi="Times New Roman"/>
        </w:rPr>
        <w:t xml:space="preserve"> </w:t>
      </w:r>
      <w:r w:rsidR="0059567E">
        <w:rPr>
          <w:rFonts w:ascii="Times New Roman" w:hAnsi="Times New Roman"/>
        </w:rPr>
        <w:t>user will have to access the “User Screen” and select the red button labeled “Delete,” as shown in Figure 6.  Upon selection of the “Delete” button, a confirmation prompt will appear to the user requesting concurrence in the deletion process, as shown in Figure 8.</w:t>
      </w:r>
      <w:r w:rsidR="0059567E" w:rsidRPr="0059567E">
        <w:rPr>
          <w:rFonts w:ascii="Times New Roman" w:hAnsi="Times New Roman"/>
          <w:noProof/>
        </w:rPr>
        <w:t xml:space="preserve"> </w:t>
      </w:r>
      <w:r w:rsidR="0059567E">
        <w:rPr>
          <w:rFonts w:ascii="Times New Roman" w:eastAsia="Times New Roman" w:hAnsi="Times New Roman"/>
          <w:color w:val="000000" w:themeColor="text1"/>
          <w:sz w:val="24"/>
          <w:szCs w:val="24"/>
          <w:lang w:eastAsia="en-US"/>
        </w:rPr>
        <w:t xml:space="preserve">To delete the user, the user should select the blue “OK” button, which will result in the removal of the user from the list. If the user selects “Cancel”, then the process will be aborted. </w:t>
      </w:r>
    </w:p>
    <w:p w:rsidR="0025567D" w:rsidRDefault="0059567E" w:rsidP="0059567E">
      <w:pPr>
        <w:tabs>
          <w:tab w:val="clear" w:pos="1134"/>
          <w:tab w:val="left" w:pos="720"/>
        </w:tabs>
        <w:spacing w:line="240" w:lineRule="auto"/>
        <w:rPr>
          <w:rFonts w:ascii="Times New Roman" w:hAnsi="Times New Roman"/>
        </w:rPr>
      </w:pPr>
      <w:r>
        <w:rPr>
          <w:rFonts w:ascii="Times New Roman" w:hAnsi="Times New Roman"/>
          <w:noProof/>
        </w:rPr>
        <w:drawing>
          <wp:inline distT="0" distB="0" distL="0" distR="0" wp14:anchorId="5B42823A" wp14:editId="218ADC4A">
            <wp:extent cx="5544270" cy="2381250"/>
            <wp:effectExtent l="19050" t="19050" r="1841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03" cy="2438473"/>
                    </a:xfrm>
                    <a:prstGeom prst="rect">
                      <a:avLst/>
                    </a:prstGeom>
                    <a:noFill/>
                    <a:ln>
                      <a:solidFill>
                        <a:schemeClr val="tx1"/>
                      </a:solidFill>
                    </a:ln>
                  </pic:spPr>
                </pic:pic>
              </a:graphicData>
            </a:graphic>
          </wp:inline>
        </w:drawing>
      </w:r>
    </w:p>
    <w:p w:rsidR="0059567E" w:rsidRDefault="0059567E" w:rsidP="0059567E">
      <w:pPr>
        <w:pStyle w:val="Caption"/>
        <w:spacing w:line="240" w:lineRule="auto"/>
        <w:jc w:val="left"/>
        <w:rPr>
          <w:rFonts w:ascii="Times New Roman" w:hAnsi="Times New Roman"/>
          <w:noProof/>
        </w:rPr>
      </w:pPr>
      <w:bookmarkStart w:id="45" w:name="_Toc47551145"/>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8</w:t>
      </w:r>
      <w:r w:rsidRPr="0059567E">
        <w:rPr>
          <w:rFonts w:ascii="Times New Roman" w:hAnsi="Times New Roman"/>
          <w:b/>
          <w:bCs w:val="0"/>
        </w:rPr>
        <w:fldChar w:fldCharType="end"/>
      </w:r>
      <w:r w:rsidRPr="0059567E">
        <w:rPr>
          <w:rFonts w:ascii="Times New Roman" w:hAnsi="Times New Roman"/>
          <w:b/>
          <w:bCs w:val="0"/>
        </w:rPr>
        <w:t xml:space="preserve">. </w:t>
      </w:r>
      <w:r w:rsidRPr="0059567E">
        <w:rPr>
          <w:rFonts w:ascii="Times New Roman" w:hAnsi="Times New Roman"/>
          <w:noProof/>
        </w:rPr>
        <w:t>MPCS Client-Side User</w:t>
      </w:r>
      <w:r>
        <w:rPr>
          <w:rFonts w:ascii="Times New Roman" w:hAnsi="Times New Roman"/>
          <w:noProof/>
        </w:rPr>
        <w:t xml:space="preserve"> Deletion</w:t>
      </w:r>
      <w:r w:rsidRPr="0059567E">
        <w:rPr>
          <w:rFonts w:ascii="Times New Roman" w:hAnsi="Times New Roman"/>
          <w:noProof/>
        </w:rPr>
        <w:t xml:space="preserve"> Confirmation</w:t>
      </w:r>
      <w:bookmarkEnd w:id="45"/>
    </w:p>
    <w:p w:rsidR="0059567E" w:rsidRPr="0059567E" w:rsidRDefault="0059567E" w:rsidP="0059567E"/>
    <w:p w:rsidR="0059567E" w:rsidRPr="0025567D" w:rsidRDefault="0059567E" w:rsidP="0059567E">
      <w:pPr>
        <w:pStyle w:val="Heading3"/>
        <w:numPr>
          <w:ilvl w:val="0"/>
          <w:numId w:val="0"/>
        </w:numPr>
        <w:ind w:left="1134" w:hanging="1134"/>
        <w:rPr>
          <w:rFonts w:ascii="Times New Roman" w:hAnsi="Times New Roman" w:cs="Times New Roman"/>
          <w:b/>
          <w:bCs w:val="0"/>
          <w:i/>
          <w:iCs/>
          <w:color w:val="auto"/>
        </w:rPr>
      </w:pPr>
      <w:bookmarkStart w:id="46" w:name="_Toc47551091"/>
      <w:r>
        <w:rPr>
          <w:rFonts w:ascii="Times New Roman" w:hAnsi="Times New Roman" w:cs="Times New Roman"/>
          <w:b/>
          <w:bCs w:val="0"/>
          <w:i/>
          <w:iCs/>
          <w:color w:val="auto"/>
        </w:rPr>
        <w:t>Editing A User</w:t>
      </w:r>
      <w:bookmarkEnd w:id="46"/>
      <w:r>
        <w:rPr>
          <w:rFonts w:ascii="Times New Roman" w:hAnsi="Times New Roman" w:cs="Times New Roman"/>
          <w:b/>
          <w:bCs w:val="0"/>
          <w:i/>
          <w:iCs/>
          <w:color w:val="auto"/>
        </w:rPr>
        <w:t xml:space="preserve"> </w:t>
      </w:r>
    </w:p>
    <w:p w:rsidR="0059567E" w:rsidRDefault="0059567E" w:rsidP="0059567E">
      <w:pPr>
        <w:tabs>
          <w:tab w:val="clear" w:pos="1134"/>
          <w:tab w:val="left" w:pos="720"/>
        </w:tabs>
        <w:spacing w:line="480" w:lineRule="auto"/>
        <w:rPr>
          <w:rFonts w:ascii="Times New Roman" w:hAnsi="Times New Roman"/>
        </w:rPr>
      </w:pPr>
      <w:r>
        <w:rPr>
          <w:rFonts w:ascii="Times New Roman" w:hAnsi="Times New Roman"/>
        </w:rPr>
        <w:tab/>
        <w:t>To edit a user from the list of registered users, the</w:t>
      </w:r>
      <w:r w:rsidRPr="0025567D">
        <w:rPr>
          <w:rFonts w:ascii="Times New Roman" w:hAnsi="Times New Roman"/>
        </w:rPr>
        <w:t xml:space="preserve"> </w:t>
      </w:r>
      <w:r>
        <w:rPr>
          <w:rFonts w:ascii="Times New Roman" w:hAnsi="Times New Roman"/>
        </w:rPr>
        <w:t xml:space="preserve">user will have to access the “User Screen” and select the blue button labeled “Edit,” as shown in Figure 6. </w:t>
      </w: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47" w:name="_Toc47551092"/>
      <w:r>
        <w:rPr>
          <w:rFonts w:ascii="Times New Roman" w:hAnsi="Times New Roman" w:cs="Times New Roman"/>
          <w:b/>
          <w:bCs w:val="0"/>
          <w:i/>
          <w:iCs/>
          <w:color w:val="auto"/>
        </w:rPr>
        <w:t>User Error Handling</w:t>
      </w:r>
      <w:bookmarkEnd w:id="47"/>
    </w:p>
    <w:p w:rsidR="0059567E" w:rsidRPr="0059567E" w:rsidRDefault="0059567E" w:rsidP="0059567E">
      <w:pPr>
        <w:keepNext/>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Error handling associated with adding users is only in the case of the “Add User” screen. All inputs are necessary, requiring information to be inputted by that of the user. If information is not placed within the field, then an error will be produced, resulting within the highlighting of the field in red, as shown in Figures 9.</w:t>
      </w:r>
    </w:p>
    <w:p w:rsidR="0059567E" w:rsidRDefault="0059567E" w:rsidP="0059567E">
      <w:pPr>
        <w:keepNext/>
        <w:tabs>
          <w:tab w:val="clear" w:pos="1134"/>
          <w:tab w:val="left" w:pos="720"/>
        </w:tabs>
        <w:spacing w:line="240" w:lineRule="auto"/>
      </w:pPr>
      <w:r>
        <w:rPr>
          <w:rFonts w:ascii="Times New Roman" w:hAnsi="Times New Roman"/>
          <w:noProof/>
        </w:rPr>
        <w:drawing>
          <wp:inline distT="0" distB="0" distL="0" distR="0">
            <wp:extent cx="5886450" cy="17716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1771650"/>
                    </a:xfrm>
                    <a:prstGeom prst="rect">
                      <a:avLst/>
                    </a:prstGeom>
                    <a:noFill/>
                    <a:ln>
                      <a:solidFill>
                        <a:schemeClr val="tx1"/>
                      </a:solidFill>
                    </a:ln>
                  </pic:spPr>
                </pic:pic>
              </a:graphicData>
            </a:graphic>
          </wp:inline>
        </w:drawing>
      </w:r>
    </w:p>
    <w:p w:rsidR="0059567E" w:rsidRPr="0059567E" w:rsidRDefault="0059567E" w:rsidP="0059567E">
      <w:pPr>
        <w:pStyle w:val="Caption"/>
        <w:spacing w:line="240" w:lineRule="auto"/>
        <w:jc w:val="left"/>
        <w:rPr>
          <w:rFonts w:ascii="Times New Roman" w:eastAsia="Times New Roman" w:hAnsi="Times New Roman"/>
          <w:color w:val="000000" w:themeColor="text1"/>
          <w:sz w:val="24"/>
          <w:szCs w:val="24"/>
          <w:lang w:eastAsia="en-US"/>
        </w:rPr>
      </w:pPr>
      <w:bookmarkStart w:id="48" w:name="_Toc47551146"/>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9</w:t>
      </w:r>
      <w:r w:rsidRPr="0059567E">
        <w:rPr>
          <w:rFonts w:ascii="Times New Roman" w:hAnsi="Times New Roman"/>
          <w:b/>
          <w:bCs w:val="0"/>
        </w:rPr>
        <w:fldChar w:fldCharType="end"/>
      </w:r>
      <w:r w:rsidRPr="0059567E">
        <w:rPr>
          <w:rFonts w:ascii="Times New Roman" w:hAnsi="Times New Roman"/>
          <w:b/>
          <w:bCs w:val="0"/>
        </w:rPr>
        <w:t>.</w:t>
      </w:r>
      <w:r w:rsidRPr="0059567E">
        <w:rPr>
          <w:rFonts w:ascii="Times New Roman" w:hAnsi="Times New Roman"/>
          <w:noProof/>
        </w:rPr>
        <w:t xml:space="preserve"> MPCS Client-Side </w:t>
      </w:r>
      <w:r>
        <w:rPr>
          <w:rFonts w:ascii="Times New Roman" w:hAnsi="Times New Roman"/>
          <w:noProof/>
        </w:rPr>
        <w:t>Add User Error Handling</w:t>
      </w:r>
      <w:bookmarkEnd w:id="48"/>
    </w:p>
    <w:p w:rsidR="0059567E" w:rsidRPr="0059567E" w:rsidRDefault="0059567E" w:rsidP="0059567E">
      <w:pPr>
        <w:pStyle w:val="Heading2"/>
        <w:numPr>
          <w:ilvl w:val="0"/>
          <w:numId w:val="0"/>
        </w:numPr>
        <w:ind w:left="1134" w:hanging="1134"/>
        <w:rPr>
          <w:rFonts w:ascii="Times New Roman" w:hAnsi="Times New Roman" w:cs="Times New Roman"/>
          <w:b/>
          <w:bCs w:val="0"/>
          <w:color w:val="auto"/>
          <w:sz w:val="28"/>
          <w:szCs w:val="28"/>
        </w:rPr>
      </w:pPr>
      <w:bookmarkStart w:id="49" w:name="_Toc47551093"/>
      <w:r w:rsidRPr="0059567E">
        <w:rPr>
          <w:rFonts w:ascii="Times New Roman" w:hAnsi="Times New Roman" w:cs="Times New Roman"/>
          <w:b/>
          <w:bCs w:val="0"/>
          <w:color w:val="auto"/>
          <w:sz w:val="28"/>
          <w:szCs w:val="28"/>
        </w:rPr>
        <w:t>Regulations</w:t>
      </w:r>
      <w:bookmarkEnd w:id="49"/>
    </w:p>
    <w:p w:rsidR="0059567E" w:rsidRDefault="0059567E" w:rsidP="0059567E">
      <w:pPr>
        <w:tabs>
          <w:tab w:val="clear" w:pos="1134"/>
          <w:tab w:val="left" w:pos="720"/>
        </w:tabs>
        <w:spacing w:line="480" w:lineRule="auto"/>
        <w:rPr>
          <w:rFonts w:ascii="Times New Roman" w:hAnsi="Times New Roman"/>
        </w:rPr>
      </w:pPr>
      <w:r w:rsidRPr="0059567E">
        <w:rPr>
          <w:rFonts w:ascii="Times New Roman" w:hAnsi="Times New Roman"/>
        </w:rPr>
        <w:tab/>
        <w:t xml:space="preserve">This section will outline the instructions of adding a regulation, editing a regulation, and then deleting a regulation within the MPCS Client-Side software. The </w:t>
      </w:r>
      <w:r>
        <w:rPr>
          <w:rFonts w:ascii="Times New Roman" w:hAnsi="Times New Roman"/>
        </w:rPr>
        <w:t>“Regulations”</w:t>
      </w:r>
      <w:r w:rsidRPr="0059567E">
        <w:rPr>
          <w:rFonts w:ascii="Times New Roman" w:hAnsi="Times New Roman"/>
        </w:rPr>
        <w:t xml:space="preserve"> screen outlines the key screen showing all regulations inputted and saved by that of the user, as shown in Figure </w:t>
      </w:r>
      <w:r>
        <w:rPr>
          <w:rFonts w:ascii="Times New Roman" w:hAnsi="Times New Roman"/>
        </w:rPr>
        <w:t>10</w:t>
      </w:r>
      <w:r w:rsidRPr="0059567E">
        <w:rPr>
          <w:rFonts w:ascii="Times New Roman" w:hAnsi="Times New Roman"/>
        </w:rPr>
        <w:t xml:space="preserve">. </w:t>
      </w:r>
      <w:r>
        <w:rPr>
          <w:rFonts w:ascii="Times New Roman" w:hAnsi="Times New Roman"/>
        </w:rPr>
        <w:t>The “Regulations” screen can be accessed by selecting the “Regulations” button at the top of the software tool., or the user can select the “View Regulations” on the home screen, as shown in Figure 5. Furthermore, the “Regulations” screen will provide the user with the principal possibility of adding, editing or deleting a regulation.</w:t>
      </w:r>
    </w:p>
    <w:p w:rsidR="0059567E" w:rsidRPr="0059567E" w:rsidRDefault="0059567E" w:rsidP="0059567E">
      <w:pPr>
        <w:tabs>
          <w:tab w:val="clear" w:pos="1134"/>
          <w:tab w:val="left" w:pos="720"/>
        </w:tabs>
        <w:spacing w:line="480" w:lineRule="auto"/>
        <w:rPr>
          <w:rFonts w:ascii="Times New Roman" w:hAnsi="Times New Roman"/>
        </w:rPr>
      </w:pPr>
    </w:p>
    <w:p w:rsidR="0059567E" w:rsidRDefault="0059567E" w:rsidP="0059567E">
      <w:pPr>
        <w:keepNext/>
        <w:tabs>
          <w:tab w:val="clear" w:pos="1134"/>
          <w:tab w:val="left" w:pos="720"/>
        </w:tabs>
        <w:spacing w:line="240" w:lineRule="auto"/>
      </w:pPr>
      <w:r>
        <w:rPr>
          <w:noProof/>
        </w:rPr>
        <w:lastRenderedPageBreak/>
        <w:drawing>
          <wp:inline distT="0" distB="0" distL="0" distR="0" wp14:anchorId="3195C1AF" wp14:editId="5934289F">
            <wp:extent cx="5943600" cy="25146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solidFill>
                        <a:schemeClr val="tx1"/>
                      </a:solidFill>
                    </a:ln>
                  </pic:spPr>
                </pic:pic>
              </a:graphicData>
            </a:graphic>
          </wp:inline>
        </w:drawing>
      </w:r>
    </w:p>
    <w:p w:rsidR="0059567E" w:rsidRPr="0059567E" w:rsidRDefault="0059567E" w:rsidP="0059567E">
      <w:pPr>
        <w:pStyle w:val="Caption"/>
        <w:spacing w:line="240" w:lineRule="auto"/>
        <w:jc w:val="left"/>
        <w:rPr>
          <w:rFonts w:ascii="Times New Roman" w:hAnsi="Times New Roman"/>
          <w:b/>
          <w:bCs w:val="0"/>
          <w:lang w:eastAsia="en-US"/>
        </w:rPr>
      </w:pPr>
      <w:bookmarkStart w:id="50" w:name="_Toc47551147"/>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10</w:t>
      </w:r>
      <w:r w:rsidRPr="0059567E">
        <w:rPr>
          <w:rFonts w:ascii="Times New Roman" w:hAnsi="Times New Roman"/>
          <w:b/>
          <w:bCs w:val="0"/>
        </w:rPr>
        <w:fldChar w:fldCharType="end"/>
      </w:r>
      <w:r w:rsidRPr="0059567E">
        <w:rPr>
          <w:rFonts w:ascii="Times New Roman" w:hAnsi="Times New Roman"/>
          <w:b/>
          <w:bCs w:val="0"/>
        </w:rPr>
        <w:t xml:space="preserve">. </w:t>
      </w:r>
      <w:r w:rsidRPr="0059567E">
        <w:rPr>
          <w:rFonts w:ascii="Times New Roman" w:hAnsi="Times New Roman"/>
          <w:noProof/>
        </w:rPr>
        <w:t xml:space="preserve">MPCS Client-Side </w:t>
      </w:r>
      <w:r>
        <w:rPr>
          <w:rFonts w:ascii="Times New Roman" w:hAnsi="Times New Roman"/>
          <w:noProof/>
        </w:rPr>
        <w:t>Regulation Screen</w:t>
      </w:r>
      <w:bookmarkEnd w:id="50"/>
    </w:p>
    <w:p w:rsidR="0059567E" w:rsidRPr="0059567E" w:rsidRDefault="0059567E" w:rsidP="0059567E">
      <w:pPr>
        <w:pStyle w:val="Caption"/>
        <w:jc w:val="left"/>
      </w:pPr>
      <w:r>
        <w:t xml:space="preserve"> </w:t>
      </w:r>
    </w:p>
    <w:p w:rsidR="0059567E" w:rsidRPr="0059567E" w:rsidRDefault="0059567E" w:rsidP="0059567E">
      <w:pPr>
        <w:pStyle w:val="Heading3"/>
        <w:numPr>
          <w:ilvl w:val="0"/>
          <w:numId w:val="0"/>
        </w:numPr>
        <w:rPr>
          <w:rFonts w:ascii="Times New Roman" w:hAnsi="Times New Roman" w:cs="Times New Roman"/>
          <w:b/>
          <w:bCs w:val="0"/>
          <w:i/>
          <w:iCs/>
          <w:color w:val="auto"/>
        </w:rPr>
      </w:pPr>
      <w:bookmarkStart w:id="51" w:name="_Toc47551094"/>
      <w:r>
        <w:rPr>
          <w:rFonts w:ascii="Times New Roman" w:hAnsi="Times New Roman" w:cs="Times New Roman"/>
          <w:b/>
          <w:bCs w:val="0"/>
          <w:i/>
          <w:iCs/>
          <w:color w:val="auto"/>
        </w:rPr>
        <w:t>Adding A Regulation</w:t>
      </w:r>
      <w:bookmarkEnd w:id="51"/>
    </w:p>
    <w:p w:rsidR="0059567E" w:rsidRDefault="0059567E" w:rsidP="0059567E">
      <w:pPr>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In order to add a regulation within the MPCS software, the user will have to select the green “Add Regulation” button, as shown in Figure 10, or selecting the grey “Add New Regulation” button as located in Figure 5. Upon selection of either button, the screen will transition to the “Add Regulation” screen, as shown in Figure 11. The add regulation screen provides users with the ability to add a code/designation, regulation URL (specific to that URL), and keywords identifying the regulation (e.g., Plumbing, Electrical). To save and process the regulation, the user will have to select the blue “Save” button.</w:t>
      </w:r>
    </w:p>
    <w:p w:rsidR="0059567E" w:rsidRPr="0059567E" w:rsidRDefault="0059567E" w:rsidP="0059567E">
      <w:pPr>
        <w:tabs>
          <w:tab w:val="clear" w:pos="1134"/>
          <w:tab w:val="left" w:pos="720"/>
        </w:tabs>
        <w:spacing w:line="240" w:lineRule="auto"/>
        <w:ind w:left="-270" w:firstLine="270"/>
        <w:rPr>
          <w:rFonts w:ascii="Times New Roman" w:eastAsia="Times New Roman" w:hAnsi="Times New Roman"/>
          <w:color w:val="000000" w:themeColor="text1"/>
          <w:sz w:val="24"/>
          <w:szCs w:val="24"/>
          <w:lang w:eastAsia="en-US"/>
        </w:rPr>
      </w:pPr>
      <w:r>
        <w:rPr>
          <w:noProof/>
        </w:rPr>
        <w:lastRenderedPageBreak/>
        <w:drawing>
          <wp:inline distT="0" distB="0" distL="0" distR="0" wp14:anchorId="289AC97D" wp14:editId="55307CF4">
            <wp:extent cx="5714118" cy="237172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438" cy="2389290"/>
                    </a:xfrm>
                    <a:prstGeom prst="rect">
                      <a:avLst/>
                    </a:prstGeom>
                    <a:noFill/>
                    <a:ln>
                      <a:solidFill>
                        <a:schemeClr val="tx1"/>
                      </a:solidFill>
                    </a:ln>
                  </pic:spPr>
                </pic:pic>
              </a:graphicData>
            </a:graphic>
          </wp:inline>
        </w:drawing>
      </w:r>
    </w:p>
    <w:p w:rsidR="0059567E" w:rsidRPr="0059567E" w:rsidRDefault="0059567E" w:rsidP="0059567E">
      <w:pPr>
        <w:pStyle w:val="Caption"/>
        <w:spacing w:line="240" w:lineRule="auto"/>
        <w:jc w:val="left"/>
        <w:rPr>
          <w:rFonts w:ascii="Times New Roman" w:hAnsi="Times New Roman"/>
          <w:noProof/>
        </w:rPr>
      </w:pPr>
      <w:bookmarkStart w:id="52" w:name="_Toc47551148"/>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11</w:t>
      </w:r>
      <w:r w:rsidRPr="0059567E">
        <w:rPr>
          <w:rFonts w:ascii="Times New Roman" w:hAnsi="Times New Roman"/>
          <w:b/>
          <w:bCs w:val="0"/>
        </w:rPr>
        <w:fldChar w:fldCharType="end"/>
      </w:r>
      <w:r>
        <w:t xml:space="preserve">. </w:t>
      </w:r>
      <w:r w:rsidRPr="0059567E">
        <w:rPr>
          <w:rFonts w:ascii="Times New Roman" w:hAnsi="Times New Roman"/>
          <w:noProof/>
        </w:rPr>
        <w:t xml:space="preserve">MPCS Client-Side </w:t>
      </w:r>
      <w:r>
        <w:rPr>
          <w:rFonts w:ascii="Times New Roman" w:hAnsi="Times New Roman"/>
          <w:noProof/>
        </w:rPr>
        <w:t>Add Regulation Screen</w:t>
      </w:r>
      <w:bookmarkEnd w:id="52"/>
    </w:p>
    <w:p w:rsidR="0059567E" w:rsidRPr="0059567E" w:rsidRDefault="0059567E" w:rsidP="0059567E">
      <w:pPr>
        <w:tabs>
          <w:tab w:val="left" w:pos="720"/>
        </w:tabs>
        <w:spacing w:line="480" w:lineRule="auto"/>
        <w:rPr>
          <w:rFonts w:ascii="Times New Roman" w:hAnsi="Times New Roman"/>
        </w:rPr>
      </w:pPr>
      <w:r>
        <w:tab/>
      </w:r>
      <w:r w:rsidRPr="0059567E">
        <w:rPr>
          <w:rFonts w:ascii="Times New Roman" w:hAnsi="Times New Roman"/>
        </w:rPr>
        <w:t>Upon selection of the save previously mentioned</w:t>
      </w:r>
      <w:r>
        <w:rPr>
          <w:rFonts w:ascii="Times New Roman" w:hAnsi="Times New Roman"/>
        </w:rPr>
        <w:t>,</w:t>
      </w:r>
      <w:r w:rsidRPr="0059567E">
        <w:rPr>
          <w:rFonts w:ascii="Times New Roman" w:hAnsi="Times New Roman"/>
        </w:rPr>
        <w:t xml:space="preserve"> the </w:t>
      </w:r>
      <w:r>
        <w:rPr>
          <w:rFonts w:ascii="Times New Roman" w:hAnsi="Times New Roman"/>
        </w:rPr>
        <w:t>“</w:t>
      </w:r>
      <w:r w:rsidRPr="0059567E">
        <w:rPr>
          <w:rFonts w:ascii="Times New Roman" w:hAnsi="Times New Roman"/>
        </w:rPr>
        <w:t>Add Regulation</w:t>
      </w:r>
      <w:r>
        <w:rPr>
          <w:rFonts w:ascii="Times New Roman" w:hAnsi="Times New Roman"/>
        </w:rPr>
        <w:t>”</w:t>
      </w:r>
      <w:r w:rsidRPr="0059567E">
        <w:rPr>
          <w:rFonts w:ascii="Times New Roman" w:hAnsi="Times New Roman"/>
        </w:rPr>
        <w:t xml:space="preserve"> screen will transition back to the </w:t>
      </w:r>
      <w:r>
        <w:rPr>
          <w:rFonts w:ascii="Times New Roman" w:hAnsi="Times New Roman"/>
        </w:rPr>
        <w:t>“</w:t>
      </w:r>
      <w:r w:rsidRPr="0059567E">
        <w:rPr>
          <w:rFonts w:ascii="Times New Roman" w:hAnsi="Times New Roman"/>
        </w:rPr>
        <w:t>Regulations</w:t>
      </w:r>
      <w:r>
        <w:rPr>
          <w:rFonts w:ascii="Times New Roman" w:hAnsi="Times New Roman"/>
        </w:rPr>
        <w:t>” screen,</w:t>
      </w:r>
      <w:r w:rsidRPr="0059567E">
        <w:rPr>
          <w:rFonts w:ascii="Times New Roman" w:hAnsi="Times New Roman"/>
        </w:rPr>
        <w:t xml:space="preserve"> ultimately displaying the newly added regulation</w:t>
      </w:r>
      <w:r>
        <w:rPr>
          <w:rFonts w:ascii="Times New Roman" w:hAnsi="Times New Roman"/>
        </w:rPr>
        <w:t xml:space="preserve"> </w:t>
      </w:r>
      <w:r w:rsidRPr="0059567E">
        <w:rPr>
          <w:rFonts w:ascii="Times New Roman" w:hAnsi="Times New Roman"/>
        </w:rPr>
        <w:t xml:space="preserve">within a listed view, as shown in Figure </w:t>
      </w:r>
      <w:r>
        <w:rPr>
          <w:rFonts w:ascii="Times New Roman" w:hAnsi="Times New Roman"/>
        </w:rPr>
        <w:t>12</w:t>
      </w:r>
      <w:r w:rsidRPr="0059567E">
        <w:rPr>
          <w:rFonts w:ascii="Times New Roman" w:hAnsi="Times New Roman"/>
        </w:rPr>
        <w:t>.</w:t>
      </w:r>
    </w:p>
    <w:p w:rsidR="0059567E" w:rsidRPr="0059567E" w:rsidRDefault="0059567E" w:rsidP="0059567E">
      <w:pPr>
        <w:pStyle w:val="Note"/>
        <w:rPr>
          <w:rFonts w:ascii="Times New Roman" w:eastAsia="Times New Roman" w:hAnsi="Times New Roman" w:cs="Times New Roman"/>
          <w:color w:val="000000" w:themeColor="text1"/>
          <w:sz w:val="24"/>
          <w:szCs w:val="24"/>
          <w:lang w:val="en-US"/>
        </w:rPr>
      </w:pPr>
      <w:r w:rsidRPr="0059567E">
        <w:rPr>
          <w:rFonts w:ascii="Times New Roman" w:eastAsia="Times New Roman" w:hAnsi="Times New Roman" w:cs="Times New Roman"/>
          <w:b/>
          <w:bCs/>
          <w:color w:val="000000" w:themeColor="text1"/>
          <w:sz w:val="24"/>
          <w:szCs w:val="24"/>
          <w:lang w:val="en-US"/>
        </w:rPr>
        <w:t>Note:</w:t>
      </w:r>
      <w:r w:rsidRPr="0059567E">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User Screen fields of First Name, Last Name, Username, and password must be filled out in order to create an account for the user.  Refer to the “Regulation Error Handling” subsection for more information.</w:t>
      </w:r>
    </w:p>
    <w:p w:rsidR="0059567E" w:rsidRDefault="0059567E" w:rsidP="0059567E">
      <w:pPr>
        <w:keepNext/>
        <w:tabs>
          <w:tab w:val="left" w:pos="720"/>
        </w:tabs>
        <w:spacing w:line="240" w:lineRule="auto"/>
      </w:pPr>
      <w:r>
        <w:rPr>
          <w:noProof/>
        </w:rPr>
        <w:drawing>
          <wp:inline distT="0" distB="0" distL="0" distR="0" wp14:anchorId="51435AC2" wp14:editId="1FFD964D">
            <wp:extent cx="5934075" cy="23050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solidFill>
                        <a:schemeClr val="tx1"/>
                      </a:solidFill>
                    </a:ln>
                  </pic:spPr>
                </pic:pic>
              </a:graphicData>
            </a:graphic>
          </wp:inline>
        </w:drawing>
      </w:r>
    </w:p>
    <w:p w:rsidR="0059567E" w:rsidRDefault="0059567E" w:rsidP="0059567E">
      <w:pPr>
        <w:pStyle w:val="Caption"/>
        <w:spacing w:line="240" w:lineRule="auto"/>
        <w:jc w:val="left"/>
        <w:rPr>
          <w:rFonts w:ascii="Times New Roman" w:hAnsi="Times New Roman"/>
          <w:noProof/>
        </w:rPr>
      </w:pPr>
      <w:bookmarkStart w:id="53" w:name="_Toc47551149"/>
      <w:r w:rsidRPr="0059567E">
        <w:rPr>
          <w:rFonts w:ascii="Times New Roman" w:hAnsi="Times New Roman"/>
          <w:b/>
          <w:bCs w:val="0"/>
          <w:noProof/>
        </w:rPr>
        <w:t xml:space="preserve">Figure </w:t>
      </w:r>
      <w:r w:rsidRPr="0059567E">
        <w:rPr>
          <w:rFonts w:ascii="Times New Roman" w:hAnsi="Times New Roman"/>
          <w:b/>
          <w:bCs w:val="0"/>
          <w:noProof/>
        </w:rPr>
        <w:fldChar w:fldCharType="begin"/>
      </w:r>
      <w:r w:rsidRPr="0059567E">
        <w:rPr>
          <w:rFonts w:ascii="Times New Roman" w:hAnsi="Times New Roman"/>
          <w:b/>
          <w:bCs w:val="0"/>
          <w:noProof/>
        </w:rPr>
        <w:instrText xml:space="preserve"> SEQ Figure \* ARABIC </w:instrText>
      </w:r>
      <w:r w:rsidRPr="0059567E">
        <w:rPr>
          <w:rFonts w:ascii="Times New Roman" w:hAnsi="Times New Roman"/>
          <w:b/>
          <w:bCs w:val="0"/>
          <w:noProof/>
        </w:rPr>
        <w:fldChar w:fldCharType="separate"/>
      </w:r>
      <w:r w:rsidR="00786D22">
        <w:rPr>
          <w:rFonts w:ascii="Times New Roman" w:hAnsi="Times New Roman"/>
          <w:b/>
          <w:bCs w:val="0"/>
          <w:noProof/>
        </w:rPr>
        <w:t>12</w:t>
      </w:r>
      <w:r w:rsidRPr="0059567E">
        <w:rPr>
          <w:rFonts w:ascii="Times New Roman" w:hAnsi="Times New Roman"/>
          <w:b/>
          <w:bCs w:val="0"/>
          <w:noProof/>
        </w:rPr>
        <w:fldChar w:fldCharType="end"/>
      </w:r>
      <w:r w:rsidRPr="0059567E">
        <w:rPr>
          <w:rFonts w:ascii="Times New Roman" w:hAnsi="Times New Roman"/>
          <w:b/>
          <w:bCs w:val="0"/>
          <w:noProof/>
        </w:rPr>
        <w:t>.</w:t>
      </w:r>
      <w:r w:rsidRPr="0059567E">
        <w:rPr>
          <w:rFonts w:ascii="Times New Roman" w:hAnsi="Times New Roman"/>
          <w:noProof/>
        </w:rPr>
        <w:t xml:space="preserve"> MPCS Client-Side </w:t>
      </w:r>
      <w:r>
        <w:rPr>
          <w:rFonts w:ascii="Times New Roman" w:hAnsi="Times New Roman"/>
          <w:noProof/>
        </w:rPr>
        <w:t>Regulation Screen With Inputted Regulation</w:t>
      </w:r>
      <w:bookmarkEnd w:id="53"/>
    </w:p>
    <w:p w:rsidR="0059567E" w:rsidRPr="0059567E" w:rsidRDefault="0059567E" w:rsidP="0059567E"/>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54" w:name="_Toc47551095"/>
      <w:r>
        <w:rPr>
          <w:rFonts w:ascii="Times New Roman" w:hAnsi="Times New Roman" w:cs="Times New Roman"/>
          <w:b/>
          <w:bCs w:val="0"/>
          <w:i/>
          <w:iCs/>
          <w:color w:val="auto"/>
        </w:rPr>
        <w:lastRenderedPageBreak/>
        <w:t>Editing A Regulation</w:t>
      </w:r>
      <w:bookmarkEnd w:id="54"/>
    </w:p>
    <w:p w:rsidR="0025567D" w:rsidRPr="0059567E" w:rsidRDefault="0059567E" w:rsidP="0059567E">
      <w:pPr>
        <w:tabs>
          <w:tab w:val="clear" w:pos="1134"/>
          <w:tab w:val="left" w:pos="720"/>
        </w:tabs>
        <w:spacing w:line="480" w:lineRule="auto"/>
        <w:rPr>
          <w:rFonts w:ascii="Times New Roman" w:hAnsi="Times New Roman"/>
        </w:rPr>
      </w:pPr>
      <w:r>
        <w:rPr>
          <w:rFonts w:ascii="Times New Roman" w:eastAsia="Times New Roman" w:hAnsi="Times New Roman"/>
          <w:color w:val="000000" w:themeColor="text1"/>
          <w:sz w:val="24"/>
          <w:szCs w:val="24"/>
          <w:lang w:eastAsia="en-US"/>
        </w:rPr>
        <w:tab/>
        <w:t>To edit an existing regulation, the user will have to access the “Regulations” screen either via the Home Screen or via the line bar. To edit a listed regulation, the user will have to select the blue “Edit” button, as shown in Figure 12. Once selected, the screen will transition back to the “Add Regulation” screen, as shown in Figure 11. To finalize editing a regulation, the user will have to ensure all information is updated and then select the blue “Save” button, which will subsequently transition the screen back to the “Regulations” screen.</w:t>
      </w: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55" w:name="_Toc47551096"/>
      <w:r>
        <w:rPr>
          <w:rFonts w:ascii="Times New Roman" w:hAnsi="Times New Roman" w:cs="Times New Roman"/>
          <w:b/>
          <w:bCs w:val="0"/>
          <w:i/>
          <w:iCs/>
          <w:color w:val="auto"/>
        </w:rPr>
        <w:t>Deleting A Regulation</w:t>
      </w:r>
      <w:bookmarkEnd w:id="55"/>
    </w:p>
    <w:p w:rsidR="0059567E" w:rsidRDefault="0059567E" w:rsidP="0059567E">
      <w:pPr>
        <w:keepNext/>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 xml:space="preserve">To delete a regulation that is listed within the “Regulations” screen, the user will have to select the red “Delete” button next to the corresponding regulation that is to be deleted, as shown in Figure 12. Before deleting the regulation, the software will display a confirmation prompt to the requesting concurrence in the deletion process. To delete the regulation, the user should select the blue “OK” button, which will result in the removal of the regulation, as shown in Figure 13. If the user selects “Cancel” then the process will be aborted. </w:t>
      </w:r>
    </w:p>
    <w:p w:rsidR="0059567E" w:rsidRDefault="0059567E" w:rsidP="0059567E">
      <w:pPr>
        <w:keepNext/>
        <w:tabs>
          <w:tab w:val="clear" w:pos="1134"/>
          <w:tab w:val="left" w:pos="720"/>
        </w:tabs>
        <w:spacing w:line="240" w:lineRule="auto"/>
      </w:pPr>
      <w:r>
        <w:rPr>
          <w:rFonts w:ascii="Times New Roman" w:hAnsi="Times New Roman"/>
          <w:noProof/>
        </w:rPr>
        <w:drawing>
          <wp:inline distT="0" distB="0" distL="0" distR="0" wp14:anchorId="407BB4E2" wp14:editId="64D71CFD">
            <wp:extent cx="5886450" cy="2386330"/>
            <wp:effectExtent l="19050" t="19050" r="1905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2386330"/>
                    </a:xfrm>
                    <a:prstGeom prst="rect">
                      <a:avLst/>
                    </a:prstGeom>
                    <a:noFill/>
                    <a:ln>
                      <a:solidFill>
                        <a:schemeClr val="tx1"/>
                      </a:solidFill>
                    </a:ln>
                  </pic:spPr>
                </pic:pic>
              </a:graphicData>
            </a:graphic>
          </wp:inline>
        </w:drawing>
      </w:r>
    </w:p>
    <w:p w:rsidR="0059567E" w:rsidRPr="0059567E" w:rsidRDefault="0059567E" w:rsidP="0059567E">
      <w:pPr>
        <w:pStyle w:val="Caption"/>
        <w:spacing w:line="240" w:lineRule="auto"/>
        <w:jc w:val="left"/>
        <w:rPr>
          <w:rFonts w:ascii="Times New Roman" w:hAnsi="Times New Roman"/>
          <w:noProof/>
        </w:rPr>
      </w:pPr>
      <w:bookmarkStart w:id="56" w:name="_Toc47551150"/>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13</w:t>
      </w:r>
      <w:r w:rsidRPr="0059567E">
        <w:rPr>
          <w:rFonts w:ascii="Times New Roman" w:hAnsi="Times New Roman"/>
          <w:b/>
          <w:bCs w:val="0"/>
        </w:rPr>
        <w:fldChar w:fldCharType="end"/>
      </w:r>
      <w:r w:rsidRPr="0059567E">
        <w:rPr>
          <w:rFonts w:ascii="Times New Roman" w:hAnsi="Times New Roman"/>
          <w:b/>
          <w:bCs w:val="0"/>
        </w:rPr>
        <w:t>.</w:t>
      </w:r>
      <w:r w:rsidRPr="0059567E">
        <w:rPr>
          <w:rFonts w:ascii="Times New Roman" w:hAnsi="Times New Roman"/>
          <w:noProof/>
        </w:rPr>
        <w:t xml:space="preserve"> MPCS Client-Side </w:t>
      </w:r>
      <w:r>
        <w:rPr>
          <w:rFonts w:ascii="Times New Roman" w:hAnsi="Times New Roman"/>
          <w:noProof/>
        </w:rPr>
        <w:t>Regulation Deletion Confirmation</w:t>
      </w:r>
      <w:bookmarkEnd w:id="56"/>
    </w:p>
    <w:p w:rsidR="0025567D" w:rsidRDefault="0025567D" w:rsidP="0025567D">
      <w:pPr>
        <w:keepNext/>
      </w:pP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57" w:name="_Toc47551097"/>
      <w:r>
        <w:rPr>
          <w:rFonts w:ascii="Times New Roman" w:hAnsi="Times New Roman" w:cs="Times New Roman"/>
          <w:b/>
          <w:bCs w:val="0"/>
          <w:i/>
          <w:iCs/>
          <w:color w:val="auto"/>
        </w:rPr>
        <w:t>Regulation Error Handling</w:t>
      </w:r>
      <w:bookmarkEnd w:id="57"/>
    </w:p>
    <w:p w:rsidR="0059567E" w:rsidRDefault="0059567E" w:rsidP="0059567E">
      <w:pPr>
        <w:keepNext/>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 xml:space="preserve">Error handling associated with regulations is only in the case of the “Add Regulation” screen. All inputs are necessary, requiring information to be inputted by that of the user. If information is not placed within the field, then an error will be produced, resulting within the highlighting of the field in red, as shown in Figure 11. </w:t>
      </w:r>
    </w:p>
    <w:p w:rsidR="0059567E" w:rsidRPr="0059567E" w:rsidRDefault="0059567E" w:rsidP="0059567E">
      <w:pPr>
        <w:keepNext/>
        <w:tabs>
          <w:tab w:val="clear" w:pos="1134"/>
          <w:tab w:val="left" w:pos="720"/>
        </w:tabs>
        <w:spacing w:line="240" w:lineRule="auto"/>
      </w:pPr>
      <w:bookmarkStart w:id="58" w:name="_Toc47551151"/>
      <w:r>
        <w:rPr>
          <w:rFonts w:ascii="Times New Roman" w:hAnsi="Times New Roman"/>
          <w:noProof/>
        </w:rPr>
        <w:drawing>
          <wp:inline distT="0" distB="0" distL="0" distR="0" wp14:anchorId="444F70C6" wp14:editId="36A62403">
            <wp:extent cx="5886450" cy="16859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1685925"/>
                    </a:xfrm>
                    <a:prstGeom prst="rect">
                      <a:avLst/>
                    </a:prstGeom>
                    <a:noFill/>
                    <a:ln>
                      <a:solidFill>
                        <a:schemeClr val="tx1"/>
                      </a:solidFill>
                    </a:ln>
                  </pic:spPr>
                </pic:pic>
              </a:graphicData>
            </a:graphic>
          </wp:inline>
        </w:drawing>
      </w:r>
      <w:r w:rsidRPr="0059567E">
        <w:rPr>
          <w:rFonts w:ascii="Times New Roman" w:hAnsi="Times New Roman"/>
          <w:b/>
          <w:bCs/>
          <w:i/>
          <w:iCs/>
          <w:noProof/>
        </w:rPr>
        <w:t xml:space="preserve">Figure </w:t>
      </w:r>
      <w:r w:rsidRPr="0059567E">
        <w:rPr>
          <w:rFonts w:ascii="Times New Roman" w:hAnsi="Times New Roman"/>
          <w:b/>
          <w:bCs/>
          <w:i/>
          <w:iCs/>
          <w:noProof/>
        </w:rPr>
        <w:fldChar w:fldCharType="begin"/>
      </w:r>
      <w:r w:rsidRPr="0059567E">
        <w:rPr>
          <w:rFonts w:ascii="Times New Roman" w:hAnsi="Times New Roman"/>
          <w:b/>
          <w:bCs/>
          <w:i/>
          <w:iCs/>
          <w:noProof/>
        </w:rPr>
        <w:instrText xml:space="preserve"> SEQ Figure \* ARABIC </w:instrText>
      </w:r>
      <w:r w:rsidRPr="0059567E">
        <w:rPr>
          <w:rFonts w:ascii="Times New Roman" w:hAnsi="Times New Roman"/>
          <w:b/>
          <w:bCs/>
          <w:i/>
          <w:iCs/>
          <w:noProof/>
        </w:rPr>
        <w:fldChar w:fldCharType="separate"/>
      </w:r>
      <w:r w:rsidR="00786D22">
        <w:rPr>
          <w:rFonts w:ascii="Times New Roman" w:hAnsi="Times New Roman"/>
          <w:b/>
          <w:bCs/>
          <w:i/>
          <w:iCs/>
          <w:noProof/>
        </w:rPr>
        <w:t>14</w:t>
      </w:r>
      <w:r w:rsidRPr="0059567E">
        <w:rPr>
          <w:rFonts w:ascii="Times New Roman" w:hAnsi="Times New Roman"/>
          <w:b/>
          <w:bCs/>
          <w:i/>
          <w:iCs/>
          <w:noProof/>
        </w:rPr>
        <w:fldChar w:fldCharType="end"/>
      </w:r>
      <w:r w:rsidRPr="0059567E">
        <w:rPr>
          <w:rFonts w:ascii="Times New Roman" w:hAnsi="Times New Roman"/>
          <w:b/>
          <w:bCs/>
          <w:i/>
          <w:iCs/>
        </w:rPr>
        <w:t>.</w:t>
      </w:r>
      <w:r w:rsidRPr="0059567E">
        <w:rPr>
          <w:i/>
          <w:iCs/>
        </w:rPr>
        <w:t xml:space="preserve"> </w:t>
      </w:r>
      <w:r w:rsidRPr="0059567E">
        <w:rPr>
          <w:rFonts w:ascii="Times New Roman" w:hAnsi="Times New Roman"/>
          <w:i/>
          <w:iCs/>
          <w:noProof/>
        </w:rPr>
        <w:t>MPCS Client-Side Regulation Error Handling</w:t>
      </w:r>
      <w:bookmarkEnd w:id="58"/>
    </w:p>
    <w:p w:rsidR="0059567E" w:rsidRDefault="0059567E" w:rsidP="0059567E">
      <w:pPr>
        <w:pStyle w:val="Caption"/>
        <w:jc w:val="left"/>
      </w:pPr>
    </w:p>
    <w:p w:rsidR="0059567E" w:rsidRPr="0059567E" w:rsidRDefault="0059567E" w:rsidP="0059567E">
      <w:pPr>
        <w:pStyle w:val="Heading2"/>
        <w:numPr>
          <w:ilvl w:val="0"/>
          <w:numId w:val="0"/>
        </w:numPr>
        <w:ind w:left="1134" w:hanging="1134"/>
        <w:rPr>
          <w:rFonts w:ascii="Times New Roman" w:hAnsi="Times New Roman" w:cs="Times New Roman"/>
          <w:b/>
          <w:bCs w:val="0"/>
          <w:color w:val="auto"/>
          <w:sz w:val="28"/>
          <w:szCs w:val="28"/>
        </w:rPr>
      </w:pPr>
      <w:bookmarkStart w:id="59" w:name="_Toc47551098"/>
      <w:r>
        <w:rPr>
          <w:rFonts w:ascii="Times New Roman" w:hAnsi="Times New Roman" w:cs="Times New Roman"/>
          <w:b/>
          <w:bCs w:val="0"/>
          <w:color w:val="auto"/>
          <w:sz w:val="28"/>
          <w:szCs w:val="28"/>
        </w:rPr>
        <w:t>PERMITS</w:t>
      </w:r>
      <w:bookmarkEnd w:id="59"/>
    </w:p>
    <w:p w:rsidR="0059567E" w:rsidRDefault="0059567E" w:rsidP="0059567E">
      <w:pPr>
        <w:tabs>
          <w:tab w:val="clear" w:pos="1134"/>
          <w:tab w:val="left" w:pos="720"/>
        </w:tabs>
        <w:spacing w:line="480" w:lineRule="auto"/>
        <w:rPr>
          <w:rFonts w:ascii="Times New Roman" w:hAnsi="Times New Roman"/>
        </w:rPr>
      </w:pPr>
      <w:r w:rsidRPr="0059567E">
        <w:rPr>
          <w:rFonts w:ascii="Times New Roman" w:hAnsi="Times New Roman"/>
        </w:rPr>
        <w:tab/>
        <w:t xml:space="preserve">This section will outline the instructions of adding </w:t>
      </w:r>
      <w:r>
        <w:rPr>
          <w:rFonts w:ascii="Times New Roman" w:hAnsi="Times New Roman"/>
        </w:rPr>
        <w:t>permits</w:t>
      </w:r>
      <w:r w:rsidRPr="0059567E">
        <w:rPr>
          <w:rFonts w:ascii="Times New Roman" w:hAnsi="Times New Roman"/>
        </w:rPr>
        <w:t xml:space="preserve">, editing </w:t>
      </w:r>
      <w:r>
        <w:rPr>
          <w:rFonts w:ascii="Times New Roman" w:hAnsi="Times New Roman"/>
        </w:rPr>
        <w:t>permits</w:t>
      </w:r>
      <w:r w:rsidRPr="0059567E">
        <w:rPr>
          <w:rFonts w:ascii="Times New Roman" w:hAnsi="Times New Roman"/>
        </w:rPr>
        <w:t xml:space="preserve">, and then deleting </w:t>
      </w:r>
      <w:r>
        <w:rPr>
          <w:rFonts w:ascii="Times New Roman" w:hAnsi="Times New Roman"/>
        </w:rPr>
        <w:t>permits</w:t>
      </w:r>
      <w:r w:rsidRPr="0059567E">
        <w:rPr>
          <w:rFonts w:ascii="Times New Roman" w:hAnsi="Times New Roman"/>
        </w:rPr>
        <w:t xml:space="preserve"> within the MPCS Client-Side software. The </w:t>
      </w:r>
      <w:r>
        <w:rPr>
          <w:rFonts w:ascii="Times New Roman" w:hAnsi="Times New Roman"/>
        </w:rPr>
        <w:t>“Permits”</w:t>
      </w:r>
      <w:r w:rsidRPr="0059567E">
        <w:rPr>
          <w:rFonts w:ascii="Times New Roman" w:hAnsi="Times New Roman"/>
        </w:rPr>
        <w:t xml:space="preserve"> screen outlines the key screen showing all </w:t>
      </w:r>
      <w:r>
        <w:rPr>
          <w:rFonts w:ascii="Times New Roman" w:hAnsi="Times New Roman"/>
        </w:rPr>
        <w:t>permits</w:t>
      </w:r>
      <w:r w:rsidRPr="0059567E">
        <w:rPr>
          <w:rFonts w:ascii="Times New Roman" w:hAnsi="Times New Roman"/>
        </w:rPr>
        <w:t xml:space="preserve"> inputted and saved by that of the user, as shown in Figure </w:t>
      </w:r>
      <w:r>
        <w:rPr>
          <w:rFonts w:ascii="Times New Roman" w:hAnsi="Times New Roman"/>
        </w:rPr>
        <w:t>15</w:t>
      </w:r>
      <w:r w:rsidRPr="0059567E">
        <w:rPr>
          <w:rFonts w:ascii="Times New Roman" w:hAnsi="Times New Roman"/>
        </w:rPr>
        <w:t xml:space="preserve">. </w:t>
      </w:r>
      <w:r>
        <w:rPr>
          <w:rFonts w:ascii="Times New Roman" w:hAnsi="Times New Roman"/>
        </w:rPr>
        <w:t>The “Permits” screen can be accessed by selecting the “Permits” button at the top of the software tool., or the user can select the “View Permits” on the home screen, as shown in Figure 5. Furthermore, the “Permits” screen will provide the user with the principal possibility of adding, editing or deleting permits.</w:t>
      </w:r>
    </w:p>
    <w:p w:rsidR="0059567E" w:rsidRDefault="0025567D" w:rsidP="0059567E">
      <w:pPr>
        <w:keepNext/>
        <w:spacing w:line="240" w:lineRule="auto"/>
      </w:pPr>
      <w:r>
        <w:rPr>
          <w:noProof/>
        </w:rPr>
        <w:lastRenderedPageBreak/>
        <w:drawing>
          <wp:inline distT="0" distB="0" distL="0" distR="0">
            <wp:extent cx="5943600" cy="20669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solidFill>
                        <a:schemeClr val="tx1"/>
                      </a:solidFill>
                    </a:ln>
                  </pic:spPr>
                </pic:pic>
              </a:graphicData>
            </a:graphic>
          </wp:inline>
        </w:drawing>
      </w:r>
    </w:p>
    <w:p w:rsidR="0059567E" w:rsidRPr="0059567E" w:rsidRDefault="0059567E" w:rsidP="0059567E">
      <w:pPr>
        <w:keepNext/>
        <w:tabs>
          <w:tab w:val="clear" w:pos="1134"/>
          <w:tab w:val="left" w:pos="720"/>
        </w:tabs>
        <w:spacing w:line="240" w:lineRule="auto"/>
        <w:rPr>
          <w:rFonts w:ascii="Times New Roman" w:hAnsi="Times New Roman"/>
          <w:b/>
          <w:bCs/>
          <w:i/>
          <w:iCs/>
        </w:rPr>
      </w:pPr>
      <w:bookmarkStart w:id="60" w:name="_Toc47551152"/>
      <w:r w:rsidRPr="0059567E">
        <w:rPr>
          <w:rFonts w:ascii="Times New Roman" w:hAnsi="Times New Roman"/>
          <w:b/>
          <w:bCs/>
          <w:i/>
          <w:iCs/>
        </w:rPr>
        <w:t xml:space="preserve">Figure </w:t>
      </w:r>
      <w:r w:rsidRPr="0059567E">
        <w:rPr>
          <w:rFonts w:ascii="Times New Roman" w:hAnsi="Times New Roman"/>
          <w:b/>
          <w:bCs/>
          <w:i/>
          <w:iCs/>
        </w:rPr>
        <w:fldChar w:fldCharType="begin"/>
      </w:r>
      <w:r w:rsidRPr="0059567E">
        <w:rPr>
          <w:rFonts w:ascii="Times New Roman" w:hAnsi="Times New Roman"/>
          <w:b/>
          <w:bCs/>
          <w:i/>
          <w:iCs/>
        </w:rPr>
        <w:instrText xml:space="preserve"> SEQ Figure \* ARABIC </w:instrText>
      </w:r>
      <w:r w:rsidRPr="0059567E">
        <w:rPr>
          <w:rFonts w:ascii="Times New Roman" w:hAnsi="Times New Roman"/>
          <w:b/>
          <w:bCs/>
          <w:i/>
          <w:iCs/>
        </w:rPr>
        <w:fldChar w:fldCharType="separate"/>
      </w:r>
      <w:r w:rsidR="00786D22">
        <w:rPr>
          <w:rFonts w:ascii="Times New Roman" w:hAnsi="Times New Roman"/>
          <w:b/>
          <w:bCs/>
          <w:i/>
          <w:iCs/>
          <w:noProof/>
        </w:rPr>
        <w:t>15</w:t>
      </w:r>
      <w:r w:rsidRPr="0059567E">
        <w:rPr>
          <w:rFonts w:ascii="Times New Roman" w:hAnsi="Times New Roman"/>
          <w:b/>
          <w:bCs/>
          <w:i/>
          <w:iCs/>
        </w:rPr>
        <w:fldChar w:fldCharType="end"/>
      </w:r>
      <w:r w:rsidRPr="0059567E">
        <w:rPr>
          <w:rFonts w:ascii="Times New Roman" w:hAnsi="Times New Roman"/>
          <w:b/>
          <w:bCs/>
          <w:i/>
          <w:iCs/>
        </w:rPr>
        <w:t xml:space="preserve">. </w:t>
      </w:r>
      <w:r w:rsidRPr="0059567E">
        <w:rPr>
          <w:rFonts w:ascii="Times New Roman" w:hAnsi="Times New Roman"/>
          <w:i/>
          <w:iCs/>
          <w:noProof/>
        </w:rPr>
        <w:t xml:space="preserve">MPCS Client-Side </w:t>
      </w:r>
      <w:r>
        <w:rPr>
          <w:rFonts w:ascii="Times New Roman" w:hAnsi="Times New Roman"/>
          <w:i/>
          <w:iCs/>
          <w:noProof/>
        </w:rPr>
        <w:t>Permits</w:t>
      </w:r>
      <w:r w:rsidRPr="0059567E">
        <w:rPr>
          <w:rFonts w:ascii="Times New Roman" w:hAnsi="Times New Roman"/>
          <w:i/>
          <w:iCs/>
          <w:noProof/>
        </w:rPr>
        <w:t xml:space="preserve"> Screen</w:t>
      </w:r>
      <w:bookmarkEnd w:id="60"/>
    </w:p>
    <w:p w:rsidR="0025567D" w:rsidRDefault="0025567D" w:rsidP="0059567E">
      <w:pPr>
        <w:pStyle w:val="Caption"/>
        <w:jc w:val="left"/>
      </w:pPr>
    </w:p>
    <w:p w:rsidR="0059567E" w:rsidRPr="0059567E" w:rsidRDefault="0059567E" w:rsidP="0059567E">
      <w:pPr>
        <w:pStyle w:val="Heading3"/>
        <w:numPr>
          <w:ilvl w:val="0"/>
          <w:numId w:val="0"/>
        </w:numPr>
        <w:rPr>
          <w:rFonts w:ascii="Times New Roman" w:hAnsi="Times New Roman" w:cs="Times New Roman"/>
          <w:b/>
          <w:bCs w:val="0"/>
          <w:i/>
          <w:iCs/>
          <w:color w:val="auto"/>
        </w:rPr>
      </w:pPr>
      <w:bookmarkStart w:id="61" w:name="_Toc47551099"/>
      <w:r>
        <w:rPr>
          <w:rFonts w:ascii="Times New Roman" w:hAnsi="Times New Roman" w:cs="Times New Roman"/>
          <w:b/>
          <w:bCs w:val="0"/>
          <w:i/>
          <w:iCs/>
          <w:color w:val="auto"/>
        </w:rPr>
        <w:t>Adding A Permit</w:t>
      </w:r>
      <w:bookmarkEnd w:id="61"/>
    </w:p>
    <w:p w:rsidR="0059567E" w:rsidRDefault="0059567E" w:rsidP="0059567E">
      <w:pPr>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In order to add a permit within the MPCS software, the user will have to select the green “Add Permit” button, as shown in Figure 15, or selecting the grey “Add New Permit” button as located in Figure 5. Upon selection of either button, the screen will transition to the “Add Permit” screen, as shown in Figure 16. The add permits screen provides users with the ability to add a code or designation, permit URL (specific to that URL), application URL, and keywords identifying the permit (e.g., Building, Zoning). To save and process the permit, the user will have to select the blue “Save” button.</w:t>
      </w:r>
    </w:p>
    <w:p w:rsidR="0025567D" w:rsidRDefault="0025567D" w:rsidP="0025567D"/>
    <w:p w:rsidR="0059567E" w:rsidRDefault="0059567E" w:rsidP="0059567E">
      <w:pPr>
        <w:pStyle w:val="Caption"/>
        <w:spacing w:line="240" w:lineRule="auto"/>
        <w:jc w:val="left"/>
        <w:rPr>
          <w:rFonts w:ascii="Times New Roman" w:hAnsi="Times New Roman"/>
          <w:b/>
          <w:bCs w:val="0"/>
        </w:rPr>
      </w:pPr>
      <w:bookmarkStart w:id="62" w:name="_Toc257032114"/>
      <w:r>
        <w:rPr>
          <w:rFonts w:ascii="Times New Roman" w:hAnsi="Times New Roman"/>
          <w:noProof/>
        </w:rPr>
        <w:lastRenderedPageBreak/>
        <w:drawing>
          <wp:inline distT="0" distB="0" distL="0" distR="0" wp14:anchorId="7AF4800E" wp14:editId="10E1970B">
            <wp:extent cx="5124450" cy="2586862"/>
            <wp:effectExtent l="19050" t="19050" r="1905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399" cy="2592389"/>
                    </a:xfrm>
                    <a:prstGeom prst="rect">
                      <a:avLst/>
                    </a:prstGeom>
                    <a:noFill/>
                    <a:ln>
                      <a:solidFill>
                        <a:schemeClr val="tx1"/>
                      </a:solidFill>
                    </a:ln>
                  </pic:spPr>
                </pic:pic>
              </a:graphicData>
            </a:graphic>
          </wp:inline>
        </w:drawing>
      </w:r>
    </w:p>
    <w:p w:rsidR="0025567D" w:rsidRDefault="0059567E" w:rsidP="0059567E">
      <w:pPr>
        <w:pStyle w:val="Caption"/>
        <w:spacing w:line="240" w:lineRule="auto"/>
        <w:jc w:val="left"/>
        <w:rPr>
          <w:rFonts w:ascii="Times New Roman" w:hAnsi="Times New Roman"/>
          <w:noProof/>
        </w:rPr>
      </w:pPr>
      <w:bookmarkStart w:id="63" w:name="_Toc47551153"/>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16</w:t>
      </w:r>
      <w:r w:rsidRPr="0059567E">
        <w:rPr>
          <w:rFonts w:ascii="Times New Roman" w:hAnsi="Times New Roman"/>
          <w:b/>
          <w:bCs w:val="0"/>
        </w:rPr>
        <w:fldChar w:fldCharType="end"/>
      </w:r>
      <w:r w:rsidRPr="0059567E">
        <w:rPr>
          <w:rFonts w:ascii="Times New Roman" w:hAnsi="Times New Roman"/>
        </w:rPr>
        <w:t xml:space="preserve">. </w:t>
      </w:r>
      <w:r w:rsidRPr="0059567E">
        <w:rPr>
          <w:rFonts w:ascii="Times New Roman" w:hAnsi="Times New Roman"/>
          <w:noProof/>
        </w:rPr>
        <w:t xml:space="preserve">MPCS Client-Side Add </w:t>
      </w:r>
      <w:r>
        <w:rPr>
          <w:rFonts w:ascii="Times New Roman" w:hAnsi="Times New Roman"/>
          <w:noProof/>
        </w:rPr>
        <w:t>Permit</w:t>
      </w:r>
      <w:r w:rsidRPr="0059567E">
        <w:rPr>
          <w:rFonts w:ascii="Times New Roman" w:hAnsi="Times New Roman"/>
          <w:noProof/>
        </w:rPr>
        <w:t xml:space="preserve"> Screen</w:t>
      </w:r>
      <w:bookmarkEnd w:id="63"/>
    </w:p>
    <w:p w:rsidR="0059567E" w:rsidRDefault="0059567E" w:rsidP="0059567E">
      <w:pPr>
        <w:tabs>
          <w:tab w:val="left" w:pos="720"/>
        </w:tabs>
        <w:spacing w:line="480" w:lineRule="auto"/>
        <w:rPr>
          <w:rFonts w:ascii="Times New Roman" w:hAnsi="Times New Roman"/>
        </w:rPr>
      </w:pPr>
      <w:r>
        <w:rPr>
          <w:rFonts w:ascii="Times New Roman" w:hAnsi="Times New Roman"/>
        </w:rPr>
        <w:tab/>
      </w:r>
      <w:r w:rsidRPr="0059567E">
        <w:rPr>
          <w:rFonts w:ascii="Times New Roman" w:hAnsi="Times New Roman"/>
        </w:rPr>
        <w:t>Upon selection of the save previously mentioned</w:t>
      </w:r>
      <w:r>
        <w:rPr>
          <w:rFonts w:ascii="Times New Roman" w:hAnsi="Times New Roman"/>
        </w:rPr>
        <w:t>,</w:t>
      </w:r>
      <w:r w:rsidRPr="0059567E">
        <w:rPr>
          <w:rFonts w:ascii="Times New Roman" w:hAnsi="Times New Roman"/>
        </w:rPr>
        <w:t xml:space="preserve"> the </w:t>
      </w:r>
      <w:r>
        <w:rPr>
          <w:rFonts w:ascii="Times New Roman" w:hAnsi="Times New Roman"/>
        </w:rPr>
        <w:t>“</w:t>
      </w:r>
      <w:r w:rsidRPr="0059567E">
        <w:rPr>
          <w:rFonts w:ascii="Times New Roman" w:hAnsi="Times New Roman"/>
        </w:rPr>
        <w:t xml:space="preserve">Add </w:t>
      </w:r>
      <w:r>
        <w:rPr>
          <w:rFonts w:ascii="Times New Roman" w:hAnsi="Times New Roman"/>
        </w:rPr>
        <w:t>Permit”</w:t>
      </w:r>
      <w:r w:rsidRPr="0059567E">
        <w:rPr>
          <w:rFonts w:ascii="Times New Roman" w:hAnsi="Times New Roman"/>
        </w:rPr>
        <w:t xml:space="preserve"> screen will transition back to the </w:t>
      </w:r>
      <w:r>
        <w:rPr>
          <w:rFonts w:ascii="Times New Roman" w:hAnsi="Times New Roman"/>
        </w:rPr>
        <w:t>“Permits” screen,</w:t>
      </w:r>
      <w:r w:rsidRPr="0059567E">
        <w:rPr>
          <w:rFonts w:ascii="Times New Roman" w:hAnsi="Times New Roman"/>
        </w:rPr>
        <w:t xml:space="preserve"> ultimately displaying the newly added </w:t>
      </w:r>
      <w:r>
        <w:rPr>
          <w:rFonts w:ascii="Times New Roman" w:hAnsi="Times New Roman"/>
        </w:rPr>
        <w:t xml:space="preserve">permit </w:t>
      </w:r>
      <w:r w:rsidRPr="0059567E">
        <w:rPr>
          <w:rFonts w:ascii="Times New Roman" w:hAnsi="Times New Roman"/>
        </w:rPr>
        <w:t xml:space="preserve">within a listed view, as shown in Figure </w:t>
      </w:r>
      <w:r>
        <w:rPr>
          <w:rFonts w:ascii="Times New Roman" w:hAnsi="Times New Roman"/>
        </w:rPr>
        <w:t>17</w:t>
      </w:r>
      <w:r w:rsidRPr="0059567E">
        <w:rPr>
          <w:rFonts w:ascii="Times New Roman" w:hAnsi="Times New Roman"/>
        </w:rPr>
        <w:t>.</w:t>
      </w:r>
    </w:p>
    <w:p w:rsidR="0059567E" w:rsidRDefault="0059567E" w:rsidP="0059567E">
      <w:pPr>
        <w:keepNext/>
        <w:tabs>
          <w:tab w:val="left" w:pos="720"/>
        </w:tabs>
        <w:spacing w:line="240" w:lineRule="auto"/>
      </w:pPr>
      <w:r>
        <w:rPr>
          <w:rFonts w:ascii="Times New Roman" w:hAnsi="Times New Roman"/>
          <w:noProof/>
        </w:rPr>
        <w:drawing>
          <wp:inline distT="0" distB="0" distL="0" distR="0" wp14:anchorId="57BA953A" wp14:editId="2BFBC383">
            <wp:extent cx="5886450" cy="2466073"/>
            <wp:effectExtent l="19050" t="19050" r="1905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450" cy="2466073"/>
                    </a:xfrm>
                    <a:prstGeom prst="rect">
                      <a:avLst/>
                    </a:prstGeom>
                    <a:noFill/>
                    <a:ln>
                      <a:solidFill>
                        <a:schemeClr val="tx1"/>
                      </a:solidFill>
                    </a:ln>
                  </pic:spPr>
                </pic:pic>
              </a:graphicData>
            </a:graphic>
          </wp:inline>
        </w:drawing>
      </w:r>
    </w:p>
    <w:p w:rsidR="0059567E" w:rsidRPr="0059567E" w:rsidRDefault="0059567E" w:rsidP="0059567E">
      <w:pPr>
        <w:pStyle w:val="Caption"/>
        <w:spacing w:line="240" w:lineRule="auto"/>
        <w:jc w:val="left"/>
        <w:rPr>
          <w:rFonts w:ascii="Times New Roman" w:hAnsi="Times New Roman"/>
          <w:b/>
          <w:bCs w:val="0"/>
          <w:noProof/>
        </w:rPr>
      </w:pPr>
      <w:bookmarkStart w:id="64" w:name="_Toc47551154"/>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17</w:t>
      </w:r>
      <w:r w:rsidRPr="0059567E">
        <w:rPr>
          <w:rFonts w:ascii="Times New Roman" w:hAnsi="Times New Roman"/>
          <w:b/>
          <w:bCs w:val="0"/>
        </w:rPr>
        <w:fldChar w:fldCharType="end"/>
      </w:r>
      <w:r>
        <w:rPr>
          <w:rFonts w:ascii="Times New Roman" w:hAnsi="Times New Roman"/>
          <w:b/>
          <w:bCs w:val="0"/>
        </w:rPr>
        <w:t>.</w:t>
      </w:r>
      <w:r w:rsidRPr="0059567E">
        <w:rPr>
          <w:rFonts w:ascii="Times New Roman" w:hAnsi="Times New Roman"/>
          <w:noProof/>
        </w:rPr>
        <w:t xml:space="preserve"> MPCS Client-Side Add Permit Screen</w:t>
      </w:r>
      <w:bookmarkEnd w:id="64"/>
    </w:p>
    <w:p w:rsidR="0059567E" w:rsidRDefault="0059567E" w:rsidP="0059567E">
      <w:pPr>
        <w:pStyle w:val="Caption"/>
        <w:spacing w:line="240" w:lineRule="auto"/>
        <w:jc w:val="left"/>
      </w:pPr>
    </w:p>
    <w:p w:rsidR="0059567E" w:rsidRPr="0059567E" w:rsidRDefault="0059567E" w:rsidP="0059567E">
      <w:pPr>
        <w:pStyle w:val="Note"/>
        <w:rPr>
          <w:rFonts w:ascii="Times New Roman" w:eastAsia="Times New Roman" w:hAnsi="Times New Roman" w:cs="Times New Roman"/>
          <w:color w:val="000000" w:themeColor="text1"/>
          <w:sz w:val="24"/>
          <w:szCs w:val="24"/>
          <w:lang w:val="en-US"/>
        </w:rPr>
      </w:pPr>
      <w:r w:rsidRPr="0059567E">
        <w:rPr>
          <w:rFonts w:ascii="Times New Roman" w:eastAsia="Times New Roman" w:hAnsi="Times New Roman" w:cs="Times New Roman"/>
          <w:b/>
          <w:bCs/>
          <w:color w:val="000000" w:themeColor="text1"/>
          <w:sz w:val="24"/>
          <w:szCs w:val="24"/>
          <w:lang w:val="en-US"/>
        </w:rPr>
        <w:t>Note:</w:t>
      </w:r>
      <w:r w:rsidRPr="0059567E">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User Screen fields of First Name, Last Name, Username, and password must be filled out in order to create an account for the user.  Refer to the “Permit Error Handling” subsection for more information.</w:t>
      </w: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65" w:name="_Toc47551100"/>
      <w:r>
        <w:rPr>
          <w:rFonts w:ascii="Times New Roman" w:hAnsi="Times New Roman" w:cs="Times New Roman"/>
          <w:b/>
          <w:bCs w:val="0"/>
          <w:i/>
          <w:iCs/>
          <w:color w:val="auto"/>
        </w:rPr>
        <w:lastRenderedPageBreak/>
        <w:t>Editing A Permit</w:t>
      </w:r>
      <w:bookmarkEnd w:id="65"/>
    </w:p>
    <w:p w:rsidR="0059567E" w:rsidRPr="0059567E" w:rsidRDefault="0059567E" w:rsidP="0059567E">
      <w:pPr>
        <w:tabs>
          <w:tab w:val="clear" w:pos="1134"/>
          <w:tab w:val="left" w:pos="720"/>
        </w:tabs>
        <w:spacing w:line="480" w:lineRule="auto"/>
        <w:rPr>
          <w:rFonts w:ascii="Times New Roman" w:hAnsi="Times New Roman"/>
        </w:rPr>
      </w:pPr>
      <w:r>
        <w:rPr>
          <w:rFonts w:ascii="Times New Roman" w:eastAsia="Times New Roman" w:hAnsi="Times New Roman"/>
          <w:color w:val="000000" w:themeColor="text1"/>
          <w:sz w:val="24"/>
          <w:szCs w:val="24"/>
          <w:lang w:eastAsia="en-US"/>
        </w:rPr>
        <w:tab/>
        <w:t>To edit an existing permit, the user will have to access the “Permits” screen either via the Home Screen or via the line bar at the top of the screen. To edit a listed regulation, the user will have to select the blue “Edit” button, as shown in Figure 17. Once selected, the screen will transition back to the “Add Permit” screen, as shown in Figure 16. To finalize editing a permit, the user will have to ensure all information is updated and then select the blue “Save” button, which will subsequently transition the screen back to the “Permits” screen.</w:t>
      </w: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66" w:name="_Toc47551101"/>
      <w:r>
        <w:rPr>
          <w:rFonts w:ascii="Times New Roman" w:hAnsi="Times New Roman" w:cs="Times New Roman"/>
          <w:b/>
          <w:bCs w:val="0"/>
          <w:i/>
          <w:iCs/>
          <w:color w:val="auto"/>
        </w:rPr>
        <w:t>Deleting A Permit</w:t>
      </w:r>
      <w:bookmarkEnd w:id="66"/>
    </w:p>
    <w:p w:rsidR="0059567E" w:rsidRDefault="0059567E" w:rsidP="0059567E">
      <w:pPr>
        <w:keepNext/>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 xml:space="preserve">To delete a permit that is listed within the “Permits” screen, the user will have to select the red “Delete” button next to the corresponding permit that is to be deleted, as shown in Figure 17. Before deleting the permit, the software will display a confirmation prompt to the requesting concurrence in the deletion process, as shown in Figure 18. To delete the permit, the user should select the blue “OK” button, which will result in the removal of the regulation. If the user selects “Cancel” then the process will be aborted. </w:t>
      </w:r>
    </w:p>
    <w:p w:rsidR="0059567E" w:rsidRDefault="0059567E" w:rsidP="0059567E">
      <w:pPr>
        <w:keepNext/>
        <w:tabs>
          <w:tab w:val="clear" w:pos="1134"/>
          <w:tab w:val="left" w:pos="720"/>
        </w:tabs>
        <w:spacing w:line="240" w:lineRule="auto"/>
      </w:pPr>
      <w:r>
        <w:rPr>
          <w:rFonts w:ascii="Times New Roman" w:hAnsi="Times New Roman"/>
          <w:noProof/>
        </w:rPr>
        <w:drawing>
          <wp:inline distT="0" distB="0" distL="0" distR="0" wp14:anchorId="218DA899" wp14:editId="5289AD8D">
            <wp:extent cx="5886450" cy="2254586"/>
            <wp:effectExtent l="19050" t="19050" r="1905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450" cy="2254586"/>
                    </a:xfrm>
                    <a:prstGeom prst="rect">
                      <a:avLst/>
                    </a:prstGeom>
                    <a:noFill/>
                    <a:ln>
                      <a:solidFill>
                        <a:schemeClr val="tx1"/>
                      </a:solidFill>
                    </a:ln>
                  </pic:spPr>
                </pic:pic>
              </a:graphicData>
            </a:graphic>
          </wp:inline>
        </w:drawing>
      </w:r>
    </w:p>
    <w:p w:rsidR="0059567E" w:rsidRPr="0059567E" w:rsidRDefault="0059567E" w:rsidP="0059567E">
      <w:pPr>
        <w:pStyle w:val="Caption"/>
        <w:spacing w:line="240" w:lineRule="auto"/>
        <w:jc w:val="left"/>
        <w:rPr>
          <w:rFonts w:ascii="Times New Roman" w:hAnsi="Times New Roman"/>
          <w:noProof/>
        </w:rPr>
      </w:pPr>
      <w:bookmarkStart w:id="67" w:name="_Toc47551155"/>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18</w:t>
      </w:r>
      <w:r w:rsidRPr="0059567E">
        <w:rPr>
          <w:rFonts w:ascii="Times New Roman" w:hAnsi="Times New Roman"/>
          <w:b/>
          <w:bCs w:val="0"/>
        </w:rPr>
        <w:fldChar w:fldCharType="end"/>
      </w:r>
      <w:r w:rsidRPr="0059567E">
        <w:rPr>
          <w:rFonts w:ascii="Times New Roman" w:hAnsi="Times New Roman"/>
          <w:b/>
          <w:bCs w:val="0"/>
        </w:rPr>
        <w:t>.</w:t>
      </w:r>
      <w:r w:rsidRPr="0059567E">
        <w:rPr>
          <w:rFonts w:ascii="Times New Roman" w:hAnsi="Times New Roman"/>
          <w:noProof/>
        </w:rPr>
        <w:t xml:space="preserve"> MPCS Client-Side </w:t>
      </w:r>
      <w:r>
        <w:rPr>
          <w:rFonts w:ascii="Times New Roman" w:hAnsi="Times New Roman"/>
          <w:noProof/>
        </w:rPr>
        <w:t>Permit Deletion Confirmation</w:t>
      </w:r>
      <w:bookmarkEnd w:id="67"/>
      <w:r>
        <w:rPr>
          <w:rFonts w:ascii="Times New Roman" w:hAnsi="Times New Roman"/>
          <w:noProof/>
        </w:rPr>
        <w:t xml:space="preserve"> </w:t>
      </w:r>
    </w:p>
    <w:p w:rsidR="0059567E" w:rsidRDefault="0059567E" w:rsidP="0059567E">
      <w:pPr>
        <w:keepNext/>
      </w:pP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68" w:name="_Toc47551102"/>
      <w:r>
        <w:rPr>
          <w:rFonts w:ascii="Times New Roman" w:hAnsi="Times New Roman" w:cs="Times New Roman"/>
          <w:b/>
          <w:bCs w:val="0"/>
          <w:i/>
          <w:iCs/>
          <w:color w:val="auto"/>
        </w:rPr>
        <w:t>Permit Error Handling</w:t>
      </w:r>
      <w:bookmarkEnd w:id="68"/>
    </w:p>
    <w:p w:rsidR="0059567E" w:rsidRDefault="0059567E" w:rsidP="0059567E">
      <w:pPr>
        <w:keepNext/>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 xml:space="preserve">Error handling associated with permits is only in the case of the “Add Permit” screen. All inputs are necessary, requiring information to be inputted by that of the user. If information is not placed within the field, then an error will be produced, resulting within the highlighting of the field in red, as shown in Figure 19. </w:t>
      </w:r>
    </w:p>
    <w:p w:rsidR="0059567E" w:rsidRPr="0059567E" w:rsidRDefault="0059567E" w:rsidP="0059567E">
      <w:pPr>
        <w:keepNext/>
        <w:tabs>
          <w:tab w:val="clear" w:pos="1134"/>
          <w:tab w:val="left" w:pos="720"/>
        </w:tabs>
        <w:spacing w:line="240" w:lineRule="auto"/>
      </w:pPr>
      <w:bookmarkStart w:id="69" w:name="_Toc47551156"/>
      <w:r>
        <w:rPr>
          <w:rFonts w:ascii="Times New Roman" w:hAnsi="Times New Roman"/>
          <w:noProof/>
        </w:rPr>
        <w:drawing>
          <wp:inline distT="0" distB="0" distL="0" distR="0">
            <wp:extent cx="5886450" cy="225742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2257425"/>
                    </a:xfrm>
                    <a:prstGeom prst="rect">
                      <a:avLst/>
                    </a:prstGeom>
                    <a:noFill/>
                    <a:ln>
                      <a:solidFill>
                        <a:schemeClr val="tx1"/>
                      </a:solidFill>
                    </a:ln>
                  </pic:spPr>
                </pic:pic>
              </a:graphicData>
            </a:graphic>
          </wp:inline>
        </w:drawing>
      </w:r>
      <w:r w:rsidRPr="0059567E">
        <w:rPr>
          <w:rFonts w:ascii="Times New Roman" w:hAnsi="Times New Roman"/>
          <w:b/>
          <w:bCs/>
          <w:i/>
          <w:iCs/>
          <w:noProof/>
        </w:rPr>
        <w:t xml:space="preserve">Figure </w:t>
      </w:r>
      <w:r w:rsidRPr="0059567E">
        <w:rPr>
          <w:rFonts w:ascii="Times New Roman" w:hAnsi="Times New Roman"/>
          <w:b/>
          <w:bCs/>
          <w:i/>
          <w:iCs/>
          <w:noProof/>
        </w:rPr>
        <w:fldChar w:fldCharType="begin"/>
      </w:r>
      <w:r w:rsidRPr="0059567E">
        <w:rPr>
          <w:rFonts w:ascii="Times New Roman" w:hAnsi="Times New Roman"/>
          <w:b/>
          <w:bCs/>
          <w:i/>
          <w:iCs/>
          <w:noProof/>
        </w:rPr>
        <w:instrText xml:space="preserve"> SEQ Figure \* ARABIC </w:instrText>
      </w:r>
      <w:r w:rsidRPr="0059567E">
        <w:rPr>
          <w:rFonts w:ascii="Times New Roman" w:hAnsi="Times New Roman"/>
          <w:b/>
          <w:bCs/>
          <w:i/>
          <w:iCs/>
          <w:noProof/>
        </w:rPr>
        <w:fldChar w:fldCharType="separate"/>
      </w:r>
      <w:r w:rsidR="00786D22">
        <w:rPr>
          <w:rFonts w:ascii="Times New Roman" w:hAnsi="Times New Roman"/>
          <w:b/>
          <w:bCs/>
          <w:i/>
          <w:iCs/>
          <w:noProof/>
        </w:rPr>
        <w:t>19</w:t>
      </w:r>
      <w:r w:rsidRPr="0059567E">
        <w:rPr>
          <w:rFonts w:ascii="Times New Roman" w:hAnsi="Times New Roman"/>
          <w:b/>
          <w:bCs/>
          <w:i/>
          <w:iCs/>
          <w:noProof/>
        </w:rPr>
        <w:fldChar w:fldCharType="end"/>
      </w:r>
      <w:r w:rsidRPr="0059567E">
        <w:rPr>
          <w:rFonts w:ascii="Times New Roman" w:hAnsi="Times New Roman"/>
          <w:b/>
          <w:bCs/>
          <w:i/>
          <w:iCs/>
        </w:rPr>
        <w:t>.</w:t>
      </w:r>
      <w:r w:rsidRPr="0059567E">
        <w:rPr>
          <w:i/>
          <w:iCs/>
        </w:rPr>
        <w:t xml:space="preserve"> </w:t>
      </w:r>
      <w:r w:rsidRPr="0059567E">
        <w:rPr>
          <w:rFonts w:ascii="Times New Roman" w:hAnsi="Times New Roman"/>
          <w:i/>
          <w:iCs/>
          <w:noProof/>
        </w:rPr>
        <w:t xml:space="preserve">MPCS Client-Side </w:t>
      </w:r>
      <w:r>
        <w:rPr>
          <w:rFonts w:ascii="Times New Roman" w:hAnsi="Times New Roman"/>
          <w:i/>
          <w:iCs/>
          <w:noProof/>
        </w:rPr>
        <w:t>Permit</w:t>
      </w:r>
      <w:r w:rsidRPr="0059567E">
        <w:rPr>
          <w:rFonts w:ascii="Times New Roman" w:hAnsi="Times New Roman"/>
          <w:i/>
          <w:iCs/>
          <w:noProof/>
        </w:rPr>
        <w:t xml:space="preserve"> Error Handling</w:t>
      </w:r>
      <w:bookmarkEnd w:id="69"/>
    </w:p>
    <w:p w:rsidR="0059567E" w:rsidRDefault="0059567E" w:rsidP="0059567E">
      <w:pPr>
        <w:pStyle w:val="Caption"/>
        <w:jc w:val="left"/>
      </w:pPr>
    </w:p>
    <w:p w:rsidR="0059567E" w:rsidRPr="0059567E" w:rsidRDefault="0059567E" w:rsidP="0059567E">
      <w:pPr>
        <w:pStyle w:val="Heading2"/>
        <w:numPr>
          <w:ilvl w:val="0"/>
          <w:numId w:val="0"/>
        </w:numPr>
        <w:ind w:left="1134" w:hanging="1134"/>
        <w:rPr>
          <w:rFonts w:ascii="Times New Roman" w:hAnsi="Times New Roman" w:cs="Times New Roman"/>
          <w:b/>
          <w:bCs w:val="0"/>
          <w:color w:val="auto"/>
          <w:sz w:val="28"/>
          <w:szCs w:val="28"/>
        </w:rPr>
      </w:pPr>
      <w:bookmarkStart w:id="70" w:name="_Toc47551103"/>
      <w:r w:rsidRPr="0059567E">
        <w:rPr>
          <w:rFonts w:ascii="Times New Roman" w:hAnsi="Times New Roman" w:cs="Times New Roman"/>
          <w:b/>
          <w:bCs w:val="0"/>
          <w:color w:val="auto"/>
          <w:sz w:val="28"/>
          <w:szCs w:val="28"/>
        </w:rPr>
        <w:t>Zones</w:t>
      </w:r>
      <w:bookmarkEnd w:id="70"/>
    </w:p>
    <w:p w:rsidR="0059567E" w:rsidRDefault="0059567E" w:rsidP="0059567E">
      <w:pPr>
        <w:tabs>
          <w:tab w:val="clear" w:pos="1134"/>
          <w:tab w:val="left" w:pos="720"/>
        </w:tabs>
        <w:spacing w:line="480" w:lineRule="auto"/>
        <w:rPr>
          <w:rFonts w:ascii="Times New Roman" w:hAnsi="Times New Roman"/>
        </w:rPr>
      </w:pPr>
      <w:r w:rsidRPr="0059567E">
        <w:rPr>
          <w:rFonts w:ascii="Times New Roman" w:hAnsi="Times New Roman"/>
        </w:rPr>
        <w:tab/>
        <w:t xml:space="preserve">This section will outline the instructions of adding </w:t>
      </w:r>
      <w:r>
        <w:rPr>
          <w:rFonts w:ascii="Times New Roman" w:hAnsi="Times New Roman"/>
        </w:rPr>
        <w:t>zones</w:t>
      </w:r>
      <w:r w:rsidRPr="0059567E">
        <w:rPr>
          <w:rFonts w:ascii="Times New Roman" w:hAnsi="Times New Roman"/>
        </w:rPr>
        <w:t xml:space="preserve">, editing </w:t>
      </w:r>
      <w:r>
        <w:rPr>
          <w:rFonts w:ascii="Times New Roman" w:hAnsi="Times New Roman"/>
        </w:rPr>
        <w:t>zones</w:t>
      </w:r>
      <w:r w:rsidRPr="0059567E">
        <w:rPr>
          <w:rFonts w:ascii="Times New Roman" w:hAnsi="Times New Roman"/>
        </w:rPr>
        <w:t xml:space="preserve">, and then deleting </w:t>
      </w:r>
      <w:r>
        <w:rPr>
          <w:rFonts w:ascii="Times New Roman" w:hAnsi="Times New Roman"/>
        </w:rPr>
        <w:t>zones</w:t>
      </w:r>
      <w:r w:rsidRPr="0059567E">
        <w:rPr>
          <w:rFonts w:ascii="Times New Roman" w:hAnsi="Times New Roman"/>
        </w:rPr>
        <w:t xml:space="preserve"> within the MPCS Client-Side software. The </w:t>
      </w:r>
      <w:r>
        <w:rPr>
          <w:rFonts w:ascii="Times New Roman" w:hAnsi="Times New Roman"/>
        </w:rPr>
        <w:t>“Zones”</w:t>
      </w:r>
      <w:r w:rsidRPr="0059567E">
        <w:rPr>
          <w:rFonts w:ascii="Times New Roman" w:hAnsi="Times New Roman"/>
        </w:rPr>
        <w:t xml:space="preserve"> screen outlines the key screen showing all </w:t>
      </w:r>
      <w:r>
        <w:rPr>
          <w:rFonts w:ascii="Times New Roman" w:hAnsi="Times New Roman"/>
        </w:rPr>
        <w:t>zones</w:t>
      </w:r>
      <w:r w:rsidRPr="0059567E">
        <w:rPr>
          <w:rFonts w:ascii="Times New Roman" w:hAnsi="Times New Roman"/>
        </w:rPr>
        <w:t xml:space="preserve"> inputted and saved by that of the user, as shown in Figure </w:t>
      </w:r>
      <w:r>
        <w:rPr>
          <w:rFonts w:ascii="Times New Roman" w:hAnsi="Times New Roman"/>
        </w:rPr>
        <w:t>20</w:t>
      </w:r>
      <w:r w:rsidRPr="0059567E">
        <w:rPr>
          <w:rFonts w:ascii="Times New Roman" w:hAnsi="Times New Roman"/>
        </w:rPr>
        <w:t xml:space="preserve">. </w:t>
      </w:r>
      <w:r>
        <w:rPr>
          <w:rFonts w:ascii="Times New Roman" w:hAnsi="Times New Roman"/>
        </w:rPr>
        <w:t>The “Zones” screen can be accessed by selecting the “Zones” button at the top of the software tool., or the user can select the “View Zones” on the home screen, as shown in Figure 5. Furthermore, the Zones screen will provide the user with the principal possibility of adding, editing or deleting a zone.</w:t>
      </w:r>
    </w:p>
    <w:p w:rsidR="0059567E" w:rsidRPr="0059567E" w:rsidRDefault="0059567E" w:rsidP="0059567E">
      <w:pPr>
        <w:keepNext/>
        <w:tabs>
          <w:tab w:val="clear" w:pos="1134"/>
          <w:tab w:val="left" w:pos="720"/>
        </w:tabs>
        <w:spacing w:line="240" w:lineRule="auto"/>
        <w:rPr>
          <w:rFonts w:ascii="Times New Roman" w:hAnsi="Times New Roman"/>
          <w:b/>
          <w:bCs/>
          <w:i/>
          <w:iCs/>
          <w:noProof/>
        </w:rPr>
      </w:pPr>
      <w:r w:rsidRPr="0059567E">
        <w:rPr>
          <w:rFonts w:ascii="Times New Roman" w:hAnsi="Times New Roman"/>
          <w:b/>
          <w:bCs/>
          <w:i/>
          <w:iCs/>
          <w:noProof/>
        </w:rPr>
        <w:lastRenderedPageBreak/>
        <w:drawing>
          <wp:inline distT="0" distB="0" distL="0" distR="0">
            <wp:extent cx="5876925" cy="461962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6925" cy="4619625"/>
                    </a:xfrm>
                    <a:prstGeom prst="rect">
                      <a:avLst/>
                    </a:prstGeom>
                    <a:noFill/>
                    <a:ln>
                      <a:solidFill>
                        <a:schemeClr val="tx1"/>
                      </a:solidFill>
                    </a:ln>
                  </pic:spPr>
                </pic:pic>
              </a:graphicData>
            </a:graphic>
          </wp:inline>
        </w:drawing>
      </w:r>
    </w:p>
    <w:p w:rsidR="0059567E" w:rsidRDefault="0059567E" w:rsidP="0059567E">
      <w:pPr>
        <w:pStyle w:val="Caption"/>
        <w:spacing w:line="240" w:lineRule="auto"/>
        <w:jc w:val="left"/>
        <w:rPr>
          <w:rFonts w:ascii="Times New Roman" w:hAnsi="Times New Roman"/>
          <w:bCs w:val="0"/>
          <w:iCs/>
          <w:noProof/>
        </w:rPr>
      </w:pPr>
      <w:bookmarkStart w:id="71" w:name="_Toc47551157"/>
      <w:r w:rsidRPr="0059567E">
        <w:rPr>
          <w:rFonts w:ascii="Times New Roman" w:hAnsi="Times New Roman"/>
          <w:b/>
          <w:iCs/>
          <w:noProof/>
        </w:rPr>
        <w:t xml:space="preserve">Figure </w:t>
      </w:r>
      <w:r w:rsidRPr="0059567E">
        <w:rPr>
          <w:rFonts w:ascii="Times New Roman" w:hAnsi="Times New Roman"/>
          <w:b/>
          <w:iCs/>
          <w:noProof/>
        </w:rPr>
        <w:fldChar w:fldCharType="begin"/>
      </w:r>
      <w:r w:rsidRPr="0059567E">
        <w:rPr>
          <w:rFonts w:ascii="Times New Roman" w:hAnsi="Times New Roman"/>
          <w:b/>
          <w:iCs/>
          <w:noProof/>
        </w:rPr>
        <w:instrText xml:space="preserve"> SEQ Figure \* ARABIC </w:instrText>
      </w:r>
      <w:r w:rsidRPr="0059567E">
        <w:rPr>
          <w:rFonts w:ascii="Times New Roman" w:hAnsi="Times New Roman"/>
          <w:b/>
          <w:iCs/>
          <w:noProof/>
        </w:rPr>
        <w:fldChar w:fldCharType="separate"/>
      </w:r>
      <w:r w:rsidR="00786D22">
        <w:rPr>
          <w:rFonts w:ascii="Times New Roman" w:hAnsi="Times New Roman"/>
          <w:b/>
          <w:iCs/>
          <w:noProof/>
        </w:rPr>
        <w:t>20</w:t>
      </w:r>
      <w:r w:rsidRPr="0059567E">
        <w:rPr>
          <w:rFonts w:ascii="Times New Roman" w:hAnsi="Times New Roman"/>
          <w:b/>
          <w:iCs/>
          <w:noProof/>
        </w:rPr>
        <w:fldChar w:fldCharType="end"/>
      </w:r>
      <w:r w:rsidRPr="0059567E">
        <w:rPr>
          <w:rFonts w:ascii="Times New Roman" w:hAnsi="Times New Roman"/>
          <w:b/>
          <w:iCs/>
          <w:noProof/>
        </w:rPr>
        <w:t xml:space="preserve">. </w:t>
      </w:r>
      <w:r w:rsidRPr="0059567E">
        <w:rPr>
          <w:rFonts w:ascii="Times New Roman" w:hAnsi="Times New Roman"/>
          <w:bCs w:val="0"/>
          <w:iCs/>
          <w:noProof/>
        </w:rPr>
        <w:t>MPCS Client-Side Permit Error Handling</w:t>
      </w:r>
      <w:bookmarkEnd w:id="71"/>
    </w:p>
    <w:p w:rsidR="0059567E" w:rsidRPr="0059567E" w:rsidRDefault="0059567E" w:rsidP="0059567E"/>
    <w:p w:rsidR="0059567E" w:rsidRPr="0059567E" w:rsidRDefault="0059567E" w:rsidP="0059567E">
      <w:pPr>
        <w:pStyle w:val="Heading3"/>
        <w:numPr>
          <w:ilvl w:val="0"/>
          <w:numId w:val="0"/>
        </w:numPr>
        <w:rPr>
          <w:rFonts w:ascii="Times New Roman" w:hAnsi="Times New Roman" w:cs="Times New Roman"/>
          <w:b/>
          <w:bCs w:val="0"/>
          <w:i/>
          <w:iCs/>
          <w:color w:val="auto"/>
        </w:rPr>
      </w:pPr>
      <w:bookmarkStart w:id="72" w:name="_Toc47551104"/>
      <w:r>
        <w:rPr>
          <w:rFonts w:ascii="Times New Roman" w:hAnsi="Times New Roman" w:cs="Times New Roman"/>
          <w:b/>
          <w:bCs w:val="0"/>
          <w:i/>
          <w:iCs/>
          <w:color w:val="auto"/>
        </w:rPr>
        <w:t>Adding A Permit</w:t>
      </w:r>
      <w:bookmarkEnd w:id="72"/>
    </w:p>
    <w:p w:rsidR="0025567D" w:rsidRDefault="0059567E" w:rsidP="0059567E">
      <w:pPr>
        <w:tabs>
          <w:tab w:val="clear" w:pos="1134"/>
          <w:tab w:val="left" w:pos="720"/>
        </w:tabs>
        <w:spacing w:line="480" w:lineRule="auto"/>
      </w:pPr>
      <w:r>
        <w:rPr>
          <w:rFonts w:ascii="Times New Roman" w:hAnsi="Times New Roman"/>
        </w:rPr>
        <w:tab/>
      </w:r>
      <w:r>
        <w:rPr>
          <w:rFonts w:ascii="Times New Roman" w:eastAsia="Times New Roman" w:hAnsi="Times New Roman"/>
          <w:color w:val="000000" w:themeColor="text1"/>
          <w:sz w:val="24"/>
          <w:szCs w:val="24"/>
          <w:lang w:eastAsia="en-US"/>
        </w:rPr>
        <w:t xml:space="preserve">In order to add a zone within the MPCS software, the user will have to select the green “Add Zone” button, as shown in Figure 20, or selecting the grey “Add New Zone” button as located in Figure 5. </w:t>
      </w:r>
      <w:r w:rsidRPr="0059567E">
        <w:rPr>
          <w:rFonts w:ascii="Times New Roman" w:hAnsi="Times New Roman"/>
        </w:rPr>
        <w:t xml:space="preserve">The </w:t>
      </w:r>
      <w:r>
        <w:rPr>
          <w:rFonts w:ascii="Times New Roman" w:hAnsi="Times New Roman"/>
        </w:rPr>
        <w:t xml:space="preserve">“Add Zone” screen provides the user with the ability to manually drawing a zone one a map in addition to specifying permits and regulations specific to the draw zone, as shown in Figure 21. Drawing zones on the map should be done with a point-to-point characteristic, implying that there </w:t>
      </w:r>
      <w:proofErr w:type="gramStart"/>
      <w:r>
        <w:rPr>
          <w:rFonts w:ascii="Times New Roman" w:hAnsi="Times New Roman"/>
        </w:rPr>
        <w:t>is</w:t>
      </w:r>
      <w:proofErr w:type="gramEnd"/>
      <w:r>
        <w:rPr>
          <w:rFonts w:ascii="Times New Roman" w:hAnsi="Times New Roman"/>
        </w:rPr>
        <w:t xml:space="preserve"> curved lines are not possible. Additional information that the user has in adding to a specific zone consists of a zone symbol, zone URL, and zone details. </w:t>
      </w:r>
    </w:p>
    <w:p w:rsidR="0059567E" w:rsidRDefault="0025567D" w:rsidP="0059567E">
      <w:pPr>
        <w:keepNext/>
      </w:pPr>
      <w:r>
        <w:rPr>
          <w:rFonts w:ascii="Times New Roman" w:hAnsi="Times New Roman"/>
          <w:b/>
          <w:bCs/>
          <w:noProof/>
        </w:rPr>
        <w:lastRenderedPageBreak/>
        <w:drawing>
          <wp:inline distT="0" distB="0" distL="0" distR="0" wp14:anchorId="0B97EBF8" wp14:editId="5E444B07">
            <wp:extent cx="6394795" cy="3305175"/>
            <wp:effectExtent l="19050" t="19050" r="2540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8686" cy="3312354"/>
                    </a:xfrm>
                    <a:prstGeom prst="rect">
                      <a:avLst/>
                    </a:prstGeom>
                    <a:noFill/>
                    <a:ln>
                      <a:solidFill>
                        <a:schemeClr val="tx1"/>
                      </a:solidFill>
                    </a:ln>
                  </pic:spPr>
                </pic:pic>
              </a:graphicData>
            </a:graphic>
          </wp:inline>
        </w:drawing>
      </w:r>
      <w:bookmarkEnd w:id="62"/>
    </w:p>
    <w:p w:rsidR="0025567D" w:rsidRDefault="0059567E" w:rsidP="0059567E">
      <w:pPr>
        <w:pStyle w:val="Caption"/>
        <w:jc w:val="left"/>
        <w:rPr>
          <w:rFonts w:ascii="Times New Roman" w:hAnsi="Times New Roman"/>
          <w:iCs/>
          <w:noProof/>
        </w:rPr>
      </w:pPr>
      <w:bookmarkStart w:id="73" w:name="_Toc47551158"/>
      <w:r w:rsidRPr="0059567E">
        <w:rPr>
          <w:rFonts w:ascii="Times New Roman" w:hAnsi="Times New Roman"/>
          <w:b/>
          <w:iCs/>
          <w:noProof/>
        </w:rPr>
        <w:t xml:space="preserve">Figure </w:t>
      </w:r>
      <w:r w:rsidRPr="0059567E">
        <w:rPr>
          <w:rFonts w:ascii="Times New Roman" w:hAnsi="Times New Roman"/>
          <w:b/>
          <w:iCs/>
          <w:noProof/>
        </w:rPr>
        <w:fldChar w:fldCharType="begin"/>
      </w:r>
      <w:r w:rsidRPr="0059567E">
        <w:rPr>
          <w:rFonts w:ascii="Times New Roman" w:hAnsi="Times New Roman"/>
          <w:b/>
          <w:iCs/>
          <w:noProof/>
        </w:rPr>
        <w:instrText xml:space="preserve"> SEQ Figure \* ARABIC </w:instrText>
      </w:r>
      <w:r w:rsidRPr="0059567E">
        <w:rPr>
          <w:rFonts w:ascii="Times New Roman" w:hAnsi="Times New Roman"/>
          <w:b/>
          <w:iCs/>
          <w:noProof/>
        </w:rPr>
        <w:fldChar w:fldCharType="separate"/>
      </w:r>
      <w:r w:rsidR="00786D22">
        <w:rPr>
          <w:rFonts w:ascii="Times New Roman" w:hAnsi="Times New Roman"/>
          <w:b/>
          <w:iCs/>
          <w:noProof/>
        </w:rPr>
        <w:t>21</w:t>
      </w:r>
      <w:r w:rsidRPr="0059567E">
        <w:rPr>
          <w:rFonts w:ascii="Times New Roman" w:hAnsi="Times New Roman"/>
          <w:b/>
          <w:iCs/>
          <w:noProof/>
        </w:rPr>
        <w:fldChar w:fldCharType="end"/>
      </w:r>
      <w:r w:rsidRPr="0059567E">
        <w:rPr>
          <w:rFonts w:ascii="Times New Roman" w:hAnsi="Times New Roman"/>
          <w:b/>
          <w:iCs/>
          <w:noProof/>
        </w:rPr>
        <w:t xml:space="preserve">.  </w:t>
      </w:r>
      <w:r w:rsidRPr="0059567E">
        <w:rPr>
          <w:rFonts w:ascii="Times New Roman" w:hAnsi="Times New Roman"/>
          <w:iCs/>
          <w:noProof/>
        </w:rPr>
        <w:t xml:space="preserve">MPCS Client-Side </w:t>
      </w:r>
      <w:r>
        <w:rPr>
          <w:rFonts w:ascii="Times New Roman" w:hAnsi="Times New Roman"/>
          <w:iCs/>
          <w:noProof/>
        </w:rPr>
        <w:t>Add Zone Screen</w:t>
      </w:r>
      <w:bookmarkEnd w:id="73"/>
    </w:p>
    <w:p w:rsidR="0059567E" w:rsidRPr="0059567E" w:rsidRDefault="0059567E" w:rsidP="0059567E"/>
    <w:p w:rsidR="0059567E" w:rsidRDefault="0059567E" w:rsidP="0059567E">
      <w:pPr>
        <w:tabs>
          <w:tab w:val="clear" w:pos="1134"/>
          <w:tab w:val="left" w:pos="720"/>
        </w:tabs>
        <w:spacing w:line="480" w:lineRule="auto"/>
        <w:rPr>
          <w:rFonts w:ascii="Times New Roman" w:hAnsi="Times New Roman"/>
          <w:noProof/>
        </w:rPr>
      </w:pPr>
      <w:r>
        <w:rPr>
          <w:rFonts w:ascii="Times New Roman" w:hAnsi="Times New Roman"/>
        </w:rPr>
        <w:tab/>
        <w:t xml:space="preserve">To save a zone and finalize the zone creation process, the user will have to select the blue “Save” button, as shown in Figure 21. Upon selecting the “Save” button within the “Add Zone” screen, the screen will transition back to the </w:t>
      </w:r>
      <w:proofErr w:type="spellStart"/>
      <w:r>
        <w:rPr>
          <w:rFonts w:ascii="Times New Roman" w:hAnsi="Times New Roman"/>
        </w:rPr>
        <w:t>Zons</w:t>
      </w:r>
      <w:proofErr w:type="spellEnd"/>
      <w:r>
        <w:rPr>
          <w:rFonts w:ascii="Times New Roman" w:hAnsi="Times New Roman"/>
        </w:rPr>
        <w:t xml:space="preserve"> screen and provide a prompt to the user indicating if the zone creation was successful, as shown in Figure 22.</w:t>
      </w:r>
      <w:r w:rsidRPr="0059567E">
        <w:rPr>
          <w:rFonts w:ascii="Times New Roman" w:hAnsi="Times New Roman"/>
          <w:noProof/>
        </w:rPr>
        <w:t xml:space="preserve"> </w:t>
      </w:r>
    </w:p>
    <w:p w:rsidR="0059567E" w:rsidRDefault="0059567E" w:rsidP="0059567E">
      <w:pPr>
        <w:keepNext/>
        <w:tabs>
          <w:tab w:val="clear" w:pos="1134"/>
          <w:tab w:val="left" w:pos="720"/>
        </w:tabs>
        <w:spacing w:line="240" w:lineRule="auto"/>
      </w:pPr>
      <w:r>
        <w:rPr>
          <w:noProof/>
        </w:rPr>
        <w:lastRenderedPageBreak/>
        <w:drawing>
          <wp:inline distT="0" distB="0" distL="0" distR="0">
            <wp:extent cx="5876925" cy="46101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4610100"/>
                    </a:xfrm>
                    <a:prstGeom prst="rect">
                      <a:avLst/>
                    </a:prstGeom>
                    <a:noFill/>
                    <a:ln>
                      <a:solidFill>
                        <a:schemeClr val="tx1"/>
                      </a:solidFill>
                    </a:ln>
                  </pic:spPr>
                </pic:pic>
              </a:graphicData>
            </a:graphic>
          </wp:inline>
        </w:drawing>
      </w:r>
    </w:p>
    <w:p w:rsidR="0059567E" w:rsidRDefault="0059567E" w:rsidP="0059567E">
      <w:pPr>
        <w:pStyle w:val="Caption"/>
        <w:spacing w:line="240" w:lineRule="auto"/>
        <w:jc w:val="left"/>
        <w:rPr>
          <w:rFonts w:ascii="Times New Roman" w:hAnsi="Times New Roman"/>
          <w:iCs/>
          <w:noProof/>
        </w:rPr>
      </w:pPr>
      <w:bookmarkStart w:id="74" w:name="_Toc47551159"/>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22</w:t>
      </w:r>
      <w:r w:rsidRPr="0059567E">
        <w:rPr>
          <w:rFonts w:ascii="Times New Roman" w:hAnsi="Times New Roman"/>
          <w:b/>
          <w:bCs w:val="0"/>
        </w:rPr>
        <w:fldChar w:fldCharType="end"/>
      </w:r>
      <w:r w:rsidRPr="0059567E">
        <w:rPr>
          <w:rFonts w:ascii="Times New Roman" w:hAnsi="Times New Roman"/>
          <w:b/>
          <w:bCs w:val="0"/>
        </w:rPr>
        <w:t>.</w:t>
      </w:r>
      <w:r w:rsidRPr="0059567E">
        <w:rPr>
          <w:rFonts w:ascii="Times New Roman" w:hAnsi="Times New Roman"/>
          <w:b/>
          <w:bCs w:val="0"/>
          <w:iCs/>
          <w:noProof/>
        </w:rPr>
        <w:t xml:space="preserve"> </w:t>
      </w:r>
      <w:r w:rsidRPr="0059567E">
        <w:rPr>
          <w:rFonts w:ascii="Times New Roman" w:hAnsi="Times New Roman"/>
          <w:iCs/>
          <w:noProof/>
        </w:rPr>
        <w:t>MPCS Client-Side Add Zone Screen</w:t>
      </w:r>
      <w:bookmarkEnd w:id="74"/>
    </w:p>
    <w:p w:rsidR="0059567E" w:rsidRDefault="0059567E" w:rsidP="0059567E"/>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75" w:name="_Toc47551105"/>
      <w:r>
        <w:rPr>
          <w:rFonts w:ascii="Times New Roman" w:hAnsi="Times New Roman" w:cs="Times New Roman"/>
          <w:b/>
          <w:bCs w:val="0"/>
          <w:i/>
          <w:iCs/>
          <w:color w:val="auto"/>
        </w:rPr>
        <w:t>Editing A Zone</w:t>
      </w:r>
      <w:bookmarkEnd w:id="75"/>
    </w:p>
    <w:p w:rsidR="0059567E" w:rsidRPr="0059567E" w:rsidRDefault="0059567E" w:rsidP="0059567E">
      <w:pPr>
        <w:tabs>
          <w:tab w:val="clear" w:pos="1134"/>
          <w:tab w:val="left" w:pos="720"/>
        </w:tabs>
        <w:spacing w:line="480" w:lineRule="auto"/>
        <w:rPr>
          <w:rFonts w:ascii="Times New Roman" w:hAnsi="Times New Roman"/>
        </w:rPr>
      </w:pPr>
      <w:r>
        <w:rPr>
          <w:rFonts w:ascii="Times New Roman" w:eastAsia="Times New Roman" w:hAnsi="Times New Roman"/>
          <w:color w:val="000000" w:themeColor="text1"/>
          <w:sz w:val="24"/>
          <w:szCs w:val="24"/>
          <w:lang w:eastAsia="en-US"/>
        </w:rPr>
        <w:tab/>
        <w:t>To edit an existing zone, the user will have to access the “Zones” screen either via the Home Screen or via the line bar at the top of the screen. To edit a listed zone, the user will have to select the blue “Edit” button, as shown in Figure 22. Once selected, the screen will transition back to the “Add Zone” screen, as shown in Figure 21. To finalize editing a zone, the user will have to ensure all information is updated and then select the blue “Save” button, which will subsequently transition the screen back to the “Zones” screen.</w:t>
      </w:r>
    </w:p>
    <w:p w:rsidR="0059567E" w:rsidRPr="0059567E" w:rsidRDefault="0059567E" w:rsidP="0059567E">
      <w:pPr>
        <w:pStyle w:val="Heading3"/>
        <w:numPr>
          <w:ilvl w:val="0"/>
          <w:numId w:val="0"/>
        </w:numPr>
        <w:ind w:left="1134" w:hanging="1134"/>
        <w:rPr>
          <w:rFonts w:ascii="Times New Roman" w:hAnsi="Times New Roman" w:cs="Times New Roman"/>
          <w:b/>
          <w:bCs w:val="0"/>
          <w:i/>
          <w:iCs/>
          <w:color w:val="auto"/>
        </w:rPr>
      </w:pPr>
      <w:bookmarkStart w:id="76" w:name="_Toc47551106"/>
      <w:r>
        <w:rPr>
          <w:rFonts w:ascii="Times New Roman" w:hAnsi="Times New Roman" w:cs="Times New Roman"/>
          <w:b/>
          <w:bCs w:val="0"/>
          <w:i/>
          <w:iCs/>
          <w:color w:val="auto"/>
        </w:rPr>
        <w:lastRenderedPageBreak/>
        <w:t>Deleting A Zone</w:t>
      </w:r>
      <w:bookmarkEnd w:id="76"/>
    </w:p>
    <w:p w:rsidR="0059567E" w:rsidRDefault="0059567E" w:rsidP="0059567E">
      <w:pPr>
        <w:keepNext/>
        <w:tabs>
          <w:tab w:val="clear" w:pos="1134"/>
          <w:tab w:val="left" w:pos="720"/>
        </w:tabs>
        <w:spacing w:line="480" w:lineRule="auto"/>
        <w:rPr>
          <w:rFonts w:ascii="Times New Roman" w:eastAsia="Times New Roman" w:hAnsi="Times New Roman"/>
          <w:color w:val="000000" w:themeColor="text1"/>
          <w:sz w:val="24"/>
          <w:szCs w:val="24"/>
          <w:lang w:eastAsia="en-US"/>
        </w:rPr>
      </w:pPr>
      <w:r>
        <w:rPr>
          <w:rFonts w:ascii="Times New Roman" w:eastAsia="Times New Roman" w:hAnsi="Times New Roman"/>
          <w:color w:val="000000" w:themeColor="text1"/>
          <w:sz w:val="24"/>
          <w:szCs w:val="24"/>
          <w:lang w:eastAsia="en-US"/>
        </w:rPr>
        <w:tab/>
        <w:t xml:space="preserve">To delete a zone that is listed within the “Zone” screen, the user will have to select the red “Delete” button next to the corresponding regulation that is to be deleted, as shown in Figure 22. Before deleting the zone, the software will display a confirmation prompt to the requesting concurrence in the deletion process, as shown in Figure 23. To delete the zone, the user should select the blue “OK” button, which will result in the removal of the regulation. If the user selects “Cancel” then the process will be aborted. </w:t>
      </w:r>
    </w:p>
    <w:p w:rsidR="0059567E" w:rsidRDefault="0059567E" w:rsidP="0059567E">
      <w:pPr>
        <w:keepNext/>
        <w:tabs>
          <w:tab w:val="clear" w:pos="1134"/>
          <w:tab w:val="left" w:pos="720"/>
        </w:tabs>
        <w:spacing w:line="240" w:lineRule="auto"/>
      </w:pPr>
      <w:r>
        <w:rPr>
          <w:rFonts w:ascii="Times New Roman" w:eastAsia="Times New Roman" w:hAnsi="Times New Roman"/>
          <w:noProof/>
          <w:color w:val="000000" w:themeColor="text1"/>
          <w:sz w:val="24"/>
          <w:szCs w:val="24"/>
          <w:lang w:eastAsia="en-US"/>
        </w:rPr>
        <w:drawing>
          <wp:inline distT="0" distB="0" distL="0" distR="0">
            <wp:extent cx="5886450" cy="45339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4533900"/>
                    </a:xfrm>
                    <a:prstGeom prst="rect">
                      <a:avLst/>
                    </a:prstGeom>
                    <a:noFill/>
                    <a:ln>
                      <a:solidFill>
                        <a:schemeClr val="tx1"/>
                      </a:solidFill>
                    </a:ln>
                  </pic:spPr>
                </pic:pic>
              </a:graphicData>
            </a:graphic>
          </wp:inline>
        </w:drawing>
      </w:r>
    </w:p>
    <w:p w:rsidR="0059567E" w:rsidRDefault="0059567E" w:rsidP="0059567E">
      <w:pPr>
        <w:pStyle w:val="Caption"/>
        <w:spacing w:line="240" w:lineRule="auto"/>
        <w:jc w:val="left"/>
        <w:rPr>
          <w:rFonts w:ascii="Times New Roman" w:hAnsi="Times New Roman"/>
          <w:iCs/>
          <w:noProof/>
        </w:rPr>
      </w:pPr>
      <w:bookmarkStart w:id="77" w:name="_Toc47551160"/>
      <w:r w:rsidRPr="0059567E">
        <w:rPr>
          <w:rFonts w:ascii="Times New Roman" w:hAnsi="Times New Roman"/>
          <w:b/>
          <w:bCs w:val="0"/>
        </w:rPr>
        <w:t xml:space="preserve">Figure </w:t>
      </w:r>
      <w:r w:rsidRPr="0059567E">
        <w:rPr>
          <w:rFonts w:ascii="Times New Roman" w:hAnsi="Times New Roman"/>
          <w:b/>
          <w:bCs w:val="0"/>
        </w:rPr>
        <w:fldChar w:fldCharType="begin"/>
      </w:r>
      <w:r w:rsidRPr="0059567E">
        <w:rPr>
          <w:rFonts w:ascii="Times New Roman" w:hAnsi="Times New Roman"/>
          <w:b/>
          <w:bCs w:val="0"/>
        </w:rPr>
        <w:instrText xml:space="preserve"> SEQ Figure \* ARABIC </w:instrText>
      </w:r>
      <w:r w:rsidRPr="0059567E">
        <w:rPr>
          <w:rFonts w:ascii="Times New Roman" w:hAnsi="Times New Roman"/>
          <w:b/>
          <w:bCs w:val="0"/>
        </w:rPr>
        <w:fldChar w:fldCharType="separate"/>
      </w:r>
      <w:r w:rsidR="00786D22">
        <w:rPr>
          <w:rFonts w:ascii="Times New Roman" w:hAnsi="Times New Roman"/>
          <w:b/>
          <w:bCs w:val="0"/>
          <w:noProof/>
        </w:rPr>
        <w:t>23</w:t>
      </w:r>
      <w:r w:rsidRPr="0059567E">
        <w:rPr>
          <w:rFonts w:ascii="Times New Roman" w:hAnsi="Times New Roman"/>
          <w:b/>
          <w:bCs w:val="0"/>
        </w:rPr>
        <w:fldChar w:fldCharType="end"/>
      </w:r>
      <w:r>
        <w:rPr>
          <w:rFonts w:ascii="Times New Roman" w:hAnsi="Times New Roman"/>
          <w:b/>
          <w:bCs w:val="0"/>
        </w:rPr>
        <w:t>.</w:t>
      </w:r>
      <w:r w:rsidRPr="0059567E">
        <w:rPr>
          <w:rFonts w:ascii="Times New Roman" w:hAnsi="Times New Roman"/>
          <w:iCs/>
          <w:noProof/>
        </w:rPr>
        <w:t xml:space="preserve"> MPCS Client-Side </w:t>
      </w:r>
      <w:r>
        <w:rPr>
          <w:rFonts w:ascii="Times New Roman" w:hAnsi="Times New Roman"/>
          <w:iCs/>
          <w:noProof/>
        </w:rPr>
        <w:t>Zone Deletion Confirmation</w:t>
      </w:r>
      <w:bookmarkEnd w:id="77"/>
    </w:p>
    <w:p w:rsidR="00786D22" w:rsidRDefault="00786D22" w:rsidP="00786D22"/>
    <w:p w:rsidR="00786D22" w:rsidRDefault="00786D22" w:rsidP="00786D22"/>
    <w:p w:rsidR="00786D22" w:rsidRDefault="00786D22" w:rsidP="00786D22"/>
    <w:p w:rsidR="00786D22" w:rsidRPr="0059567E" w:rsidRDefault="00786D22" w:rsidP="00786D22">
      <w:pPr>
        <w:pStyle w:val="Heading2"/>
        <w:numPr>
          <w:ilvl w:val="0"/>
          <w:numId w:val="0"/>
        </w:numPr>
        <w:ind w:left="1134" w:hanging="1134"/>
        <w:rPr>
          <w:rFonts w:ascii="Times New Roman" w:hAnsi="Times New Roman" w:cs="Times New Roman"/>
          <w:b/>
          <w:bCs w:val="0"/>
          <w:color w:val="auto"/>
          <w:sz w:val="28"/>
          <w:szCs w:val="28"/>
        </w:rPr>
      </w:pPr>
      <w:bookmarkStart w:id="78" w:name="_Toc47551107"/>
      <w:r>
        <w:rPr>
          <w:rFonts w:ascii="Times New Roman" w:hAnsi="Times New Roman" w:cs="Times New Roman"/>
          <w:b/>
          <w:bCs w:val="0"/>
          <w:color w:val="auto"/>
          <w:sz w:val="28"/>
          <w:szCs w:val="28"/>
        </w:rPr>
        <w:lastRenderedPageBreak/>
        <w:t>Chatbot Functionality</w:t>
      </w:r>
      <w:bookmarkEnd w:id="78"/>
    </w:p>
    <w:p w:rsidR="00786D22" w:rsidRDefault="00786D22" w:rsidP="00786D22">
      <w:pPr>
        <w:tabs>
          <w:tab w:val="clear" w:pos="1134"/>
          <w:tab w:val="left" w:pos="720"/>
        </w:tabs>
        <w:spacing w:line="480" w:lineRule="auto"/>
        <w:rPr>
          <w:rFonts w:ascii="Times New Roman" w:hAnsi="Times New Roman"/>
        </w:rPr>
      </w:pPr>
      <w:r w:rsidRPr="0059567E">
        <w:rPr>
          <w:rFonts w:ascii="Times New Roman" w:hAnsi="Times New Roman"/>
        </w:rPr>
        <w:tab/>
      </w:r>
      <w:r>
        <w:rPr>
          <w:rFonts w:ascii="Times New Roman" w:hAnsi="Times New Roman"/>
        </w:rPr>
        <w:t xml:space="preserve">The Chatbot used by the city-resident has a simplistic design that provides the user with an interface for communication. Figure 24 depicts an image of the MPCS </w:t>
      </w:r>
      <w:proofErr w:type="spellStart"/>
      <w:r>
        <w:rPr>
          <w:rFonts w:ascii="Times New Roman" w:hAnsi="Times New Roman"/>
        </w:rPr>
        <w:t>chatbox</w:t>
      </w:r>
      <w:proofErr w:type="spellEnd"/>
      <w:r>
        <w:rPr>
          <w:rFonts w:ascii="Times New Roman" w:hAnsi="Times New Roman"/>
        </w:rPr>
        <w:t xml:space="preserve"> that will be hosted on the Municipal city website. </w:t>
      </w:r>
      <w:proofErr w:type="gramStart"/>
      <w:r>
        <w:rPr>
          <w:rFonts w:ascii="Times New Roman" w:hAnsi="Times New Roman"/>
        </w:rPr>
        <w:t>Similar to</w:t>
      </w:r>
      <w:proofErr w:type="gramEnd"/>
      <w:r>
        <w:rPr>
          <w:rFonts w:ascii="Times New Roman" w:hAnsi="Times New Roman"/>
        </w:rPr>
        <w:t xml:space="preserve"> that of a real person, the city resident has the capability of questioning the Chatbot. In the essence of the MPCS software, once the Chatbot has the necessary information, it will supply the resident with a link derived from the MPCS Client-side software that was previously discussed in previous sections. By selecting the supplied link, the city resident will have direct access to the questioned regulation or permit based upon their current location. </w:t>
      </w:r>
    </w:p>
    <w:p w:rsidR="00786D22" w:rsidRDefault="00786D22" w:rsidP="00786D22">
      <w:pPr>
        <w:keepNext/>
        <w:tabs>
          <w:tab w:val="clear" w:pos="1134"/>
          <w:tab w:val="left" w:pos="720"/>
        </w:tabs>
        <w:spacing w:line="480" w:lineRule="auto"/>
      </w:pPr>
      <w:r>
        <w:rPr>
          <w:noProof/>
        </w:rPr>
        <w:drawing>
          <wp:inline distT="0" distB="0" distL="0" distR="0">
            <wp:extent cx="2562225" cy="4344642"/>
            <wp:effectExtent l="19050" t="19050" r="95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4298" cy="4365113"/>
                    </a:xfrm>
                    <a:prstGeom prst="rect">
                      <a:avLst/>
                    </a:prstGeom>
                    <a:noFill/>
                    <a:ln>
                      <a:solidFill>
                        <a:schemeClr val="tx1"/>
                      </a:solidFill>
                    </a:ln>
                  </pic:spPr>
                </pic:pic>
              </a:graphicData>
            </a:graphic>
          </wp:inline>
        </w:drawing>
      </w:r>
    </w:p>
    <w:p w:rsidR="00786D22" w:rsidRDefault="00786D22" w:rsidP="00786D22">
      <w:pPr>
        <w:pStyle w:val="Caption"/>
        <w:spacing w:line="240" w:lineRule="auto"/>
        <w:jc w:val="left"/>
        <w:rPr>
          <w:rFonts w:ascii="Times New Roman" w:hAnsi="Times New Roman"/>
          <w:iCs/>
          <w:noProof/>
        </w:rPr>
      </w:pPr>
      <w:bookmarkStart w:id="79" w:name="_Toc47551161"/>
      <w:r w:rsidRPr="00786D22">
        <w:rPr>
          <w:rFonts w:ascii="Times New Roman" w:hAnsi="Times New Roman"/>
          <w:b/>
          <w:bCs w:val="0"/>
        </w:rPr>
        <w:t xml:space="preserve">Figure </w:t>
      </w:r>
      <w:r w:rsidRPr="00786D22">
        <w:rPr>
          <w:rFonts w:ascii="Times New Roman" w:hAnsi="Times New Roman"/>
          <w:b/>
          <w:bCs w:val="0"/>
        </w:rPr>
        <w:fldChar w:fldCharType="begin"/>
      </w:r>
      <w:r w:rsidRPr="00786D22">
        <w:rPr>
          <w:rFonts w:ascii="Times New Roman" w:hAnsi="Times New Roman"/>
          <w:b/>
          <w:bCs w:val="0"/>
        </w:rPr>
        <w:instrText xml:space="preserve"> SEQ Figure \* ARABIC </w:instrText>
      </w:r>
      <w:r w:rsidRPr="00786D22">
        <w:rPr>
          <w:rFonts w:ascii="Times New Roman" w:hAnsi="Times New Roman"/>
          <w:b/>
          <w:bCs w:val="0"/>
        </w:rPr>
        <w:fldChar w:fldCharType="separate"/>
      </w:r>
      <w:r w:rsidRPr="00786D22">
        <w:rPr>
          <w:rFonts w:ascii="Times New Roman" w:hAnsi="Times New Roman"/>
          <w:b/>
          <w:bCs w:val="0"/>
        </w:rPr>
        <w:t>24</w:t>
      </w:r>
      <w:r w:rsidRPr="00786D22">
        <w:rPr>
          <w:rFonts w:ascii="Times New Roman" w:hAnsi="Times New Roman"/>
          <w:b/>
          <w:bCs w:val="0"/>
        </w:rPr>
        <w:fldChar w:fldCharType="end"/>
      </w:r>
      <w:r w:rsidRPr="00786D22">
        <w:rPr>
          <w:rFonts w:ascii="Times New Roman" w:hAnsi="Times New Roman"/>
          <w:b/>
          <w:bCs w:val="0"/>
        </w:rPr>
        <w:t xml:space="preserve"> </w:t>
      </w:r>
      <w:r w:rsidRPr="0059567E">
        <w:rPr>
          <w:rFonts w:ascii="Times New Roman" w:hAnsi="Times New Roman"/>
          <w:iCs/>
          <w:noProof/>
        </w:rPr>
        <w:t xml:space="preserve">MPCS </w:t>
      </w:r>
      <w:r>
        <w:rPr>
          <w:rFonts w:ascii="Times New Roman" w:hAnsi="Times New Roman"/>
          <w:iCs/>
          <w:noProof/>
        </w:rPr>
        <w:t>Chatbot Used By Residents</w:t>
      </w:r>
      <w:bookmarkEnd w:id="79"/>
    </w:p>
    <w:p w:rsidR="00786D22" w:rsidRDefault="00786D22" w:rsidP="00786D22">
      <w:pPr>
        <w:pStyle w:val="Caption"/>
        <w:jc w:val="left"/>
        <w:rPr>
          <w:rFonts w:ascii="Times New Roman" w:hAnsi="Times New Roman"/>
        </w:rPr>
      </w:pPr>
    </w:p>
    <w:p w:rsidR="00786D22" w:rsidRPr="00786D22" w:rsidRDefault="00786D22" w:rsidP="00786D22"/>
    <w:p w:rsidR="0059567E" w:rsidRPr="0059567E" w:rsidRDefault="0059567E" w:rsidP="0059567E"/>
    <w:sectPr w:rsidR="0059567E" w:rsidRPr="0059567E" w:rsidSect="0059567E">
      <w:type w:val="nextColumn"/>
      <w:pgSz w:w="12240" w:h="15840" w:code="1"/>
      <w:pgMar w:top="1440" w:right="1440" w:bottom="1170" w:left="153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37A" w:rsidRDefault="002A337A">
      <w:r>
        <w:separator/>
      </w:r>
    </w:p>
  </w:endnote>
  <w:endnote w:type="continuationSeparator" w:id="0">
    <w:p w:rsidR="002A337A" w:rsidRDefault="002A3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AF3" w:rsidRDefault="008D0AF3">
    <w:pPr>
      <w:pStyle w:val="Footer"/>
    </w:pPr>
    <w:r>
      <w:tab/>
      <w:t xml:space="preserve">© Company </w:t>
    </w:r>
    <w:r>
      <w:fldChar w:fldCharType="begin"/>
    </w:r>
    <w:r>
      <w:instrText xml:space="preserve"> TIME  \@ "yyyy" \* MERGEFORMAT </w:instrText>
    </w:r>
    <w:r>
      <w:fldChar w:fldCharType="separate"/>
    </w:r>
    <w:r w:rsidR="00786D22">
      <w:rPr>
        <w:noProof/>
      </w:rPr>
      <w:t>2020</w:t>
    </w:r>
    <w:r>
      <w:fldChar w:fldCharType="end"/>
    </w:r>
    <w:r>
      <w:t>. All rights reserved.</w:t>
    </w:r>
  </w:p>
  <w:p w:rsidR="008D0AF3" w:rsidRDefault="008D0AF3">
    <w:pPr>
      <w:pStyle w:val="Footer"/>
    </w:pPr>
    <w:r>
      <w:t xml:space="preserve">Page </w:t>
    </w:r>
    <w:r>
      <w:fldChar w:fldCharType="begin"/>
    </w:r>
    <w:r>
      <w:instrText xml:space="preserve"> PAGE   \* MERGEFORMAT </w:instrText>
    </w:r>
    <w:r>
      <w:fldChar w:fldCharType="separate"/>
    </w:r>
    <w:r w:rsidR="0095342A">
      <w:rPr>
        <w:noProof/>
      </w:rPr>
      <w:t>2</w:t>
    </w:r>
    <w:r>
      <w:fldChar w:fldCharType="end"/>
    </w:r>
    <w:r>
      <w:t xml:space="preserve"> of </w:t>
    </w:r>
    <w:r>
      <w:fldChar w:fldCharType="begin"/>
    </w:r>
    <w:r>
      <w:instrText xml:space="preserve"> NUMPAGES  \# "0"  \* MERGEFORMAT </w:instrText>
    </w:r>
    <w:r>
      <w:fldChar w:fldCharType="separate"/>
    </w:r>
    <w:r w:rsidR="0095342A">
      <w:rPr>
        <w:noProof/>
      </w:rPr>
      <w:t>16</w:t>
    </w:r>
    <w:r>
      <w:fldChar w:fldCharType="end"/>
    </w:r>
    <w:r>
      <w:tab/>
      <w:t>Document Name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AF3" w:rsidRDefault="008D0AF3" w:rsidP="00A2398E">
    <w:pPr>
      <w:pStyle w:val="Footer"/>
      <w:tabs>
        <w:tab w:val="left" w:pos="3301"/>
      </w:tabs>
      <w:spacing w:before="120" w:after="0"/>
    </w:pPr>
    <w:r w:rsidRPr="00147FA7">
      <w:tab/>
    </w:r>
    <w:r>
      <w:tab/>
    </w:r>
    <w:r w:rsidRPr="00147FA7">
      <w:t xml:space="preserve">Page </w:t>
    </w:r>
    <w:r w:rsidRPr="00147FA7">
      <w:fldChar w:fldCharType="begin"/>
    </w:r>
    <w:r w:rsidRPr="00147FA7">
      <w:instrText xml:space="preserve"> PAGE   \* MERGEFORMAT </w:instrText>
    </w:r>
    <w:r w:rsidRPr="00147FA7">
      <w:fldChar w:fldCharType="separate"/>
    </w:r>
    <w:r w:rsidR="00B5565D">
      <w:rPr>
        <w:noProof/>
      </w:rPr>
      <w:t>11</w:t>
    </w:r>
    <w:r w:rsidRPr="00147FA7">
      <w:fldChar w:fldCharType="end"/>
    </w:r>
    <w:r w:rsidRPr="00147FA7">
      <w:t xml:space="preserve"> of </w:t>
    </w:r>
    <w:r w:rsidRPr="00147FA7">
      <w:fldChar w:fldCharType="begin"/>
    </w:r>
    <w:r w:rsidRPr="00147FA7">
      <w:instrText xml:space="preserve"> NUMPAGES  \# "0"  \* MERGEFORMAT </w:instrText>
    </w:r>
    <w:r w:rsidRPr="00147FA7">
      <w:fldChar w:fldCharType="separate"/>
    </w:r>
    <w:r w:rsidR="00B5565D">
      <w:rPr>
        <w:noProof/>
      </w:rPr>
      <w:t>15</w:t>
    </w:r>
    <w:r w:rsidRPr="00147FA7">
      <w:fldChar w:fldCharType="end"/>
    </w:r>
    <w:r w:rsidRPr="00147FA7">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67D" w:rsidRDefault="002556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AF3" w:rsidRPr="00147FA7" w:rsidRDefault="008D0AF3" w:rsidP="00E51560">
    <w:pPr>
      <w:pStyle w:val="Footer"/>
      <w:spacing w:before="120" w:after="0"/>
    </w:pPr>
    <w:r w:rsidRPr="00147FA7">
      <w:tab/>
      <w:t xml:space="preserve">Page </w:t>
    </w:r>
    <w:r w:rsidRPr="00147FA7">
      <w:fldChar w:fldCharType="begin"/>
    </w:r>
    <w:r w:rsidRPr="00147FA7">
      <w:instrText xml:space="preserve"> PAGE   \* MERGEFORMAT </w:instrText>
    </w:r>
    <w:r w:rsidRPr="00147FA7">
      <w:fldChar w:fldCharType="separate"/>
    </w:r>
    <w:r w:rsidR="00B5565D">
      <w:rPr>
        <w:noProof/>
      </w:rPr>
      <w:t>12</w:t>
    </w:r>
    <w:r w:rsidRPr="00147FA7">
      <w:fldChar w:fldCharType="end"/>
    </w:r>
    <w:r w:rsidRPr="00147FA7">
      <w:t xml:space="preserve"> of </w:t>
    </w:r>
    <w:r w:rsidRPr="00147FA7">
      <w:fldChar w:fldCharType="begin"/>
    </w:r>
    <w:r w:rsidRPr="00147FA7">
      <w:instrText xml:space="preserve"> NUMPAGES  \# "0"  \* MERGEFORMAT </w:instrText>
    </w:r>
    <w:r w:rsidRPr="00147FA7">
      <w:fldChar w:fldCharType="separate"/>
    </w:r>
    <w:r w:rsidR="00B5565D">
      <w:rPr>
        <w:noProof/>
      </w:rPr>
      <w:t>15</w:t>
    </w:r>
    <w:r w:rsidRPr="00147FA7">
      <w:fldChar w:fldCharType="end"/>
    </w:r>
    <w:r w:rsidRPr="00147FA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37A" w:rsidRDefault="002A337A">
      <w:r>
        <w:separator/>
      </w:r>
    </w:p>
  </w:footnote>
  <w:footnote w:type="continuationSeparator" w:id="0">
    <w:p w:rsidR="002A337A" w:rsidRDefault="002A33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AF3" w:rsidRPr="00E819F8" w:rsidRDefault="0025567D" w:rsidP="00721869">
    <w:pPr>
      <w:pStyle w:val="Header"/>
    </w:pPr>
    <w:r>
      <w:t>UMGC</w:t>
    </w:r>
    <w:r w:rsidR="008D0AF3">
      <w:tab/>
    </w:r>
    <w:r>
      <w:t>MPCS-UG-001-Use</w:t>
    </w:r>
    <w:r w:rsidR="008D0AF3">
      <w:fldChar w:fldCharType="begin"/>
    </w:r>
    <w:r w:rsidR="008D0AF3">
      <w:instrText xml:space="preserve"> FILENAME </w:instrText>
    </w:r>
    <w:r w:rsidR="008D0AF3">
      <w:fldChar w:fldCharType="separate"/>
    </w:r>
    <w:r w:rsidR="0059567E">
      <w:rPr>
        <w:noProof/>
      </w:rPr>
      <w:t>Team1_Chatbot_User_Guide_Milestone4.docx</w:t>
    </w:r>
    <w:r w:rsidR="008D0AF3">
      <w:fldChar w:fldCharType="end"/>
    </w:r>
    <w:r w:rsidR="008D0AF3">
      <w:br/>
    </w:r>
    <w:r>
      <w:t>SWEN 670</w:t>
    </w:r>
    <w:r w:rsidR="008D0AF3" w:rsidRPr="003C7770">
      <w:t xml:space="preserve"> </w:t>
    </w:r>
    <w:r w:rsidR="008D0AF3">
      <w:tab/>
    </w:r>
    <w:r>
      <w:t>Version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0AF3" w:rsidRPr="00E819F8" w:rsidRDefault="0025567D" w:rsidP="00721869">
    <w:pPr>
      <w:pStyle w:val="Header"/>
    </w:pPr>
    <w:r>
      <w:t>UMGC</w:t>
    </w:r>
    <w:r w:rsidR="008D0AF3">
      <w:tab/>
    </w:r>
    <w:r>
      <w:t>MPCS-UG-01</w:t>
    </w:r>
    <w:r w:rsidR="008D0AF3">
      <w:t xml:space="preserve"> </w:t>
    </w:r>
    <w:r w:rsidR="008D0AF3">
      <w:br/>
    </w:r>
    <w:r>
      <w:t>SWEN 670</w:t>
    </w:r>
    <w:r w:rsidR="008D0AF3">
      <w:tab/>
    </w:r>
    <w:r>
      <w:t>Version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67D" w:rsidRDefault="0025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116AB06"/>
    <w:lvl w:ilvl="0">
      <w:start w:val="1"/>
      <w:numFmt w:val="bullet"/>
      <w:pStyle w:val="list-bullet-level-2"/>
      <w:lvlText w:val=""/>
      <w:lvlJc w:val="left"/>
      <w:pPr>
        <w:tabs>
          <w:tab w:val="num" w:pos="360"/>
        </w:tabs>
        <w:ind w:left="360" w:hanging="360"/>
      </w:pPr>
      <w:rPr>
        <w:rFonts w:ascii="Symbol" w:hAnsi="Symbol" w:hint="default"/>
      </w:rPr>
    </w:lvl>
  </w:abstractNum>
  <w:abstractNum w:abstractNumId="1" w15:restartNumberingAfterBreak="0">
    <w:nsid w:val="0671457E"/>
    <w:multiLevelType w:val="singleLevel"/>
    <w:tmpl w:val="3124C14A"/>
    <w:lvl w:ilvl="0">
      <w:start w:val="1"/>
      <w:numFmt w:val="decimal"/>
      <w:pStyle w:val="H-related-process-areas"/>
      <w:lvlText w:val="%1."/>
      <w:legacy w:legacy="1" w:legacySpace="0" w:legacyIndent="432"/>
      <w:lvlJc w:val="left"/>
      <w:pPr>
        <w:ind w:left="432" w:hanging="432"/>
      </w:pPr>
    </w:lvl>
  </w:abstractNum>
  <w:abstractNum w:abstractNumId="2" w15:restartNumberingAfterBreak="0">
    <w:nsid w:val="0A5E68A4"/>
    <w:multiLevelType w:val="hybridMultilevel"/>
    <w:tmpl w:val="B35660D2"/>
    <w:lvl w:ilvl="0" w:tplc="7CCC2208">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95D2A"/>
    <w:multiLevelType w:val="hybridMultilevel"/>
    <w:tmpl w:val="E2C2C958"/>
    <w:lvl w:ilvl="0" w:tplc="7CCC2208">
      <w:numFmt w:val="bullet"/>
      <w:lvlText w:val="•"/>
      <w:lvlJc w:val="left"/>
      <w:pPr>
        <w:ind w:left="1008" w:hanging="360"/>
      </w:pPr>
      <w:rPr>
        <w:rFonts w:ascii="Arial" w:eastAsia="MS Mincho" w:hAnsi="Arial" w:cs="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C2634E7"/>
    <w:multiLevelType w:val="hybridMultilevel"/>
    <w:tmpl w:val="9E2228A0"/>
    <w:lvl w:ilvl="0" w:tplc="7CCC2208">
      <w:numFmt w:val="bullet"/>
      <w:lvlText w:val="•"/>
      <w:lvlJc w:val="left"/>
      <w:pPr>
        <w:ind w:left="1008" w:hanging="360"/>
      </w:pPr>
      <w:rPr>
        <w:rFonts w:ascii="Arial" w:eastAsia="MS Mincho" w:hAnsi="Arial" w:cs="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2A57112"/>
    <w:multiLevelType w:val="singleLevel"/>
    <w:tmpl w:val="04090015"/>
    <w:lvl w:ilvl="0">
      <w:start w:val="1"/>
      <w:numFmt w:val="upperLetter"/>
      <w:pStyle w:val="t5-title-5"/>
      <w:lvlText w:val="%1."/>
      <w:lvlJc w:val="left"/>
      <w:pPr>
        <w:tabs>
          <w:tab w:val="num" w:pos="360"/>
        </w:tabs>
        <w:ind w:left="360" w:hanging="360"/>
      </w:pPr>
    </w:lvl>
  </w:abstractNum>
  <w:abstractNum w:abstractNumId="6"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7" w15:restartNumberingAfterBreak="0">
    <w:nsid w:val="25F56003"/>
    <w:multiLevelType w:val="hybridMultilevel"/>
    <w:tmpl w:val="35EE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004F9B"/>
    <w:multiLevelType w:val="singleLevel"/>
    <w:tmpl w:val="CB7E2FCA"/>
    <w:lvl w:ilvl="0">
      <w:start w:val="1"/>
      <w:numFmt w:val="bullet"/>
      <w:pStyle w:val="QAAnswer"/>
      <w:lvlText w:val=""/>
      <w:lvlJc w:val="left"/>
      <w:pPr>
        <w:tabs>
          <w:tab w:val="num" w:pos="360"/>
        </w:tabs>
        <w:ind w:left="360" w:hanging="360"/>
      </w:pPr>
      <w:rPr>
        <w:rFonts w:ascii="Symbol" w:hAnsi="Symbol" w:hint="default"/>
      </w:rPr>
    </w:lvl>
  </w:abstractNum>
  <w:abstractNum w:abstractNumId="9" w15:restartNumberingAfterBreak="0">
    <w:nsid w:val="2B6A4D88"/>
    <w:multiLevelType w:val="hybridMultilevel"/>
    <w:tmpl w:val="5282967E"/>
    <w:lvl w:ilvl="0" w:tplc="7CCC2208">
      <w:numFmt w:val="bullet"/>
      <w:lvlText w:val="•"/>
      <w:lvlJc w:val="left"/>
      <w:pPr>
        <w:ind w:left="1008" w:hanging="360"/>
      </w:pPr>
      <w:rPr>
        <w:rFonts w:ascii="Arial" w:eastAsia="MS Mincho" w:hAnsi="Arial" w:cs="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317C0DD4"/>
    <w:multiLevelType w:val="hybridMultilevel"/>
    <w:tmpl w:val="12E2E5EE"/>
    <w:lvl w:ilvl="0" w:tplc="08090005">
      <w:start w:val="1"/>
      <w:numFmt w:val="bullet"/>
      <w:pStyle w:val="BodyText"/>
      <w:lvlText w:val=""/>
      <w:lvlJc w:val="left"/>
      <w:pPr>
        <w:tabs>
          <w:tab w:val="num" w:pos="720"/>
        </w:tabs>
        <w:ind w:left="720" w:hanging="360"/>
      </w:pPr>
      <w:rPr>
        <w:rFonts w:ascii="Symbol" w:hAnsi="Symbol" w:hint="default"/>
        <w:color w:val="000000"/>
      </w:rPr>
    </w:lvl>
    <w:lvl w:ilvl="1" w:tplc="08090003">
      <w:numFmt w:val="bullet"/>
      <w:lvlText w:val="-"/>
      <w:lvlJc w:val="left"/>
      <w:pPr>
        <w:tabs>
          <w:tab w:val="num" w:pos="1440"/>
        </w:tabs>
        <w:ind w:left="1440" w:hanging="360"/>
      </w:pPr>
      <w:rPr>
        <w:rFonts w:ascii="Arial" w:eastAsia="MS Mincho"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C16F2B"/>
    <w:multiLevelType w:val="multilevel"/>
    <w:tmpl w:val="3F4CBCF0"/>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5E53DF0"/>
    <w:multiLevelType w:val="hybridMultilevel"/>
    <w:tmpl w:val="E350F7AE"/>
    <w:lvl w:ilvl="0" w:tplc="DA22F30E">
      <w:start w:val="1"/>
      <w:numFmt w:val="bullet"/>
      <w:pStyle w:val="ListNumber4"/>
      <w:lvlText w:val="-"/>
      <w:lvlJc w:val="left"/>
      <w:pPr>
        <w:tabs>
          <w:tab w:val="num" w:pos="720"/>
        </w:tabs>
        <w:ind w:left="720" w:hanging="360"/>
      </w:pPr>
      <w:rPr>
        <w:rFonts w:ascii="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477A1C"/>
    <w:multiLevelType w:val="hybridMultilevel"/>
    <w:tmpl w:val="BCFA61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E2610"/>
    <w:multiLevelType w:val="singleLevel"/>
    <w:tmpl w:val="8B06DE32"/>
    <w:lvl w:ilvl="0">
      <w:start w:val="1"/>
      <w:numFmt w:val="bullet"/>
      <w:pStyle w:val="BulletList"/>
      <w:lvlText w:val=""/>
      <w:lvlJc w:val="left"/>
      <w:pPr>
        <w:tabs>
          <w:tab w:val="num" w:pos="648"/>
        </w:tabs>
        <w:ind w:left="648" w:hanging="403"/>
      </w:pPr>
      <w:rPr>
        <w:rFonts w:ascii="Symbol" w:hAnsi="Symbol" w:hint="default"/>
      </w:rPr>
    </w:lvl>
  </w:abstractNum>
  <w:abstractNum w:abstractNumId="15" w15:restartNumberingAfterBreak="0">
    <w:nsid w:val="36D65F48"/>
    <w:multiLevelType w:val="hybridMultilevel"/>
    <w:tmpl w:val="09FC760E"/>
    <w:lvl w:ilvl="0" w:tplc="04090001">
      <w:start w:val="1"/>
      <w:numFmt w:val="bullet"/>
      <w:pStyle w:val="ListBullet5"/>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28629E"/>
    <w:multiLevelType w:val="hybridMultilevel"/>
    <w:tmpl w:val="0940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783307"/>
    <w:multiLevelType w:val="hybridMultilevel"/>
    <w:tmpl w:val="DD0E1FA0"/>
    <w:lvl w:ilvl="0" w:tplc="A8EE658C">
      <w:start w:val="1"/>
      <w:numFmt w:val="none"/>
      <w:pStyle w:val="Question"/>
      <w:lvlText w:val="Question: "/>
      <w:lvlJc w:val="left"/>
      <w:pPr>
        <w:tabs>
          <w:tab w:val="num" w:pos="720"/>
        </w:tabs>
        <w:ind w:left="1080" w:hanging="108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4D8273B"/>
    <w:multiLevelType w:val="hybridMultilevel"/>
    <w:tmpl w:val="D1B0E2C0"/>
    <w:lvl w:ilvl="0" w:tplc="A8EE658C">
      <w:numFmt w:val="bullet"/>
      <w:lvlText w:val="•"/>
      <w:lvlJc w:val="left"/>
      <w:pPr>
        <w:ind w:left="1008" w:hanging="360"/>
      </w:pPr>
      <w:rPr>
        <w:rFonts w:ascii="Arial" w:eastAsia="MS Mincho" w:hAnsi="Arial" w:cs="Arial" w:hint="default"/>
      </w:rPr>
    </w:lvl>
    <w:lvl w:ilvl="1" w:tplc="04090019" w:tentative="1">
      <w:start w:val="1"/>
      <w:numFmt w:val="bullet"/>
      <w:lvlText w:val="o"/>
      <w:lvlJc w:val="left"/>
      <w:pPr>
        <w:ind w:left="1728" w:hanging="360"/>
      </w:pPr>
      <w:rPr>
        <w:rFonts w:ascii="Courier New" w:hAnsi="Courier New" w:cs="Courier New" w:hint="default"/>
      </w:rPr>
    </w:lvl>
    <w:lvl w:ilvl="2" w:tplc="0409001B" w:tentative="1">
      <w:start w:val="1"/>
      <w:numFmt w:val="bullet"/>
      <w:lvlText w:val=""/>
      <w:lvlJc w:val="left"/>
      <w:pPr>
        <w:ind w:left="2448" w:hanging="360"/>
      </w:pPr>
      <w:rPr>
        <w:rFonts w:ascii="Wingdings" w:hAnsi="Wingdings" w:hint="default"/>
      </w:rPr>
    </w:lvl>
    <w:lvl w:ilvl="3" w:tplc="0409000F" w:tentative="1">
      <w:start w:val="1"/>
      <w:numFmt w:val="bullet"/>
      <w:lvlText w:val=""/>
      <w:lvlJc w:val="left"/>
      <w:pPr>
        <w:ind w:left="3168" w:hanging="360"/>
      </w:pPr>
      <w:rPr>
        <w:rFonts w:ascii="Symbol" w:hAnsi="Symbol" w:hint="default"/>
      </w:rPr>
    </w:lvl>
    <w:lvl w:ilvl="4" w:tplc="04090019" w:tentative="1">
      <w:start w:val="1"/>
      <w:numFmt w:val="bullet"/>
      <w:lvlText w:val="o"/>
      <w:lvlJc w:val="left"/>
      <w:pPr>
        <w:ind w:left="3888" w:hanging="360"/>
      </w:pPr>
      <w:rPr>
        <w:rFonts w:ascii="Courier New" w:hAnsi="Courier New" w:cs="Courier New" w:hint="default"/>
      </w:rPr>
    </w:lvl>
    <w:lvl w:ilvl="5" w:tplc="0409001B" w:tentative="1">
      <w:start w:val="1"/>
      <w:numFmt w:val="bullet"/>
      <w:lvlText w:val=""/>
      <w:lvlJc w:val="left"/>
      <w:pPr>
        <w:ind w:left="4608" w:hanging="360"/>
      </w:pPr>
      <w:rPr>
        <w:rFonts w:ascii="Wingdings" w:hAnsi="Wingdings" w:hint="default"/>
      </w:rPr>
    </w:lvl>
    <w:lvl w:ilvl="6" w:tplc="0409000F" w:tentative="1">
      <w:start w:val="1"/>
      <w:numFmt w:val="bullet"/>
      <w:lvlText w:val=""/>
      <w:lvlJc w:val="left"/>
      <w:pPr>
        <w:ind w:left="5328" w:hanging="360"/>
      </w:pPr>
      <w:rPr>
        <w:rFonts w:ascii="Symbol" w:hAnsi="Symbol" w:hint="default"/>
      </w:rPr>
    </w:lvl>
    <w:lvl w:ilvl="7" w:tplc="04090019" w:tentative="1">
      <w:start w:val="1"/>
      <w:numFmt w:val="bullet"/>
      <w:lvlText w:val="o"/>
      <w:lvlJc w:val="left"/>
      <w:pPr>
        <w:ind w:left="6048" w:hanging="360"/>
      </w:pPr>
      <w:rPr>
        <w:rFonts w:ascii="Courier New" w:hAnsi="Courier New" w:cs="Courier New" w:hint="default"/>
      </w:rPr>
    </w:lvl>
    <w:lvl w:ilvl="8" w:tplc="0409001B" w:tentative="1">
      <w:start w:val="1"/>
      <w:numFmt w:val="bullet"/>
      <w:lvlText w:val=""/>
      <w:lvlJc w:val="left"/>
      <w:pPr>
        <w:ind w:left="6768" w:hanging="360"/>
      </w:pPr>
      <w:rPr>
        <w:rFonts w:ascii="Wingdings" w:hAnsi="Wingdings" w:hint="default"/>
      </w:rPr>
    </w:lvl>
  </w:abstractNum>
  <w:abstractNum w:abstractNumId="19" w15:restartNumberingAfterBreak="0">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0" w15:restartNumberingAfterBreak="0">
    <w:nsid w:val="5DBF37C7"/>
    <w:multiLevelType w:val="hybridMultilevel"/>
    <w:tmpl w:val="0DBC4B98"/>
    <w:lvl w:ilvl="0" w:tplc="7CCC2208">
      <w:numFmt w:val="bullet"/>
      <w:lvlText w:val="•"/>
      <w:lvlJc w:val="left"/>
      <w:pPr>
        <w:ind w:left="1008" w:hanging="360"/>
      </w:pPr>
      <w:rPr>
        <w:rFonts w:ascii="Arial" w:eastAsia="MS Mincho" w:hAnsi="Arial" w:cs="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62837D1B"/>
    <w:multiLevelType w:val="multilevel"/>
    <w:tmpl w:val="8C1A5F9E"/>
    <w:lvl w:ilvl="0">
      <w:start w:val="1"/>
      <w:numFmt w:val="upperLetter"/>
      <w:pStyle w:val="Appendix"/>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2FC2257"/>
    <w:multiLevelType w:val="hybridMultilevel"/>
    <w:tmpl w:val="45E00A86"/>
    <w:lvl w:ilvl="0" w:tplc="04090001">
      <w:start w:val="1"/>
      <w:numFmt w:val="bullet"/>
      <w:pStyle w:val="ListNumber2"/>
      <w:lvlText w:val="-"/>
      <w:lvlJc w:val="left"/>
      <w:pPr>
        <w:tabs>
          <w:tab w:val="num" w:pos="720"/>
        </w:tabs>
        <w:ind w:left="720" w:hanging="360"/>
      </w:pPr>
      <w:rPr>
        <w:rFonts w:ascii="Times New Roman" w:hAnsi="Times New Roman" w:cs="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24" w15:restartNumberingAfterBreak="0">
    <w:nsid w:val="6BD356C2"/>
    <w:multiLevelType w:val="hybridMultilevel"/>
    <w:tmpl w:val="2B582FAE"/>
    <w:lvl w:ilvl="0" w:tplc="E28A81CA">
      <w:numFmt w:val="bullet"/>
      <w:lvlText w:val="•"/>
      <w:lvlJc w:val="left"/>
      <w:pPr>
        <w:ind w:left="360" w:hanging="360"/>
      </w:pPr>
      <w:rPr>
        <w:rFonts w:ascii="Arial" w:eastAsia="MS Mincho" w:hAnsi="Arial" w:cs="Arial" w:hint="default"/>
      </w:rPr>
    </w:lvl>
    <w:lvl w:ilvl="1" w:tplc="04090001"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E73463"/>
    <w:multiLevelType w:val="multilevel"/>
    <w:tmpl w:val="4AFADA68"/>
    <w:styleLink w:val="Notes"/>
    <w:lvl w:ilvl="0">
      <w:start w:val="1"/>
      <w:numFmt w:val="bullet"/>
      <w:lvlText w:val=""/>
      <w:lvlJc w:val="left"/>
      <w:pPr>
        <w:tabs>
          <w:tab w:val="num" w:pos="1080"/>
        </w:tabs>
        <w:ind w:left="1080" w:hanging="1080"/>
      </w:pPr>
      <w:rPr>
        <w:rFonts w:ascii="Wingdings" w:hAnsi="Wingdings" w:hint="default"/>
        <w:i/>
        <w:iCs/>
        <w:kern w:val="32"/>
        <w:sz w:val="4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A85422"/>
    <w:multiLevelType w:val="hybridMultilevel"/>
    <w:tmpl w:val="D53AB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682E82"/>
    <w:multiLevelType w:val="singleLevel"/>
    <w:tmpl w:val="1C507382"/>
    <w:lvl w:ilvl="0">
      <w:start w:val="1"/>
      <w:numFmt w:val="lowerLetter"/>
      <w:pStyle w:val="term"/>
      <w:lvlText w:val="%1."/>
      <w:lvlJc w:val="left"/>
      <w:pPr>
        <w:tabs>
          <w:tab w:val="num" w:pos="360"/>
        </w:tabs>
        <w:ind w:left="360" w:hanging="360"/>
      </w:pPr>
    </w:lvl>
  </w:abstractNum>
  <w:abstractNum w:abstractNumId="28" w15:restartNumberingAfterBreak="0">
    <w:nsid w:val="7CDB3DFA"/>
    <w:multiLevelType w:val="singleLevel"/>
    <w:tmpl w:val="92D22E56"/>
    <w:lvl w:ilvl="0">
      <w:start w:val="1"/>
      <w:numFmt w:val="bullet"/>
      <w:pStyle w:val="DocumentMap"/>
      <w:lvlText w:val=""/>
      <w:lvlJc w:val="left"/>
      <w:pPr>
        <w:tabs>
          <w:tab w:val="num" w:pos="360"/>
        </w:tabs>
        <w:ind w:left="360" w:hanging="360"/>
      </w:pPr>
      <w:rPr>
        <w:rFonts w:ascii="Symbol" w:hAnsi="Symbol" w:hint="default"/>
      </w:rPr>
    </w:lvl>
  </w:abstractNum>
  <w:abstractNum w:abstractNumId="29" w15:restartNumberingAfterBreak="0">
    <w:nsid w:val="7CF22C41"/>
    <w:multiLevelType w:val="hybridMultilevel"/>
    <w:tmpl w:val="07F23106"/>
    <w:lvl w:ilvl="0" w:tplc="08090005">
      <w:numFmt w:val="bullet"/>
      <w:lvlText w:val="•"/>
      <w:lvlJc w:val="left"/>
      <w:pPr>
        <w:ind w:left="1008" w:hanging="360"/>
      </w:pPr>
      <w:rPr>
        <w:rFonts w:ascii="Arial" w:eastAsia="MS Mincho" w:hAnsi="Arial" w:cs="Aria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num w:numId="1">
    <w:abstractNumId w:val="11"/>
  </w:num>
  <w:num w:numId="2">
    <w:abstractNumId w:val="21"/>
  </w:num>
  <w:num w:numId="3">
    <w:abstractNumId w:val="17"/>
  </w:num>
  <w:num w:numId="4">
    <w:abstractNumId w:val="10"/>
  </w:num>
  <w:num w:numId="5">
    <w:abstractNumId w:val="15"/>
  </w:num>
  <w:num w:numId="6">
    <w:abstractNumId w:val="12"/>
  </w:num>
  <w:num w:numId="7">
    <w:abstractNumId w:val="22"/>
  </w:num>
  <w:num w:numId="8">
    <w:abstractNumId w:val="0"/>
  </w:num>
  <w:num w:numId="9">
    <w:abstractNumId w:val="1"/>
  </w:num>
  <w:num w:numId="10">
    <w:abstractNumId w:val="19"/>
  </w:num>
  <w:num w:numId="11">
    <w:abstractNumId w:val="27"/>
  </w:num>
  <w:num w:numId="12">
    <w:abstractNumId w:val="6"/>
  </w:num>
  <w:num w:numId="13">
    <w:abstractNumId w:val="8"/>
  </w:num>
  <w:num w:numId="14">
    <w:abstractNumId w:val="28"/>
  </w:num>
  <w:num w:numId="15">
    <w:abstractNumId w:val="5"/>
  </w:num>
  <w:num w:numId="16">
    <w:abstractNumId w:val="23"/>
  </w:num>
  <w:num w:numId="17">
    <w:abstractNumId w:val="14"/>
  </w:num>
  <w:num w:numId="18">
    <w:abstractNumId w:val="2"/>
  </w:num>
  <w:num w:numId="19">
    <w:abstractNumId w:val="4"/>
  </w:num>
  <w:num w:numId="20">
    <w:abstractNumId w:val="20"/>
  </w:num>
  <w:num w:numId="21">
    <w:abstractNumId w:val="24"/>
  </w:num>
  <w:num w:numId="22">
    <w:abstractNumId w:val="9"/>
  </w:num>
  <w:num w:numId="23">
    <w:abstractNumId w:val="29"/>
  </w:num>
  <w:num w:numId="24">
    <w:abstractNumId w:val="3"/>
  </w:num>
  <w:num w:numId="25">
    <w:abstractNumId w:val="18"/>
  </w:num>
  <w:num w:numId="26">
    <w:abstractNumId w:val="25"/>
  </w:num>
  <w:num w:numId="27">
    <w:abstractNumId w:val="7"/>
  </w:num>
  <w:num w:numId="28">
    <w:abstractNumId w:val="13"/>
  </w:num>
  <w:num w:numId="29">
    <w:abstractNumId w:val="26"/>
  </w:num>
  <w:num w:numId="30">
    <w:abstractNumId w:val="16"/>
  </w:num>
  <w:num w:numId="31">
    <w:abstractNumId w:val="11"/>
  </w:num>
  <w:num w:numId="32">
    <w:abstractNumId w:val="11"/>
  </w:num>
  <w:num w:numId="33">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10"/>
  <w:displayHorizontalDrawingGridEvery w:val="2"/>
  <w:noPunctuationKerning/>
  <w:characterSpacingControl w:val="doNotCompress"/>
  <w:hdrShapeDefaults>
    <o:shapedefaults v:ext="edit" spidmax="2049">
      <o:colormru v:ext="edit" colors="#bb0070"/>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345"/>
    <w:rsid w:val="0000065C"/>
    <w:rsid w:val="00000FEE"/>
    <w:rsid w:val="000034E3"/>
    <w:rsid w:val="00003E03"/>
    <w:rsid w:val="00006100"/>
    <w:rsid w:val="00006C11"/>
    <w:rsid w:val="00006CCC"/>
    <w:rsid w:val="00006FFC"/>
    <w:rsid w:val="0000787A"/>
    <w:rsid w:val="00010DF5"/>
    <w:rsid w:val="00011812"/>
    <w:rsid w:val="00011D82"/>
    <w:rsid w:val="00012477"/>
    <w:rsid w:val="00013224"/>
    <w:rsid w:val="00016A7F"/>
    <w:rsid w:val="00017C23"/>
    <w:rsid w:val="0002002D"/>
    <w:rsid w:val="00020A69"/>
    <w:rsid w:val="00020A72"/>
    <w:rsid w:val="000228B9"/>
    <w:rsid w:val="00022C79"/>
    <w:rsid w:val="00023FBB"/>
    <w:rsid w:val="00024814"/>
    <w:rsid w:val="00024C38"/>
    <w:rsid w:val="00025645"/>
    <w:rsid w:val="000268F6"/>
    <w:rsid w:val="000268FE"/>
    <w:rsid w:val="00027B12"/>
    <w:rsid w:val="0003007B"/>
    <w:rsid w:val="00030375"/>
    <w:rsid w:val="00031F54"/>
    <w:rsid w:val="0003271E"/>
    <w:rsid w:val="00032B26"/>
    <w:rsid w:val="00033B70"/>
    <w:rsid w:val="00033FF6"/>
    <w:rsid w:val="000351C5"/>
    <w:rsid w:val="00035CE8"/>
    <w:rsid w:val="00037FF0"/>
    <w:rsid w:val="000407B3"/>
    <w:rsid w:val="00042AEF"/>
    <w:rsid w:val="00044260"/>
    <w:rsid w:val="000444D4"/>
    <w:rsid w:val="00044F40"/>
    <w:rsid w:val="00044FED"/>
    <w:rsid w:val="0004524E"/>
    <w:rsid w:val="00045575"/>
    <w:rsid w:val="00046E2F"/>
    <w:rsid w:val="00047119"/>
    <w:rsid w:val="0005003E"/>
    <w:rsid w:val="000509C5"/>
    <w:rsid w:val="00050E52"/>
    <w:rsid w:val="00052A59"/>
    <w:rsid w:val="0005442E"/>
    <w:rsid w:val="0005458B"/>
    <w:rsid w:val="000554A7"/>
    <w:rsid w:val="00060871"/>
    <w:rsid w:val="00061006"/>
    <w:rsid w:val="00061C5B"/>
    <w:rsid w:val="000628A9"/>
    <w:rsid w:val="00063349"/>
    <w:rsid w:val="000634C2"/>
    <w:rsid w:val="00064C9C"/>
    <w:rsid w:val="00064DD3"/>
    <w:rsid w:val="00066757"/>
    <w:rsid w:val="00067322"/>
    <w:rsid w:val="000675A8"/>
    <w:rsid w:val="0007216E"/>
    <w:rsid w:val="00072B20"/>
    <w:rsid w:val="0007345D"/>
    <w:rsid w:val="00075878"/>
    <w:rsid w:val="000760E3"/>
    <w:rsid w:val="000765B0"/>
    <w:rsid w:val="000800D2"/>
    <w:rsid w:val="000802F8"/>
    <w:rsid w:val="00080AC9"/>
    <w:rsid w:val="00080BDE"/>
    <w:rsid w:val="00081CF8"/>
    <w:rsid w:val="00081F6E"/>
    <w:rsid w:val="00082E13"/>
    <w:rsid w:val="00083528"/>
    <w:rsid w:val="00084845"/>
    <w:rsid w:val="000848C9"/>
    <w:rsid w:val="00085167"/>
    <w:rsid w:val="000857BF"/>
    <w:rsid w:val="00085B23"/>
    <w:rsid w:val="00085B2D"/>
    <w:rsid w:val="00086D9E"/>
    <w:rsid w:val="00086FE6"/>
    <w:rsid w:val="0008701D"/>
    <w:rsid w:val="00087265"/>
    <w:rsid w:val="0009118E"/>
    <w:rsid w:val="000911C3"/>
    <w:rsid w:val="00093DD3"/>
    <w:rsid w:val="0009416D"/>
    <w:rsid w:val="00095088"/>
    <w:rsid w:val="00095735"/>
    <w:rsid w:val="00095ADD"/>
    <w:rsid w:val="00097327"/>
    <w:rsid w:val="0009753F"/>
    <w:rsid w:val="00097D06"/>
    <w:rsid w:val="000A0700"/>
    <w:rsid w:val="000A0867"/>
    <w:rsid w:val="000A1E0F"/>
    <w:rsid w:val="000A2771"/>
    <w:rsid w:val="000A4A31"/>
    <w:rsid w:val="000A4FE8"/>
    <w:rsid w:val="000A574C"/>
    <w:rsid w:val="000A6F4D"/>
    <w:rsid w:val="000A76C1"/>
    <w:rsid w:val="000A7CCF"/>
    <w:rsid w:val="000A7F86"/>
    <w:rsid w:val="000B109F"/>
    <w:rsid w:val="000B2C59"/>
    <w:rsid w:val="000B2E8A"/>
    <w:rsid w:val="000B2ED9"/>
    <w:rsid w:val="000B3E44"/>
    <w:rsid w:val="000B6783"/>
    <w:rsid w:val="000B681E"/>
    <w:rsid w:val="000B7752"/>
    <w:rsid w:val="000C0997"/>
    <w:rsid w:val="000C1012"/>
    <w:rsid w:val="000C13FC"/>
    <w:rsid w:val="000C20E7"/>
    <w:rsid w:val="000C238D"/>
    <w:rsid w:val="000C2450"/>
    <w:rsid w:val="000C5FF3"/>
    <w:rsid w:val="000C6B70"/>
    <w:rsid w:val="000C6D49"/>
    <w:rsid w:val="000C6DC1"/>
    <w:rsid w:val="000C70F6"/>
    <w:rsid w:val="000C716C"/>
    <w:rsid w:val="000C7417"/>
    <w:rsid w:val="000C76E7"/>
    <w:rsid w:val="000D03B3"/>
    <w:rsid w:val="000D0D2E"/>
    <w:rsid w:val="000D102D"/>
    <w:rsid w:val="000D1755"/>
    <w:rsid w:val="000D1EA3"/>
    <w:rsid w:val="000D2721"/>
    <w:rsid w:val="000D412A"/>
    <w:rsid w:val="000D5908"/>
    <w:rsid w:val="000D73F2"/>
    <w:rsid w:val="000D77B1"/>
    <w:rsid w:val="000E0692"/>
    <w:rsid w:val="000E0919"/>
    <w:rsid w:val="000E0D60"/>
    <w:rsid w:val="000E152E"/>
    <w:rsid w:val="000E23DB"/>
    <w:rsid w:val="000E2513"/>
    <w:rsid w:val="000E38ED"/>
    <w:rsid w:val="000E3A65"/>
    <w:rsid w:val="000E3F40"/>
    <w:rsid w:val="000E4C95"/>
    <w:rsid w:val="000E57CF"/>
    <w:rsid w:val="000E66FB"/>
    <w:rsid w:val="000E723B"/>
    <w:rsid w:val="000F143C"/>
    <w:rsid w:val="000F1587"/>
    <w:rsid w:val="000F2599"/>
    <w:rsid w:val="000F4078"/>
    <w:rsid w:val="000F44DC"/>
    <w:rsid w:val="000F58B8"/>
    <w:rsid w:val="000F598D"/>
    <w:rsid w:val="000F65EA"/>
    <w:rsid w:val="000F7086"/>
    <w:rsid w:val="0010000A"/>
    <w:rsid w:val="00100955"/>
    <w:rsid w:val="001009F7"/>
    <w:rsid w:val="00100F59"/>
    <w:rsid w:val="001012EA"/>
    <w:rsid w:val="00101785"/>
    <w:rsid w:val="001019CA"/>
    <w:rsid w:val="00102ACD"/>
    <w:rsid w:val="001036AA"/>
    <w:rsid w:val="00103905"/>
    <w:rsid w:val="001041EC"/>
    <w:rsid w:val="00104BCE"/>
    <w:rsid w:val="00104F38"/>
    <w:rsid w:val="0010524D"/>
    <w:rsid w:val="00105688"/>
    <w:rsid w:val="00105D33"/>
    <w:rsid w:val="001066A5"/>
    <w:rsid w:val="00110BFC"/>
    <w:rsid w:val="00111470"/>
    <w:rsid w:val="00112C52"/>
    <w:rsid w:val="0011343C"/>
    <w:rsid w:val="00113BC9"/>
    <w:rsid w:val="001144B1"/>
    <w:rsid w:val="00114745"/>
    <w:rsid w:val="00114F04"/>
    <w:rsid w:val="001153BB"/>
    <w:rsid w:val="001158D1"/>
    <w:rsid w:val="00116338"/>
    <w:rsid w:val="00116F4D"/>
    <w:rsid w:val="00120CD5"/>
    <w:rsid w:val="00121E4A"/>
    <w:rsid w:val="0012246F"/>
    <w:rsid w:val="001231D1"/>
    <w:rsid w:val="00123736"/>
    <w:rsid w:val="0012399B"/>
    <w:rsid w:val="00123AC0"/>
    <w:rsid w:val="00124C43"/>
    <w:rsid w:val="00125BCD"/>
    <w:rsid w:val="00125D88"/>
    <w:rsid w:val="001264F9"/>
    <w:rsid w:val="001267E4"/>
    <w:rsid w:val="00127CE4"/>
    <w:rsid w:val="00130FA6"/>
    <w:rsid w:val="00131F00"/>
    <w:rsid w:val="001320FF"/>
    <w:rsid w:val="00135B1E"/>
    <w:rsid w:val="00136228"/>
    <w:rsid w:val="00136A4A"/>
    <w:rsid w:val="0014130A"/>
    <w:rsid w:val="00141D2A"/>
    <w:rsid w:val="001423D0"/>
    <w:rsid w:val="00143200"/>
    <w:rsid w:val="00143E20"/>
    <w:rsid w:val="001443F1"/>
    <w:rsid w:val="00146CB5"/>
    <w:rsid w:val="00147256"/>
    <w:rsid w:val="0014763D"/>
    <w:rsid w:val="00147C18"/>
    <w:rsid w:val="00147FA7"/>
    <w:rsid w:val="00150436"/>
    <w:rsid w:val="00150D26"/>
    <w:rsid w:val="00152094"/>
    <w:rsid w:val="0015250C"/>
    <w:rsid w:val="00152856"/>
    <w:rsid w:val="00152ABD"/>
    <w:rsid w:val="00155F53"/>
    <w:rsid w:val="00156329"/>
    <w:rsid w:val="001569AF"/>
    <w:rsid w:val="00156AAD"/>
    <w:rsid w:val="00156BC0"/>
    <w:rsid w:val="00157050"/>
    <w:rsid w:val="0016044E"/>
    <w:rsid w:val="00160831"/>
    <w:rsid w:val="00162DF2"/>
    <w:rsid w:val="00163741"/>
    <w:rsid w:val="00164046"/>
    <w:rsid w:val="00164CCD"/>
    <w:rsid w:val="00165AF2"/>
    <w:rsid w:val="00166930"/>
    <w:rsid w:val="00166A3D"/>
    <w:rsid w:val="0016799A"/>
    <w:rsid w:val="00167C5D"/>
    <w:rsid w:val="001720AD"/>
    <w:rsid w:val="00173175"/>
    <w:rsid w:val="00173BA8"/>
    <w:rsid w:val="00173D11"/>
    <w:rsid w:val="00174B17"/>
    <w:rsid w:val="001750AF"/>
    <w:rsid w:val="001753FE"/>
    <w:rsid w:val="00175B61"/>
    <w:rsid w:val="0017612D"/>
    <w:rsid w:val="001800E7"/>
    <w:rsid w:val="00181671"/>
    <w:rsid w:val="001822F2"/>
    <w:rsid w:val="00182A63"/>
    <w:rsid w:val="00182BB6"/>
    <w:rsid w:val="00182FFC"/>
    <w:rsid w:val="00183388"/>
    <w:rsid w:val="001834AA"/>
    <w:rsid w:val="00183960"/>
    <w:rsid w:val="001846D6"/>
    <w:rsid w:val="00187641"/>
    <w:rsid w:val="001878A4"/>
    <w:rsid w:val="00190AB1"/>
    <w:rsid w:val="00190FDF"/>
    <w:rsid w:val="00192018"/>
    <w:rsid w:val="00194636"/>
    <w:rsid w:val="0019562F"/>
    <w:rsid w:val="00195681"/>
    <w:rsid w:val="00195774"/>
    <w:rsid w:val="001962B1"/>
    <w:rsid w:val="00196D39"/>
    <w:rsid w:val="001971F3"/>
    <w:rsid w:val="001977B3"/>
    <w:rsid w:val="001A1157"/>
    <w:rsid w:val="001A1271"/>
    <w:rsid w:val="001A3071"/>
    <w:rsid w:val="001A3EB2"/>
    <w:rsid w:val="001A47C1"/>
    <w:rsid w:val="001A4ED3"/>
    <w:rsid w:val="001A51FD"/>
    <w:rsid w:val="001A704E"/>
    <w:rsid w:val="001B06CB"/>
    <w:rsid w:val="001B1EEA"/>
    <w:rsid w:val="001B2B90"/>
    <w:rsid w:val="001B31BE"/>
    <w:rsid w:val="001B3B03"/>
    <w:rsid w:val="001B41EE"/>
    <w:rsid w:val="001B4511"/>
    <w:rsid w:val="001B49B1"/>
    <w:rsid w:val="001B53FF"/>
    <w:rsid w:val="001B561A"/>
    <w:rsid w:val="001B7619"/>
    <w:rsid w:val="001B761A"/>
    <w:rsid w:val="001B7DA3"/>
    <w:rsid w:val="001C0E1F"/>
    <w:rsid w:val="001C1449"/>
    <w:rsid w:val="001C1DD8"/>
    <w:rsid w:val="001C20A2"/>
    <w:rsid w:val="001C25B1"/>
    <w:rsid w:val="001C2F34"/>
    <w:rsid w:val="001C3C52"/>
    <w:rsid w:val="001C3FF2"/>
    <w:rsid w:val="001C45FD"/>
    <w:rsid w:val="001C490B"/>
    <w:rsid w:val="001C4F4D"/>
    <w:rsid w:val="001C5290"/>
    <w:rsid w:val="001C5572"/>
    <w:rsid w:val="001C58A2"/>
    <w:rsid w:val="001C5B65"/>
    <w:rsid w:val="001C65DD"/>
    <w:rsid w:val="001C6D6D"/>
    <w:rsid w:val="001C6E64"/>
    <w:rsid w:val="001C7AE4"/>
    <w:rsid w:val="001D0218"/>
    <w:rsid w:val="001D02BD"/>
    <w:rsid w:val="001D2C7F"/>
    <w:rsid w:val="001D2EAE"/>
    <w:rsid w:val="001D3671"/>
    <w:rsid w:val="001D501F"/>
    <w:rsid w:val="001D5132"/>
    <w:rsid w:val="001D564E"/>
    <w:rsid w:val="001D613E"/>
    <w:rsid w:val="001D6203"/>
    <w:rsid w:val="001D70A3"/>
    <w:rsid w:val="001D72BB"/>
    <w:rsid w:val="001E05C2"/>
    <w:rsid w:val="001E0B9C"/>
    <w:rsid w:val="001E2901"/>
    <w:rsid w:val="001E2F52"/>
    <w:rsid w:val="001E320B"/>
    <w:rsid w:val="001E361F"/>
    <w:rsid w:val="001E4545"/>
    <w:rsid w:val="001E533C"/>
    <w:rsid w:val="001E6581"/>
    <w:rsid w:val="001F36FE"/>
    <w:rsid w:val="001F3834"/>
    <w:rsid w:val="001F4DE4"/>
    <w:rsid w:val="001F5348"/>
    <w:rsid w:val="001F5953"/>
    <w:rsid w:val="001F5B22"/>
    <w:rsid w:val="001F61F2"/>
    <w:rsid w:val="001F6E92"/>
    <w:rsid w:val="0020097F"/>
    <w:rsid w:val="00201152"/>
    <w:rsid w:val="002019E2"/>
    <w:rsid w:val="00202525"/>
    <w:rsid w:val="00203B10"/>
    <w:rsid w:val="0020423A"/>
    <w:rsid w:val="00204FB0"/>
    <w:rsid w:val="0020616A"/>
    <w:rsid w:val="00207CB9"/>
    <w:rsid w:val="00207D73"/>
    <w:rsid w:val="00207D84"/>
    <w:rsid w:val="0021172C"/>
    <w:rsid w:val="00211BE4"/>
    <w:rsid w:val="00211CF7"/>
    <w:rsid w:val="00212C93"/>
    <w:rsid w:val="00213809"/>
    <w:rsid w:val="002140B9"/>
    <w:rsid w:val="00215B60"/>
    <w:rsid w:val="002161DF"/>
    <w:rsid w:val="0021645A"/>
    <w:rsid w:val="0021720C"/>
    <w:rsid w:val="00217511"/>
    <w:rsid w:val="00220BB9"/>
    <w:rsid w:val="002219EE"/>
    <w:rsid w:val="00221F51"/>
    <w:rsid w:val="00222FAF"/>
    <w:rsid w:val="0022347E"/>
    <w:rsid w:val="00223EF9"/>
    <w:rsid w:val="00224292"/>
    <w:rsid w:val="002245B0"/>
    <w:rsid w:val="00224F3A"/>
    <w:rsid w:val="002252ED"/>
    <w:rsid w:val="00225468"/>
    <w:rsid w:val="0022595E"/>
    <w:rsid w:val="00226064"/>
    <w:rsid w:val="00226640"/>
    <w:rsid w:val="002273BD"/>
    <w:rsid w:val="00227C5C"/>
    <w:rsid w:val="00230530"/>
    <w:rsid w:val="002311C6"/>
    <w:rsid w:val="002337B3"/>
    <w:rsid w:val="00233CC6"/>
    <w:rsid w:val="00234099"/>
    <w:rsid w:val="00234538"/>
    <w:rsid w:val="002356C8"/>
    <w:rsid w:val="00236C44"/>
    <w:rsid w:val="002372EE"/>
    <w:rsid w:val="00237C4A"/>
    <w:rsid w:val="002402F2"/>
    <w:rsid w:val="00241D15"/>
    <w:rsid w:val="00241D93"/>
    <w:rsid w:val="00242E50"/>
    <w:rsid w:val="002434FF"/>
    <w:rsid w:val="00244979"/>
    <w:rsid w:val="0024567C"/>
    <w:rsid w:val="00247DDB"/>
    <w:rsid w:val="002500EB"/>
    <w:rsid w:val="002504E7"/>
    <w:rsid w:val="00250637"/>
    <w:rsid w:val="002517FF"/>
    <w:rsid w:val="00251881"/>
    <w:rsid w:val="00251AC9"/>
    <w:rsid w:val="00254A68"/>
    <w:rsid w:val="0025546D"/>
    <w:rsid w:val="0025567D"/>
    <w:rsid w:val="0025650E"/>
    <w:rsid w:val="00256CB9"/>
    <w:rsid w:val="002579AE"/>
    <w:rsid w:val="0026137B"/>
    <w:rsid w:val="00262023"/>
    <w:rsid w:val="00262348"/>
    <w:rsid w:val="00262C47"/>
    <w:rsid w:val="00263161"/>
    <w:rsid w:val="002632E5"/>
    <w:rsid w:val="0026330B"/>
    <w:rsid w:val="00264671"/>
    <w:rsid w:val="00265864"/>
    <w:rsid w:val="00265B7A"/>
    <w:rsid w:val="00265FD1"/>
    <w:rsid w:val="00267E4C"/>
    <w:rsid w:val="002705FE"/>
    <w:rsid w:val="00270710"/>
    <w:rsid w:val="00270808"/>
    <w:rsid w:val="002721CE"/>
    <w:rsid w:val="002724FB"/>
    <w:rsid w:val="00272A01"/>
    <w:rsid w:val="00272BC8"/>
    <w:rsid w:val="00272E62"/>
    <w:rsid w:val="002741B1"/>
    <w:rsid w:val="00274607"/>
    <w:rsid w:val="0027533E"/>
    <w:rsid w:val="00276057"/>
    <w:rsid w:val="00280E0E"/>
    <w:rsid w:val="00281C02"/>
    <w:rsid w:val="00282ABF"/>
    <w:rsid w:val="00282AF7"/>
    <w:rsid w:val="00282DF8"/>
    <w:rsid w:val="00282F82"/>
    <w:rsid w:val="002835ED"/>
    <w:rsid w:val="00284B17"/>
    <w:rsid w:val="00284C88"/>
    <w:rsid w:val="00284CEB"/>
    <w:rsid w:val="00285E3A"/>
    <w:rsid w:val="0028641D"/>
    <w:rsid w:val="002865BF"/>
    <w:rsid w:val="002874C8"/>
    <w:rsid w:val="00287FED"/>
    <w:rsid w:val="002902A4"/>
    <w:rsid w:val="00290574"/>
    <w:rsid w:val="00290B71"/>
    <w:rsid w:val="0029135D"/>
    <w:rsid w:val="00292454"/>
    <w:rsid w:val="00293493"/>
    <w:rsid w:val="00294EE4"/>
    <w:rsid w:val="00295053"/>
    <w:rsid w:val="00296F6B"/>
    <w:rsid w:val="00297056"/>
    <w:rsid w:val="00297104"/>
    <w:rsid w:val="002A065C"/>
    <w:rsid w:val="002A08F2"/>
    <w:rsid w:val="002A0A35"/>
    <w:rsid w:val="002A1019"/>
    <w:rsid w:val="002A1F8B"/>
    <w:rsid w:val="002A238F"/>
    <w:rsid w:val="002A2829"/>
    <w:rsid w:val="002A2BD5"/>
    <w:rsid w:val="002A30C6"/>
    <w:rsid w:val="002A32E4"/>
    <w:rsid w:val="002A337A"/>
    <w:rsid w:val="002A33EB"/>
    <w:rsid w:val="002A4D35"/>
    <w:rsid w:val="002A4F48"/>
    <w:rsid w:val="002A544F"/>
    <w:rsid w:val="002A569F"/>
    <w:rsid w:val="002A5BB5"/>
    <w:rsid w:val="002A5EF0"/>
    <w:rsid w:val="002A6175"/>
    <w:rsid w:val="002A65C7"/>
    <w:rsid w:val="002A6BA9"/>
    <w:rsid w:val="002A7757"/>
    <w:rsid w:val="002B0A70"/>
    <w:rsid w:val="002B1083"/>
    <w:rsid w:val="002B3FFC"/>
    <w:rsid w:val="002B467F"/>
    <w:rsid w:val="002B5611"/>
    <w:rsid w:val="002C2729"/>
    <w:rsid w:val="002C3966"/>
    <w:rsid w:val="002C475E"/>
    <w:rsid w:val="002C59BA"/>
    <w:rsid w:val="002C5F2F"/>
    <w:rsid w:val="002C690C"/>
    <w:rsid w:val="002C7604"/>
    <w:rsid w:val="002C7E10"/>
    <w:rsid w:val="002D08D6"/>
    <w:rsid w:val="002D1989"/>
    <w:rsid w:val="002D4613"/>
    <w:rsid w:val="002D64DA"/>
    <w:rsid w:val="002D7200"/>
    <w:rsid w:val="002D77A9"/>
    <w:rsid w:val="002D7DF6"/>
    <w:rsid w:val="002D7FB6"/>
    <w:rsid w:val="002E07B8"/>
    <w:rsid w:val="002E0B0D"/>
    <w:rsid w:val="002E0B85"/>
    <w:rsid w:val="002E0E6F"/>
    <w:rsid w:val="002E2957"/>
    <w:rsid w:val="002E2F6E"/>
    <w:rsid w:val="002E3E80"/>
    <w:rsid w:val="002E49F6"/>
    <w:rsid w:val="002E65E4"/>
    <w:rsid w:val="002E6937"/>
    <w:rsid w:val="002E7C88"/>
    <w:rsid w:val="002F0460"/>
    <w:rsid w:val="002F0F00"/>
    <w:rsid w:val="002F0F43"/>
    <w:rsid w:val="002F0F47"/>
    <w:rsid w:val="002F1F64"/>
    <w:rsid w:val="002F2AC7"/>
    <w:rsid w:val="002F39F9"/>
    <w:rsid w:val="002F3ACF"/>
    <w:rsid w:val="002F41AC"/>
    <w:rsid w:val="002F45A4"/>
    <w:rsid w:val="002F4744"/>
    <w:rsid w:val="002F5FC7"/>
    <w:rsid w:val="003001FC"/>
    <w:rsid w:val="0030086B"/>
    <w:rsid w:val="0030089A"/>
    <w:rsid w:val="00300DA5"/>
    <w:rsid w:val="00301703"/>
    <w:rsid w:val="00301730"/>
    <w:rsid w:val="00301D40"/>
    <w:rsid w:val="003020B5"/>
    <w:rsid w:val="0030329D"/>
    <w:rsid w:val="003051C7"/>
    <w:rsid w:val="0030538D"/>
    <w:rsid w:val="0030598C"/>
    <w:rsid w:val="00306BC4"/>
    <w:rsid w:val="003072C7"/>
    <w:rsid w:val="00307894"/>
    <w:rsid w:val="00307EE0"/>
    <w:rsid w:val="00310BB0"/>
    <w:rsid w:val="00311223"/>
    <w:rsid w:val="00311B11"/>
    <w:rsid w:val="0031601A"/>
    <w:rsid w:val="00316107"/>
    <w:rsid w:val="00317277"/>
    <w:rsid w:val="0031737F"/>
    <w:rsid w:val="00321CC2"/>
    <w:rsid w:val="00322721"/>
    <w:rsid w:val="00323A81"/>
    <w:rsid w:val="00323D07"/>
    <w:rsid w:val="003248F1"/>
    <w:rsid w:val="00325939"/>
    <w:rsid w:val="0032597C"/>
    <w:rsid w:val="00327AD7"/>
    <w:rsid w:val="003303B6"/>
    <w:rsid w:val="00330DE5"/>
    <w:rsid w:val="00331975"/>
    <w:rsid w:val="00331D04"/>
    <w:rsid w:val="00332560"/>
    <w:rsid w:val="003349EC"/>
    <w:rsid w:val="00337D52"/>
    <w:rsid w:val="00342557"/>
    <w:rsid w:val="0034313C"/>
    <w:rsid w:val="00343295"/>
    <w:rsid w:val="003448A3"/>
    <w:rsid w:val="00344CF5"/>
    <w:rsid w:val="003455FB"/>
    <w:rsid w:val="003458DA"/>
    <w:rsid w:val="0034670C"/>
    <w:rsid w:val="00347184"/>
    <w:rsid w:val="00351B47"/>
    <w:rsid w:val="0035227E"/>
    <w:rsid w:val="003530E6"/>
    <w:rsid w:val="0035438A"/>
    <w:rsid w:val="003543CB"/>
    <w:rsid w:val="00356888"/>
    <w:rsid w:val="0035694C"/>
    <w:rsid w:val="00356D18"/>
    <w:rsid w:val="0036043B"/>
    <w:rsid w:val="00361777"/>
    <w:rsid w:val="00362C3C"/>
    <w:rsid w:val="003639CF"/>
    <w:rsid w:val="00365198"/>
    <w:rsid w:val="003675FC"/>
    <w:rsid w:val="003679DC"/>
    <w:rsid w:val="00367E95"/>
    <w:rsid w:val="00367FAE"/>
    <w:rsid w:val="00370AC6"/>
    <w:rsid w:val="00371F98"/>
    <w:rsid w:val="00372646"/>
    <w:rsid w:val="00372B1A"/>
    <w:rsid w:val="00372D2A"/>
    <w:rsid w:val="003730D4"/>
    <w:rsid w:val="00374091"/>
    <w:rsid w:val="0037428D"/>
    <w:rsid w:val="00374A4D"/>
    <w:rsid w:val="00374C28"/>
    <w:rsid w:val="00375531"/>
    <w:rsid w:val="0037555A"/>
    <w:rsid w:val="00377330"/>
    <w:rsid w:val="003778E0"/>
    <w:rsid w:val="00380877"/>
    <w:rsid w:val="00380BC5"/>
    <w:rsid w:val="00380C78"/>
    <w:rsid w:val="00381367"/>
    <w:rsid w:val="003815C7"/>
    <w:rsid w:val="0038351E"/>
    <w:rsid w:val="00383BE7"/>
    <w:rsid w:val="00383EF3"/>
    <w:rsid w:val="00384F14"/>
    <w:rsid w:val="003877CE"/>
    <w:rsid w:val="00390CD8"/>
    <w:rsid w:val="00390CF0"/>
    <w:rsid w:val="00390EEC"/>
    <w:rsid w:val="003936D6"/>
    <w:rsid w:val="003942F7"/>
    <w:rsid w:val="00394583"/>
    <w:rsid w:val="00394F03"/>
    <w:rsid w:val="00396BBA"/>
    <w:rsid w:val="00396FC7"/>
    <w:rsid w:val="00397166"/>
    <w:rsid w:val="003979DA"/>
    <w:rsid w:val="003A04C0"/>
    <w:rsid w:val="003A21C8"/>
    <w:rsid w:val="003A2D6C"/>
    <w:rsid w:val="003A3E2C"/>
    <w:rsid w:val="003A5754"/>
    <w:rsid w:val="003A6347"/>
    <w:rsid w:val="003A669D"/>
    <w:rsid w:val="003A681A"/>
    <w:rsid w:val="003A6C27"/>
    <w:rsid w:val="003A6E71"/>
    <w:rsid w:val="003A747F"/>
    <w:rsid w:val="003A7812"/>
    <w:rsid w:val="003A7C9F"/>
    <w:rsid w:val="003B0494"/>
    <w:rsid w:val="003B0B15"/>
    <w:rsid w:val="003B0E04"/>
    <w:rsid w:val="003B37D1"/>
    <w:rsid w:val="003B3A58"/>
    <w:rsid w:val="003B3D72"/>
    <w:rsid w:val="003B592E"/>
    <w:rsid w:val="003B5B3D"/>
    <w:rsid w:val="003B5E1E"/>
    <w:rsid w:val="003B6174"/>
    <w:rsid w:val="003B6761"/>
    <w:rsid w:val="003B6C95"/>
    <w:rsid w:val="003B6CF7"/>
    <w:rsid w:val="003B6FB3"/>
    <w:rsid w:val="003C045D"/>
    <w:rsid w:val="003C086C"/>
    <w:rsid w:val="003C161B"/>
    <w:rsid w:val="003C20D1"/>
    <w:rsid w:val="003C20E7"/>
    <w:rsid w:val="003C28C3"/>
    <w:rsid w:val="003C2D08"/>
    <w:rsid w:val="003C36D6"/>
    <w:rsid w:val="003C4C29"/>
    <w:rsid w:val="003C593D"/>
    <w:rsid w:val="003C5E6A"/>
    <w:rsid w:val="003C5EB0"/>
    <w:rsid w:val="003C7109"/>
    <w:rsid w:val="003C7770"/>
    <w:rsid w:val="003C7ECC"/>
    <w:rsid w:val="003D0E45"/>
    <w:rsid w:val="003D127C"/>
    <w:rsid w:val="003D18E9"/>
    <w:rsid w:val="003D2008"/>
    <w:rsid w:val="003D2FCC"/>
    <w:rsid w:val="003D3604"/>
    <w:rsid w:val="003D59B6"/>
    <w:rsid w:val="003D6568"/>
    <w:rsid w:val="003D6A5A"/>
    <w:rsid w:val="003D6AD9"/>
    <w:rsid w:val="003E0B09"/>
    <w:rsid w:val="003E11A8"/>
    <w:rsid w:val="003E149E"/>
    <w:rsid w:val="003E16EF"/>
    <w:rsid w:val="003E1987"/>
    <w:rsid w:val="003E2404"/>
    <w:rsid w:val="003E28C4"/>
    <w:rsid w:val="003E3383"/>
    <w:rsid w:val="003E33AE"/>
    <w:rsid w:val="003E4A6B"/>
    <w:rsid w:val="003E4E79"/>
    <w:rsid w:val="003E57C7"/>
    <w:rsid w:val="003E5B29"/>
    <w:rsid w:val="003E6356"/>
    <w:rsid w:val="003E6372"/>
    <w:rsid w:val="003E68F7"/>
    <w:rsid w:val="003E6FD7"/>
    <w:rsid w:val="003E739A"/>
    <w:rsid w:val="003F1DCD"/>
    <w:rsid w:val="003F378A"/>
    <w:rsid w:val="003F3D8E"/>
    <w:rsid w:val="003F43F6"/>
    <w:rsid w:val="003F4875"/>
    <w:rsid w:val="003F5E25"/>
    <w:rsid w:val="003F6603"/>
    <w:rsid w:val="003F6AEA"/>
    <w:rsid w:val="003F6FE1"/>
    <w:rsid w:val="00400076"/>
    <w:rsid w:val="0040071B"/>
    <w:rsid w:val="004008FE"/>
    <w:rsid w:val="00400E61"/>
    <w:rsid w:val="00401619"/>
    <w:rsid w:val="00401C2B"/>
    <w:rsid w:val="00401F57"/>
    <w:rsid w:val="0040380A"/>
    <w:rsid w:val="004042D3"/>
    <w:rsid w:val="00404584"/>
    <w:rsid w:val="00404A7B"/>
    <w:rsid w:val="00404BCB"/>
    <w:rsid w:val="00407876"/>
    <w:rsid w:val="0041017F"/>
    <w:rsid w:val="00410BF1"/>
    <w:rsid w:val="00410F72"/>
    <w:rsid w:val="00410FEA"/>
    <w:rsid w:val="00411DA6"/>
    <w:rsid w:val="004124F6"/>
    <w:rsid w:val="00412C88"/>
    <w:rsid w:val="0041374B"/>
    <w:rsid w:val="004148AC"/>
    <w:rsid w:val="00414DE5"/>
    <w:rsid w:val="00414E5F"/>
    <w:rsid w:val="004152EA"/>
    <w:rsid w:val="00417779"/>
    <w:rsid w:val="0041781F"/>
    <w:rsid w:val="00417C8B"/>
    <w:rsid w:val="00421883"/>
    <w:rsid w:val="00421B6D"/>
    <w:rsid w:val="00423E0E"/>
    <w:rsid w:val="0042463A"/>
    <w:rsid w:val="004249CE"/>
    <w:rsid w:val="004256B2"/>
    <w:rsid w:val="00427397"/>
    <w:rsid w:val="00430D95"/>
    <w:rsid w:val="00431002"/>
    <w:rsid w:val="004312F0"/>
    <w:rsid w:val="00431304"/>
    <w:rsid w:val="00431625"/>
    <w:rsid w:val="00432179"/>
    <w:rsid w:val="004328DB"/>
    <w:rsid w:val="00433001"/>
    <w:rsid w:val="0043394D"/>
    <w:rsid w:val="00434EF9"/>
    <w:rsid w:val="004363B3"/>
    <w:rsid w:val="004363F6"/>
    <w:rsid w:val="00436540"/>
    <w:rsid w:val="004366A6"/>
    <w:rsid w:val="0044085D"/>
    <w:rsid w:val="00442049"/>
    <w:rsid w:val="00442445"/>
    <w:rsid w:val="004440A3"/>
    <w:rsid w:val="0044486F"/>
    <w:rsid w:val="00445804"/>
    <w:rsid w:val="00446880"/>
    <w:rsid w:val="00447509"/>
    <w:rsid w:val="00447887"/>
    <w:rsid w:val="00447B5F"/>
    <w:rsid w:val="00447D62"/>
    <w:rsid w:val="00450BDE"/>
    <w:rsid w:val="0045195F"/>
    <w:rsid w:val="00454559"/>
    <w:rsid w:val="00454E7F"/>
    <w:rsid w:val="0045574B"/>
    <w:rsid w:val="004563C4"/>
    <w:rsid w:val="00457B0F"/>
    <w:rsid w:val="00457F08"/>
    <w:rsid w:val="00461BD7"/>
    <w:rsid w:val="00461CA4"/>
    <w:rsid w:val="00461D66"/>
    <w:rsid w:val="00462266"/>
    <w:rsid w:val="0046286F"/>
    <w:rsid w:val="00463D5D"/>
    <w:rsid w:val="004641CF"/>
    <w:rsid w:val="00464CAA"/>
    <w:rsid w:val="00464DC0"/>
    <w:rsid w:val="004707AC"/>
    <w:rsid w:val="004715FB"/>
    <w:rsid w:val="00471B8E"/>
    <w:rsid w:val="00471F16"/>
    <w:rsid w:val="00473F95"/>
    <w:rsid w:val="0047456E"/>
    <w:rsid w:val="0047523F"/>
    <w:rsid w:val="004756BE"/>
    <w:rsid w:val="00475F28"/>
    <w:rsid w:val="0047667E"/>
    <w:rsid w:val="004771CF"/>
    <w:rsid w:val="00477CC5"/>
    <w:rsid w:val="00477D77"/>
    <w:rsid w:val="004817F5"/>
    <w:rsid w:val="00481D5A"/>
    <w:rsid w:val="0048271D"/>
    <w:rsid w:val="00482893"/>
    <w:rsid w:val="00484872"/>
    <w:rsid w:val="004872A4"/>
    <w:rsid w:val="00487F6D"/>
    <w:rsid w:val="00492DDD"/>
    <w:rsid w:val="00493180"/>
    <w:rsid w:val="004931D7"/>
    <w:rsid w:val="00496800"/>
    <w:rsid w:val="00497127"/>
    <w:rsid w:val="0049740E"/>
    <w:rsid w:val="004A012F"/>
    <w:rsid w:val="004A0671"/>
    <w:rsid w:val="004A108D"/>
    <w:rsid w:val="004A1796"/>
    <w:rsid w:val="004A281F"/>
    <w:rsid w:val="004A2C06"/>
    <w:rsid w:val="004A2C2F"/>
    <w:rsid w:val="004A385E"/>
    <w:rsid w:val="004A3F74"/>
    <w:rsid w:val="004A4402"/>
    <w:rsid w:val="004A48E8"/>
    <w:rsid w:val="004A6595"/>
    <w:rsid w:val="004B019E"/>
    <w:rsid w:val="004B102E"/>
    <w:rsid w:val="004B1CF1"/>
    <w:rsid w:val="004B50C4"/>
    <w:rsid w:val="004B516C"/>
    <w:rsid w:val="004B5579"/>
    <w:rsid w:val="004B59B5"/>
    <w:rsid w:val="004B618C"/>
    <w:rsid w:val="004B77F9"/>
    <w:rsid w:val="004B7A27"/>
    <w:rsid w:val="004B7B65"/>
    <w:rsid w:val="004C1223"/>
    <w:rsid w:val="004C2548"/>
    <w:rsid w:val="004C318A"/>
    <w:rsid w:val="004C35EE"/>
    <w:rsid w:val="004C35FC"/>
    <w:rsid w:val="004C39CC"/>
    <w:rsid w:val="004C437F"/>
    <w:rsid w:val="004C5402"/>
    <w:rsid w:val="004D09D0"/>
    <w:rsid w:val="004D19FB"/>
    <w:rsid w:val="004D1CC4"/>
    <w:rsid w:val="004D22B4"/>
    <w:rsid w:val="004D274F"/>
    <w:rsid w:val="004D426B"/>
    <w:rsid w:val="004D46A1"/>
    <w:rsid w:val="004D47F0"/>
    <w:rsid w:val="004D4CA1"/>
    <w:rsid w:val="004D5255"/>
    <w:rsid w:val="004D596B"/>
    <w:rsid w:val="004D5A2C"/>
    <w:rsid w:val="004D687F"/>
    <w:rsid w:val="004D6B33"/>
    <w:rsid w:val="004E090C"/>
    <w:rsid w:val="004E0F20"/>
    <w:rsid w:val="004E1B3C"/>
    <w:rsid w:val="004E2719"/>
    <w:rsid w:val="004E5C49"/>
    <w:rsid w:val="004E6021"/>
    <w:rsid w:val="004E657F"/>
    <w:rsid w:val="004E663F"/>
    <w:rsid w:val="004E7706"/>
    <w:rsid w:val="004E78AE"/>
    <w:rsid w:val="004F1396"/>
    <w:rsid w:val="004F1935"/>
    <w:rsid w:val="004F1980"/>
    <w:rsid w:val="004F35F2"/>
    <w:rsid w:val="004F3CA1"/>
    <w:rsid w:val="004F3E8C"/>
    <w:rsid w:val="004F4CF1"/>
    <w:rsid w:val="004F707A"/>
    <w:rsid w:val="004F711A"/>
    <w:rsid w:val="00500226"/>
    <w:rsid w:val="00500D08"/>
    <w:rsid w:val="005010D5"/>
    <w:rsid w:val="005035D3"/>
    <w:rsid w:val="00503F8E"/>
    <w:rsid w:val="00505131"/>
    <w:rsid w:val="00505206"/>
    <w:rsid w:val="005059E2"/>
    <w:rsid w:val="0050624F"/>
    <w:rsid w:val="005067B0"/>
    <w:rsid w:val="00506DFA"/>
    <w:rsid w:val="00510CF6"/>
    <w:rsid w:val="0051112F"/>
    <w:rsid w:val="005112E0"/>
    <w:rsid w:val="005119D5"/>
    <w:rsid w:val="0051282C"/>
    <w:rsid w:val="00513276"/>
    <w:rsid w:val="005145F1"/>
    <w:rsid w:val="005146A5"/>
    <w:rsid w:val="0051530E"/>
    <w:rsid w:val="00515E2D"/>
    <w:rsid w:val="00516085"/>
    <w:rsid w:val="00516D03"/>
    <w:rsid w:val="005171B8"/>
    <w:rsid w:val="00517A16"/>
    <w:rsid w:val="00517A6A"/>
    <w:rsid w:val="00517E66"/>
    <w:rsid w:val="00521BF8"/>
    <w:rsid w:val="00522175"/>
    <w:rsid w:val="00522D32"/>
    <w:rsid w:val="005233C7"/>
    <w:rsid w:val="00523D21"/>
    <w:rsid w:val="005242BE"/>
    <w:rsid w:val="005246CA"/>
    <w:rsid w:val="00525004"/>
    <w:rsid w:val="005255B0"/>
    <w:rsid w:val="0052719F"/>
    <w:rsid w:val="00527573"/>
    <w:rsid w:val="00527992"/>
    <w:rsid w:val="005309F4"/>
    <w:rsid w:val="005324C8"/>
    <w:rsid w:val="0053407C"/>
    <w:rsid w:val="00534EB0"/>
    <w:rsid w:val="00534FFA"/>
    <w:rsid w:val="0053548B"/>
    <w:rsid w:val="005375ED"/>
    <w:rsid w:val="00540D94"/>
    <w:rsid w:val="0054198B"/>
    <w:rsid w:val="00541CD2"/>
    <w:rsid w:val="00542EBD"/>
    <w:rsid w:val="00543327"/>
    <w:rsid w:val="00543DDF"/>
    <w:rsid w:val="00543FE8"/>
    <w:rsid w:val="00544A3E"/>
    <w:rsid w:val="00544D6B"/>
    <w:rsid w:val="0054537D"/>
    <w:rsid w:val="0054555E"/>
    <w:rsid w:val="0054677A"/>
    <w:rsid w:val="00546F31"/>
    <w:rsid w:val="005470C7"/>
    <w:rsid w:val="0054729C"/>
    <w:rsid w:val="00547926"/>
    <w:rsid w:val="00547B06"/>
    <w:rsid w:val="00547E02"/>
    <w:rsid w:val="005505A9"/>
    <w:rsid w:val="005508E1"/>
    <w:rsid w:val="00550C48"/>
    <w:rsid w:val="00551D74"/>
    <w:rsid w:val="00551DDD"/>
    <w:rsid w:val="005522CD"/>
    <w:rsid w:val="0055428A"/>
    <w:rsid w:val="0055655B"/>
    <w:rsid w:val="005567A2"/>
    <w:rsid w:val="00557AD7"/>
    <w:rsid w:val="005608FE"/>
    <w:rsid w:val="005616F7"/>
    <w:rsid w:val="00561AA2"/>
    <w:rsid w:val="00561EF0"/>
    <w:rsid w:val="005627B6"/>
    <w:rsid w:val="00565422"/>
    <w:rsid w:val="0056611A"/>
    <w:rsid w:val="0056626A"/>
    <w:rsid w:val="00566C85"/>
    <w:rsid w:val="00567DEB"/>
    <w:rsid w:val="00570478"/>
    <w:rsid w:val="00570799"/>
    <w:rsid w:val="00570D33"/>
    <w:rsid w:val="00570F54"/>
    <w:rsid w:val="005712D0"/>
    <w:rsid w:val="00572505"/>
    <w:rsid w:val="00574247"/>
    <w:rsid w:val="0057446C"/>
    <w:rsid w:val="00574763"/>
    <w:rsid w:val="00577031"/>
    <w:rsid w:val="00577DCE"/>
    <w:rsid w:val="005812BC"/>
    <w:rsid w:val="00581645"/>
    <w:rsid w:val="00581AF9"/>
    <w:rsid w:val="00584859"/>
    <w:rsid w:val="00585AF5"/>
    <w:rsid w:val="00586834"/>
    <w:rsid w:val="00586B6D"/>
    <w:rsid w:val="00587977"/>
    <w:rsid w:val="005938B6"/>
    <w:rsid w:val="00594B7D"/>
    <w:rsid w:val="005955A9"/>
    <w:rsid w:val="0059567E"/>
    <w:rsid w:val="00595A8F"/>
    <w:rsid w:val="00595F53"/>
    <w:rsid w:val="00596B84"/>
    <w:rsid w:val="00596FAE"/>
    <w:rsid w:val="005A26F1"/>
    <w:rsid w:val="005A3C75"/>
    <w:rsid w:val="005A4420"/>
    <w:rsid w:val="005A4B94"/>
    <w:rsid w:val="005A4CCF"/>
    <w:rsid w:val="005A56D5"/>
    <w:rsid w:val="005A57ED"/>
    <w:rsid w:val="005A6437"/>
    <w:rsid w:val="005A6C4C"/>
    <w:rsid w:val="005A6D67"/>
    <w:rsid w:val="005A7437"/>
    <w:rsid w:val="005A7F0D"/>
    <w:rsid w:val="005B09E3"/>
    <w:rsid w:val="005B0A6A"/>
    <w:rsid w:val="005B1AD7"/>
    <w:rsid w:val="005B3A91"/>
    <w:rsid w:val="005B46D8"/>
    <w:rsid w:val="005B48E0"/>
    <w:rsid w:val="005B6883"/>
    <w:rsid w:val="005B6B40"/>
    <w:rsid w:val="005B7D16"/>
    <w:rsid w:val="005B7F10"/>
    <w:rsid w:val="005B7F4F"/>
    <w:rsid w:val="005C054D"/>
    <w:rsid w:val="005C1562"/>
    <w:rsid w:val="005C2EB1"/>
    <w:rsid w:val="005C5621"/>
    <w:rsid w:val="005C581E"/>
    <w:rsid w:val="005C5FDE"/>
    <w:rsid w:val="005C6751"/>
    <w:rsid w:val="005C7053"/>
    <w:rsid w:val="005C7997"/>
    <w:rsid w:val="005C7C0B"/>
    <w:rsid w:val="005D1006"/>
    <w:rsid w:val="005D2F46"/>
    <w:rsid w:val="005D3652"/>
    <w:rsid w:val="005D411C"/>
    <w:rsid w:val="005D644F"/>
    <w:rsid w:val="005D6DC0"/>
    <w:rsid w:val="005E1085"/>
    <w:rsid w:val="005E1FB6"/>
    <w:rsid w:val="005E26D7"/>
    <w:rsid w:val="005E3A35"/>
    <w:rsid w:val="005E3B8C"/>
    <w:rsid w:val="005E3E90"/>
    <w:rsid w:val="005E45D0"/>
    <w:rsid w:val="005E4E7A"/>
    <w:rsid w:val="005E5B19"/>
    <w:rsid w:val="005E6035"/>
    <w:rsid w:val="005E6080"/>
    <w:rsid w:val="005E6A47"/>
    <w:rsid w:val="005E6A88"/>
    <w:rsid w:val="005E6B0F"/>
    <w:rsid w:val="005E6CE0"/>
    <w:rsid w:val="005E6F6C"/>
    <w:rsid w:val="005E7278"/>
    <w:rsid w:val="005E7604"/>
    <w:rsid w:val="005F0277"/>
    <w:rsid w:val="005F04FF"/>
    <w:rsid w:val="005F0994"/>
    <w:rsid w:val="005F10AF"/>
    <w:rsid w:val="005F1E1F"/>
    <w:rsid w:val="005F3764"/>
    <w:rsid w:val="005F5453"/>
    <w:rsid w:val="005F574C"/>
    <w:rsid w:val="005F749E"/>
    <w:rsid w:val="005F75B3"/>
    <w:rsid w:val="005F7F05"/>
    <w:rsid w:val="00600357"/>
    <w:rsid w:val="00600D4F"/>
    <w:rsid w:val="00601BEE"/>
    <w:rsid w:val="006029F6"/>
    <w:rsid w:val="00602B6B"/>
    <w:rsid w:val="00603382"/>
    <w:rsid w:val="006035CD"/>
    <w:rsid w:val="00603A65"/>
    <w:rsid w:val="00603ECF"/>
    <w:rsid w:val="006049B0"/>
    <w:rsid w:val="006055FC"/>
    <w:rsid w:val="00605D87"/>
    <w:rsid w:val="00606230"/>
    <w:rsid w:val="006066A1"/>
    <w:rsid w:val="006068EE"/>
    <w:rsid w:val="00607ADF"/>
    <w:rsid w:val="0061009A"/>
    <w:rsid w:val="0061138B"/>
    <w:rsid w:val="00612141"/>
    <w:rsid w:val="00612BC1"/>
    <w:rsid w:val="00613E3F"/>
    <w:rsid w:val="00614950"/>
    <w:rsid w:val="00614965"/>
    <w:rsid w:val="006157B7"/>
    <w:rsid w:val="00616998"/>
    <w:rsid w:val="00617134"/>
    <w:rsid w:val="00620085"/>
    <w:rsid w:val="006204C6"/>
    <w:rsid w:val="006204D1"/>
    <w:rsid w:val="00620FD9"/>
    <w:rsid w:val="0062115C"/>
    <w:rsid w:val="006214E1"/>
    <w:rsid w:val="00621B9A"/>
    <w:rsid w:val="00622318"/>
    <w:rsid w:val="00622882"/>
    <w:rsid w:val="00623C61"/>
    <w:rsid w:val="006244E4"/>
    <w:rsid w:val="006259FA"/>
    <w:rsid w:val="00626F69"/>
    <w:rsid w:val="0062720B"/>
    <w:rsid w:val="00630D9F"/>
    <w:rsid w:val="00630E63"/>
    <w:rsid w:val="00631237"/>
    <w:rsid w:val="00632304"/>
    <w:rsid w:val="00632D35"/>
    <w:rsid w:val="0063361F"/>
    <w:rsid w:val="006340F7"/>
    <w:rsid w:val="00634448"/>
    <w:rsid w:val="00634BC2"/>
    <w:rsid w:val="0063549C"/>
    <w:rsid w:val="006356F7"/>
    <w:rsid w:val="00635FE9"/>
    <w:rsid w:val="00637028"/>
    <w:rsid w:val="0063715D"/>
    <w:rsid w:val="0064012A"/>
    <w:rsid w:val="0064058B"/>
    <w:rsid w:val="00640B8F"/>
    <w:rsid w:val="00641DF9"/>
    <w:rsid w:val="00641E0A"/>
    <w:rsid w:val="00641E36"/>
    <w:rsid w:val="0064256C"/>
    <w:rsid w:val="00642658"/>
    <w:rsid w:val="00642683"/>
    <w:rsid w:val="006437B5"/>
    <w:rsid w:val="00643F93"/>
    <w:rsid w:val="006449D4"/>
    <w:rsid w:val="0064592C"/>
    <w:rsid w:val="00645F11"/>
    <w:rsid w:val="0064778B"/>
    <w:rsid w:val="00647B5D"/>
    <w:rsid w:val="00650529"/>
    <w:rsid w:val="006505A7"/>
    <w:rsid w:val="00650760"/>
    <w:rsid w:val="00651C17"/>
    <w:rsid w:val="00651F0B"/>
    <w:rsid w:val="006531FF"/>
    <w:rsid w:val="00653FD1"/>
    <w:rsid w:val="006545CA"/>
    <w:rsid w:val="00654997"/>
    <w:rsid w:val="006551C9"/>
    <w:rsid w:val="00655B57"/>
    <w:rsid w:val="00655D27"/>
    <w:rsid w:val="00656EBE"/>
    <w:rsid w:val="00661812"/>
    <w:rsid w:val="00661E37"/>
    <w:rsid w:val="006628A5"/>
    <w:rsid w:val="006630D6"/>
    <w:rsid w:val="00665D35"/>
    <w:rsid w:val="00666DEF"/>
    <w:rsid w:val="00667964"/>
    <w:rsid w:val="00667B2A"/>
    <w:rsid w:val="006701C1"/>
    <w:rsid w:val="00670E6C"/>
    <w:rsid w:val="00671580"/>
    <w:rsid w:val="00671F24"/>
    <w:rsid w:val="0067207C"/>
    <w:rsid w:val="00673F56"/>
    <w:rsid w:val="0067435D"/>
    <w:rsid w:val="00675213"/>
    <w:rsid w:val="00676C2E"/>
    <w:rsid w:val="00677860"/>
    <w:rsid w:val="0068089D"/>
    <w:rsid w:val="006808E0"/>
    <w:rsid w:val="00680A95"/>
    <w:rsid w:val="006820D8"/>
    <w:rsid w:val="00682A5D"/>
    <w:rsid w:val="00682E4A"/>
    <w:rsid w:val="00683640"/>
    <w:rsid w:val="00683D33"/>
    <w:rsid w:val="00684026"/>
    <w:rsid w:val="00684523"/>
    <w:rsid w:val="00685B6C"/>
    <w:rsid w:val="0068611A"/>
    <w:rsid w:val="0068676F"/>
    <w:rsid w:val="0068681A"/>
    <w:rsid w:val="006868C1"/>
    <w:rsid w:val="006873CA"/>
    <w:rsid w:val="00687763"/>
    <w:rsid w:val="00687E44"/>
    <w:rsid w:val="00690706"/>
    <w:rsid w:val="0069146F"/>
    <w:rsid w:val="00691DE8"/>
    <w:rsid w:val="00692C3C"/>
    <w:rsid w:val="00692D6B"/>
    <w:rsid w:val="00692E92"/>
    <w:rsid w:val="0069301C"/>
    <w:rsid w:val="00693140"/>
    <w:rsid w:val="0069348C"/>
    <w:rsid w:val="0069470D"/>
    <w:rsid w:val="00694718"/>
    <w:rsid w:val="00697227"/>
    <w:rsid w:val="006972AA"/>
    <w:rsid w:val="006976DB"/>
    <w:rsid w:val="00697EF6"/>
    <w:rsid w:val="006A0335"/>
    <w:rsid w:val="006A0626"/>
    <w:rsid w:val="006A1177"/>
    <w:rsid w:val="006A154F"/>
    <w:rsid w:val="006A1AD0"/>
    <w:rsid w:val="006A1FF3"/>
    <w:rsid w:val="006A2E1F"/>
    <w:rsid w:val="006A3868"/>
    <w:rsid w:val="006A492A"/>
    <w:rsid w:val="006A5A66"/>
    <w:rsid w:val="006A690D"/>
    <w:rsid w:val="006A6B3C"/>
    <w:rsid w:val="006A6B98"/>
    <w:rsid w:val="006A7389"/>
    <w:rsid w:val="006A746A"/>
    <w:rsid w:val="006A7E48"/>
    <w:rsid w:val="006A7F45"/>
    <w:rsid w:val="006A7F81"/>
    <w:rsid w:val="006B0961"/>
    <w:rsid w:val="006B1B35"/>
    <w:rsid w:val="006B32F9"/>
    <w:rsid w:val="006B3FDC"/>
    <w:rsid w:val="006B5758"/>
    <w:rsid w:val="006B58D8"/>
    <w:rsid w:val="006B5EA6"/>
    <w:rsid w:val="006B6846"/>
    <w:rsid w:val="006B6908"/>
    <w:rsid w:val="006B7436"/>
    <w:rsid w:val="006C0991"/>
    <w:rsid w:val="006C0C8D"/>
    <w:rsid w:val="006C20FB"/>
    <w:rsid w:val="006C2A46"/>
    <w:rsid w:val="006C2B74"/>
    <w:rsid w:val="006C507B"/>
    <w:rsid w:val="006C5784"/>
    <w:rsid w:val="006C5ED3"/>
    <w:rsid w:val="006C600E"/>
    <w:rsid w:val="006C6885"/>
    <w:rsid w:val="006C7476"/>
    <w:rsid w:val="006C7FD7"/>
    <w:rsid w:val="006D00C2"/>
    <w:rsid w:val="006D012B"/>
    <w:rsid w:val="006D0F52"/>
    <w:rsid w:val="006D1098"/>
    <w:rsid w:val="006D11AB"/>
    <w:rsid w:val="006D1BA3"/>
    <w:rsid w:val="006D1DBE"/>
    <w:rsid w:val="006D322D"/>
    <w:rsid w:val="006D37A4"/>
    <w:rsid w:val="006D3B71"/>
    <w:rsid w:val="006D4973"/>
    <w:rsid w:val="006D4A57"/>
    <w:rsid w:val="006D5D1E"/>
    <w:rsid w:val="006D68C4"/>
    <w:rsid w:val="006D73FA"/>
    <w:rsid w:val="006D7F57"/>
    <w:rsid w:val="006E10C9"/>
    <w:rsid w:val="006E5EAD"/>
    <w:rsid w:val="006E6013"/>
    <w:rsid w:val="006E7998"/>
    <w:rsid w:val="006F014B"/>
    <w:rsid w:val="006F06C0"/>
    <w:rsid w:val="006F2BA8"/>
    <w:rsid w:val="006F2CCC"/>
    <w:rsid w:val="006F4424"/>
    <w:rsid w:val="006F469A"/>
    <w:rsid w:val="006F6109"/>
    <w:rsid w:val="006F693B"/>
    <w:rsid w:val="006F734A"/>
    <w:rsid w:val="006F7DAC"/>
    <w:rsid w:val="006F7FAF"/>
    <w:rsid w:val="00700EB5"/>
    <w:rsid w:val="00700F61"/>
    <w:rsid w:val="00702EEF"/>
    <w:rsid w:val="00704805"/>
    <w:rsid w:val="00704A5B"/>
    <w:rsid w:val="00704D32"/>
    <w:rsid w:val="0070511D"/>
    <w:rsid w:val="0070524C"/>
    <w:rsid w:val="007064CD"/>
    <w:rsid w:val="00706AE4"/>
    <w:rsid w:val="00707BAE"/>
    <w:rsid w:val="007105C3"/>
    <w:rsid w:val="00710B09"/>
    <w:rsid w:val="00712C49"/>
    <w:rsid w:val="007135A2"/>
    <w:rsid w:val="00713F58"/>
    <w:rsid w:val="00715F6A"/>
    <w:rsid w:val="00716E80"/>
    <w:rsid w:val="00717545"/>
    <w:rsid w:val="00721869"/>
    <w:rsid w:val="007229B3"/>
    <w:rsid w:val="00722A58"/>
    <w:rsid w:val="00722F5D"/>
    <w:rsid w:val="0072336B"/>
    <w:rsid w:val="00723ACB"/>
    <w:rsid w:val="007266C6"/>
    <w:rsid w:val="00726CFC"/>
    <w:rsid w:val="00727C7E"/>
    <w:rsid w:val="00727E40"/>
    <w:rsid w:val="00730133"/>
    <w:rsid w:val="00730562"/>
    <w:rsid w:val="007306E2"/>
    <w:rsid w:val="007320C2"/>
    <w:rsid w:val="00732C97"/>
    <w:rsid w:val="00733846"/>
    <w:rsid w:val="00735E2A"/>
    <w:rsid w:val="00735F02"/>
    <w:rsid w:val="0073611A"/>
    <w:rsid w:val="00736661"/>
    <w:rsid w:val="007378E2"/>
    <w:rsid w:val="00737F8D"/>
    <w:rsid w:val="0074101D"/>
    <w:rsid w:val="007419EB"/>
    <w:rsid w:val="0074214D"/>
    <w:rsid w:val="00742801"/>
    <w:rsid w:val="00742F28"/>
    <w:rsid w:val="00743FE2"/>
    <w:rsid w:val="0074422B"/>
    <w:rsid w:val="00744FC7"/>
    <w:rsid w:val="007453D3"/>
    <w:rsid w:val="0074591A"/>
    <w:rsid w:val="0074636E"/>
    <w:rsid w:val="00746F5B"/>
    <w:rsid w:val="00747768"/>
    <w:rsid w:val="00747C03"/>
    <w:rsid w:val="00751121"/>
    <w:rsid w:val="00751801"/>
    <w:rsid w:val="00751C78"/>
    <w:rsid w:val="007525C6"/>
    <w:rsid w:val="00753445"/>
    <w:rsid w:val="0075352C"/>
    <w:rsid w:val="007562B6"/>
    <w:rsid w:val="0075641D"/>
    <w:rsid w:val="0075724B"/>
    <w:rsid w:val="00760249"/>
    <w:rsid w:val="00761936"/>
    <w:rsid w:val="00761A59"/>
    <w:rsid w:val="00762FBF"/>
    <w:rsid w:val="007633AA"/>
    <w:rsid w:val="007637AA"/>
    <w:rsid w:val="00764027"/>
    <w:rsid w:val="00765853"/>
    <w:rsid w:val="00766339"/>
    <w:rsid w:val="00766AF9"/>
    <w:rsid w:val="00767C4E"/>
    <w:rsid w:val="00770AE3"/>
    <w:rsid w:val="0077222B"/>
    <w:rsid w:val="00772555"/>
    <w:rsid w:val="00772633"/>
    <w:rsid w:val="00774A5E"/>
    <w:rsid w:val="00775901"/>
    <w:rsid w:val="00776F5A"/>
    <w:rsid w:val="0077744A"/>
    <w:rsid w:val="00780097"/>
    <w:rsid w:val="00780DE3"/>
    <w:rsid w:val="00781BA2"/>
    <w:rsid w:val="00782256"/>
    <w:rsid w:val="007830DE"/>
    <w:rsid w:val="0078344F"/>
    <w:rsid w:val="0078364B"/>
    <w:rsid w:val="007836C9"/>
    <w:rsid w:val="007843C7"/>
    <w:rsid w:val="007848F8"/>
    <w:rsid w:val="007851DD"/>
    <w:rsid w:val="00785E3A"/>
    <w:rsid w:val="007865F7"/>
    <w:rsid w:val="00786C16"/>
    <w:rsid w:val="00786D22"/>
    <w:rsid w:val="00787060"/>
    <w:rsid w:val="0079017F"/>
    <w:rsid w:val="007908A0"/>
    <w:rsid w:val="007919A2"/>
    <w:rsid w:val="00794250"/>
    <w:rsid w:val="007943F8"/>
    <w:rsid w:val="00795872"/>
    <w:rsid w:val="00796186"/>
    <w:rsid w:val="007A001F"/>
    <w:rsid w:val="007A00AE"/>
    <w:rsid w:val="007A0630"/>
    <w:rsid w:val="007A0FD1"/>
    <w:rsid w:val="007A1164"/>
    <w:rsid w:val="007A2565"/>
    <w:rsid w:val="007A2A79"/>
    <w:rsid w:val="007A393F"/>
    <w:rsid w:val="007A3AF8"/>
    <w:rsid w:val="007A3E58"/>
    <w:rsid w:val="007A42E7"/>
    <w:rsid w:val="007A488A"/>
    <w:rsid w:val="007A5773"/>
    <w:rsid w:val="007A5D5B"/>
    <w:rsid w:val="007A710C"/>
    <w:rsid w:val="007A78EF"/>
    <w:rsid w:val="007B0ABB"/>
    <w:rsid w:val="007B108E"/>
    <w:rsid w:val="007B1384"/>
    <w:rsid w:val="007B1AE4"/>
    <w:rsid w:val="007B229D"/>
    <w:rsid w:val="007B2AB4"/>
    <w:rsid w:val="007B440F"/>
    <w:rsid w:val="007B4832"/>
    <w:rsid w:val="007C039E"/>
    <w:rsid w:val="007C03F0"/>
    <w:rsid w:val="007C1EFD"/>
    <w:rsid w:val="007C26AD"/>
    <w:rsid w:val="007C2DC2"/>
    <w:rsid w:val="007C2F9D"/>
    <w:rsid w:val="007C3453"/>
    <w:rsid w:val="007C3889"/>
    <w:rsid w:val="007C5426"/>
    <w:rsid w:val="007C7DD0"/>
    <w:rsid w:val="007D0889"/>
    <w:rsid w:val="007D08AB"/>
    <w:rsid w:val="007D107B"/>
    <w:rsid w:val="007D1B23"/>
    <w:rsid w:val="007D2D0D"/>
    <w:rsid w:val="007D5635"/>
    <w:rsid w:val="007E079C"/>
    <w:rsid w:val="007E0802"/>
    <w:rsid w:val="007E08F9"/>
    <w:rsid w:val="007E13A1"/>
    <w:rsid w:val="007E1B97"/>
    <w:rsid w:val="007E2B5D"/>
    <w:rsid w:val="007E3A1A"/>
    <w:rsid w:val="007E419F"/>
    <w:rsid w:val="007E4356"/>
    <w:rsid w:val="007E4650"/>
    <w:rsid w:val="007E5332"/>
    <w:rsid w:val="007F079C"/>
    <w:rsid w:val="007F1924"/>
    <w:rsid w:val="007F334B"/>
    <w:rsid w:val="007F33E6"/>
    <w:rsid w:val="007F4AF5"/>
    <w:rsid w:val="007F589E"/>
    <w:rsid w:val="007F5963"/>
    <w:rsid w:val="007F79AF"/>
    <w:rsid w:val="007F7D67"/>
    <w:rsid w:val="00800BFD"/>
    <w:rsid w:val="00801058"/>
    <w:rsid w:val="008010F5"/>
    <w:rsid w:val="00802142"/>
    <w:rsid w:val="008026B8"/>
    <w:rsid w:val="00804BA9"/>
    <w:rsid w:val="00804FA6"/>
    <w:rsid w:val="0080522E"/>
    <w:rsid w:val="008059E0"/>
    <w:rsid w:val="00806454"/>
    <w:rsid w:val="00806638"/>
    <w:rsid w:val="00806F14"/>
    <w:rsid w:val="0080751E"/>
    <w:rsid w:val="0081111E"/>
    <w:rsid w:val="00811383"/>
    <w:rsid w:val="0081156C"/>
    <w:rsid w:val="0081178F"/>
    <w:rsid w:val="00813770"/>
    <w:rsid w:val="00813ABB"/>
    <w:rsid w:val="00813D38"/>
    <w:rsid w:val="00814C5A"/>
    <w:rsid w:val="00815ED2"/>
    <w:rsid w:val="00816B1C"/>
    <w:rsid w:val="00817FEF"/>
    <w:rsid w:val="008211E6"/>
    <w:rsid w:val="0082135C"/>
    <w:rsid w:val="008215C5"/>
    <w:rsid w:val="00822552"/>
    <w:rsid w:val="00822C8D"/>
    <w:rsid w:val="00822F1A"/>
    <w:rsid w:val="0082366D"/>
    <w:rsid w:val="00824255"/>
    <w:rsid w:val="008249E3"/>
    <w:rsid w:val="008251F0"/>
    <w:rsid w:val="00825A4F"/>
    <w:rsid w:val="008270C1"/>
    <w:rsid w:val="0082792B"/>
    <w:rsid w:val="00831B0C"/>
    <w:rsid w:val="00831C1E"/>
    <w:rsid w:val="00832C03"/>
    <w:rsid w:val="00832CBF"/>
    <w:rsid w:val="008352E8"/>
    <w:rsid w:val="0083575C"/>
    <w:rsid w:val="00836031"/>
    <w:rsid w:val="008362A4"/>
    <w:rsid w:val="008364E8"/>
    <w:rsid w:val="008366A7"/>
    <w:rsid w:val="008425FE"/>
    <w:rsid w:val="00843621"/>
    <w:rsid w:val="00844DCB"/>
    <w:rsid w:val="00846171"/>
    <w:rsid w:val="00852353"/>
    <w:rsid w:val="00853304"/>
    <w:rsid w:val="00854FF1"/>
    <w:rsid w:val="00855DAB"/>
    <w:rsid w:val="00856C83"/>
    <w:rsid w:val="00856EF6"/>
    <w:rsid w:val="0085733B"/>
    <w:rsid w:val="00861382"/>
    <w:rsid w:val="008623A5"/>
    <w:rsid w:val="00862D1F"/>
    <w:rsid w:val="008644BC"/>
    <w:rsid w:val="00865887"/>
    <w:rsid w:val="0086710B"/>
    <w:rsid w:val="00867C46"/>
    <w:rsid w:val="008713C4"/>
    <w:rsid w:val="00871852"/>
    <w:rsid w:val="00872401"/>
    <w:rsid w:val="00874449"/>
    <w:rsid w:val="0087472E"/>
    <w:rsid w:val="00876AE6"/>
    <w:rsid w:val="00876C34"/>
    <w:rsid w:val="00877923"/>
    <w:rsid w:val="0088029D"/>
    <w:rsid w:val="00880626"/>
    <w:rsid w:val="0088177F"/>
    <w:rsid w:val="00882339"/>
    <w:rsid w:val="00882DE1"/>
    <w:rsid w:val="00884248"/>
    <w:rsid w:val="00885810"/>
    <w:rsid w:val="008877F6"/>
    <w:rsid w:val="0089167D"/>
    <w:rsid w:val="008923B4"/>
    <w:rsid w:val="00892B02"/>
    <w:rsid w:val="00892E9B"/>
    <w:rsid w:val="00892FA2"/>
    <w:rsid w:val="00894BB5"/>
    <w:rsid w:val="00894FA3"/>
    <w:rsid w:val="008951DD"/>
    <w:rsid w:val="008961E1"/>
    <w:rsid w:val="008A0870"/>
    <w:rsid w:val="008A2101"/>
    <w:rsid w:val="008A317D"/>
    <w:rsid w:val="008A433E"/>
    <w:rsid w:val="008A45FB"/>
    <w:rsid w:val="008A5833"/>
    <w:rsid w:val="008A6A19"/>
    <w:rsid w:val="008A6AD2"/>
    <w:rsid w:val="008A6E7B"/>
    <w:rsid w:val="008A7A84"/>
    <w:rsid w:val="008A7F90"/>
    <w:rsid w:val="008B06F6"/>
    <w:rsid w:val="008B2371"/>
    <w:rsid w:val="008B3198"/>
    <w:rsid w:val="008B4170"/>
    <w:rsid w:val="008B454A"/>
    <w:rsid w:val="008B7FAD"/>
    <w:rsid w:val="008C1E48"/>
    <w:rsid w:val="008C2BC3"/>
    <w:rsid w:val="008C3904"/>
    <w:rsid w:val="008C3FA2"/>
    <w:rsid w:val="008C6615"/>
    <w:rsid w:val="008C77F6"/>
    <w:rsid w:val="008C7E1A"/>
    <w:rsid w:val="008C7E9F"/>
    <w:rsid w:val="008C7FF8"/>
    <w:rsid w:val="008D0AF3"/>
    <w:rsid w:val="008D1531"/>
    <w:rsid w:val="008D181A"/>
    <w:rsid w:val="008D1CE1"/>
    <w:rsid w:val="008D338F"/>
    <w:rsid w:val="008D6D3D"/>
    <w:rsid w:val="008D7A09"/>
    <w:rsid w:val="008D7D1F"/>
    <w:rsid w:val="008E0786"/>
    <w:rsid w:val="008E1122"/>
    <w:rsid w:val="008E2427"/>
    <w:rsid w:val="008E253A"/>
    <w:rsid w:val="008E2684"/>
    <w:rsid w:val="008E3B2F"/>
    <w:rsid w:val="008E5135"/>
    <w:rsid w:val="008E542E"/>
    <w:rsid w:val="008E58D7"/>
    <w:rsid w:val="008E58FA"/>
    <w:rsid w:val="008E613B"/>
    <w:rsid w:val="008E6427"/>
    <w:rsid w:val="008E73BC"/>
    <w:rsid w:val="008E73EB"/>
    <w:rsid w:val="008E760D"/>
    <w:rsid w:val="008F0A6C"/>
    <w:rsid w:val="008F1397"/>
    <w:rsid w:val="008F194C"/>
    <w:rsid w:val="008F1F44"/>
    <w:rsid w:val="008F3122"/>
    <w:rsid w:val="008F3686"/>
    <w:rsid w:val="008F506B"/>
    <w:rsid w:val="008F7614"/>
    <w:rsid w:val="008F7D08"/>
    <w:rsid w:val="00900A61"/>
    <w:rsid w:val="009021D1"/>
    <w:rsid w:val="0090234A"/>
    <w:rsid w:val="00902839"/>
    <w:rsid w:val="0090317F"/>
    <w:rsid w:val="00903A6D"/>
    <w:rsid w:val="00905EC4"/>
    <w:rsid w:val="00906229"/>
    <w:rsid w:val="009063AA"/>
    <w:rsid w:val="00907943"/>
    <w:rsid w:val="00907D70"/>
    <w:rsid w:val="0091225C"/>
    <w:rsid w:val="009134D3"/>
    <w:rsid w:val="00913B77"/>
    <w:rsid w:val="009143FF"/>
    <w:rsid w:val="00914CEC"/>
    <w:rsid w:val="0091587B"/>
    <w:rsid w:val="009160FA"/>
    <w:rsid w:val="009210CF"/>
    <w:rsid w:val="00921779"/>
    <w:rsid w:val="00921EF9"/>
    <w:rsid w:val="0092219F"/>
    <w:rsid w:val="009231BA"/>
    <w:rsid w:val="00923409"/>
    <w:rsid w:val="00923DE2"/>
    <w:rsid w:val="00923EDE"/>
    <w:rsid w:val="00924789"/>
    <w:rsid w:val="009249D4"/>
    <w:rsid w:val="00924C26"/>
    <w:rsid w:val="00925351"/>
    <w:rsid w:val="00925ADE"/>
    <w:rsid w:val="00926245"/>
    <w:rsid w:val="009263C0"/>
    <w:rsid w:val="00927399"/>
    <w:rsid w:val="009274A0"/>
    <w:rsid w:val="00930402"/>
    <w:rsid w:val="009308FA"/>
    <w:rsid w:val="00930CC3"/>
    <w:rsid w:val="00931723"/>
    <w:rsid w:val="009330CF"/>
    <w:rsid w:val="00934A83"/>
    <w:rsid w:val="009369AA"/>
    <w:rsid w:val="00936FD5"/>
    <w:rsid w:val="00937563"/>
    <w:rsid w:val="0093759D"/>
    <w:rsid w:val="00940295"/>
    <w:rsid w:val="00940B15"/>
    <w:rsid w:val="00941FBA"/>
    <w:rsid w:val="00942675"/>
    <w:rsid w:val="00942AFE"/>
    <w:rsid w:val="009430C6"/>
    <w:rsid w:val="0094322F"/>
    <w:rsid w:val="00943272"/>
    <w:rsid w:val="00943327"/>
    <w:rsid w:val="00943428"/>
    <w:rsid w:val="00944849"/>
    <w:rsid w:val="009472B7"/>
    <w:rsid w:val="0094744D"/>
    <w:rsid w:val="009477A7"/>
    <w:rsid w:val="00947EF7"/>
    <w:rsid w:val="00950429"/>
    <w:rsid w:val="009504A9"/>
    <w:rsid w:val="009508A9"/>
    <w:rsid w:val="00950AD5"/>
    <w:rsid w:val="00950C2F"/>
    <w:rsid w:val="0095219C"/>
    <w:rsid w:val="00952CA9"/>
    <w:rsid w:val="0095342A"/>
    <w:rsid w:val="00954AFC"/>
    <w:rsid w:val="00954C6D"/>
    <w:rsid w:val="009556D4"/>
    <w:rsid w:val="00955D84"/>
    <w:rsid w:val="00955F18"/>
    <w:rsid w:val="0095746F"/>
    <w:rsid w:val="00957778"/>
    <w:rsid w:val="00957D1E"/>
    <w:rsid w:val="009611DA"/>
    <w:rsid w:val="009617B8"/>
    <w:rsid w:val="00961925"/>
    <w:rsid w:val="00961A48"/>
    <w:rsid w:val="00962458"/>
    <w:rsid w:val="00962627"/>
    <w:rsid w:val="00962C36"/>
    <w:rsid w:val="00963D92"/>
    <w:rsid w:val="00966183"/>
    <w:rsid w:val="009663A8"/>
    <w:rsid w:val="00966A04"/>
    <w:rsid w:val="00966B53"/>
    <w:rsid w:val="00966F40"/>
    <w:rsid w:val="00967975"/>
    <w:rsid w:val="0097007E"/>
    <w:rsid w:val="009700A8"/>
    <w:rsid w:val="00970DA1"/>
    <w:rsid w:val="00971A16"/>
    <w:rsid w:val="00971B79"/>
    <w:rsid w:val="009724B7"/>
    <w:rsid w:val="00972D24"/>
    <w:rsid w:val="009731A9"/>
    <w:rsid w:val="0097348F"/>
    <w:rsid w:val="00973953"/>
    <w:rsid w:val="00973A40"/>
    <w:rsid w:val="009762A1"/>
    <w:rsid w:val="009810E7"/>
    <w:rsid w:val="00981267"/>
    <w:rsid w:val="00982694"/>
    <w:rsid w:val="00984025"/>
    <w:rsid w:val="00984D02"/>
    <w:rsid w:val="00984DCC"/>
    <w:rsid w:val="00985EAE"/>
    <w:rsid w:val="00987242"/>
    <w:rsid w:val="009873D8"/>
    <w:rsid w:val="0098766C"/>
    <w:rsid w:val="00987852"/>
    <w:rsid w:val="0098794C"/>
    <w:rsid w:val="009900FC"/>
    <w:rsid w:val="00990D92"/>
    <w:rsid w:val="00991643"/>
    <w:rsid w:val="0099181E"/>
    <w:rsid w:val="00992355"/>
    <w:rsid w:val="00992761"/>
    <w:rsid w:val="009956AF"/>
    <w:rsid w:val="009960DB"/>
    <w:rsid w:val="009979EC"/>
    <w:rsid w:val="00997A83"/>
    <w:rsid w:val="009A0A5F"/>
    <w:rsid w:val="009A13C4"/>
    <w:rsid w:val="009A14A1"/>
    <w:rsid w:val="009A272F"/>
    <w:rsid w:val="009A2836"/>
    <w:rsid w:val="009A2849"/>
    <w:rsid w:val="009A336F"/>
    <w:rsid w:val="009A3BE5"/>
    <w:rsid w:val="009A3BF7"/>
    <w:rsid w:val="009A4B21"/>
    <w:rsid w:val="009A5D12"/>
    <w:rsid w:val="009A7325"/>
    <w:rsid w:val="009A7F5F"/>
    <w:rsid w:val="009B168A"/>
    <w:rsid w:val="009B192C"/>
    <w:rsid w:val="009B1EBB"/>
    <w:rsid w:val="009B34E0"/>
    <w:rsid w:val="009B3656"/>
    <w:rsid w:val="009B45CB"/>
    <w:rsid w:val="009B5C27"/>
    <w:rsid w:val="009B6CCB"/>
    <w:rsid w:val="009B6F19"/>
    <w:rsid w:val="009B6FDA"/>
    <w:rsid w:val="009B733E"/>
    <w:rsid w:val="009B777F"/>
    <w:rsid w:val="009C1384"/>
    <w:rsid w:val="009C1688"/>
    <w:rsid w:val="009C1EE5"/>
    <w:rsid w:val="009C399B"/>
    <w:rsid w:val="009C3DC5"/>
    <w:rsid w:val="009C4664"/>
    <w:rsid w:val="009C4B32"/>
    <w:rsid w:val="009C4FD1"/>
    <w:rsid w:val="009C66E0"/>
    <w:rsid w:val="009C6EC5"/>
    <w:rsid w:val="009C7D89"/>
    <w:rsid w:val="009D02A8"/>
    <w:rsid w:val="009D128A"/>
    <w:rsid w:val="009D21BB"/>
    <w:rsid w:val="009D2DAA"/>
    <w:rsid w:val="009D2FFF"/>
    <w:rsid w:val="009D383A"/>
    <w:rsid w:val="009D42E6"/>
    <w:rsid w:val="009D5826"/>
    <w:rsid w:val="009D5FB6"/>
    <w:rsid w:val="009D6B7E"/>
    <w:rsid w:val="009D6BE8"/>
    <w:rsid w:val="009D7BF1"/>
    <w:rsid w:val="009E104B"/>
    <w:rsid w:val="009E1140"/>
    <w:rsid w:val="009E1A11"/>
    <w:rsid w:val="009E1E2C"/>
    <w:rsid w:val="009E2F10"/>
    <w:rsid w:val="009E5B7E"/>
    <w:rsid w:val="009E6677"/>
    <w:rsid w:val="009E73B2"/>
    <w:rsid w:val="009F0AE2"/>
    <w:rsid w:val="009F0AE6"/>
    <w:rsid w:val="009F0DFA"/>
    <w:rsid w:val="009F1982"/>
    <w:rsid w:val="009F2E6C"/>
    <w:rsid w:val="009F3C46"/>
    <w:rsid w:val="009F45B1"/>
    <w:rsid w:val="009F7CBA"/>
    <w:rsid w:val="009F7D2D"/>
    <w:rsid w:val="009F7EAE"/>
    <w:rsid w:val="00A0095D"/>
    <w:rsid w:val="00A018A0"/>
    <w:rsid w:val="00A04068"/>
    <w:rsid w:val="00A043D8"/>
    <w:rsid w:val="00A05B03"/>
    <w:rsid w:val="00A05BB8"/>
    <w:rsid w:val="00A07BA5"/>
    <w:rsid w:val="00A07FA5"/>
    <w:rsid w:val="00A07FCB"/>
    <w:rsid w:val="00A117B6"/>
    <w:rsid w:val="00A11C93"/>
    <w:rsid w:val="00A12F74"/>
    <w:rsid w:val="00A13AC9"/>
    <w:rsid w:val="00A143E5"/>
    <w:rsid w:val="00A14422"/>
    <w:rsid w:val="00A15488"/>
    <w:rsid w:val="00A15629"/>
    <w:rsid w:val="00A15E99"/>
    <w:rsid w:val="00A1603B"/>
    <w:rsid w:val="00A16544"/>
    <w:rsid w:val="00A1692B"/>
    <w:rsid w:val="00A17088"/>
    <w:rsid w:val="00A17607"/>
    <w:rsid w:val="00A23157"/>
    <w:rsid w:val="00A2398E"/>
    <w:rsid w:val="00A23C75"/>
    <w:rsid w:val="00A2447F"/>
    <w:rsid w:val="00A24859"/>
    <w:rsid w:val="00A25390"/>
    <w:rsid w:val="00A26D19"/>
    <w:rsid w:val="00A26EEF"/>
    <w:rsid w:val="00A30191"/>
    <w:rsid w:val="00A30A83"/>
    <w:rsid w:val="00A313DE"/>
    <w:rsid w:val="00A32024"/>
    <w:rsid w:val="00A32C1C"/>
    <w:rsid w:val="00A334E5"/>
    <w:rsid w:val="00A33505"/>
    <w:rsid w:val="00A34173"/>
    <w:rsid w:val="00A34354"/>
    <w:rsid w:val="00A34872"/>
    <w:rsid w:val="00A34922"/>
    <w:rsid w:val="00A34F6D"/>
    <w:rsid w:val="00A35B4E"/>
    <w:rsid w:val="00A36A4F"/>
    <w:rsid w:val="00A37BA6"/>
    <w:rsid w:val="00A41596"/>
    <w:rsid w:val="00A41780"/>
    <w:rsid w:val="00A42E9A"/>
    <w:rsid w:val="00A432CD"/>
    <w:rsid w:val="00A43ADC"/>
    <w:rsid w:val="00A43EDC"/>
    <w:rsid w:val="00A44870"/>
    <w:rsid w:val="00A44AE2"/>
    <w:rsid w:val="00A45F3D"/>
    <w:rsid w:val="00A46048"/>
    <w:rsid w:val="00A47780"/>
    <w:rsid w:val="00A501D9"/>
    <w:rsid w:val="00A50221"/>
    <w:rsid w:val="00A504E0"/>
    <w:rsid w:val="00A50CFB"/>
    <w:rsid w:val="00A50E0B"/>
    <w:rsid w:val="00A515EA"/>
    <w:rsid w:val="00A51613"/>
    <w:rsid w:val="00A52C47"/>
    <w:rsid w:val="00A52D5C"/>
    <w:rsid w:val="00A532DF"/>
    <w:rsid w:val="00A53988"/>
    <w:rsid w:val="00A54B67"/>
    <w:rsid w:val="00A54ECE"/>
    <w:rsid w:val="00A56895"/>
    <w:rsid w:val="00A571F0"/>
    <w:rsid w:val="00A57345"/>
    <w:rsid w:val="00A57541"/>
    <w:rsid w:val="00A577B9"/>
    <w:rsid w:val="00A61D85"/>
    <w:rsid w:val="00A61E92"/>
    <w:rsid w:val="00A62785"/>
    <w:rsid w:val="00A62AC5"/>
    <w:rsid w:val="00A63142"/>
    <w:rsid w:val="00A632F7"/>
    <w:rsid w:val="00A635C6"/>
    <w:rsid w:val="00A64FAA"/>
    <w:rsid w:val="00A66004"/>
    <w:rsid w:val="00A6645C"/>
    <w:rsid w:val="00A66B6B"/>
    <w:rsid w:val="00A66BEA"/>
    <w:rsid w:val="00A67B25"/>
    <w:rsid w:val="00A70035"/>
    <w:rsid w:val="00A702A8"/>
    <w:rsid w:val="00A70379"/>
    <w:rsid w:val="00A70A2D"/>
    <w:rsid w:val="00A74716"/>
    <w:rsid w:val="00A74EA4"/>
    <w:rsid w:val="00A77268"/>
    <w:rsid w:val="00A7759E"/>
    <w:rsid w:val="00A77C91"/>
    <w:rsid w:val="00A801DB"/>
    <w:rsid w:val="00A802FC"/>
    <w:rsid w:val="00A80B79"/>
    <w:rsid w:val="00A82C7F"/>
    <w:rsid w:val="00A82CA7"/>
    <w:rsid w:val="00A834F8"/>
    <w:rsid w:val="00A8350B"/>
    <w:rsid w:val="00A835FA"/>
    <w:rsid w:val="00A83D31"/>
    <w:rsid w:val="00A85298"/>
    <w:rsid w:val="00A85E5F"/>
    <w:rsid w:val="00A867EE"/>
    <w:rsid w:val="00A87B3D"/>
    <w:rsid w:val="00A87D77"/>
    <w:rsid w:val="00A87DCB"/>
    <w:rsid w:val="00A90424"/>
    <w:rsid w:val="00A90504"/>
    <w:rsid w:val="00A9191D"/>
    <w:rsid w:val="00A91F53"/>
    <w:rsid w:val="00A92402"/>
    <w:rsid w:val="00A92587"/>
    <w:rsid w:val="00A92723"/>
    <w:rsid w:val="00A927D6"/>
    <w:rsid w:val="00A92C8B"/>
    <w:rsid w:val="00A92C9E"/>
    <w:rsid w:val="00A92E9C"/>
    <w:rsid w:val="00A933D8"/>
    <w:rsid w:val="00A94268"/>
    <w:rsid w:val="00A9429F"/>
    <w:rsid w:val="00A96F1B"/>
    <w:rsid w:val="00A97250"/>
    <w:rsid w:val="00A97D50"/>
    <w:rsid w:val="00AA0091"/>
    <w:rsid w:val="00AA0434"/>
    <w:rsid w:val="00AA1068"/>
    <w:rsid w:val="00AA10E1"/>
    <w:rsid w:val="00AA1B2D"/>
    <w:rsid w:val="00AA2A9B"/>
    <w:rsid w:val="00AA3874"/>
    <w:rsid w:val="00AA3D0B"/>
    <w:rsid w:val="00AA47D3"/>
    <w:rsid w:val="00AA49CE"/>
    <w:rsid w:val="00AA5824"/>
    <w:rsid w:val="00AA5838"/>
    <w:rsid w:val="00AB0154"/>
    <w:rsid w:val="00AB0EA2"/>
    <w:rsid w:val="00AB1650"/>
    <w:rsid w:val="00AB1C35"/>
    <w:rsid w:val="00AB3810"/>
    <w:rsid w:val="00AB3E2B"/>
    <w:rsid w:val="00AB4015"/>
    <w:rsid w:val="00AB48DC"/>
    <w:rsid w:val="00AB519D"/>
    <w:rsid w:val="00AB54C9"/>
    <w:rsid w:val="00AB5AF7"/>
    <w:rsid w:val="00AC1E94"/>
    <w:rsid w:val="00AC2706"/>
    <w:rsid w:val="00AC39E6"/>
    <w:rsid w:val="00AC492C"/>
    <w:rsid w:val="00AC51FB"/>
    <w:rsid w:val="00AC5657"/>
    <w:rsid w:val="00AC5B82"/>
    <w:rsid w:val="00AC616D"/>
    <w:rsid w:val="00AC67E8"/>
    <w:rsid w:val="00AC725B"/>
    <w:rsid w:val="00AC76C3"/>
    <w:rsid w:val="00AC7B44"/>
    <w:rsid w:val="00AD1470"/>
    <w:rsid w:val="00AD32EA"/>
    <w:rsid w:val="00AD576A"/>
    <w:rsid w:val="00AD614E"/>
    <w:rsid w:val="00AD6B94"/>
    <w:rsid w:val="00AD6CCD"/>
    <w:rsid w:val="00AE1669"/>
    <w:rsid w:val="00AE192E"/>
    <w:rsid w:val="00AE1FC3"/>
    <w:rsid w:val="00AE21B5"/>
    <w:rsid w:val="00AE254D"/>
    <w:rsid w:val="00AE2EFF"/>
    <w:rsid w:val="00AE34E8"/>
    <w:rsid w:val="00AE3713"/>
    <w:rsid w:val="00AE3A05"/>
    <w:rsid w:val="00AE4495"/>
    <w:rsid w:val="00AE44AE"/>
    <w:rsid w:val="00AE5C85"/>
    <w:rsid w:val="00AF01A4"/>
    <w:rsid w:val="00AF043A"/>
    <w:rsid w:val="00AF0B82"/>
    <w:rsid w:val="00AF0F92"/>
    <w:rsid w:val="00AF11B5"/>
    <w:rsid w:val="00AF2303"/>
    <w:rsid w:val="00AF2AB0"/>
    <w:rsid w:val="00AF30C6"/>
    <w:rsid w:val="00AF37B4"/>
    <w:rsid w:val="00AF46AC"/>
    <w:rsid w:val="00AF5887"/>
    <w:rsid w:val="00AF58C5"/>
    <w:rsid w:val="00AF64BA"/>
    <w:rsid w:val="00AF6642"/>
    <w:rsid w:val="00AF732C"/>
    <w:rsid w:val="00B03B3B"/>
    <w:rsid w:val="00B049FD"/>
    <w:rsid w:val="00B051D1"/>
    <w:rsid w:val="00B079BC"/>
    <w:rsid w:val="00B10656"/>
    <w:rsid w:val="00B10F24"/>
    <w:rsid w:val="00B11AEB"/>
    <w:rsid w:val="00B120CA"/>
    <w:rsid w:val="00B12247"/>
    <w:rsid w:val="00B12F3E"/>
    <w:rsid w:val="00B134C8"/>
    <w:rsid w:val="00B14618"/>
    <w:rsid w:val="00B14D22"/>
    <w:rsid w:val="00B1688A"/>
    <w:rsid w:val="00B177A0"/>
    <w:rsid w:val="00B17ADE"/>
    <w:rsid w:val="00B202C3"/>
    <w:rsid w:val="00B20A78"/>
    <w:rsid w:val="00B21A26"/>
    <w:rsid w:val="00B21EDB"/>
    <w:rsid w:val="00B228A3"/>
    <w:rsid w:val="00B23CCF"/>
    <w:rsid w:val="00B244EA"/>
    <w:rsid w:val="00B26C6F"/>
    <w:rsid w:val="00B270DB"/>
    <w:rsid w:val="00B27F58"/>
    <w:rsid w:val="00B3060C"/>
    <w:rsid w:val="00B30F29"/>
    <w:rsid w:val="00B30F8B"/>
    <w:rsid w:val="00B3145E"/>
    <w:rsid w:val="00B314F5"/>
    <w:rsid w:val="00B3164B"/>
    <w:rsid w:val="00B325D0"/>
    <w:rsid w:val="00B331CC"/>
    <w:rsid w:val="00B341A1"/>
    <w:rsid w:val="00B34943"/>
    <w:rsid w:val="00B3527E"/>
    <w:rsid w:val="00B35581"/>
    <w:rsid w:val="00B35C6D"/>
    <w:rsid w:val="00B361AE"/>
    <w:rsid w:val="00B36778"/>
    <w:rsid w:val="00B37CC3"/>
    <w:rsid w:val="00B40AD5"/>
    <w:rsid w:val="00B40B95"/>
    <w:rsid w:val="00B41041"/>
    <w:rsid w:val="00B41276"/>
    <w:rsid w:val="00B41660"/>
    <w:rsid w:val="00B417FE"/>
    <w:rsid w:val="00B41B61"/>
    <w:rsid w:val="00B42A78"/>
    <w:rsid w:val="00B439BE"/>
    <w:rsid w:val="00B439FC"/>
    <w:rsid w:val="00B4401E"/>
    <w:rsid w:val="00B44218"/>
    <w:rsid w:val="00B467A3"/>
    <w:rsid w:val="00B47079"/>
    <w:rsid w:val="00B47755"/>
    <w:rsid w:val="00B47B31"/>
    <w:rsid w:val="00B50154"/>
    <w:rsid w:val="00B5154B"/>
    <w:rsid w:val="00B51C71"/>
    <w:rsid w:val="00B52563"/>
    <w:rsid w:val="00B5257D"/>
    <w:rsid w:val="00B5387F"/>
    <w:rsid w:val="00B5565D"/>
    <w:rsid w:val="00B56873"/>
    <w:rsid w:val="00B56C4E"/>
    <w:rsid w:val="00B57849"/>
    <w:rsid w:val="00B602E3"/>
    <w:rsid w:val="00B607F6"/>
    <w:rsid w:val="00B61CF4"/>
    <w:rsid w:val="00B61E2E"/>
    <w:rsid w:val="00B638A3"/>
    <w:rsid w:val="00B644FF"/>
    <w:rsid w:val="00B64733"/>
    <w:rsid w:val="00B64BC2"/>
    <w:rsid w:val="00B65E3B"/>
    <w:rsid w:val="00B66724"/>
    <w:rsid w:val="00B6691D"/>
    <w:rsid w:val="00B72979"/>
    <w:rsid w:val="00B732EC"/>
    <w:rsid w:val="00B734F6"/>
    <w:rsid w:val="00B74445"/>
    <w:rsid w:val="00B74982"/>
    <w:rsid w:val="00B755D9"/>
    <w:rsid w:val="00B756E4"/>
    <w:rsid w:val="00B76D8C"/>
    <w:rsid w:val="00B77064"/>
    <w:rsid w:val="00B77157"/>
    <w:rsid w:val="00B7732B"/>
    <w:rsid w:val="00B837D1"/>
    <w:rsid w:val="00B84432"/>
    <w:rsid w:val="00B8446C"/>
    <w:rsid w:val="00B85383"/>
    <w:rsid w:val="00B8679D"/>
    <w:rsid w:val="00B86A77"/>
    <w:rsid w:val="00B86A8E"/>
    <w:rsid w:val="00B875FF"/>
    <w:rsid w:val="00B909C2"/>
    <w:rsid w:val="00B914BE"/>
    <w:rsid w:val="00B91723"/>
    <w:rsid w:val="00B91761"/>
    <w:rsid w:val="00B92DEC"/>
    <w:rsid w:val="00B92F2F"/>
    <w:rsid w:val="00B96368"/>
    <w:rsid w:val="00B97A3D"/>
    <w:rsid w:val="00B97C43"/>
    <w:rsid w:val="00B97EC5"/>
    <w:rsid w:val="00BA1258"/>
    <w:rsid w:val="00BA2578"/>
    <w:rsid w:val="00BA4077"/>
    <w:rsid w:val="00BA5C3D"/>
    <w:rsid w:val="00BA721E"/>
    <w:rsid w:val="00BA750D"/>
    <w:rsid w:val="00BB1A11"/>
    <w:rsid w:val="00BB1DC6"/>
    <w:rsid w:val="00BB2839"/>
    <w:rsid w:val="00BB2E49"/>
    <w:rsid w:val="00BB3740"/>
    <w:rsid w:val="00BB3851"/>
    <w:rsid w:val="00BB47C0"/>
    <w:rsid w:val="00BB5824"/>
    <w:rsid w:val="00BB59AB"/>
    <w:rsid w:val="00BB5B64"/>
    <w:rsid w:val="00BB60F6"/>
    <w:rsid w:val="00BC32CD"/>
    <w:rsid w:val="00BC55A5"/>
    <w:rsid w:val="00BC6381"/>
    <w:rsid w:val="00BC6596"/>
    <w:rsid w:val="00BC6B2E"/>
    <w:rsid w:val="00BC7072"/>
    <w:rsid w:val="00BC76E6"/>
    <w:rsid w:val="00BD0642"/>
    <w:rsid w:val="00BD12C3"/>
    <w:rsid w:val="00BD13E2"/>
    <w:rsid w:val="00BD20C6"/>
    <w:rsid w:val="00BD3CFB"/>
    <w:rsid w:val="00BD6D3B"/>
    <w:rsid w:val="00BD75C2"/>
    <w:rsid w:val="00BD7F0A"/>
    <w:rsid w:val="00BE0B5F"/>
    <w:rsid w:val="00BE1B4D"/>
    <w:rsid w:val="00BE1E1E"/>
    <w:rsid w:val="00BE398B"/>
    <w:rsid w:val="00BE3C0F"/>
    <w:rsid w:val="00BE4D06"/>
    <w:rsid w:val="00BE4E7A"/>
    <w:rsid w:val="00BE58ED"/>
    <w:rsid w:val="00BE5BB7"/>
    <w:rsid w:val="00BE6152"/>
    <w:rsid w:val="00BE676D"/>
    <w:rsid w:val="00BF06C0"/>
    <w:rsid w:val="00BF0AA2"/>
    <w:rsid w:val="00BF1902"/>
    <w:rsid w:val="00BF1E35"/>
    <w:rsid w:val="00BF201D"/>
    <w:rsid w:val="00BF22DD"/>
    <w:rsid w:val="00BF24CD"/>
    <w:rsid w:val="00BF2B22"/>
    <w:rsid w:val="00BF2C86"/>
    <w:rsid w:val="00BF4098"/>
    <w:rsid w:val="00BF41EA"/>
    <w:rsid w:val="00BF42B2"/>
    <w:rsid w:val="00BF49A3"/>
    <w:rsid w:val="00BF53FF"/>
    <w:rsid w:val="00BF60B5"/>
    <w:rsid w:val="00C00CB6"/>
    <w:rsid w:val="00C00EFA"/>
    <w:rsid w:val="00C01DC1"/>
    <w:rsid w:val="00C02A60"/>
    <w:rsid w:val="00C02E27"/>
    <w:rsid w:val="00C0329F"/>
    <w:rsid w:val="00C041E6"/>
    <w:rsid w:val="00C04D12"/>
    <w:rsid w:val="00C05040"/>
    <w:rsid w:val="00C05D54"/>
    <w:rsid w:val="00C075A3"/>
    <w:rsid w:val="00C13357"/>
    <w:rsid w:val="00C13E8B"/>
    <w:rsid w:val="00C13F56"/>
    <w:rsid w:val="00C14957"/>
    <w:rsid w:val="00C162C9"/>
    <w:rsid w:val="00C171BE"/>
    <w:rsid w:val="00C20E50"/>
    <w:rsid w:val="00C21438"/>
    <w:rsid w:val="00C218C2"/>
    <w:rsid w:val="00C22E33"/>
    <w:rsid w:val="00C2307D"/>
    <w:rsid w:val="00C232D1"/>
    <w:rsid w:val="00C23360"/>
    <w:rsid w:val="00C23A4E"/>
    <w:rsid w:val="00C2416C"/>
    <w:rsid w:val="00C24856"/>
    <w:rsid w:val="00C25D0D"/>
    <w:rsid w:val="00C25E66"/>
    <w:rsid w:val="00C25E88"/>
    <w:rsid w:val="00C262A0"/>
    <w:rsid w:val="00C26A0C"/>
    <w:rsid w:val="00C26FD1"/>
    <w:rsid w:val="00C27707"/>
    <w:rsid w:val="00C27821"/>
    <w:rsid w:val="00C27CEE"/>
    <w:rsid w:val="00C30505"/>
    <w:rsid w:val="00C33112"/>
    <w:rsid w:val="00C331A2"/>
    <w:rsid w:val="00C344AB"/>
    <w:rsid w:val="00C35BAE"/>
    <w:rsid w:val="00C37A46"/>
    <w:rsid w:val="00C37E96"/>
    <w:rsid w:val="00C40E5F"/>
    <w:rsid w:val="00C40F6C"/>
    <w:rsid w:val="00C410A9"/>
    <w:rsid w:val="00C4153C"/>
    <w:rsid w:val="00C41BD6"/>
    <w:rsid w:val="00C42D14"/>
    <w:rsid w:val="00C441C8"/>
    <w:rsid w:val="00C45DAF"/>
    <w:rsid w:val="00C46DA6"/>
    <w:rsid w:val="00C5002A"/>
    <w:rsid w:val="00C5163E"/>
    <w:rsid w:val="00C518D9"/>
    <w:rsid w:val="00C524E6"/>
    <w:rsid w:val="00C53383"/>
    <w:rsid w:val="00C539D9"/>
    <w:rsid w:val="00C53D77"/>
    <w:rsid w:val="00C545E4"/>
    <w:rsid w:val="00C54809"/>
    <w:rsid w:val="00C609FE"/>
    <w:rsid w:val="00C610C9"/>
    <w:rsid w:val="00C61CEB"/>
    <w:rsid w:val="00C627FA"/>
    <w:rsid w:val="00C63369"/>
    <w:rsid w:val="00C65791"/>
    <w:rsid w:val="00C66EB1"/>
    <w:rsid w:val="00C70187"/>
    <w:rsid w:val="00C70378"/>
    <w:rsid w:val="00C70FA1"/>
    <w:rsid w:val="00C7183D"/>
    <w:rsid w:val="00C72136"/>
    <w:rsid w:val="00C7217D"/>
    <w:rsid w:val="00C72CB0"/>
    <w:rsid w:val="00C73612"/>
    <w:rsid w:val="00C74473"/>
    <w:rsid w:val="00C744F5"/>
    <w:rsid w:val="00C76CA6"/>
    <w:rsid w:val="00C7767C"/>
    <w:rsid w:val="00C80D92"/>
    <w:rsid w:val="00C8146E"/>
    <w:rsid w:val="00C82012"/>
    <w:rsid w:val="00C833FD"/>
    <w:rsid w:val="00C8454B"/>
    <w:rsid w:val="00C85140"/>
    <w:rsid w:val="00C85254"/>
    <w:rsid w:val="00C859D3"/>
    <w:rsid w:val="00C86228"/>
    <w:rsid w:val="00C873C1"/>
    <w:rsid w:val="00C90503"/>
    <w:rsid w:val="00C908D1"/>
    <w:rsid w:val="00C92438"/>
    <w:rsid w:val="00C934E3"/>
    <w:rsid w:val="00C93A52"/>
    <w:rsid w:val="00C93B5C"/>
    <w:rsid w:val="00C93B6A"/>
    <w:rsid w:val="00C93B94"/>
    <w:rsid w:val="00C93C35"/>
    <w:rsid w:val="00C94755"/>
    <w:rsid w:val="00C94D32"/>
    <w:rsid w:val="00C94F6A"/>
    <w:rsid w:val="00C959EC"/>
    <w:rsid w:val="00CA078F"/>
    <w:rsid w:val="00CA101D"/>
    <w:rsid w:val="00CA13E9"/>
    <w:rsid w:val="00CA2132"/>
    <w:rsid w:val="00CA229D"/>
    <w:rsid w:val="00CA232D"/>
    <w:rsid w:val="00CA3165"/>
    <w:rsid w:val="00CA3AD7"/>
    <w:rsid w:val="00CA3BD5"/>
    <w:rsid w:val="00CA4032"/>
    <w:rsid w:val="00CA4813"/>
    <w:rsid w:val="00CA69D3"/>
    <w:rsid w:val="00CA7A80"/>
    <w:rsid w:val="00CB00C9"/>
    <w:rsid w:val="00CB12C4"/>
    <w:rsid w:val="00CB13B9"/>
    <w:rsid w:val="00CB18D6"/>
    <w:rsid w:val="00CB1E7B"/>
    <w:rsid w:val="00CB4711"/>
    <w:rsid w:val="00CB49A0"/>
    <w:rsid w:val="00CB52D7"/>
    <w:rsid w:val="00CB5CD7"/>
    <w:rsid w:val="00CB6D68"/>
    <w:rsid w:val="00CB7716"/>
    <w:rsid w:val="00CC0E4A"/>
    <w:rsid w:val="00CC0F38"/>
    <w:rsid w:val="00CC1A02"/>
    <w:rsid w:val="00CC3220"/>
    <w:rsid w:val="00CC5382"/>
    <w:rsid w:val="00CC5AED"/>
    <w:rsid w:val="00CC76F9"/>
    <w:rsid w:val="00CD0AF8"/>
    <w:rsid w:val="00CD0D68"/>
    <w:rsid w:val="00CD128D"/>
    <w:rsid w:val="00CD2586"/>
    <w:rsid w:val="00CD2849"/>
    <w:rsid w:val="00CD2C57"/>
    <w:rsid w:val="00CD3A42"/>
    <w:rsid w:val="00CD4E37"/>
    <w:rsid w:val="00CD5B1A"/>
    <w:rsid w:val="00CD61B2"/>
    <w:rsid w:val="00CD6E26"/>
    <w:rsid w:val="00CD72BF"/>
    <w:rsid w:val="00CD7450"/>
    <w:rsid w:val="00CE0205"/>
    <w:rsid w:val="00CE0C58"/>
    <w:rsid w:val="00CE0D05"/>
    <w:rsid w:val="00CE14A6"/>
    <w:rsid w:val="00CE171E"/>
    <w:rsid w:val="00CE17B9"/>
    <w:rsid w:val="00CE19BA"/>
    <w:rsid w:val="00CE1BCD"/>
    <w:rsid w:val="00CE378C"/>
    <w:rsid w:val="00CE4A25"/>
    <w:rsid w:val="00CE4E69"/>
    <w:rsid w:val="00CE51D7"/>
    <w:rsid w:val="00CE52A7"/>
    <w:rsid w:val="00CE58CB"/>
    <w:rsid w:val="00CE6242"/>
    <w:rsid w:val="00CE6712"/>
    <w:rsid w:val="00CE6DE0"/>
    <w:rsid w:val="00CE6ED4"/>
    <w:rsid w:val="00CE78E9"/>
    <w:rsid w:val="00CE7C1A"/>
    <w:rsid w:val="00CF1110"/>
    <w:rsid w:val="00CF173A"/>
    <w:rsid w:val="00CF1DF1"/>
    <w:rsid w:val="00CF3186"/>
    <w:rsid w:val="00CF3214"/>
    <w:rsid w:val="00CF3325"/>
    <w:rsid w:val="00CF34F6"/>
    <w:rsid w:val="00CF4084"/>
    <w:rsid w:val="00CF40AA"/>
    <w:rsid w:val="00CF45A6"/>
    <w:rsid w:val="00CF4F66"/>
    <w:rsid w:val="00CF6453"/>
    <w:rsid w:val="00CF6B0D"/>
    <w:rsid w:val="00CF70F9"/>
    <w:rsid w:val="00CF7D42"/>
    <w:rsid w:val="00D02F44"/>
    <w:rsid w:val="00D02FE6"/>
    <w:rsid w:val="00D032C8"/>
    <w:rsid w:val="00D05877"/>
    <w:rsid w:val="00D0606C"/>
    <w:rsid w:val="00D060DD"/>
    <w:rsid w:val="00D06628"/>
    <w:rsid w:val="00D069E9"/>
    <w:rsid w:val="00D06FC9"/>
    <w:rsid w:val="00D10924"/>
    <w:rsid w:val="00D1209F"/>
    <w:rsid w:val="00D12804"/>
    <w:rsid w:val="00D12907"/>
    <w:rsid w:val="00D13DDD"/>
    <w:rsid w:val="00D1414E"/>
    <w:rsid w:val="00D14743"/>
    <w:rsid w:val="00D14D84"/>
    <w:rsid w:val="00D15F6A"/>
    <w:rsid w:val="00D16AEB"/>
    <w:rsid w:val="00D17084"/>
    <w:rsid w:val="00D20364"/>
    <w:rsid w:val="00D2207A"/>
    <w:rsid w:val="00D22395"/>
    <w:rsid w:val="00D22DD5"/>
    <w:rsid w:val="00D2435C"/>
    <w:rsid w:val="00D2492F"/>
    <w:rsid w:val="00D24EE6"/>
    <w:rsid w:val="00D250E3"/>
    <w:rsid w:val="00D271B5"/>
    <w:rsid w:val="00D279A1"/>
    <w:rsid w:val="00D27BD4"/>
    <w:rsid w:val="00D30AAF"/>
    <w:rsid w:val="00D31190"/>
    <w:rsid w:val="00D32F22"/>
    <w:rsid w:val="00D3320F"/>
    <w:rsid w:val="00D34D32"/>
    <w:rsid w:val="00D3635E"/>
    <w:rsid w:val="00D378A2"/>
    <w:rsid w:val="00D37E0D"/>
    <w:rsid w:val="00D40619"/>
    <w:rsid w:val="00D4095F"/>
    <w:rsid w:val="00D420DD"/>
    <w:rsid w:val="00D42DAC"/>
    <w:rsid w:val="00D44B91"/>
    <w:rsid w:val="00D44ED8"/>
    <w:rsid w:val="00D4587E"/>
    <w:rsid w:val="00D4687F"/>
    <w:rsid w:val="00D46ABA"/>
    <w:rsid w:val="00D470E4"/>
    <w:rsid w:val="00D50069"/>
    <w:rsid w:val="00D50BEA"/>
    <w:rsid w:val="00D510D9"/>
    <w:rsid w:val="00D5243A"/>
    <w:rsid w:val="00D52791"/>
    <w:rsid w:val="00D5279E"/>
    <w:rsid w:val="00D53933"/>
    <w:rsid w:val="00D5622C"/>
    <w:rsid w:val="00D56E4D"/>
    <w:rsid w:val="00D570DD"/>
    <w:rsid w:val="00D5727D"/>
    <w:rsid w:val="00D60820"/>
    <w:rsid w:val="00D60D95"/>
    <w:rsid w:val="00D614BC"/>
    <w:rsid w:val="00D636B0"/>
    <w:rsid w:val="00D63C6E"/>
    <w:rsid w:val="00D64347"/>
    <w:rsid w:val="00D64C5C"/>
    <w:rsid w:val="00D65309"/>
    <w:rsid w:val="00D6570F"/>
    <w:rsid w:val="00D666E2"/>
    <w:rsid w:val="00D67244"/>
    <w:rsid w:val="00D677E7"/>
    <w:rsid w:val="00D70154"/>
    <w:rsid w:val="00D7107E"/>
    <w:rsid w:val="00D7148E"/>
    <w:rsid w:val="00D71A5F"/>
    <w:rsid w:val="00D71FC2"/>
    <w:rsid w:val="00D7206F"/>
    <w:rsid w:val="00D73484"/>
    <w:rsid w:val="00D73F91"/>
    <w:rsid w:val="00D74196"/>
    <w:rsid w:val="00D750CA"/>
    <w:rsid w:val="00D76117"/>
    <w:rsid w:val="00D76431"/>
    <w:rsid w:val="00D767AE"/>
    <w:rsid w:val="00D768B3"/>
    <w:rsid w:val="00D76941"/>
    <w:rsid w:val="00D76BA0"/>
    <w:rsid w:val="00D76E11"/>
    <w:rsid w:val="00D80A90"/>
    <w:rsid w:val="00D814EE"/>
    <w:rsid w:val="00D81716"/>
    <w:rsid w:val="00D83D1C"/>
    <w:rsid w:val="00D84AA6"/>
    <w:rsid w:val="00D84FF0"/>
    <w:rsid w:val="00D85E20"/>
    <w:rsid w:val="00D86B53"/>
    <w:rsid w:val="00D870E7"/>
    <w:rsid w:val="00D91C3A"/>
    <w:rsid w:val="00D93C48"/>
    <w:rsid w:val="00D9467D"/>
    <w:rsid w:val="00D947DC"/>
    <w:rsid w:val="00D94905"/>
    <w:rsid w:val="00D951BB"/>
    <w:rsid w:val="00D95634"/>
    <w:rsid w:val="00D95D72"/>
    <w:rsid w:val="00D96B05"/>
    <w:rsid w:val="00D9737C"/>
    <w:rsid w:val="00D979E0"/>
    <w:rsid w:val="00DA04B1"/>
    <w:rsid w:val="00DA09EA"/>
    <w:rsid w:val="00DA220D"/>
    <w:rsid w:val="00DA4577"/>
    <w:rsid w:val="00DA69B1"/>
    <w:rsid w:val="00DA710A"/>
    <w:rsid w:val="00DA771F"/>
    <w:rsid w:val="00DA7DE2"/>
    <w:rsid w:val="00DB04E6"/>
    <w:rsid w:val="00DB127B"/>
    <w:rsid w:val="00DB2672"/>
    <w:rsid w:val="00DB3298"/>
    <w:rsid w:val="00DB3CEC"/>
    <w:rsid w:val="00DB4C0A"/>
    <w:rsid w:val="00DB4C10"/>
    <w:rsid w:val="00DB4CBA"/>
    <w:rsid w:val="00DB613D"/>
    <w:rsid w:val="00DB62A2"/>
    <w:rsid w:val="00DB6A4D"/>
    <w:rsid w:val="00DB6C48"/>
    <w:rsid w:val="00DB70AC"/>
    <w:rsid w:val="00DB77BA"/>
    <w:rsid w:val="00DB77CE"/>
    <w:rsid w:val="00DB7AE2"/>
    <w:rsid w:val="00DB7D9D"/>
    <w:rsid w:val="00DC015D"/>
    <w:rsid w:val="00DC3689"/>
    <w:rsid w:val="00DC43CF"/>
    <w:rsid w:val="00DC52B1"/>
    <w:rsid w:val="00DC5399"/>
    <w:rsid w:val="00DC6CEC"/>
    <w:rsid w:val="00DC6FC2"/>
    <w:rsid w:val="00DC7889"/>
    <w:rsid w:val="00DD02AD"/>
    <w:rsid w:val="00DD13F0"/>
    <w:rsid w:val="00DD34B5"/>
    <w:rsid w:val="00DD3B93"/>
    <w:rsid w:val="00DD4832"/>
    <w:rsid w:val="00DD4F14"/>
    <w:rsid w:val="00DD500B"/>
    <w:rsid w:val="00DD50F2"/>
    <w:rsid w:val="00DD5ED0"/>
    <w:rsid w:val="00DD7E89"/>
    <w:rsid w:val="00DE0189"/>
    <w:rsid w:val="00DE0F48"/>
    <w:rsid w:val="00DE3272"/>
    <w:rsid w:val="00DE3800"/>
    <w:rsid w:val="00DE401E"/>
    <w:rsid w:val="00DE45CE"/>
    <w:rsid w:val="00DE48F1"/>
    <w:rsid w:val="00DE57B0"/>
    <w:rsid w:val="00DE6A6D"/>
    <w:rsid w:val="00DE779D"/>
    <w:rsid w:val="00DF1482"/>
    <w:rsid w:val="00DF218F"/>
    <w:rsid w:val="00DF26ED"/>
    <w:rsid w:val="00DF46A5"/>
    <w:rsid w:val="00DF4730"/>
    <w:rsid w:val="00DF4C56"/>
    <w:rsid w:val="00DF5CB6"/>
    <w:rsid w:val="00DF6056"/>
    <w:rsid w:val="00DF7198"/>
    <w:rsid w:val="00E01BD7"/>
    <w:rsid w:val="00E0236E"/>
    <w:rsid w:val="00E024B3"/>
    <w:rsid w:val="00E02719"/>
    <w:rsid w:val="00E0281B"/>
    <w:rsid w:val="00E0328E"/>
    <w:rsid w:val="00E03AF3"/>
    <w:rsid w:val="00E03EB3"/>
    <w:rsid w:val="00E0439B"/>
    <w:rsid w:val="00E04D2C"/>
    <w:rsid w:val="00E06793"/>
    <w:rsid w:val="00E072E8"/>
    <w:rsid w:val="00E073BA"/>
    <w:rsid w:val="00E073E3"/>
    <w:rsid w:val="00E0793E"/>
    <w:rsid w:val="00E07DC5"/>
    <w:rsid w:val="00E109D6"/>
    <w:rsid w:val="00E11B18"/>
    <w:rsid w:val="00E12082"/>
    <w:rsid w:val="00E129FA"/>
    <w:rsid w:val="00E12A5F"/>
    <w:rsid w:val="00E12EED"/>
    <w:rsid w:val="00E14067"/>
    <w:rsid w:val="00E14301"/>
    <w:rsid w:val="00E1517D"/>
    <w:rsid w:val="00E15F17"/>
    <w:rsid w:val="00E161FE"/>
    <w:rsid w:val="00E165C8"/>
    <w:rsid w:val="00E1732C"/>
    <w:rsid w:val="00E17332"/>
    <w:rsid w:val="00E174F8"/>
    <w:rsid w:val="00E17C57"/>
    <w:rsid w:val="00E17EEA"/>
    <w:rsid w:val="00E2077B"/>
    <w:rsid w:val="00E20C04"/>
    <w:rsid w:val="00E217F2"/>
    <w:rsid w:val="00E218D3"/>
    <w:rsid w:val="00E21F54"/>
    <w:rsid w:val="00E224AC"/>
    <w:rsid w:val="00E229C3"/>
    <w:rsid w:val="00E23811"/>
    <w:rsid w:val="00E247AB"/>
    <w:rsid w:val="00E25031"/>
    <w:rsid w:val="00E25805"/>
    <w:rsid w:val="00E25EAA"/>
    <w:rsid w:val="00E2615A"/>
    <w:rsid w:val="00E26399"/>
    <w:rsid w:val="00E2649E"/>
    <w:rsid w:val="00E278C3"/>
    <w:rsid w:val="00E32271"/>
    <w:rsid w:val="00E33E0F"/>
    <w:rsid w:val="00E33F72"/>
    <w:rsid w:val="00E35184"/>
    <w:rsid w:val="00E3593C"/>
    <w:rsid w:val="00E36FF9"/>
    <w:rsid w:val="00E37C1F"/>
    <w:rsid w:val="00E37EDC"/>
    <w:rsid w:val="00E403DF"/>
    <w:rsid w:val="00E40707"/>
    <w:rsid w:val="00E40CF5"/>
    <w:rsid w:val="00E4169F"/>
    <w:rsid w:val="00E41B3A"/>
    <w:rsid w:val="00E41D5C"/>
    <w:rsid w:val="00E42077"/>
    <w:rsid w:val="00E42529"/>
    <w:rsid w:val="00E425CA"/>
    <w:rsid w:val="00E42C83"/>
    <w:rsid w:val="00E44195"/>
    <w:rsid w:val="00E44573"/>
    <w:rsid w:val="00E44964"/>
    <w:rsid w:val="00E45B51"/>
    <w:rsid w:val="00E47D8C"/>
    <w:rsid w:val="00E501D3"/>
    <w:rsid w:val="00E50935"/>
    <w:rsid w:val="00E51560"/>
    <w:rsid w:val="00E51592"/>
    <w:rsid w:val="00E53B39"/>
    <w:rsid w:val="00E54C7E"/>
    <w:rsid w:val="00E54D13"/>
    <w:rsid w:val="00E550A9"/>
    <w:rsid w:val="00E551DD"/>
    <w:rsid w:val="00E55550"/>
    <w:rsid w:val="00E60CC5"/>
    <w:rsid w:val="00E612EB"/>
    <w:rsid w:val="00E613F9"/>
    <w:rsid w:val="00E61F4E"/>
    <w:rsid w:val="00E62D10"/>
    <w:rsid w:val="00E62EF6"/>
    <w:rsid w:val="00E64780"/>
    <w:rsid w:val="00E64BC3"/>
    <w:rsid w:val="00E64C9C"/>
    <w:rsid w:val="00E64D85"/>
    <w:rsid w:val="00E65570"/>
    <w:rsid w:val="00E65FEE"/>
    <w:rsid w:val="00E6692C"/>
    <w:rsid w:val="00E66B79"/>
    <w:rsid w:val="00E70090"/>
    <w:rsid w:val="00E705C6"/>
    <w:rsid w:val="00E70BC7"/>
    <w:rsid w:val="00E718D4"/>
    <w:rsid w:val="00E726C3"/>
    <w:rsid w:val="00E728ED"/>
    <w:rsid w:val="00E73742"/>
    <w:rsid w:val="00E73CE0"/>
    <w:rsid w:val="00E741DA"/>
    <w:rsid w:val="00E75478"/>
    <w:rsid w:val="00E7576E"/>
    <w:rsid w:val="00E75F55"/>
    <w:rsid w:val="00E76271"/>
    <w:rsid w:val="00E76788"/>
    <w:rsid w:val="00E76CD7"/>
    <w:rsid w:val="00E77DD5"/>
    <w:rsid w:val="00E77E14"/>
    <w:rsid w:val="00E80614"/>
    <w:rsid w:val="00E806F6"/>
    <w:rsid w:val="00E8109B"/>
    <w:rsid w:val="00E8166A"/>
    <w:rsid w:val="00E819F8"/>
    <w:rsid w:val="00E81A61"/>
    <w:rsid w:val="00E82AC4"/>
    <w:rsid w:val="00E82AF9"/>
    <w:rsid w:val="00E83E72"/>
    <w:rsid w:val="00E84D39"/>
    <w:rsid w:val="00E858F2"/>
    <w:rsid w:val="00E860E3"/>
    <w:rsid w:val="00E861B1"/>
    <w:rsid w:val="00E862C3"/>
    <w:rsid w:val="00E8733B"/>
    <w:rsid w:val="00E875D0"/>
    <w:rsid w:val="00E87826"/>
    <w:rsid w:val="00E87DC4"/>
    <w:rsid w:val="00E90247"/>
    <w:rsid w:val="00E90DB2"/>
    <w:rsid w:val="00E921B4"/>
    <w:rsid w:val="00E9236C"/>
    <w:rsid w:val="00E941B4"/>
    <w:rsid w:val="00E9436F"/>
    <w:rsid w:val="00E9447F"/>
    <w:rsid w:val="00E95011"/>
    <w:rsid w:val="00E9548D"/>
    <w:rsid w:val="00E96BBE"/>
    <w:rsid w:val="00E97595"/>
    <w:rsid w:val="00E97A29"/>
    <w:rsid w:val="00EA01A8"/>
    <w:rsid w:val="00EA0F77"/>
    <w:rsid w:val="00EA1ED0"/>
    <w:rsid w:val="00EA242E"/>
    <w:rsid w:val="00EA2CB5"/>
    <w:rsid w:val="00EA312E"/>
    <w:rsid w:val="00EA3D60"/>
    <w:rsid w:val="00EA465B"/>
    <w:rsid w:val="00EA5086"/>
    <w:rsid w:val="00EA6129"/>
    <w:rsid w:val="00EA68AF"/>
    <w:rsid w:val="00EA6E0E"/>
    <w:rsid w:val="00EA7048"/>
    <w:rsid w:val="00EA7083"/>
    <w:rsid w:val="00EA7426"/>
    <w:rsid w:val="00EB00F9"/>
    <w:rsid w:val="00EB0688"/>
    <w:rsid w:val="00EB0F1A"/>
    <w:rsid w:val="00EB2C7D"/>
    <w:rsid w:val="00EB32F8"/>
    <w:rsid w:val="00EB5011"/>
    <w:rsid w:val="00EB54D4"/>
    <w:rsid w:val="00EB5ACC"/>
    <w:rsid w:val="00EB6396"/>
    <w:rsid w:val="00EB717E"/>
    <w:rsid w:val="00EB74B8"/>
    <w:rsid w:val="00EB789F"/>
    <w:rsid w:val="00EC08F2"/>
    <w:rsid w:val="00EC0920"/>
    <w:rsid w:val="00EC1094"/>
    <w:rsid w:val="00EC1BA0"/>
    <w:rsid w:val="00EC32A8"/>
    <w:rsid w:val="00EC3A78"/>
    <w:rsid w:val="00EC45A6"/>
    <w:rsid w:val="00EC6403"/>
    <w:rsid w:val="00EC7FD6"/>
    <w:rsid w:val="00ED0103"/>
    <w:rsid w:val="00ED0B9D"/>
    <w:rsid w:val="00ED1729"/>
    <w:rsid w:val="00ED1C3F"/>
    <w:rsid w:val="00ED1CD6"/>
    <w:rsid w:val="00ED20F0"/>
    <w:rsid w:val="00ED269E"/>
    <w:rsid w:val="00ED29FF"/>
    <w:rsid w:val="00ED2C93"/>
    <w:rsid w:val="00ED33D6"/>
    <w:rsid w:val="00ED3D2C"/>
    <w:rsid w:val="00ED460D"/>
    <w:rsid w:val="00ED4B0A"/>
    <w:rsid w:val="00ED5095"/>
    <w:rsid w:val="00ED5183"/>
    <w:rsid w:val="00ED79AA"/>
    <w:rsid w:val="00ED7B58"/>
    <w:rsid w:val="00EE01CA"/>
    <w:rsid w:val="00EE049D"/>
    <w:rsid w:val="00EE19F5"/>
    <w:rsid w:val="00EE2F02"/>
    <w:rsid w:val="00EE3B91"/>
    <w:rsid w:val="00EE3FE1"/>
    <w:rsid w:val="00EE43B8"/>
    <w:rsid w:val="00EE4E79"/>
    <w:rsid w:val="00EE5711"/>
    <w:rsid w:val="00EE5FBB"/>
    <w:rsid w:val="00EE6AB7"/>
    <w:rsid w:val="00EE7B9C"/>
    <w:rsid w:val="00EF034E"/>
    <w:rsid w:val="00EF1AFC"/>
    <w:rsid w:val="00EF2B4D"/>
    <w:rsid w:val="00EF32E2"/>
    <w:rsid w:val="00EF4140"/>
    <w:rsid w:val="00EF4B3C"/>
    <w:rsid w:val="00EF5271"/>
    <w:rsid w:val="00EF5642"/>
    <w:rsid w:val="00EF5871"/>
    <w:rsid w:val="00EF5A82"/>
    <w:rsid w:val="00EF6F4D"/>
    <w:rsid w:val="00EF73AF"/>
    <w:rsid w:val="00EF7E79"/>
    <w:rsid w:val="00F00FA6"/>
    <w:rsid w:val="00F01122"/>
    <w:rsid w:val="00F02D3B"/>
    <w:rsid w:val="00F034C1"/>
    <w:rsid w:val="00F03B58"/>
    <w:rsid w:val="00F0567A"/>
    <w:rsid w:val="00F06259"/>
    <w:rsid w:val="00F06460"/>
    <w:rsid w:val="00F064B9"/>
    <w:rsid w:val="00F06587"/>
    <w:rsid w:val="00F0741F"/>
    <w:rsid w:val="00F10121"/>
    <w:rsid w:val="00F10796"/>
    <w:rsid w:val="00F108EC"/>
    <w:rsid w:val="00F109C9"/>
    <w:rsid w:val="00F11724"/>
    <w:rsid w:val="00F12AC8"/>
    <w:rsid w:val="00F132AE"/>
    <w:rsid w:val="00F13931"/>
    <w:rsid w:val="00F1412D"/>
    <w:rsid w:val="00F145E2"/>
    <w:rsid w:val="00F14BD4"/>
    <w:rsid w:val="00F1764A"/>
    <w:rsid w:val="00F17903"/>
    <w:rsid w:val="00F201A7"/>
    <w:rsid w:val="00F210F6"/>
    <w:rsid w:val="00F211B7"/>
    <w:rsid w:val="00F22E07"/>
    <w:rsid w:val="00F237BF"/>
    <w:rsid w:val="00F23F9E"/>
    <w:rsid w:val="00F24CC6"/>
    <w:rsid w:val="00F250BF"/>
    <w:rsid w:val="00F2575C"/>
    <w:rsid w:val="00F25F6F"/>
    <w:rsid w:val="00F26E0A"/>
    <w:rsid w:val="00F26ED1"/>
    <w:rsid w:val="00F26F29"/>
    <w:rsid w:val="00F27539"/>
    <w:rsid w:val="00F3032F"/>
    <w:rsid w:val="00F30910"/>
    <w:rsid w:val="00F30B59"/>
    <w:rsid w:val="00F31355"/>
    <w:rsid w:val="00F317E5"/>
    <w:rsid w:val="00F32E40"/>
    <w:rsid w:val="00F33BC9"/>
    <w:rsid w:val="00F34DFE"/>
    <w:rsid w:val="00F34EB4"/>
    <w:rsid w:val="00F379E9"/>
    <w:rsid w:val="00F40317"/>
    <w:rsid w:val="00F413BE"/>
    <w:rsid w:val="00F41F21"/>
    <w:rsid w:val="00F42BE9"/>
    <w:rsid w:val="00F43E83"/>
    <w:rsid w:val="00F450A7"/>
    <w:rsid w:val="00F4609F"/>
    <w:rsid w:val="00F46D9C"/>
    <w:rsid w:val="00F47364"/>
    <w:rsid w:val="00F50781"/>
    <w:rsid w:val="00F51071"/>
    <w:rsid w:val="00F51B5F"/>
    <w:rsid w:val="00F523DB"/>
    <w:rsid w:val="00F52AA7"/>
    <w:rsid w:val="00F52FFA"/>
    <w:rsid w:val="00F55701"/>
    <w:rsid w:val="00F558EE"/>
    <w:rsid w:val="00F55F3C"/>
    <w:rsid w:val="00F57884"/>
    <w:rsid w:val="00F6120A"/>
    <w:rsid w:val="00F629E3"/>
    <w:rsid w:val="00F63601"/>
    <w:rsid w:val="00F642E2"/>
    <w:rsid w:val="00F6441C"/>
    <w:rsid w:val="00F64899"/>
    <w:rsid w:val="00F64AEE"/>
    <w:rsid w:val="00F64B4F"/>
    <w:rsid w:val="00F64BBB"/>
    <w:rsid w:val="00F65638"/>
    <w:rsid w:val="00F675C5"/>
    <w:rsid w:val="00F67CE0"/>
    <w:rsid w:val="00F702A5"/>
    <w:rsid w:val="00F70F04"/>
    <w:rsid w:val="00F71D1F"/>
    <w:rsid w:val="00F72B63"/>
    <w:rsid w:val="00F73421"/>
    <w:rsid w:val="00F735B0"/>
    <w:rsid w:val="00F754C2"/>
    <w:rsid w:val="00F7617E"/>
    <w:rsid w:val="00F76550"/>
    <w:rsid w:val="00F77BA3"/>
    <w:rsid w:val="00F805FA"/>
    <w:rsid w:val="00F82DD5"/>
    <w:rsid w:val="00F831E4"/>
    <w:rsid w:val="00F83325"/>
    <w:rsid w:val="00F84040"/>
    <w:rsid w:val="00F85385"/>
    <w:rsid w:val="00F858BB"/>
    <w:rsid w:val="00F858EB"/>
    <w:rsid w:val="00F85DC2"/>
    <w:rsid w:val="00F8710A"/>
    <w:rsid w:val="00F87C3E"/>
    <w:rsid w:val="00F90B34"/>
    <w:rsid w:val="00F91263"/>
    <w:rsid w:val="00F91932"/>
    <w:rsid w:val="00F91C51"/>
    <w:rsid w:val="00F931A6"/>
    <w:rsid w:val="00F931BF"/>
    <w:rsid w:val="00F94953"/>
    <w:rsid w:val="00F9687D"/>
    <w:rsid w:val="00F96B9C"/>
    <w:rsid w:val="00F97731"/>
    <w:rsid w:val="00FA0467"/>
    <w:rsid w:val="00FA1FE3"/>
    <w:rsid w:val="00FA28FF"/>
    <w:rsid w:val="00FA2D59"/>
    <w:rsid w:val="00FA3AF2"/>
    <w:rsid w:val="00FA3B4F"/>
    <w:rsid w:val="00FA53E2"/>
    <w:rsid w:val="00FA595B"/>
    <w:rsid w:val="00FA61D3"/>
    <w:rsid w:val="00FA7327"/>
    <w:rsid w:val="00FA7D28"/>
    <w:rsid w:val="00FA7D2F"/>
    <w:rsid w:val="00FB09F8"/>
    <w:rsid w:val="00FB0F41"/>
    <w:rsid w:val="00FB0F5A"/>
    <w:rsid w:val="00FB1143"/>
    <w:rsid w:val="00FB1199"/>
    <w:rsid w:val="00FB1B70"/>
    <w:rsid w:val="00FB3534"/>
    <w:rsid w:val="00FB58F3"/>
    <w:rsid w:val="00FB61F5"/>
    <w:rsid w:val="00FB6342"/>
    <w:rsid w:val="00FB6953"/>
    <w:rsid w:val="00FB6A04"/>
    <w:rsid w:val="00FB767C"/>
    <w:rsid w:val="00FB7B87"/>
    <w:rsid w:val="00FC082B"/>
    <w:rsid w:val="00FC1B61"/>
    <w:rsid w:val="00FC1BC0"/>
    <w:rsid w:val="00FC2B81"/>
    <w:rsid w:val="00FC33D8"/>
    <w:rsid w:val="00FC3D52"/>
    <w:rsid w:val="00FC3E1D"/>
    <w:rsid w:val="00FC4E0E"/>
    <w:rsid w:val="00FC5F8E"/>
    <w:rsid w:val="00FC6693"/>
    <w:rsid w:val="00FC682D"/>
    <w:rsid w:val="00FD0338"/>
    <w:rsid w:val="00FD0394"/>
    <w:rsid w:val="00FD0C5B"/>
    <w:rsid w:val="00FD202D"/>
    <w:rsid w:val="00FD2AA9"/>
    <w:rsid w:val="00FD39D8"/>
    <w:rsid w:val="00FD4335"/>
    <w:rsid w:val="00FD659C"/>
    <w:rsid w:val="00FD6C7B"/>
    <w:rsid w:val="00FD769A"/>
    <w:rsid w:val="00FD78C7"/>
    <w:rsid w:val="00FE00BB"/>
    <w:rsid w:val="00FE00E6"/>
    <w:rsid w:val="00FE0629"/>
    <w:rsid w:val="00FE0679"/>
    <w:rsid w:val="00FE1769"/>
    <w:rsid w:val="00FE17BA"/>
    <w:rsid w:val="00FE25A4"/>
    <w:rsid w:val="00FE3DED"/>
    <w:rsid w:val="00FE3FEC"/>
    <w:rsid w:val="00FE4630"/>
    <w:rsid w:val="00FE50A9"/>
    <w:rsid w:val="00FE5121"/>
    <w:rsid w:val="00FE5C32"/>
    <w:rsid w:val="00FE5E0F"/>
    <w:rsid w:val="00FE6635"/>
    <w:rsid w:val="00FE6C30"/>
    <w:rsid w:val="00FE6E45"/>
    <w:rsid w:val="00FE7F8A"/>
    <w:rsid w:val="00FF024C"/>
    <w:rsid w:val="00FF049E"/>
    <w:rsid w:val="00FF0C45"/>
    <w:rsid w:val="00FF1FAB"/>
    <w:rsid w:val="00FF26F9"/>
    <w:rsid w:val="00FF2C2D"/>
    <w:rsid w:val="00FF4392"/>
    <w:rsid w:val="00FF442E"/>
    <w:rsid w:val="00FF73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b0070"/>
    </o:shapedefaults>
    <o:shapelayout v:ext="edit">
      <o:idmap v:ext="edit" data="1"/>
    </o:shapelayout>
  </w:shapeDefaults>
  <w:decimalSymbol w:val="."/>
  <w:listSeparator w:val=","/>
  <w14:docId w14:val="6FC92E59"/>
  <w15:chartTrackingRefBased/>
  <w15:docId w15:val="{FB513CE8-F0FC-4E6C-B355-4FD967C29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09B"/>
    <w:pPr>
      <w:tabs>
        <w:tab w:val="left" w:pos="1134"/>
      </w:tabs>
      <w:spacing w:before="120" w:after="120" w:line="300" w:lineRule="auto"/>
    </w:pPr>
    <w:rPr>
      <w:rFonts w:ascii="Arial" w:hAnsi="Arial"/>
      <w:sz w:val="22"/>
      <w:lang w:val="en-US"/>
    </w:rPr>
  </w:style>
  <w:style w:type="paragraph" w:styleId="Heading1">
    <w:name w:val="heading 1"/>
    <w:next w:val="Normal"/>
    <w:link w:val="Heading1Char"/>
    <w:qFormat/>
    <w:rsid w:val="00795872"/>
    <w:pPr>
      <w:keepNext/>
      <w:pageBreakBefore/>
      <w:numPr>
        <w:numId w:val="1"/>
      </w:numPr>
      <w:spacing w:before="60" w:after="240" w:line="300" w:lineRule="auto"/>
      <w:outlineLvl w:val="0"/>
    </w:pPr>
    <w:rPr>
      <w:rFonts w:ascii="Century Gothic" w:hAnsi="Century Gothic" w:cs="Arial"/>
      <w:bCs/>
      <w:color w:val="1F4E79" w:themeColor="accent1" w:themeShade="80"/>
      <w:kern w:val="32"/>
      <w:sz w:val="44"/>
      <w:szCs w:val="44"/>
      <w:lang w:val="en-US"/>
    </w:rPr>
  </w:style>
  <w:style w:type="paragraph" w:styleId="Heading2">
    <w:name w:val="heading 2"/>
    <w:next w:val="Normal"/>
    <w:link w:val="Heading2Char"/>
    <w:qFormat/>
    <w:rsid w:val="00A2398E"/>
    <w:pPr>
      <w:keepNext/>
      <w:numPr>
        <w:ilvl w:val="1"/>
        <w:numId w:val="1"/>
      </w:numPr>
      <w:spacing w:before="240" w:after="120" w:line="300" w:lineRule="auto"/>
      <w:outlineLvl w:val="1"/>
    </w:pPr>
    <w:rPr>
      <w:rFonts w:ascii="Century Gothic" w:hAnsi="Century Gothic" w:cs="Arial"/>
      <w:bCs/>
      <w:iCs/>
      <w:color w:val="1F4E79" w:themeColor="accent1" w:themeShade="80"/>
      <w:sz w:val="32"/>
      <w:szCs w:val="32"/>
      <w:lang w:val="en-US"/>
    </w:rPr>
  </w:style>
  <w:style w:type="paragraph" w:styleId="Heading3">
    <w:name w:val="heading 3"/>
    <w:next w:val="Normal"/>
    <w:qFormat/>
    <w:rsid w:val="00A2398E"/>
    <w:pPr>
      <w:keepNext/>
      <w:numPr>
        <w:ilvl w:val="2"/>
        <w:numId w:val="1"/>
      </w:numPr>
      <w:spacing w:before="180" w:after="120" w:line="300" w:lineRule="auto"/>
      <w:outlineLvl w:val="2"/>
    </w:pPr>
    <w:rPr>
      <w:rFonts w:ascii="Century Gothic" w:hAnsi="Century Gothic" w:cs="Arial"/>
      <w:bCs/>
      <w:color w:val="1F4E79" w:themeColor="accent1" w:themeShade="80"/>
      <w:sz w:val="28"/>
      <w:szCs w:val="28"/>
      <w:lang w:val="en-US"/>
    </w:rPr>
  </w:style>
  <w:style w:type="paragraph" w:styleId="Heading4">
    <w:name w:val="heading 4"/>
    <w:next w:val="Normal"/>
    <w:qFormat/>
    <w:rsid w:val="00A2398E"/>
    <w:pPr>
      <w:keepNext/>
      <w:numPr>
        <w:ilvl w:val="3"/>
        <w:numId w:val="1"/>
      </w:numPr>
      <w:spacing w:before="240" w:after="120" w:line="300" w:lineRule="auto"/>
      <w:outlineLvl w:val="3"/>
    </w:pPr>
    <w:rPr>
      <w:rFonts w:ascii="Century Gothic" w:hAnsi="Century Gothic"/>
      <w:bCs/>
      <w:color w:val="1F4E79" w:themeColor="accent1" w:themeShade="80"/>
      <w:sz w:val="24"/>
      <w:szCs w:val="24"/>
      <w:lang w:val="en-US"/>
    </w:rPr>
  </w:style>
  <w:style w:type="paragraph" w:styleId="Heading5">
    <w:name w:val="heading 5"/>
    <w:next w:val="Normal"/>
    <w:qFormat/>
    <w:rsid w:val="0046286F"/>
    <w:pPr>
      <w:keepNext/>
      <w:numPr>
        <w:ilvl w:val="4"/>
        <w:numId w:val="1"/>
      </w:numPr>
      <w:spacing w:before="240" w:after="60" w:line="300" w:lineRule="auto"/>
      <w:outlineLvl w:val="4"/>
    </w:pPr>
    <w:rPr>
      <w:rFonts w:ascii="Helvetica" w:hAnsi="Helvetica"/>
      <w:bCs/>
      <w:iCs/>
      <w:color w:val="282282"/>
      <w:lang w:val="en-US"/>
    </w:rPr>
  </w:style>
  <w:style w:type="paragraph" w:styleId="Heading6">
    <w:name w:val="heading 6"/>
    <w:next w:val="Normal"/>
    <w:qFormat/>
    <w:rsid w:val="0046286F"/>
    <w:pPr>
      <w:numPr>
        <w:ilvl w:val="5"/>
        <w:numId w:val="1"/>
      </w:numPr>
      <w:spacing w:before="240" w:after="60" w:line="300" w:lineRule="auto"/>
      <w:outlineLvl w:val="5"/>
    </w:pPr>
    <w:rPr>
      <w:rFonts w:ascii="Arial" w:hAnsi="Arial"/>
      <w:bCs/>
      <w:color w:val="282282"/>
      <w:sz w:val="18"/>
      <w:szCs w:val="18"/>
      <w:lang w:val="en-US"/>
    </w:rPr>
  </w:style>
  <w:style w:type="paragraph" w:styleId="Heading7">
    <w:name w:val="heading 7"/>
    <w:basedOn w:val="Normal"/>
    <w:next w:val="Normal"/>
    <w:qFormat/>
    <w:pPr>
      <w:numPr>
        <w:ilvl w:val="6"/>
        <w:numId w:val="1"/>
      </w:numPr>
      <w:tabs>
        <w:tab w:val="clear" w:pos="1134"/>
      </w:tabs>
      <w:spacing w:before="240" w:after="60"/>
      <w:outlineLvl w:val="6"/>
    </w:pPr>
    <w:rPr>
      <w:color w:val="003366"/>
      <w:sz w:val="24"/>
      <w:szCs w:val="24"/>
    </w:rPr>
  </w:style>
  <w:style w:type="paragraph" w:styleId="Heading8">
    <w:name w:val="heading 8"/>
    <w:basedOn w:val="Normal"/>
    <w:next w:val="Normal"/>
    <w:qFormat/>
    <w:pPr>
      <w:numPr>
        <w:ilvl w:val="7"/>
        <w:numId w:val="1"/>
      </w:numPr>
      <w:tabs>
        <w:tab w:val="clear" w:pos="1134"/>
      </w:tabs>
      <w:spacing w:before="240" w:after="60"/>
      <w:outlineLvl w:val="7"/>
    </w:pPr>
    <w:rPr>
      <w:i/>
      <w:iCs/>
      <w:color w:val="003366"/>
      <w:sz w:val="24"/>
      <w:szCs w:val="24"/>
    </w:rPr>
  </w:style>
  <w:style w:type="paragraph" w:styleId="Heading9">
    <w:name w:val="heading 9"/>
    <w:basedOn w:val="Normal"/>
    <w:next w:val="Normal"/>
    <w:qFormat/>
    <w:pPr>
      <w:numPr>
        <w:ilvl w:val="8"/>
        <w:numId w:val="1"/>
      </w:numPr>
      <w:tabs>
        <w:tab w:val="clear" w:pos="1134"/>
      </w:tabs>
      <w:spacing w:before="240" w:after="60"/>
      <w:outlineLvl w:val="8"/>
    </w:pPr>
    <w:rPr>
      <w:rFonts w:cs="Arial"/>
      <w:color w:val="00336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ankFooter">
    <w:name w:val="Blank Footer"/>
    <w:semiHidden/>
    <w:pPr>
      <w:spacing w:before="60" w:after="60" w:line="300" w:lineRule="auto"/>
    </w:pPr>
    <w:rPr>
      <w:rFonts w:ascii="Helvetica" w:hAnsi="Helvetica"/>
    </w:rPr>
  </w:style>
  <w:style w:type="paragraph" w:customStyle="1" w:styleId="BlankHeader">
    <w:name w:val="Blank Header"/>
    <w:semiHidden/>
    <w:pPr>
      <w:spacing w:before="60" w:after="60" w:line="300" w:lineRule="auto"/>
    </w:pPr>
    <w:rPr>
      <w:rFonts w:ascii="Helvetica" w:hAnsi="Helvetica"/>
      <w:szCs w:val="24"/>
    </w:rPr>
  </w:style>
  <w:style w:type="paragraph" w:customStyle="1" w:styleId="CompanyAddress">
    <w:name w:val="Company Address"/>
    <w:semiHidden/>
    <w:rsid w:val="00C20E50"/>
    <w:pPr>
      <w:spacing w:before="120" w:after="900" w:line="480" w:lineRule="auto"/>
      <w:ind w:left="567" w:right="567"/>
      <w:contextualSpacing/>
      <w:jc w:val="center"/>
    </w:pPr>
    <w:rPr>
      <w:rFonts w:ascii="Arial" w:hAnsi="Arial" w:cs="Tahoma"/>
      <w:i/>
      <w:sz w:val="16"/>
      <w:szCs w:val="16"/>
    </w:rPr>
  </w:style>
  <w:style w:type="paragraph" w:customStyle="1" w:styleId="Disclaimer">
    <w:name w:val="Disclaimer"/>
    <w:rsid w:val="00C20E50"/>
    <w:pPr>
      <w:spacing w:before="60" w:after="60" w:line="300" w:lineRule="auto"/>
      <w:ind w:left="567" w:right="1134"/>
    </w:pPr>
    <w:rPr>
      <w:rFonts w:ascii="Arial" w:hAnsi="Arial"/>
      <w:sz w:val="16"/>
      <w:lang w:val="en-US"/>
    </w:rPr>
  </w:style>
  <w:style w:type="character" w:customStyle="1" w:styleId="Bold">
    <w:name w:val="Bold"/>
    <w:aliases w:val="b"/>
    <w:rPr>
      <w:b/>
    </w:rPr>
  </w:style>
  <w:style w:type="paragraph" w:customStyle="1" w:styleId="Code">
    <w:name w:val="Code"/>
    <w:basedOn w:val="Normal"/>
    <w:rsid w:val="007E4650"/>
    <w:pPr>
      <w:pBdr>
        <w:top w:val="single" w:sz="4" w:space="4" w:color="808080" w:themeColor="background1" w:themeShade="80"/>
        <w:bottom w:val="single" w:sz="4" w:space="4" w:color="808080" w:themeColor="background1" w:themeShade="80"/>
      </w:pBdr>
      <w:shd w:val="clear" w:color="auto" w:fill="F2F2F2" w:themeFill="background1" w:themeFillShade="F2"/>
      <w:spacing w:before="240" w:after="240" w:line="360" w:lineRule="auto"/>
    </w:pPr>
    <w:rPr>
      <w:rFonts w:ascii="Courier New" w:hAnsi="Courier New"/>
      <w:sz w:val="20"/>
      <w:szCs w:val="1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rsid w:val="00795872"/>
    <w:rPr>
      <w:rFonts w:ascii="Century Gothic" w:hAnsi="Century Gothic" w:cs="Arial"/>
      <w:bCs/>
      <w:color w:val="1F4E79" w:themeColor="accent1" w:themeShade="80"/>
      <w:kern w:val="32"/>
      <w:sz w:val="44"/>
      <w:szCs w:val="44"/>
      <w:lang w:val="en-US"/>
    </w:rPr>
  </w:style>
  <w:style w:type="paragraph" w:customStyle="1" w:styleId="VersionNumber">
    <w:name w:val="Version Number"/>
    <w:semiHidden/>
    <w:pPr>
      <w:spacing w:before="160" w:after="60"/>
      <w:jc w:val="right"/>
    </w:pPr>
    <w:rPr>
      <w:rFonts w:ascii="Helvetica" w:hAnsi="Helvetica"/>
      <w:color w:val="003366"/>
      <w:szCs w:val="24"/>
    </w:rPr>
  </w:style>
  <w:style w:type="paragraph" w:customStyle="1" w:styleId="DocumentSubtitle">
    <w:name w:val="Document Subtitle"/>
    <w:rsid w:val="00A24859"/>
    <w:pPr>
      <w:spacing w:before="120" w:after="120"/>
      <w:jc w:val="right"/>
    </w:pPr>
    <w:rPr>
      <w:rFonts w:ascii="Helvetica" w:hAnsi="Helvetica"/>
      <w:b/>
      <w:color w:val="282282"/>
      <w:sz w:val="36"/>
      <w:szCs w:val="24"/>
      <w:lang w:val="en-US"/>
    </w:rPr>
  </w:style>
  <w:style w:type="paragraph" w:customStyle="1" w:styleId="DocumentTitle">
    <w:name w:val="Document Title"/>
    <w:next w:val="Normal"/>
    <w:rsid w:val="00D50069"/>
    <w:pPr>
      <w:spacing w:before="600" w:line="216" w:lineRule="auto"/>
      <w:jc w:val="right"/>
    </w:pPr>
    <w:rPr>
      <w:rFonts w:ascii="Helvetica" w:hAnsi="Helvetica"/>
      <w:b/>
      <w:color w:val="AD052E"/>
      <w:spacing w:val="-20"/>
      <w:kern w:val="48"/>
      <w:sz w:val="96"/>
      <w:szCs w:val="48"/>
      <w:lang w:val="en-US"/>
    </w:rPr>
  </w:style>
  <w:style w:type="paragraph" w:customStyle="1" w:styleId="Note">
    <w:name w:val="Note"/>
    <w:link w:val="NoteChar"/>
    <w:qFormat/>
    <w:rsid w:val="000E23DB"/>
    <w:pPr>
      <w:pBdr>
        <w:top w:val="single" w:sz="4" w:space="4" w:color="1F3864" w:themeColor="accent5" w:themeShade="80"/>
        <w:bottom w:val="single" w:sz="4" w:space="4" w:color="1F3864" w:themeColor="accent5" w:themeShade="80"/>
      </w:pBdr>
      <w:shd w:val="clear" w:color="auto" w:fill="F2F2F2" w:themeFill="background1" w:themeFillShade="F2"/>
      <w:spacing w:before="240" w:after="240" w:line="259" w:lineRule="auto"/>
    </w:pPr>
    <w:rPr>
      <w:rFonts w:ascii="Segoe UI" w:eastAsiaTheme="minorHAnsi" w:hAnsi="Segoe UI" w:cstheme="minorBidi"/>
      <w:sz w:val="22"/>
      <w:szCs w:val="22"/>
      <w:lang w:eastAsia="en-US"/>
    </w:rPr>
  </w:style>
  <w:style w:type="paragraph" w:styleId="Footer">
    <w:name w:val="footer"/>
    <w:rsid w:val="00A2398E"/>
    <w:pPr>
      <w:pBdr>
        <w:top w:val="single" w:sz="4" w:space="1" w:color="808080" w:themeColor="background1" w:themeShade="80"/>
      </w:pBdr>
      <w:tabs>
        <w:tab w:val="right" w:pos="9072"/>
      </w:tabs>
      <w:spacing w:before="180" w:after="60" w:line="300" w:lineRule="auto"/>
    </w:pPr>
    <w:rPr>
      <w:rFonts w:ascii="Helvetica" w:hAnsi="Helvetica"/>
      <w:color w:val="808080" w:themeColor="background1" w:themeShade="80"/>
      <w:sz w:val="16"/>
      <w:szCs w:val="16"/>
      <w:lang w:val="en-US"/>
    </w:rPr>
  </w:style>
  <w:style w:type="paragraph" w:styleId="FootnoteText">
    <w:name w:val="footnote text"/>
    <w:basedOn w:val="Normal"/>
    <w:semiHidden/>
    <w:pPr>
      <w:tabs>
        <w:tab w:val="clear" w:pos="1134"/>
      </w:tabs>
      <w:spacing w:line="240" w:lineRule="auto"/>
      <w:ind w:left="113" w:hanging="113"/>
      <w:jc w:val="both"/>
    </w:pPr>
    <w:rPr>
      <w:rFonts w:eastAsia="Times New Roman"/>
      <w:sz w:val="16"/>
      <w:lang w:eastAsia="en-US"/>
    </w:rPr>
  </w:style>
  <w:style w:type="paragraph" w:customStyle="1" w:styleId="FPProductLogo">
    <w:name w:val="FP Product Logo"/>
    <w:semiHidden/>
    <w:pPr>
      <w:spacing w:before="100"/>
      <w:jc w:val="right"/>
    </w:pPr>
    <w:rPr>
      <w:rFonts w:ascii="Helvetica" w:hAnsi="Helvetica"/>
      <w:sz w:val="24"/>
      <w:szCs w:val="24"/>
    </w:rPr>
  </w:style>
  <w:style w:type="paragraph" w:customStyle="1" w:styleId="FPProductPicture">
    <w:name w:val="FP Product Picture"/>
    <w:next w:val="FPProductLogo"/>
    <w:semiHidden/>
    <w:pPr>
      <w:jc w:val="right"/>
    </w:pPr>
    <w:rPr>
      <w:rFonts w:ascii="Helvetica" w:hAnsi="Helvetica"/>
      <w:sz w:val="24"/>
      <w:szCs w:val="24"/>
    </w:rPr>
  </w:style>
  <w:style w:type="paragraph" w:styleId="Header">
    <w:name w:val="header"/>
    <w:aliases w:val="Header style"/>
    <w:rsid w:val="00A2398E"/>
    <w:pPr>
      <w:pBdr>
        <w:bottom w:val="single" w:sz="4" w:space="1" w:color="808080" w:themeColor="background1" w:themeShade="80"/>
      </w:pBdr>
      <w:tabs>
        <w:tab w:val="right" w:pos="9072"/>
      </w:tabs>
      <w:spacing w:before="60" w:after="180" w:line="300" w:lineRule="auto"/>
    </w:pPr>
    <w:rPr>
      <w:rFonts w:ascii="Helvetica" w:hAnsi="Helvetica"/>
      <w:color w:val="808080" w:themeColor="background1" w:themeShade="80"/>
      <w:lang w:val="en-US"/>
    </w:rPr>
  </w:style>
  <w:style w:type="character" w:styleId="Hyperlink">
    <w:name w:val="Hyperlink"/>
    <w:basedOn w:val="DefaultParagraphFont"/>
    <w:uiPriority w:val="99"/>
    <w:rPr>
      <w:color w:val="0000FF"/>
      <w:u w:val="single"/>
    </w:rPr>
  </w:style>
  <w:style w:type="paragraph" w:styleId="Index1">
    <w:name w:val="index 1"/>
    <w:basedOn w:val="Normal"/>
    <w:next w:val="Normal"/>
    <w:autoRedefine/>
    <w:semiHidden/>
    <w:pPr>
      <w:tabs>
        <w:tab w:val="clear" w:pos="1134"/>
      </w:tabs>
      <w:ind w:left="200" w:hanging="200"/>
    </w:pPr>
  </w:style>
  <w:style w:type="character" w:customStyle="1" w:styleId="Italic">
    <w:name w:val="Italic"/>
    <w:rPr>
      <w:i/>
    </w:rPr>
  </w:style>
  <w:style w:type="paragraph" w:customStyle="1" w:styleId="NumberedList">
    <w:name w:val="Numbered List"/>
    <w:rsid w:val="0046286F"/>
    <w:pPr>
      <w:tabs>
        <w:tab w:val="left" w:pos="1134"/>
      </w:tabs>
      <w:spacing w:before="120" w:after="120" w:line="300" w:lineRule="auto"/>
      <w:ind w:left="1134" w:hanging="567"/>
    </w:pPr>
    <w:rPr>
      <w:rFonts w:ascii="Helvetica" w:hAnsi="Helvetica"/>
      <w:lang w:val="en-US"/>
    </w:rPr>
  </w:style>
  <w:style w:type="paragraph" w:customStyle="1" w:styleId="Appendix">
    <w:name w:val="Appendix"/>
    <w:next w:val="Normal"/>
    <w:semiHidden/>
    <w:pPr>
      <w:keepNext/>
      <w:pageBreakBefore/>
      <w:numPr>
        <w:numId w:val="2"/>
      </w:numPr>
      <w:tabs>
        <w:tab w:val="clear" w:pos="432"/>
        <w:tab w:val="left" w:pos="1134"/>
      </w:tabs>
      <w:spacing w:before="60" w:after="240" w:line="300" w:lineRule="auto"/>
      <w:ind w:left="1134" w:hanging="1134"/>
    </w:pPr>
    <w:rPr>
      <w:rFonts w:ascii="Helvetica" w:hAnsi="Helvetica" w:cs="Arial"/>
      <w:b/>
      <w:bCs/>
      <w:color w:val="98968A"/>
      <w:kern w:val="32"/>
      <w:sz w:val="48"/>
      <w:szCs w:val="48"/>
    </w:rPr>
  </w:style>
  <w:style w:type="paragraph" w:customStyle="1" w:styleId="TableText">
    <w:name w:val="TableText"/>
    <w:basedOn w:val="Normal"/>
    <w:rsid w:val="0046286F"/>
    <w:pPr>
      <w:tabs>
        <w:tab w:val="clear" w:pos="1134"/>
      </w:tabs>
      <w:spacing w:before="40" w:after="40" w:line="240" w:lineRule="auto"/>
    </w:pPr>
    <w:rPr>
      <w:rFonts w:eastAsia="Times New Roman"/>
      <w:sz w:val="18"/>
      <w:szCs w:val="24"/>
      <w:lang w:eastAsia="en-US"/>
    </w:rPr>
  </w:style>
  <w:style w:type="paragraph" w:styleId="TOC1">
    <w:name w:val="toc 1"/>
    <w:next w:val="Normal"/>
    <w:uiPriority w:val="39"/>
    <w:rsid w:val="00B64BC2"/>
    <w:pPr>
      <w:spacing w:before="120" w:after="120" w:line="300" w:lineRule="auto"/>
    </w:pPr>
    <w:rPr>
      <w:rFonts w:ascii="Arial" w:hAnsi="Arial"/>
      <w:bCs/>
      <w:sz w:val="24"/>
    </w:rPr>
  </w:style>
  <w:style w:type="paragraph" w:styleId="TOC2">
    <w:name w:val="toc 2"/>
    <w:next w:val="Normal"/>
    <w:uiPriority w:val="39"/>
    <w:rsid w:val="008C77F6"/>
    <w:pPr>
      <w:spacing w:before="120" w:after="60" w:line="300" w:lineRule="auto"/>
      <w:ind w:left="144"/>
    </w:pPr>
    <w:rPr>
      <w:rFonts w:ascii="Arial" w:hAnsi="Arial"/>
      <w:smallCaps/>
    </w:rPr>
  </w:style>
  <w:style w:type="paragraph" w:styleId="TOC3">
    <w:name w:val="toc 3"/>
    <w:basedOn w:val="Normal"/>
    <w:next w:val="Normal"/>
    <w:uiPriority w:val="39"/>
    <w:rsid w:val="0095746F"/>
    <w:pPr>
      <w:tabs>
        <w:tab w:val="clear" w:pos="1134"/>
      </w:tabs>
      <w:spacing w:before="60" w:after="60"/>
      <w:ind w:left="144"/>
    </w:pPr>
    <w:rPr>
      <w:iCs/>
      <w:sz w:val="20"/>
    </w:rPr>
  </w:style>
  <w:style w:type="paragraph" w:customStyle="1" w:styleId="TOCHeader">
    <w:name w:val="TOC Header"/>
    <w:rsid w:val="002504E7"/>
    <w:pPr>
      <w:keepNext/>
      <w:spacing w:before="60" w:after="240"/>
    </w:pPr>
    <w:rPr>
      <w:rFonts w:ascii="Century Gothic" w:hAnsi="Century Gothic"/>
      <w:color w:val="1F4E79" w:themeColor="accent1" w:themeShade="80"/>
      <w:kern w:val="48"/>
      <w:sz w:val="48"/>
      <w:szCs w:val="48"/>
    </w:rPr>
  </w:style>
  <w:style w:type="paragraph" w:customStyle="1" w:styleId="Comments">
    <w:name w:val="Comments"/>
    <w:rsid w:val="00E9548D"/>
    <w:pPr>
      <w:pBdr>
        <w:top w:val="single" w:sz="4" w:space="4" w:color="2E74B5" w:themeColor="accent1" w:themeShade="BF"/>
        <w:bottom w:val="single" w:sz="4" w:space="1" w:color="2E74B5" w:themeColor="accent1" w:themeShade="BF"/>
      </w:pBdr>
      <w:shd w:val="clear" w:color="auto" w:fill="DEEAF6" w:themeFill="accent1" w:themeFillTint="33"/>
      <w:spacing w:before="120" w:after="120" w:line="300" w:lineRule="auto"/>
      <w:ind w:left="113"/>
    </w:pPr>
    <w:rPr>
      <w:rFonts w:ascii="Segoe UI" w:hAnsi="Segoe UI"/>
      <w:color w:val="000000" w:themeColor="text1"/>
      <w:lang w:val="en-US"/>
    </w:rPr>
  </w:style>
  <w:style w:type="character" w:customStyle="1" w:styleId="Style18ptCustomColor">
    <w:name w:val="Style 18 pt Custom Color"/>
    <w:basedOn w:val="DefaultParagraphFont"/>
    <w:rsid w:val="0046286F"/>
    <w:rPr>
      <w:color w:val="282282"/>
      <w:sz w:val="36"/>
      <w:lang w:val="en-US"/>
    </w:rPr>
  </w:style>
  <w:style w:type="paragraph" w:customStyle="1" w:styleId="DocumentVersion">
    <w:name w:val="Document Version"/>
    <w:basedOn w:val="VersionNumber"/>
    <w:semiHidden/>
    <w:rsid w:val="0046286F"/>
    <w:rPr>
      <w:color w:val="AD052E"/>
      <w:szCs w:val="20"/>
      <w:lang w:val="en-US"/>
    </w:rPr>
  </w:style>
  <w:style w:type="paragraph" w:styleId="BodyText">
    <w:name w:val="Body Text"/>
    <w:aliases w:val="Bullet,bt"/>
    <w:basedOn w:val="Normal"/>
    <w:pPr>
      <w:numPr>
        <w:numId w:val="4"/>
      </w:numPr>
    </w:pPr>
  </w:style>
  <w:style w:type="paragraph" w:customStyle="1" w:styleId="ReviewGate">
    <w:name w:val="Review Gate"/>
    <w:rsid w:val="00770AE3"/>
    <w:pPr>
      <w:tabs>
        <w:tab w:val="right" w:pos="5580"/>
      </w:tabs>
      <w:adjustRightInd w:val="0"/>
      <w:spacing w:before="100" w:beforeAutospacing="1" w:after="240"/>
      <w:jc w:val="center"/>
    </w:pPr>
    <w:rPr>
      <w:rFonts w:ascii="Helvetica" w:hAnsi="Helvetica" w:cs="Arial"/>
      <w:b/>
      <w:bCs/>
      <w:color w:val="98968A"/>
      <w:kern w:val="32"/>
      <w:sz w:val="56"/>
      <w:szCs w:val="44"/>
      <w:lang w:val="en-US"/>
    </w:rPr>
  </w:style>
  <w:style w:type="paragraph" w:customStyle="1" w:styleId="TableHeading">
    <w:name w:val="Table Heading"/>
    <w:rsid w:val="007E4356"/>
    <w:pPr>
      <w:spacing w:before="60" w:after="60"/>
    </w:pPr>
    <w:rPr>
      <w:rFonts w:ascii="Helvetica" w:hAnsi="Helvetica" w:cs="Arial"/>
      <w:b/>
      <w:bCs/>
      <w:color w:val="282282"/>
      <w:kern w:val="32"/>
      <w:sz w:val="22"/>
      <w:szCs w:val="28"/>
      <w:lang w:val="en-US"/>
    </w:rPr>
  </w:style>
  <w:style w:type="paragraph" w:customStyle="1" w:styleId="BalloonText1">
    <w:name w:val="Balloon Text1"/>
    <w:basedOn w:val="Normal"/>
    <w:semiHidden/>
    <w:rPr>
      <w:rFonts w:ascii="Tahoma" w:hAnsi="Tahoma" w:cs="Tahoma"/>
      <w:sz w:val="16"/>
      <w:szCs w:val="16"/>
    </w:rPr>
  </w:style>
  <w:style w:type="paragraph" w:styleId="Caption">
    <w:name w:val="caption"/>
    <w:basedOn w:val="Normal"/>
    <w:next w:val="Normal"/>
    <w:qFormat/>
    <w:rsid w:val="00095ADD"/>
    <w:pPr>
      <w:jc w:val="center"/>
    </w:pPr>
    <w:rPr>
      <w:bCs/>
      <w:i/>
    </w:rPr>
  </w:style>
  <w:style w:type="paragraph" w:styleId="HTMLPreformatted">
    <w:name w:val="HTML Preformatted"/>
    <w:basedOn w:val="Normal"/>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Arial Unicode MS" w:eastAsia="Courier New" w:hAnsi="Arial Unicode MS" w:cs="Courier New"/>
      <w:lang w:eastAsia="en-US"/>
    </w:rPr>
  </w:style>
  <w:style w:type="character" w:styleId="HTMLCode">
    <w:name w:val="HTML Code"/>
    <w:basedOn w:val="DefaultParagraphFont"/>
    <w:rPr>
      <w:rFonts w:ascii="Arial Unicode MS" w:eastAsia="Courier New" w:hAnsi="Arial Unicode MS" w:cs="Courier New"/>
      <w:sz w:val="20"/>
      <w:szCs w:val="20"/>
    </w:rPr>
  </w:style>
  <w:style w:type="paragraph" w:styleId="BalloonText">
    <w:name w:val="Balloon Text"/>
    <w:basedOn w:val="Normal"/>
    <w:semiHidden/>
    <w:rPr>
      <w:rFonts w:ascii="Tahoma" w:hAnsi="Tahoma" w:cs="Tahoma"/>
      <w:sz w:val="16"/>
      <w:szCs w:val="16"/>
    </w:rPr>
  </w:style>
  <w:style w:type="paragraph" w:styleId="TableofFigures">
    <w:name w:val="table of figures"/>
    <w:basedOn w:val="Normal"/>
    <w:next w:val="Normal"/>
    <w:uiPriority w:val="99"/>
    <w:pPr>
      <w:tabs>
        <w:tab w:val="clear" w:pos="1134"/>
      </w:tabs>
      <w:spacing w:before="0" w:after="0"/>
    </w:pPr>
    <w:rPr>
      <w:rFonts w:ascii="Times New Roman" w:hAnsi="Times New Roman"/>
      <w:i/>
      <w:iCs/>
    </w:rPr>
  </w:style>
  <w:style w:type="paragraph" w:styleId="NormalWeb">
    <w:name w:val="Normal (Web)"/>
    <w:basedOn w:val="Normal"/>
    <w:uiPriority w:val="99"/>
    <w:pPr>
      <w:tabs>
        <w:tab w:val="clear" w:pos="1134"/>
      </w:tabs>
      <w:spacing w:before="100" w:beforeAutospacing="1" w:after="100" w:afterAutospacing="1" w:line="240" w:lineRule="auto"/>
    </w:pPr>
    <w:rPr>
      <w:rFonts w:ascii="Times New Roman" w:hAnsi="Times New Roman"/>
      <w:sz w:val="24"/>
      <w:szCs w:val="24"/>
      <w:lang w:eastAsia="ja-JP"/>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customStyle="1" w:styleId="HTMLCode1">
    <w:name w:val="HTML Code1"/>
    <w:basedOn w:val="DefaultParagraphFont"/>
    <w:rPr>
      <w:rFonts w:ascii="Courier New" w:eastAsia="MS Mincho" w:hAnsi="Courier New" w:cs="Courier New"/>
      <w:color w:val="333333"/>
      <w:sz w:val="18"/>
      <w:szCs w:val="18"/>
    </w:rPr>
  </w:style>
  <w:style w:type="paragraph" w:styleId="TOC4">
    <w:name w:val="toc 4"/>
    <w:basedOn w:val="Normal"/>
    <w:next w:val="Normal"/>
    <w:autoRedefine/>
    <w:uiPriority w:val="39"/>
    <w:rsid w:val="004C5402"/>
    <w:pPr>
      <w:tabs>
        <w:tab w:val="clear" w:pos="1134"/>
      </w:tabs>
      <w:spacing w:before="0" w:after="0"/>
      <w:ind w:left="600"/>
    </w:pPr>
    <w:rPr>
      <w:sz w:val="18"/>
      <w:szCs w:val="18"/>
    </w:rPr>
  </w:style>
  <w:style w:type="paragraph" w:styleId="TOC5">
    <w:name w:val="toc 5"/>
    <w:basedOn w:val="Normal"/>
    <w:next w:val="Normal"/>
    <w:autoRedefine/>
    <w:uiPriority w:val="39"/>
    <w:pPr>
      <w:tabs>
        <w:tab w:val="clear" w:pos="1134"/>
      </w:tabs>
      <w:spacing w:before="0" w:after="0"/>
      <w:ind w:left="800"/>
    </w:pPr>
    <w:rPr>
      <w:rFonts w:ascii="Times New Roman" w:hAnsi="Times New Roman"/>
      <w:sz w:val="18"/>
      <w:szCs w:val="18"/>
    </w:rPr>
  </w:style>
  <w:style w:type="paragraph" w:styleId="TOC6">
    <w:name w:val="toc 6"/>
    <w:basedOn w:val="Normal"/>
    <w:next w:val="Normal"/>
    <w:autoRedefine/>
    <w:uiPriority w:val="39"/>
    <w:pPr>
      <w:tabs>
        <w:tab w:val="clear" w:pos="1134"/>
      </w:tabs>
      <w:spacing w:before="0" w:after="0"/>
      <w:ind w:left="1000"/>
    </w:pPr>
    <w:rPr>
      <w:rFonts w:ascii="Times New Roman" w:hAnsi="Times New Roman"/>
      <w:sz w:val="18"/>
      <w:szCs w:val="18"/>
    </w:rPr>
  </w:style>
  <w:style w:type="paragraph" w:styleId="TOC7">
    <w:name w:val="toc 7"/>
    <w:basedOn w:val="Normal"/>
    <w:next w:val="Normal"/>
    <w:autoRedefine/>
    <w:uiPriority w:val="39"/>
    <w:pPr>
      <w:tabs>
        <w:tab w:val="clear" w:pos="1134"/>
      </w:tabs>
      <w:spacing w:before="0" w:after="0"/>
      <w:ind w:left="1200"/>
    </w:pPr>
    <w:rPr>
      <w:rFonts w:ascii="Times New Roman" w:hAnsi="Times New Roman"/>
      <w:sz w:val="18"/>
      <w:szCs w:val="18"/>
    </w:rPr>
  </w:style>
  <w:style w:type="paragraph" w:styleId="TOC8">
    <w:name w:val="toc 8"/>
    <w:basedOn w:val="Normal"/>
    <w:next w:val="Normal"/>
    <w:autoRedefine/>
    <w:uiPriority w:val="39"/>
    <w:pPr>
      <w:tabs>
        <w:tab w:val="clear" w:pos="1134"/>
      </w:tabs>
      <w:spacing w:before="0" w:after="0"/>
      <w:ind w:left="1400"/>
    </w:pPr>
    <w:rPr>
      <w:rFonts w:ascii="Times New Roman" w:hAnsi="Times New Roman"/>
      <w:sz w:val="18"/>
      <w:szCs w:val="18"/>
    </w:rPr>
  </w:style>
  <w:style w:type="paragraph" w:styleId="TOC9">
    <w:name w:val="toc 9"/>
    <w:basedOn w:val="Normal"/>
    <w:next w:val="Normal"/>
    <w:autoRedefine/>
    <w:uiPriority w:val="39"/>
    <w:pPr>
      <w:tabs>
        <w:tab w:val="clear" w:pos="1134"/>
      </w:tabs>
      <w:spacing w:before="0" w:after="0"/>
      <w:ind w:left="1600"/>
    </w:pPr>
    <w:rPr>
      <w:rFonts w:ascii="Times New Roman" w:hAnsi="Times New Roman"/>
      <w:sz w:val="18"/>
      <w:szCs w:val="18"/>
    </w:rPr>
  </w:style>
  <w:style w:type="character" w:styleId="FootnoteReference">
    <w:name w:val="footnote reference"/>
    <w:basedOn w:val="DefaultParagraphFont"/>
    <w:semiHidden/>
    <w:rsid w:val="001962B1"/>
    <w:rPr>
      <w:vertAlign w:val="superscript"/>
    </w:rPr>
  </w:style>
  <w:style w:type="paragraph" w:customStyle="1" w:styleId="Question">
    <w:name w:val="Question"/>
    <w:basedOn w:val="Normal"/>
    <w:next w:val="Normal"/>
    <w:rsid w:val="001C7AE4"/>
    <w:pPr>
      <w:numPr>
        <w:numId w:val="3"/>
      </w:numPr>
      <w:pBdr>
        <w:top w:val="single" w:sz="4" w:space="4" w:color="1F4E79" w:themeColor="accent1" w:themeShade="80"/>
        <w:bottom w:val="single" w:sz="4" w:space="4" w:color="1F4E79" w:themeColor="accent1" w:themeShade="80"/>
      </w:pBdr>
      <w:spacing w:before="480"/>
      <w:ind w:left="1077" w:hanging="1077"/>
    </w:pPr>
    <w:rPr>
      <w:i/>
      <w:color w:val="1F4E79" w:themeColor="accent1" w:themeShade="80"/>
      <w:sz w:val="18"/>
      <w:szCs w:val="18"/>
    </w:rPr>
  </w:style>
  <w:style w:type="table" w:styleId="TableGrid">
    <w:name w:val="Table Grid"/>
    <w:basedOn w:val="TableNormal"/>
    <w:rsid w:val="00380BC5"/>
    <w:pPr>
      <w:tabs>
        <w:tab w:val="left" w:pos="1134"/>
      </w:tabs>
      <w:spacing w:before="120" w:after="12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
    <w:name w:val="Heading B"/>
    <w:basedOn w:val="Heading2"/>
    <w:rsid w:val="00AB1650"/>
    <w:pPr>
      <w:pBdr>
        <w:top w:val="single" w:sz="6" w:space="1" w:color="auto"/>
      </w:pBdr>
      <w:tabs>
        <w:tab w:val="num" w:pos="504"/>
      </w:tabs>
      <w:overflowPunct w:val="0"/>
      <w:autoSpaceDE w:val="0"/>
      <w:autoSpaceDN w:val="0"/>
      <w:adjustRightInd w:val="0"/>
      <w:spacing w:before="425" w:after="113" w:line="240" w:lineRule="auto"/>
      <w:ind w:left="144"/>
      <w:textAlignment w:val="baseline"/>
      <w:outlineLvl w:val="9"/>
    </w:pPr>
    <w:rPr>
      <w:rFonts w:eastAsia="Times New Roman" w:cs="Times New Roman"/>
      <w:bCs w:val="0"/>
      <w:iCs w:val="0"/>
      <w:szCs w:val="20"/>
      <w:lang w:eastAsia="en-US"/>
    </w:rPr>
  </w:style>
  <w:style w:type="paragraph" w:customStyle="1" w:styleId="Table-Text">
    <w:name w:val="Table - Text"/>
    <w:basedOn w:val="Normal"/>
    <w:autoRedefine/>
    <w:rsid w:val="00E02719"/>
    <w:pPr>
      <w:tabs>
        <w:tab w:val="clear" w:pos="1134"/>
      </w:tabs>
      <w:suppressAutoHyphens/>
      <w:spacing w:before="60" w:after="60" w:line="240" w:lineRule="auto"/>
    </w:pPr>
    <w:rPr>
      <w:rFonts w:eastAsia="Times New Roman"/>
      <w:lang w:eastAsia="en-US"/>
    </w:rPr>
  </w:style>
  <w:style w:type="paragraph" w:customStyle="1" w:styleId="StyleHeadingALeft0Hanging045">
    <w:name w:val="Style Heading A + Left:  0&quot; Hanging:  0.45&quot;"/>
    <w:basedOn w:val="Normal"/>
    <w:next w:val="BodyText"/>
    <w:rsid w:val="00931723"/>
    <w:pPr>
      <w:keepNext/>
      <w:keepLines/>
      <w:pageBreakBefore/>
      <w:pBdr>
        <w:top w:val="single" w:sz="18" w:space="1" w:color="auto"/>
      </w:pBdr>
      <w:tabs>
        <w:tab w:val="clear" w:pos="1134"/>
        <w:tab w:val="num" w:pos="504"/>
      </w:tabs>
      <w:overflowPunct w:val="0"/>
      <w:autoSpaceDE w:val="0"/>
      <w:autoSpaceDN w:val="0"/>
      <w:adjustRightInd w:val="0"/>
      <w:spacing w:before="142" w:after="113" w:line="240" w:lineRule="auto"/>
      <w:ind w:left="652" w:hanging="652"/>
      <w:textAlignment w:val="baseline"/>
    </w:pPr>
    <w:rPr>
      <w:rFonts w:eastAsia="Times New Roman"/>
      <w:b/>
      <w:bCs/>
      <w:color w:val="808080"/>
      <w:kern w:val="28"/>
      <w:sz w:val="44"/>
      <w:lang w:eastAsia="en-US"/>
    </w:rPr>
  </w:style>
  <w:style w:type="paragraph" w:customStyle="1" w:styleId="StyleHeadingBFirstline0">
    <w:name w:val="Style Heading B + First line:  0&quot;"/>
    <w:basedOn w:val="HeadingB"/>
    <w:rsid w:val="00FF1FAB"/>
    <w:pPr>
      <w:spacing w:before="480" w:after="120"/>
      <w:ind w:left="0" w:firstLine="0"/>
    </w:pPr>
    <w:rPr>
      <w:bCs/>
    </w:rPr>
  </w:style>
  <w:style w:type="paragraph" w:customStyle="1" w:styleId="Instructions">
    <w:name w:val="Instructions"/>
    <w:next w:val="Normal"/>
    <w:link w:val="InstructionsChar"/>
    <w:rsid w:val="009F0DFA"/>
    <w:pPr>
      <w:spacing w:before="120" w:after="120"/>
      <w:ind w:left="288"/>
    </w:pPr>
    <w:rPr>
      <w:rFonts w:ascii="Century Gothic" w:hAnsi="Century Gothic"/>
      <w:i/>
      <w:color w:val="1F3864" w:themeColor="accent5" w:themeShade="80"/>
      <w:lang w:val="en-US"/>
    </w:rPr>
  </w:style>
  <w:style w:type="paragraph" w:customStyle="1" w:styleId="TableText0">
    <w:name w:val="Table Text"/>
    <w:basedOn w:val="Normal"/>
    <w:rsid w:val="001A4ED3"/>
    <w:pPr>
      <w:tabs>
        <w:tab w:val="clear" w:pos="1134"/>
      </w:tabs>
      <w:spacing w:before="0" w:after="0" w:line="220" w:lineRule="exact"/>
    </w:pPr>
    <w:rPr>
      <w:rFonts w:eastAsia="Times New Roman"/>
      <w:sz w:val="18"/>
      <w:szCs w:val="24"/>
      <w:lang w:eastAsia="en-US"/>
    </w:rPr>
  </w:style>
  <w:style w:type="paragraph" w:customStyle="1" w:styleId="InsideSectionHeading">
    <w:name w:val="Inside Section Heading"/>
    <w:basedOn w:val="Normal"/>
    <w:autoRedefine/>
    <w:rsid w:val="00B65E3B"/>
    <w:pPr>
      <w:keepNext/>
      <w:tabs>
        <w:tab w:val="clear" w:pos="1134"/>
      </w:tabs>
      <w:spacing w:before="0" w:after="240" w:line="240" w:lineRule="auto"/>
      <w:ind w:right="-115"/>
    </w:pPr>
    <w:rPr>
      <w:rFonts w:ascii="Palatino Linotype" w:eastAsia="Times New Roman" w:hAnsi="Palatino Linotype"/>
      <w:b/>
      <w:bCs/>
      <w:sz w:val="24"/>
      <w:lang w:eastAsia="en-US"/>
    </w:rPr>
  </w:style>
  <w:style w:type="character" w:customStyle="1" w:styleId="Heading2Char">
    <w:name w:val="Heading 2 Char"/>
    <w:basedOn w:val="DefaultParagraphFont"/>
    <w:link w:val="Heading2"/>
    <w:rsid w:val="00A2398E"/>
    <w:rPr>
      <w:rFonts w:ascii="Century Gothic" w:hAnsi="Century Gothic" w:cs="Arial"/>
      <w:bCs/>
      <w:iCs/>
      <w:color w:val="1F4E79" w:themeColor="accent1" w:themeShade="80"/>
      <w:sz w:val="32"/>
      <w:szCs w:val="32"/>
      <w:lang w:val="en-US"/>
    </w:rPr>
  </w:style>
  <w:style w:type="paragraph" w:customStyle="1" w:styleId="WhiteSpace">
    <w:name w:val="White Space"/>
    <w:basedOn w:val="Heading2"/>
    <w:rsid w:val="00B65E3B"/>
    <w:pPr>
      <w:numPr>
        <w:ilvl w:val="0"/>
        <w:numId w:val="0"/>
      </w:numPr>
      <w:spacing w:before="8000" w:after="240" w:line="240" w:lineRule="auto"/>
    </w:pPr>
    <w:rPr>
      <w:rFonts w:ascii="Garamond" w:eastAsia="Times New Roman" w:hAnsi="Garamond" w:cs="Times New Roman"/>
      <w:b/>
      <w:iCs w:val="0"/>
      <w:color w:val="auto"/>
      <w:sz w:val="28"/>
      <w:szCs w:val="24"/>
      <w:lang w:eastAsia="en-US"/>
    </w:rPr>
  </w:style>
  <w:style w:type="paragraph" w:customStyle="1" w:styleId="NormalItalic">
    <w:name w:val="Normal  + Italic"/>
    <w:basedOn w:val="Normal"/>
    <w:link w:val="NormalItalicChar"/>
    <w:rsid w:val="00B65E3B"/>
    <w:pPr>
      <w:tabs>
        <w:tab w:val="clear" w:pos="1134"/>
      </w:tabs>
      <w:spacing w:before="0" w:after="240" w:line="240" w:lineRule="auto"/>
      <w:ind w:right="-115"/>
    </w:pPr>
    <w:rPr>
      <w:rFonts w:ascii="Palatino Linotype" w:hAnsi="Palatino Linotype"/>
      <w:bCs/>
      <w:i/>
      <w:iCs/>
      <w:sz w:val="24"/>
      <w:lang w:eastAsia="en-US"/>
    </w:rPr>
  </w:style>
  <w:style w:type="character" w:customStyle="1" w:styleId="NormalItalicChar">
    <w:name w:val="Normal  + Italic Char"/>
    <w:basedOn w:val="DefaultParagraphFont"/>
    <w:link w:val="NormalItalic"/>
    <w:rsid w:val="00B65E3B"/>
    <w:rPr>
      <w:rFonts w:ascii="Palatino Linotype" w:eastAsia="MS Mincho" w:hAnsi="Palatino Linotype"/>
      <w:bCs/>
      <w:i/>
      <w:iCs/>
      <w:sz w:val="24"/>
      <w:lang w:val="en-US" w:eastAsia="en-US" w:bidi="ar-SA"/>
    </w:rPr>
  </w:style>
  <w:style w:type="paragraph" w:customStyle="1" w:styleId="TableHeaders">
    <w:name w:val="Table Headers"/>
    <w:basedOn w:val="Normal"/>
    <w:rsid w:val="00B65E3B"/>
    <w:pPr>
      <w:tabs>
        <w:tab w:val="clear" w:pos="1134"/>
      </w:tabs>
      <w:spacing w:line="240" w:lineRule="auto"/>
      <w:ind w:left="-29" w:right="-29"/>
    </w:pPr>
    <w:rPr>
      <w:rFonts w:ascii="Palatino Linotype" w:eastAsia="Times New Roman" w:hAnsi="Palatino Linotype"/>
      <w:b/>
      <w:bCs/>
      <w:sz w:val="18"/>
      <w:lang w:eastAsia="en-US"/>
    </w:rPr>
  </w:style>
  <w:style w:type="paragraph" w:customStyle="1" w:styleId="ContactInformation">
    <w:name w:val="Contact Information"/>
    <w:basedOn w:val="Normal"/>
    <w:rsid w:val="00B65E3B"/>
    <w:pPr>
      <w:tabs>
        <w:tab w:val="clear" w:pos="1134"/>
      </w:tabs>
      <w:spacing w:before="0" w:after="0" w:line="240" w:lineRule="auto"/>
    </w:pPr>
    <w:rPr>
      <w:rFonts w:ascii="Palatino Linotype" w:eastAsia="Times New Roman" w:hAnsi="Palatino Linotype"/>
      <w:sz w:val="24"/>
      <w:szCs w:val="24"/>
      <w:lang w:eastAsia="en-US"/>
    </w:rPr>
  </w:style>
  <w:style w:type="character" w:styleId="PageNumber">
    <w:name w:val="page number"/>
    <w:rsid w:val="00E161FE"/>
    <w:rPr>
      <w:b/>
    </w:rPr>
  </w:style>
  <w:style w:type="paragraph" w:customStyle="1" w:styleId="IndexBase">
    <w:name w:val="Index Base"/>
    <w:basedOn w:val="Normal"/>
    <w:rsid w:val="0020616A"/>
    <w:pPr>
      <w:tabs>
        <w:tab w:val="clear" w:pos="1134"/>
      </w:tabs>
      <w:autoSpaceDE w:val="0"/>
      <w:autoSpaceDN w:val="0"/>
      <w:spacing w:before="0" w:after="0" w:line="240" w:lineRule="atLeast"/>
      <w:ind w:left="360" w:hanging="360"/>
    </w:pPr>
    <w:rPr>
      <w:rFonts w:ascii="Garamond" w:eastAsia="SimSun" w:hAnsi="Garamond" w:cs="Garamond"/>
      <w:szCs w:val="22"/>
      <w:lang w:eastAsia="zh-CN"/>
    </w:rPr>
  </w:style>
  <w:style w:type="paragraph" w:styleId="BodyTextIndent">
    <w:name w:val="Body Text Indent"/>
    <w:basedOn w:val="Normal"/>
    <w:rsid w:val="00BC6B2E"/>
    <w:pPr>
      <w:ind w:left="360"/>
    </w:pPr>
  </w:style>
  <w:style w:type="character" w:customStyle="1" w:styleId="InstructionsChar">
    <w:name w:val="Instructions Char"/>
    <w:basedOn w:val="DefaultParagraphFont"/>
    <w:link w:val="Instructions"/>
    <w:rsid w:val="009F0DFA"/>
    <w:rPr>
      <w:rFonts w:ascii="Century Gothic" w:hAnsi="Century Gothic"/>
      <w:i/>
      <w:color w:val="1F3864" w:themeColor="accent5" w:themeShade="80"/>
      <w:lang w:val="en-US"/>
    </w:rPr>
  </w:style>
  <w:style w:type="paragraph" w:styleId="Title">
    <w:name w:val="Title"/>
    <w:basedOn w:val="Normal"/>
    <w:next w:val="Normal"/>
    <w:link w:val="TitleChar"/>
    <w:qFormat/>
    <w:rsid w:val="0067207C"/>
    <w:pPr>
      <w:tabs>
        <w:tab w:val="clear" w:pos="1134"/>
      </w:tabs>
      <w:spacing w:after="0" w:line="204" w:lineRule="auto"/>
      <w:ind w:left="851"/>
      <w:contextualSpacing/>
    </w:pPr>
    <w:rPr>
      <w:rFonts w:ascii="Century Gothic" w:eastAsiaTheme="majorEastAsia" w:hAnsi="Century Gothic" w:cstheme="majorBidi"/>
      <w:color w:val="44546A" w:themeColor="text2"/>
      <w:spacing w:val="-15"/>
      <w:sz w:val="96"/>
      <w:szCs w:val="72"/>
      <w:lang w:val="en-GB" w:eastAsia="en-US"/>
    </w:rPr>
  </w:style>
  <w:style w:type="character" w:customStyle="1" w:styleId="TitleChar">
    <w:name w:val="Title Char"/>
    <w:basedOn w:val="DefaultParagraphFont"/>
    <w:link w:val="Title"/>
    <w:uiPriority w:val="10"/>
    <w:rsid w:val="0067207C"/>
    <w:rPr>
      <w:rFonts w:ascii="Century Gothic" w:eastAsiaTheme="majorEastAsia" w:hAnsi="Century Gothic" w:cstheme="majorBidi"/>
      <w:color w:val="44546A" w:themeColor="text2"/>
      <w:spacing w:val="-15"/>
      <w:sz w:val="96"/>
      <w:szCs w:val="72"/>
      <w:lang w:eastAsia="en-US"/>
    </w:rPr>
  </w:style>
  <w:style w:type="paragraph" w:styleId="Subtitle">
    <w:name w:val="Subtitle"/>
    <w:basedOn w:val="Normal"/>
    <w:next w:val="Normal"/>
    <w:link w:val="SubtitleChar"/>
    <w:uiPriority w:val="11"/>
    <w:qFormat/>
    <w:rsid w:val="0067207C"/>
    <w:pPr>
      <w:numPr>
        <w:ilvl w:val="1"/>
      </w:numPr>
      <w:tabs>
        <w:tab w:val="clear" w:pos="1134"/>
      </w:tabs>
      <w:spacing w:after="240" w:line="240" w:lineRule="auto"/>
      <w:ind w:left="851"/>
    </w:pPr>
    <w:rPr>
      <w:rFonts w:ascii="Century Gothic" w:eastAsiaTheme="majorEastAsia" w:hAnsi="Century Gothic" w:cstheme="majorBidi"/>
      <w:color w:val="5B9BD5" w:themeColor="accent1"/>
      <w:sz w:val="72"/>
      <w:szCs w:val="28"/>
      <w:lang w:val="en-GB" w:eastAsia="en-US"/>
    </w:rPr>
  </w:style>
  <w:style w:type="character" w:customStyle="1" w:styleId="SubtitleChar">
    <w:name w:val="Subtitle Char"/>
    <w:basedOn w:val="DefaultParagraphFont"/>
    <w:link w:val="Subtitle"/>
    <w:uiPriority w:val="11"/>
    <w:rsid w:val="0067207C"/>
    <w:rPr>
      <w:rFonts w:ascii="Century Gothic" w:eastAsiaTheme="majorEastAsia" w:hAnsi="Century Gothic" w:cstheme="majorBidi"/>
      <w:color w:val="5B9BD5" w:themeColor="accent1"/>
      <w:sz w:val="72"/>
      <w:szCs w:val="28"/>
      <w:lang w:eastAsia="en-US"/>
    </w:rPr>
  </w:style>
  <w:style w:type="paragraph" w:customStyle="1" w:styleId="DocmentVersion">
    <w:name w:val="DocmentVersion"/>
    <w:next w:val="Normal"/>
    <w:rsid w:val="0067207C"/>
    <w:pPr>
      <w:spacing w:before="120" w:after="120" w:line="259" w:lineRule="auto"/>
      <w:ind w:left="851"/>
    </w:pPr>
    <w:rPr>
      <w:rFonts w:ascii="Century Gothic" w:eastAsiaTheme="minorEastAsia" w:hAnsi="Century Gothic" w:cstheme="minorBidi"/>
      <w:color w:val="323E4F" w:themeColor="text2" w:themeShade="BF"/>
      <w:sz w:val="22"/>
      <w:szCs w:val="22"/>
      <w:lang w:eastAsia="en-US"/>
    </w:rPr>
  </w:style>
  <w:style w:type="paragraph" w:customStyle="1" w:styleId="CoverpageAddress">
    <w:name w:val="CoverpageAddress"/>
    <w:next w:val="Normal"/>
    <w:rsid w:val="004B516C"/>
    <w:pPr>
      <w:spacing w:before="120" w:after="120" w:line="259" w:lineRule="auto"/>
      <w:jc w:val="center"/>
    </w:pPr>
    <w:rPr>
      <w:rFonts w:ascii="Century Gothic" w:eastAsiaTheme="minorEastAsia" w:hAnsi="Century Gothic" w:cstheme="minorBidi"/>
      <w:color w:val="323E4F" w:themeColor="text2" w:themeShade="BF"/>
      <w:sz w:val="22"/>
      <w:szCs w:val="22"/>
      <w:lang w:eastAsia="en-US"/>
    </w:rPr>
  </w:style>
  <w:style w:type="paragraph" w:customStyle="1" w:styleId="Body">
    <w:name w:val="Body"/>
    <w:qFormat/>
    <w:rsid w:val="00FE3FEC"/>
    <w:pPr>
      <w:spacing w:before="240" w:after="240"/>
    </w:pPr>
    <w:rPr>
      <w:rFonts w:ascii="Palatino Linotype" w:eastAsiaTheme="minorEastAsia" w:hAnsi="Palatino Linotype" w:cstheme="minorBidi"/>
      <w:sz w:val="22"/>
      <w:lang w:eastAsia="en-US"/>
    </w:rPr>
  </w:style>
  <w:style w:type="paragraph" w:customStyle="1" w:styleId="Preface">
    <w:name w:val="Preface"/>
    <w:rsid w:val="00150D26"/>
    <w:pPr>
      <w:pageBreakBefore/>
      <w:pBdr>
        <w:top w:val="nil"/>
        <w:left w:val="nil"/>
        <w:bottom w:val="nil"/>
        <w:right w:val="nil"/>
        <w:between w:val="nil"/>
        <w:bar w:val="nil"/>
      </w:pBdr>
      <w:suppressAutoHyphens/>
      <w:spacing w:before="60" w:after="60"/>
    </w:pPr>
    <w:rPr>
      <w:rFonts w:asciiTheme="majorHAnsi" w:eastAsia="Arial Unicode MS" w:hAnsiTheme="majorHAnsi" w:cs="Arial Unicode MS"/>
      <w:color w:val="183D64"/>
      <w:sz w:val="48"/>
      <w:szCs w:val="40"/>
      <w:u w:color="000000"/>
      <w:bdr w:val="nil"/>
      <w:lang w:val="en-US"/>
    </w:rPr>
  </w:style>
  <w:style w:type="paragraph" w:customStyle="1" w:styleId="LegalText">
    <w:name w:val="LegalText"/>
    <w:next w:val="Body"/>
    <w:rsid w:val="00FE3FEC"/>
    <w:pPr>
      <w:spacing w:after="160" w:line="259" w:lineRule="auto"/>
      <w:ind w:right="284"/>
    </w:pPr>
    <w:rPr>
      <w:rFonts w:ascii="Arial" w:eastAsiaTheme="minorEastAsia" w:hAnsi="Arial" w:cstheme="minorBidi"/>
      <w:szCs w:val="22"/>
      <w:lang w:val="en-US" w:eastAsia="en-US"/>
    </w:rPr>
  </w:style>
  <w:style w:type="character" w:styleId="Strong">
    <w:name w:val="Strong"/>
    <w:basedOn w:val="DefaultParagraphFont"/>
    <w:uiPriority w:val="22"/>
    <w:qFormat/>
    <w:rsid w:val="00FF049E"/>
    <w:rPr>
      <w:b/>
      <w:bCs/>
    </w:rPr>
  </w:style>
  <w:style w:type="paragraph" w:customStyle="1" w:styleId="QAQuestion">
    <w:name w:val="QA Question"/>
    <w:basedOn w:val="Normal"/>
    <w:rsid w:val="00FF049E"/>
    <w:pPr>
      <w:keepLines/>
      <w:tabs>
        <w:tab w:val="clear" w:pos="1134"/>
        <w:tab w:val="left" w:pos="2304"/>
      </w:tabs>
      <w:suppressAutoHyphens/>
      <w:spacing w:before="60" w:line="260" w:lineRule="exact"/>
      <w:ind w:left="2736" w:hanging="432"/>
    </w:pPr>
    <w:rPr>
      <w:rFonts w:eastAsia="Times New Roman"/>
      <w:sz w:val="21"/>
      <w:lang w:eastAsia="en-US"/>
    </w:rPr>
  </w:style>
  <w:style w:type="paragraph" w:customStyle="1" w:styleId="List2cont">
    <w:name w:val="List2 (cont)"/>
    <w:rsid w:val="00FF049E"/>
    <w:pPr>
      <w:spacing w:before="60" w:after="60" w:line="240" w:lineRule="atLeast"/>
      <w:ind w:left="864"/>
    </w:pPr>
    <w:rPr>
      <w:rFonts w:eastAsia="Times New Roman"/>
      <w:noProof/>
      <w:kern w:val="22"/>
      <w:sz w:val="22"/>
      <w:lang w:val="en-US" w:eastAsia="en-US"/>
    </w:rPr>
  </w:style>
  <w:style w:type="paragraph" w:customStyle="1" w:styleId="Quotationparagraph">
    <w:name w:val="Quotation paragraph"/>
    <w:next w:val="Normal"/>
    <w:rsid w:val="00FF049E"/>
    <w:pPr>
      <w:spacing w:before="60" w:after="240" w:line="300" w:lineRule="atLeast"/>
      <w:ind w:left="547" w:right="547"/>
    </w:pPr>
    <w:rPr>
      <w:rFonts w:eastAsia="Times New Roman"/>
      <w:i/>
      <w:noProof/>
      <w:kern w:val="22"/>
      <w:sz w:val="22"/>
      <w:lang w:val="en-US" w:eastAsia="en-US"/>
    </w:rPr>
  </w:style>
  <w:style w:type="paragraph" w:customStyle="1" w:styleId="Indexletter">
    <w:name w:val="Index letter"/>
    <w:next w:val="Index1"/>
    <w:rsid w:val="00FF049E"/>
    <w:pPr>
      <w:spacing w:before="240"/>
    </w:pPr>
    <w:rPr>
      <w:rFonts w:ascii="Arial" w:eastAsia="Times New Roman" w:hAnsi="Arial"/>
      <w:b/>
      <w:noProof/>
      <w:kern w:val="22"/>
      <w:sz w:val="22"/>
      <w:lang w:val="en-US" w:eastAsia="en-US"/>
    </w:rPr>
  </w:style>
  <w:style w:type="paragraph" w:customStyle="1" w:styleId="Textnumsontitlepage">
    <w:name w:val="Text&amp;nums on title page"/>
    <w:rsid w:val="00FF049E"/>
    <w:pPr>
      <w:spacing w:line="240" w:lineRule="atLeast"/>
    </w:pPr>
    <w:rPr>
      <w:rFonts w:ascii="Arial" w:eastAsia="Times New Roman" w:hAnsi="Arial"/>
      <w:caps/>
      <w:kern w:val="20"/>
      <w:lang w:val="en-US" w:eastAsia="en-US"/>
    </w:rPr>
  </w:style>
  <w:style w:type="paragraph" w:customStyle="1" w:styleId="Textnumsoncover">
    <w:name w:val="Text&amp;nums on cover"/>
    <w:rsid w:val="00FF049E"/>
    <w:pPr>
      <w:spacing w:line="240" w:lineRule="atLeast"/>
      <w:ind w:right="72"/>
      <w:jc w:val="right"/>
    </w:pPr>
    <w:rPr>
      <w:rFonts w:ascii="Arial" w:eastAsia="Times New Roman" w:hAnsi="Arial"/>
      <w:caps/>
      <w:noProof/>
      <w:kern w:val="20"/>
      <w:lang w:val="en-US" w:eastAsia="en-US"/>
    </w:rPr>
  </w:style>
  <w:style w:type="paragraph" w:customStyle="1" w:styleId="ProgramName">
    <w:name w:val="Program Name"/>
    <w:rsid w:val="00FF049E"/>
    <w:pPr>
      <w:spacing w:line="240" w:lineRule="atLeast"/>
    </w:pPr>
    <w:rPr>
      <w:rFonts w:ascii="Arial" w:eastAsia="Times New Roman" w:hAnsi="Arial"/>
      <w:b/>
      <w:noProof/>
      <w:kern w:val="20"/>
      <w:lang w:val="en-US" w:eastAsia="en-US"/>
    </w:rPr>
  </w:style>
  <w:style w:type="paragraph" w:customStyle="1" w:styleId="Logo">
    <w:name w:val="Logo"/>
    <w:next w:val="Normal"/>
    <w:rsid w:val="00FF049E"/>
    <w:pPr>
      <w:spacing w:line="240" w:lineRule="atLeast"/>
      <w:ind w:left="-113"/>
    </w:pPr>
    <w:rPr>
      <w:rFonts w:eastAsia="Times New Roman"/>
      <w:kern w:val="20"/>
      <w:lang w:val="en-US" w:eastAsia="en-US"/>
    </w:rPr>
  </w:style>
  <w:style w:type="paragraph" w:customStyle="1" w:styleId="Figure">
    <w:name w:val="Figure"/>
    <w:next w:val="Caption"/>
    <w:rsid w:val="00FF049E"/>
    <w:pPr>
      <w:keepNext/>
      <w:spacing w:before="500" w:line="260" w:lineRule="atLeast"/>
    </w:pPr>
    <w:rPr>
      <w:rFonts w:ascii="Arial" w:eastAsia="Times New Roman" w:hAnsi="Arial"/>
      <w:noProof/>
      <w:kern w:val="22"/>
      <w:sz w:val="22"/>
      <w:lang w:val="en-US" w:eastAsia="en-US"/>
    </w:rPr>
  </w:style>
  <w:style w:type="paragraph" w:customStyle="1" w:styleId="Numberlist1">
    <w:name w:val="Number list1"/>
    <w:rsid w:val="00FF049E"/>
    <w:pPr>
      <w:tabs>
        <w:tab w:val="left" w:pos="432"/>
      </w:tabs>
      <w:spacing w:after="120" w:line="240" w:lineRule="atLeast"/>
      <w:ind w:left="432" w:hanging="432"/>
    </w:pPr>
    <w:rPr>
      <w:rFonts w:eastAsia="Times New Roman"/>
      <w:noProof/>
      <w:kern w:val="22"/>
      <w:sz w:val="22"/>
      <w:lang w:val="en-US" w:eastAsia="en-US"/>
    </w:rPr>
  </w:style>
  <w:style w:type="paragraph" w:customStyle="1" w:styleId="Referenceitem">
    <w:name w:val="Reference item"/>
    <w:rsid w:val="00FF049E"/>
    <w:pPr>
      <w:spacing w:before="100"/>
    </w:pPr>
    <w:rPr>
      <w:rFonts w:ascii="Arial" w:eastAsia="Times New Roman" w:hAnsi="Arial"/>
      <w:b/>
      <w:noProof/>
      <w:kern w:val="20"/>
      <w:sz w:val="22"/>
      <w:lang w:val="en-US" w:eastAsia="en-US"/>
    </w:rPr>
  </w:style>
  <w:style w:type="paragraph" w:styleId="Index4">
    <w:name w:val="index 4"/>
    <w:basedOn w:val="Normal"/>
    <w:semiHidden/>
    <w:rsid w:val="00FF049E"/>
    <w:pPr>
      <w:tabs>
        <w:tab w:val="clear" w:pos="1134"/>
        <w:tab w:val="right" w:pos="3773"/>
      </w:tabs>
      <w:suppressAutoHyphens/>
      <w:spacing w:before="0" w:after="0" w:line="240" w:lineRule="auto"/>
      <w:ind w:left="960" w:hanging="240"/>
    </w:pPr>
    <w:rPr>
      <w:rFonts w:ascii="Times New Roman" w:eastAsia="Times New Roman" w:hAnsi="Times New Roman"/>
      <w:b/>
      <w:kern w:val="32"/>
      <w:sz w:val="18"/>
      <w:lang w:eastAsia="en-US"/>
    </w:rPr>
  </w:style>
  <w:style w:type="paragraph" w:styleId="Index5">
    <w:name w:val="index 5"/>
    <w:basedOn w:val="Normal"/>
    <w:semiHidden/>
    <w:rsid w:val="00FF049E"/>
    <w:pPr>
      <w:tabs>
        <w:tab w:val="clear" w:pos="1134"/>
        <w:tab w:val="right" w:pos="3773"/>
      </w:tabs>
      <w:suppressAutoHyphens/>
      <w:spacing w:before="0" w:after="0" w:line="240" w:lineRule="auto"/>
      <w:ind w:left="1200" w:hanging="240"/>
    </w:pPr>
    <w:rPr>
      <w:rFonts w:ascii="Times New Roman" w:eastAsia="Times New Roman" w:hAnsi="Times New Roman"/>
      <w:b/>
      <w:kern w:val="32"/>
      <w:sz w:val="18"/>
      <w:lang w:eastAsia="en-US"/>
    </w:rPr>
  </w:style>
  <w:style w:type="paragraph" w:customStyle="1" w:styleId="List1cont">
    <w:name w:val="List1 (cont)"/>
    <w:rsid w:val="00FF049E"/>
    <w:pPr>
      <w:spacing w:before="60" w:after="60" w:line="240" w:lineRule="atLeast"/>
      <w:ind w:left="864"/>
    </w:pPr>
    <w:rPr>
      <w:rFonts w:eastAsia="Times New Roman"/>
      <w:noProof/>
      <w:kern w:val="20"/>
      <w:sz w:val="22"/>
      <w:lang w:val="en-US" w:eastAsia="en-US"/>
    </w:rPr>
  </w:style>
  <w:style w:type="paragraph" w:customStyle="1" w:styleId="Numberlist2">
    <w:name w:val="Number list2"/>
    <w:rsid w:val="00FF049E"/>
    <w:pPr>
      <w:tabs>
        <w:tab w:val="left" w:pos="432"/>
      </w:tabs>
      <w:spacing w:before="60" w:after="60"/>
      <w:ind w:left="864" w:hanging="432"/>
    </w:pPr>
    <w:rPr>
      <w:rFonts w:eastAsia="Times New Roman"/>
      <w:noProof/>
      <w:kern w:val="22"/>
      <w:sz w:val="22"/>
      <w:lang w:val="en-US" w:eastAsia="en-US"/>
    </w:rPr>
  </w:style>
  <w:style w:type="paragraph" w:customStyle="1" w:styleId="tabletext1">
    <w:name w:val="table.text"/>
    <w:basedOn w:val="Normal"/>
    <w:rsid w:val="00FF049E"/>
    <w:pPr>
      <w:tabs>
        <w:tab w:val="clear" w:pos="1134"/>
      </w:tabs>
      <w:suppressAutoHyphens/>
      <w:spacing w:before="40" w:after="40" w:line="240" w:lineRule="auto"/>
    </w:pPr>
    <w:rPr>
      <w:rFonts w:eastAsia="Times New Roman"/>
      <w:b/>
      <w:kern w:val="32"/>
      <w:sz w:val="18"/>
      <w:lang w:eastAsia="en-US"/>
    </w:rPr>
  </w:style>
  <w:style w:type="paragraph" w:customStyle="1" w:styleId="H-pa-name">
    <w:name w:val="H-pa-name"/>
    <w:basedOn w:val="H-purpose"/>
    <w:rsid w:val="00FF049E"/>
    <w:pPr>
      <w:pageBreakBefore/>
      <w:spacing w:after="160"/>
    </w:pPr>
    <w:rPr>
      <w:caps/>
    </w:rPr>
  </w:style>
  <w:style w:type="paragraph" w:customStyle="1" w:styleId="H-purpose">
    <w:name w:val="H-purpose"/>
    <w:next w:val="Normal"/>
    <w:rsid w:val="00FF049E"/>
    <w:pPr>
      <w:keepNext/>
      <w:pBdr>
        <w:bottom w:val="single" w:sz="4" w:space="1" w:color="auto"/>
      </w:pBdr>
      <w:suppressAutoHyphens/>
      <w:spacing w:before="504" w:after="180" w:line="260" w:lineRule="exact"/>
    </w:pPr>
    <w:rPr>
      <w:rFonts w:ascii="Arial Black" w:eastAsia="Times New Roman" w:hAnsi="Arial Black"/>
      <w:lang w:val="en-US" w:eastAsia="en-US"/>
    </w:rPr>
  </w:style>
  <w:style w:type="paragraph" w:styleId="ListBullet5">
    <w:name w:val="List Bullet 5"/>
    <w:basedOn w:val="Normal"/>
    <w:autoRedefine/>
    <w:rsid w:val="00FF049E"/>
    <w:pPr>
      <w:numPr>
        <w:numId w:val="5"/>
      </w:numPr>
      <w:tabs>
        <w:tab w:val="clear" w:pos="1134"/>
      </w:tabs>
      <w:suppressAutoHyphens/>
      <w:spacing w:before="0" w:after="0" w:line="240" w:lineRule="auto"/>
    </w:pPr>
    <w:rPr>
      <w:rFonts w:eastAsia="Times New Roman"/>
      <w:b/>
      <w:kern w:val="32"/>
      <w:sz w:val="12"/>
      <w:lang w:eastAsia="en-US"/>
    </w:rPr>
  </w:style>
  <w:style w:type="paragraph" w:styleId="ListNumber2">
    <w:name w:val="List Number 2"/>
    <w:basedOn w:val="Normal"/>
    <w:rsid w:val="00FF049E"/>
    <w:pPr>
      <w:numPr>
        <w:numId w:val="7"/>
      </w:numPr>
      <w:tabs>
        <w:tab w:val="clear" w:pos="1134"/>
      </w:tabs>
      <w:suppressAutoHyphens/>
      <w:spacing w:before="0" w:after="0" w:line="240" w:lineRule="auto"/>
    </w:pPr>
    <w:rPr>
      <w:rFonts w:eastAsia="Times New Roman"/>
      <w:b/>
      <w:kern w:val="32"/>
      <w:sz w:val="12"/>
      <w:lang w:eastAsia="en-US"/>
    </w:rPr>
  </w:style>
  <w:style w:type="paragraph" w:styleId="ListNumber4">
    <w:name w:val="List Number 4"/>
    <w:basedOn w:val="Normal"/>
    <w:rsid w:val="00FF049E"/>
    <w:pPr>
      <w:numPr>
        <w:numId w:val="6"/>
      </w:numPr>
      <w:tabs>
        <w:tab w:val="clear" w:pos="1134"/>
      </w:tabs>
      <w:suppressAutoHyphens/>
      <w:spacing w:before="0" w:after="0" w:line="240" w:lineRule="auto"/>
    </w:pPr>
    <w:rPr>
      <w:rFonts w:ascii="Times New Roman" w:eastAsia="Times New Roman" w:hAnsi="Times New Roman"/>
      <w:kern w:val="32"/>
      <w:lang w:eastAsia="en-US"/>
    </w:rPr>
  </w:style>
  <w:style w:type="paragraph" w:customStyle="1" w:styleId="H-goals">
    <w:name w:val="H-goals"/>
    <w:basedOn w:val="Normal"/>
    <w:next w:val="Normal"/>
    <w:rsid w:val="00FF049E"/>
    <w:pPr>
      <w:keepNext/>
      <w:pBdr>
        <w:bottom w:val="single" w:sz="4" w:space="1" w:color="auto"/>
      </w:pBdr>
      <w:tabs>
        <w:tab w:val="clear" w:pos="1134"/>
      </w:tabs>
      <w:suppressAutoHyphens/>
      <w:spacing w:before="300" w:after="0" w:line="260" w:lineRule="exact"/>
      <w:ind w:left="2304" w:hanging="2304"/>
    </w:pPr>
    <w:rPr>
      <w:rFonts w:ascii="Arial Black" w:eastAsia="Times New Roman" w:hAnsi="Arial Black"/>
      <w:sz w:val="20"/>
      <w:lang w:eastAsia="en-US"/>
    </w:rPr>
  </w:style>
  <w:style w:type="paragraph" w:customStyle="1" w:styleId="H-subpractice">
    <w:name w:val="H-subpractice"/>
    <w:rsid w:val="00FF049E"/>
    <w:pPr>
      <w:keepNext/>
      <w:suppressAutoHyphens/>
      <w:spacing w:before="200"/>
      <w:ind w:left="2304"/>
    </w:pPr>
    <w:rPr>
      <w:rFonts w:ascii="Arial" w:eastAsia="Times New Roman" w:hAnsi="Arial"/>
      <w:b/>
      <w:sz w:val="18"/>
      <w:lang w:val="en-US" w:eastAsia="en-US"/>
    </w:rPr>
  </w:style>
  <w:style w:type="paragraph" w:customStyle="1" w:styleId="H-workproducts">
    <w:name w:val="H-workproducts"/>
    <w:basedOn w:val="H-subpractice"/>
    <w:rsid w:val="00FF049E"/>
  </w:style>
  <w:style w:type="paragraph" w:customStyle="1" w:styleId="H-notes">
    <w:name w:val="H-notes"/>
    <w:basedOn w:val="Normal"/>
    <w:next w:val="Normal"/>
    <w:rsid w:val="00FF049E"/>
    <w:pPr>
      <w:keepNext/>
      <w:pBdr>
        <w:bottom w:val="single" w:sz="4" w:space="1" w:color="auto"/>
      </w:pBdr>
      <w:tabs>
        <w:tab w:val="clear" w:pos="1134"/>
      </w:tabs>
      <w:suppressAutoHyphens/>
      <w:spacing w:before="300" w:after="180" w:line="260" w:lineRule="exact"/>
    </w:pPr>
    <w:rPr>
      <w:rFonts w:ascii="Arial Black" w:eastAsia="Times New Roman" w:hAnsi="Arial Black"/>
      <w:sz w:val="20"/>
      <w:lang w:eastAsia="en-US"/>
    </w:rPr>
  </w:style>
  <w:style w:type="paragraph" w:customStyle="1" w:styleId="H-related-process-areas">
    <w:name w:val="H-related-process-areas"/>
    <w:basedOn w:val="H-purpose"/>
    <w:next w:val="Normal"/>
    <w:rsid w:val="00FF049E"/>
    <w:pPr>
      <w:numPr>
        <w:numId w:val="9"/>
      </w:numPr>
      <w:spacing w:before="360"/>
      <w:ind w:left="0"/>
    </w:pPr>
  </w:style>
  <w:style w:type="paragraph" w:customStyle="1" w:styleId="reference">
    <w:name w:val="reference"/>
    <w:basedOn w:val="Normal"/>
    <w:rsid w:val="00FF049E"/>
    <w:pPr>
      <w:keepLines/>
      <w:tabs>
        <w:tab w:val="clear" w:pos="1134"/>
        <w:tab w:val="left" w:pos="-3240"/>
      </w:tabs>
      <w:suppressAutoHyphens/>
      <w:spacing w:line="260" w:lineRule="exact"/>
      <w:ind w:left="1152"/>
    </w:pPr>
    <w:rPr>
      <w:rFonts w:eastAsia="Times New Roman"/>
      <w:i/>
      <w:color w:val="000000"/>
      <w:kern w:val="22"/>
      <w:sz w:val="21"/>
      <w:lang w:eastAsia="en-US"/>
    </w:rPr>
  </w:style>
  <w:style w:type="paragraph" w:customStyle="1" w:styleId="H-related-specific-practices">
    <w:name w:val="H-related-specific-practices"/>
    <w:basedOn w:val="H-related-process-areas"/>
    <w:rsid w:val="00FF049E"/>
    <w:pPr>
      <w:pBdr>
        <w:bottom w:val="none" w:sz="0" w:space="0" w:color="auto"/>
      </w:pBdr>
      <w:ind w:left="2304"/>
    </w:pPr>
    <w:rPr>
      <w:i/>
    </w:rPr>
  </w:style>
  <w:style w:type="paragraph" w:customStyle="1" w:styleId="H-related-subpractices">
    <w:name w:val="H-related-subpractices"/>
    <w:basedOn w:val="H-related-specific-practices"/>
    <w:rsid w:val="00FF049E"/>
  </w:style>
  <w:style w:type="paragraph" w:customStyle="1" w:styleId="H-commonfeature">
    <w:name w:val="H-common feature"/>
    <w:basedOn w:val="H-purpose"/>
    <w:rsid w:val="00FF049E"/>
  </w:style>
  <w:style w:type="paragraph" w:customStyle="1" w:styleId="Hyperlink1">
    <w:name w:val="Hyperlink1"/>
    <w:basedOn w:val="Normal"/>
    <w:rsid w:val="00FF049E"/>
    <w:pPr>
      <w:keepLines/>
      <w:tabs>
        <w:tab w:val="clear" w:pos="1134"/>
        <w:tab w:val="left" w:pos="-3240"/>
      </w:tabs>
      <w:suppressAutoHyphens/>
      <w:spacing w:line="260" w:lineRule="exact"/>
      <w:ind w:left="1152"/>
    </w:pPr>
    <w:rPr>
      <w:rFonts w:ascii="Arial Narrow" w:eastAsia="Times New Roman" w:hAnsi="Arial Narrow"/>
      <w:color w:val="3366FF"/>
      <w:kern w:val="22"/>
      <w:sz w:val="20"/>
      <w:lang w:eastAsia="en-US"/>
    </w:rPr>
  </w:style>
  <w:style w:type="paragraph" w:customStyle="1" w:styleId="t1-title-line1">
    <w:name w:val="t1-title-line1"/>
    <w:next w:val="t2-title-line2"/>
    <w:rsid w:val="00FF049E"/>
    <w:pPr>
      <w:spacing w:before="3100" w:after="216"/>
      <w:ind w:left="2304"/>
    </w:pPr>
    <w:rPr>
      <w:rFonts w:ascii="Arial Narrow" w:eastAsia="Times New Roman" w:hAnsi="Arial Narrow"/>
      <w:b/>
      <w:noProof/>
      <w:sz w:val="36"/>
      <w:lang w:val="en-US" w:eastAsia="en-US"/>
    </w:rPr>
  </w:style>
  <w:style w:type="paragraph" w:customStyle="1" w:styleId="t2-title-line2">
    <w:name w:val="t2-title-line2"/>
    <w:rsid w:val="00FF049E"/>
    <w:pPr>
      <w:ind w:left="2304"/>
    </w:pPr>
    <w:rPr>
      <w:rFonts w:ascii="Arial" w:eastAsia="Times New Roman" w:hAnsi="Arial"/>
      <w:b/>
      <w:noProof/>
      <w:sz w:val="60"/>
      <w:lang w:val="en-US" w:eastAsia="en-US"/>
    </w:rPr>
  </w:style>
  <w:style w:type="paragraph" w:customStyle="1" w:styleId="t3-title-line3">
    <w:name w:val="t3-title-line3"/>
    <w:rsid w:val="00FF049E"/>
    <w:pPr>
      <w:spacing w:before="800" w:line="240" w:lineRule="exact"/>
      <w:ind w:left="2304"/>
    </w:pPr>
    <w:rPr>
      <w:rFonts w:ascii="Arial Black" w:eastAsia="Times New Roman" w:hAnsi="Arial Black"/>
      <w:noProof/>
      <w:lang w:val="en-US" w:eastAsia="en-US"/>
    </w:rPr>
  </w:style>
  <w:style w:type="paragraph" w:customStyle="1" w:styleId="t4-title-line4">
    <w:name w:val="t4-title-line4"/>
    <w:rsid w:val="00FF049E"/>
    <w:pPr>
      <w:spacing w:before="280"/>
      <w:ind w:left="2304"/>
    </w:pPr>
    <w:rPr>
      <w:rFonts w:ascii="Arial" w:eastAsia="Times New Roman" w:hAnsi="Arial"/>
      <w:noProof/>
      <w:lang w:val="en-US" w:eastAsia="en-US"/>
    </w:rPr>
  </w:style>
  <w:style w:type="paragraph" w:customStyle="1" w:styleId="t5-title-line5">
    <w:name w:val="t5-title-line5"/>
    <w:rsid w:val="00FF049E"/>
    <w:pPr>
      <w:spacing w:before="6400"/>
      <w:ind w:left="2304"/>
    </w:pPr>
    <w:rPr>
      <w:rFonts w:ascii="Arial Black" w:eastAsia="Times New Roman" w:hAnsi="Arial Black"/>
      <w:noProof/>
      <w:sz w:val="16"/>
      <w:lang w:val="en-US" w:eastAsia="en-US"/>
    </w:rPr>
  </w:style>
  <w:style w:type="paragraph" w:customStyle="1" w:styleId="list-bullet">
    <w:name w:val="list-bullet"/>
    <w:rsid w:val="00B914BE"/>
    <w:pPr>
      <w:pBdr>
        <w:top w:val="single" w:sz="4" w:space="1" w:color="806000" w:themeColor="accent4" w:themeShade="80"/>
        <w:bottom w:val="single" w:sz="4" w:space="1" w:color="806000" w:themeColor="accent4" w:themeShade="80"/>
      </w:pBdr>
      <w:shd w:val="clear" w:color="auto" w:fill="FFF2CC" w:themeFill="accent4" w:themeFillTint="33"/>
      <w:suppressAutoHyphens/>
      <w:spacing w:before="60" w:after="60" w:line="260" w:lineRule="exact"/>
    </w:pPr>
    <w:rPr>
      <w:rFonts w:ascii="Arial" w:eastAsia="Times New Roman" w:hAnsi="Arial"/>
      <w:sz w:val="21"/>
      <w:lang w:val="en-US" w:eastAsia="en-US"/>
    </w:rPr>
  </w:style>
  <w:style w:type="paragraph" w:customStyle="1" w:styleId="list-bullet-level-2">
    <w:name w:val="list-bullet-level-2"/>
    <w:rsid w:val="00FF049E"/>
    <w:pPr>
      <w:numPr>
        <w:numId w:val="8"/>
      </w:numPr>
      <w:tabs>
        <w:tab w:val="left" w:pos="3024"/>
      </w:tabs>
      <w:suppressAutoHyphens/>
      <w:spacing w:before="60" w:after="60"/>
      <w:ind w:left="3024" w:hanging="288"/>
    </w:pPr>
    <w:rPr>
      <w:rFonts w:ascii="Arial Narrow" w:eastAsia="Times New Roman" w:hAnsi="Arial Narrow"/>
      <w:lang w:val="en-US" w:eastAsia="en-US"/>
    </w:rPr>
  </w:style>
  <w:style w:type="paragraph" w:customStyle="1" w:styleId="Footer-Left">
    <w:name w:val="Footer-Left"/>
    <w:basedOn w:val="Normal"/>
    <w:rsid w:val="00FF049E"/>
    <w:pPr>
      <w:tabs>
        <w:tab w:val="clear" w:pos="1134"/>
        <w:tab w:val="right" w:pos="13766"/>
      </w:tabs>
      <w:suppressAutoHyphens/>
      <w:spacing w:before="0" w:after="0" w:line="240" w:lineRule="auto"/>
      <w:jc w:val="right"/>
    </w:pPr>
    <w:rPr>
      <w:rFonts w:eastAsia="Times New Roman"/>
      <w:b/>
      <w:color w:val="000000"/>
      <w:sz w:val="16"/>
      <w:lang w:eastAsia="en-US"/>
    </w:rPr>
  </w:style>
  <w:style w:type="paragraph" w:customStyle="1" w:styleId="title-page-text">
    <w:name w:val="title-page-text"/>
    <w:next w:val="Normal"/>
    <w:rsid w:val="00FF049E"/>
    <w:pPr>
      <w:suppressAutoHyphens/>
      <w:spacing w:before="100" w:after="100"/>
    </w:pPr>
    <w:rPr>
      <w:rFonts w:eastAsia="Times New Roman"/>
      <w:kern w:val="20"/>
      <w:lang w:val="en-US" w:eastAsia="en-US"/>
    </w:rPr>
  </w:style>
  <w:style w:type="paragraph" w:customStyle="1" w:styleId="level1headings">
    <w:name w:val="level 1 headings"/>
    <w:basedOn w:val="H-goals"/>
    <w:rsid w:val="00FF049E"/>
    <w:pPr>
      <w:spacing w:before="504" w:after="180"/>
      <w:ind w:left="0" w:firstLine="0"/>
    </w:pPr>
  </w:style>
  <w:style w:type="paragraph" w:customStyle="1" w:styleId="level2headings">
    <w:name w:val="level 2 headings"/>
    <w:basedOn w:val="Normal"/>
    <w:rsid w:val="00FF049E"/>
    <w:pPr>
      <w:keepNext/>
      <w:tabs>
        <w:tab w:val="clear" w:pos="1134"/>
        <w:tab w:val="left" w:pos="2340"/>
      </w:tabs>
      <w:suppressAutoHyphens/>
      <w:spacing w:before="240" w:after="60" w:line="240" w:lineRule="auto"/>
      <w:ind w:left="2304"/>
    </w:pPr>
    <w:rPr>
      <w:rFonts w:eastAsia="Times New Roman"/>
      <w:b/>
      <w:color w:val="000000"/>
      <w:sz w:val="20"/>
      <w:lang w:eastAsia="en-US"/>
    </w:rPr>
  </w:style>
  <w:style w:type="paragraph" w:customStyle="1" w:styleId="level3headings">
    <w:name w:val="level 3 headings"/>
    <w:basedOn w:val="Normal"/>
    <w:rsid w:val="00FF049E"/>
    <w:pPr>
      <w:keepNext/>
      <w:numPr>
        <w:numId w:val="10"/>
      </w:numPr>
      <w:tabs>
        <w:tab w:val="clear" w:pos="1134"/>
        <w:tab w:val="clear" w:pos="3744"/>
        <w:tab w:val="left" w:pos="2340"/>
      </w:tabs>
      <w:suppressAutoHyphens/>
      <w:spacing w:before="240" w:after="60" w:line="240" w:lineRule="auto"/>
    </w:pPr>
    <w:rPr>
      <w:rFonts w:eastAsia="Times New Roman"/>
      <w:color w:val="000000"/>
      <w:sz w:val="20"/>
      <w:lang w:eastAsia="en-US"/>
    </w:rPr>
  </w:style>
  <w:style w:type="paragraph" w:styleId="DocumentMap">
    <w:name w:val="Document Map"/>
    <w:basedOn w:val="Normal"/>
    <w:link w:val="DocumentMapChar"/>
    <w:semiHidden/>
    <w:rsid w:val="00FF049E"/>
    <w:pPr>
      <w:numPr>
        <w:numId w:val="14"/>
      </w:numPr>
      <w:shd w:val="clear" w:color="auto" w:fill="000080"/>
      <w:tabs>
        <w:tab w:val="clear" w:pos="360"/>
        <w:tab w:val="clear" w:pos="1134"/>
      </w:tabs>
      <w:suppressAutoHyphens/>
      <w:spacing w:before="0" w:after="0" w:line="240" w:lineRule="auto"/>
      <w:ind w:left="0" w:firstLine="0"/>
    </w:pPr>
    <w:rPr>
      <w:rFonts w:ascii="Tahoma" w:eastAsia="Times New Roman" w:hAnsi="Tahoma"/>
      <w:b/>
      <w:kern w:val="32"/>
      <w:sz w:val="12"/>
      <w:lang w:eastAsia="en-US"/>
    </w:rPr>
  </w:style>
  <w:style w:type="character" w:customStyle="1" w:styleId="DocumentMapChar">
    <w:name w:val="Document Map Char"/>
    <w:basedOn w:val="DefaultParagraphFont"/>
    <w:link w:val="DocumentMap"/>
    <w:semiHidden/>
    <w:rsid w:val="00FF049E"/>
    <w:rPr>
      <w:rFonts w:ascii="Tahoma" w:eastAsia="Times New Roman" w:hAnsi="Tahoma"/>
      <w:b/>
      <w:kern w:val="32"/>
      <w:sz w:val="12"/>
      <w:shd w:val="clear" w:color="auto" w:fill="000080"/>
      <w:lang w:val="en-US" w:eastAsia="en-US"/>
    </w:rPr>
  </w:style>
  <w:style w:type="paragraph" w:customStyle="1" w:styleId="term">
    <w:name w:val="term"/>
    <w:basedOn w:val="Normal"/>
    <w:rsid w:val="00FF049E"/>
    <w:pPr>
      <w:keepLines/>
      <w:numPr>
        <w:numId w:val="11"/>
      </w:numPr>
      <w:tabs>
        <w:tab w:val="clear" w:pos="360"/>
        <w:tab w:val="clear" w:pos="1134"/>
        <w:tab w:val="left" w:pos="-3240"/>
      </w:tabs>
      <w:suppressAutoHyphens/>
      <w:spacing w:line="260" w:lineRule="exact"/>
      <w:ind w:left="288" w:firstLine="0"/>
    </w:pPr>
    <w:rPr>
      <w:rFonts w:eastAsia="Times New Roman"/>
      <w:color w:val="000000"/>
      <w:kern w:val="22"/>
      <w:sz w:val="21"/>
      <w:lang w:eastAsia="en-US"/>
    </w:rPr>
  </w:style>
  <w:style w:type="paragraph" w:customStyle="1" w:styleId="goal-name">
    <w:name w:val="goal-name"/>
    <w:basedOn w:val="Normal"/>
    <w:rsid w:val="00FF049E"/>
    <w:pPr>
      <w:keepNext/>
      <w:keepLines/>
      <w:tabs>
        <w:tab w:val="clear" w:pos="1134"/>
        <w:tab w:val="left" w:pos="1152"/>
      </w:tabs>
      <w:suppressAutoHyphens/>
      <w:spacing w:before="300" w:after="0" w:line="240" w:lineRule="auto"/>
      <w:ind w:left="1152" w:hanging="1152"/>
    </w:pPr>
    <w:rPr>
      <w:rFonts w:eastAsia="Times New Roman"/>
      <w:b/>
      <w:sz w:val="21"/>
      <w:lang w:eastAsia="en-US"/>
    </w:rPr>
  </w:style>
  <w:style w:type="paragraph" w:customStyle="1" w:styleId="goal-name-2">
    <w:name w:val="goal-name-2"/>
    <w:basedOn w:val="goal-name"/>
    <w:rsid w:val="00FF049E"/>
    <w:pPr>
      <w:spacing w:before="120"/>
    </w:pPr>
    <w:rPr>
      <w:b w:val="0"/>
    </w:rPr>
  </w:style>
  <w:style w:type="paragraph" w:customStyle="1" w:styleId="level2appendix">
    <w:name w:val="level 2 appendix"/>
    <w:basedOn w:val="level1headings"/>
    <w:rsid w:val="00FF049E"/>
  </w:style>
  <w:style w:type="paragraph" w:customStyle="1" w:styleId="H-pa-name-appendix">
    <w:name w:val="H-pa-name-appendix"/>
    <w:basedOn w:val="H-pa-name"/>
    <w:rsid w:val="00FF049E"/>
  </w:style>
  <w:style w:type="paragraph" w:customStyle="1" w:styleId="Message-Information">
    <w:name w:val="Message - Information"/>
    <w:qFormat/>
    <w:rsid w:val="0091225C"/>
    <w:pPr>
      <w:pBdr>
        <w:top w:val="single" w:sz="4" w:space="4" w:color="1F4E79" w:themeColor="accent1" w:themeShade="80"/>
        <w:left w:val="single" w:sz="4" w:space="4" w:color="1F4E79" w:themeColor="accent1" w:themeShade="80"/>
        <w:bottom w:val="single" w:sz="4" w:space="4" w:color="1F4E79" w:themeColor="accent1" w:themeShade="80"/>
        <w:right w:val="single" w:sz="4" w:space="4" w:color="1F4E79" w:themeColor="accent1" w:themeShade="80"/>
      </w:pBdr>
      <w:shd w:val="clear" w:color="auto" w:fill="DEEAF6" w:themeFill="accent1" w:themeFillTint="33"/>
      <w:spacing w:before="120" w:after="120" w:line="259" w:lineRule="auto"/>
      <w:ind w:left="851" w:right="851"/>
    </w:pPr>
    <w:rPr>
      <w:rFonts w:ascii="Calibri" w:eastAsiaTheme="minorEastAsia" w:hAnsi="Calibri" w:cstheme="minorBidi"/>
      <w:color w:val="000000" w:themeColor="text1"/>
      <w:sz w:val="22"/>
      <w:lang w:eastAsia="en-US"/>
    </w:rPr>
  </w:style>
  <w:style w:type="paragraph" w:customStyle="1" w:styleId="H-sp-name-subsumed">
    <w:name w:val="H-sp-name-subsumed"/>
    <w:basedOn w:val="Normal"/>
    <w:rsid w:val="00FF049E"/>
    <w:pPr>
      <w:keepNext/>
      <w:tabs>
        <w:tab w:val="clear" w:pos="1134"/>
      </w:tabs>
      <w:suppressAutoHyphens/>
      <w:spacing w:before="500" w:after="40" w:line="260" w:lineRule="exact"/>
      <w:ind w:left="2304" w:hanging="1152"/>
    </w:pPr>
    <w:rPr>
      <w:rFonts w:eastAsia="Times New Roman"/>
      <w:b/>
      <w:color w:val="808080"/>
      <w:sz w:val="21"/>
      <w:lang w:eastAsia="en-US"/>
    </w:rPr>
  </w:style>
  <w:style w:type="paragraph" w:customStyle="1" w:styleId="H-workproducts-subsumed">
    <w:name w:val="H-workproducts-subsumed"/>
    <w:basedOn w:val="H-workproducts"/>
    <w:rsid w:val="00FF049E"/>
    <w:rPr>
      <w:color w:val="808080"/>
    </w:rPr>
  </w:style>
  <w:style w:type="paragraph" w:customStyle="1" w:styleId="QAAnswer">
    <w:name w:val="QA Answer"/>
    <w:basedOn w:val="QAQuestion"/>
    <w:rsid w:val="00FF049E"/>
    <w:pPr>
      <w:numPr>
        <w:numId w:val="13"/>
      </w:numPr>
      <w:tabs>
        <w:tab w:val="clear" w:pos="360"/>
      </w:tabs>
      <w:ind w:left="2736" w:hanging="432"/>
    </w:pPr>
    <w:rPr>
      <w:color w:val="808080"/>
    </w:rPr>
  </w:style>
  <w:style w:type="paragraph" w:customStyle="1" w:styleId="list-bullet-border-subsumed">
    <w:name w:val="list-bullet-border-subsumed"/>
    <w:basedOn w:val="list-bullet-subsumed"/>
    <w:rsid w:val="00FF049E"/>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FF049E"/>
    <w:pPr>
      <w:tabs>
        <w:tab w:val="left" w:pos="360"/>
        <w:tab w:val="num" w:pos="720"/>
      </w:tabs>
      <w:suppressAutoHyphens/>
      <w:spacing w:before="60" w:after="60" w:line="260" w:lineRule="exact"/>
      <w:ind w:left="720" w:hanging="360"/>
    </w:pPr>
    <w:rPr>
      <w:rFonts w:ascii="Arial" w:eastAsia="Times New Roman" w:hAnsi="Arial"/>
      <w:color w:val="808080"/>
      <w:sz w:val="21"/>
      <w:lang w:val="en-US" w:eastAsia="en-US"/>
    </w:rPr>
  </w:style>
  <w:style w:type="paragraph" w:customStyle="1" w:styleId="list-bullet-level-2-border">
    <w:name w:val="list-bullet-level-2-border"/>
    <w:basedOn w:val="list-bullet-level-2"/>
    <w:rsid w:val="00FF049E"/>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FF049E"/>
    <w:rPr>
      <w:color w:val="808080"/>
    </w:rPr>
  </w:style>
  <w:style w:type="paragraph" w:customStyle="1" w:styleId="Listborder">
    <w:name w:val="List border"/>
    <w:basedOn w:val="Normal"/>
    <w:rsid w:val="00FF049E"/>
    <w:pPr>
      <w:keepNext/>
      <w:pBdr>
        <w:top w:val="single" w:sz="4" w:space="1" w:color="auto"/>
        <w:left w:val="single" w:sz="4" w:space="4" w:color="auto"/>
        <w:bottom w:val="single" w:sz="4" w:space="1" w:color="auto"/>
        <w:right w:val="single" w:sz="4" w:space="4" w:color="auto"/>
      </w:pBdr>
      <w:tabs>
        <w:tab w:val="clear" w:pos="1134"/>
      </w:tabs>
      <w:suppressAutoHyphens/>
      <w:spacing w:before="0" w:after="0" w:line="240" w:lineRule="auto"/>
    </w:pPr>
    <w:rPr>
      <w:rFonts w:ascii="Arial Narrow" w:eastAsia="Times New Roman" w:hAnsi="Arial Narrow"/>
      <w:b/>
      <w:kern w:val="32"/>
      <w:sz w:val="12"/>
      <w:lang w:eastAsia="en-US"/>
    </w:rPr>
  </w:style>
  <w:style w:type="paragraph" w:customStyle="1" w:styleId="list-border-sub">
    <w:name w:val="list-border-sub"/>
    <w:basedOn w:val="Listborder"/>
    <w:rsid w:val="00FF049E"/>
    <w:rPr>
      <w:color w:val="808080"/>
    </w:rPr>
  </w:style>
  <w:style w:type="paragraph" w:customStyle="1" w:styleId="list-bullet-level-2-subsumed">
    <w:name w:val="list-bullet-level-2-subsumed"/>
    <w:basedOn w:val="list-bullet-level-2"/>
    <w:rsid w:val="00FF049E"/>
    <w:rPr>
      <w:color w:val="808080"/>
    </w:rPr>
  </w:style>
  <w:style w:type="paragraph" w:customStyle="1" w:styleId="example-break">
    <w:name w:val="example-break"/>
    <w:basedOn w:val="Normal"/>
    <w:rsid w:val="00FF049E"/>
    <w:pPr>
      <w:keepLines/>
      <w:tabs>
        <w:tab w:val="clear" w:pos="1134"/>
        <w:tab w:val="left" w:pos="-3240"/>
      </w:tabs>
      <w:suppressAutoHyphens/>
      <w:spacing w:before="0" w:after="0" w:line="120" w:lineRule="exact"/>
      <w:ind w:left="1152"/>
    </w:pPr>
    <w:rPr>
      <w:rFonts w:eastAsia="Times New Roman"/>
      <w:color w:val="000000"/>
      <w:kern w:val="22"/>
      <w:sz w:val="12"/>
      <w:lang w:eastAsia="en-US"/>
    </w:rPr>
  </w:style>
  <w:style w:type="paragraph" w:customStyle="1" w:styleId="Body-noindent">
    <w:name w:val="Body-no indent"/>
    <w:next w:val="Normal"/>
    <w:rsid w:val="00FF049E"/>
    <w:pPr>
      <w:widowControl w:val="0"/>
      <w:tabs>
        <w:tab w:val="left" w:pos="7920"/>
      </w:tabs>
      <w:spacing w:after="120" w:line="280" w:lineRule="exact"/>
      <w:ind w:right="-14"/>
    </w:pPr>
    <w:rPr>
      <w:rFonts w:ascii="Arial" w:eastAsia="Times New Roman" w:hAnsi="Arial"/>
      <w:sz w:val="19"/>
      <w:lang w:val="en-US" w:eastAsia="en-US"/>
    </w:rPr>
  </w:style>
  <w:style w:type="paragraph" w:customStyle="1" w:styleId="level2preface">
    <w:name w:val="level 2 preface"/>
    <w:basedOn w:val="level2headings"/>
    <w:rsid w:val="00FF049E"/>
  </w:style>
  <w:style w:type="paragraph" w:customStyle="1" w:styleId="Graphic">
    <w:name w:val="Graphic"/>
    <w:basedOn w:val="Normal"/>
    <w:next w:val="Caption"/>
    <w:rsid w:val="00FF049E"/>
    <w:pPr>
      <w:keepNext/>
      <w:keepLines/>
      <w:tabs>
        <w:tab w:val="clear" w:pos="1134"/>
        <w:tab w:val="left" w:pos="-3240"/>
      </w:tabs>
      <w:suppressAutoHyphens/>
      <w:spacing w:line="240" w:lineRule="auto"/>
      <w:ind w:left="1152"/>
    </w:pPr>
    <w:rPr>
      <w:rFonts w:eastAsia="Times New Roman"/>
      <w:color w:val="000000"/>
      <w:kern w:val="22"/>
      <w:sz w:val="21"/>
      <w:lang w:eastAsia="en-US"/>
    </w:rPr>
  </w:style>
  <w:style w:type="paragraph" w:customStyle="1" w:styleId="Company-Description">
    <w:name w:val="Company - Description"/>
    <w:basedOn w:val="Normal"/>
    <w:rsid w:val="00FF049E"/>
    <w:pPr>
      <w:pBdr>
        <w:bottom w:val="single" w:sz="4" w:space="1" w:color="auto"/>
      </w:pBdr>
      <w:tabs>
        <w:tab w:val="clear" w:pos="1134"/>
      </w:tabs>
      <w:spacing w:before="0" w:line="240" w:lineRule="auto"/>
    </w:pPr>
    <w:rPr>
      <w:rFonts w:eastAsia="Times New Roman" w:cs="Arial"/>
      <w:b/>
      <w:sz w:val="24"/>
      <w:lang w:eastAsia="en-US"/>
    </w:rPr>
  </w:style>
  <w:style w:type="paragraph" w:customStyle="1" w:styleId="CompanyName">
    <w:name w:val="Company Name"/>
    <w:basedOn w:val="Normal"/>
    <w:rsid w:val="00FF049E"/>
    <w:pPr>
      <w:tabs>
        <w:tab w:val="clear" w:pos="1134"/>
      </w:tabs>
      <w:spacing w:before="0" w:after="0" w:line="240" w:lineRule="auto"/>
      <w:ind w:left="360"/>
    </w:pPr>
    <w:rPr>
      <w:rFonts w:eastAsia="Times New Roman" w:cs="Arial"/>
      <w:sz w:val="20"/>
      <w:lang w:eastAsia="en-US"/>
    </w:rPr>
  </w:style>
  <w:style w:type="paragraph" w:customStyle="1" w:styleId="t2title2">
    <w:name w:val="t2 title2"/>
    <w:rsid w:val="00FF049E"/>
    <w:pPr>
      <w:widowControl w:val="0"/>
      <w:numPr>
        <w:numId w:val="16"/>
      </w:numPr>
      <w:tabs>
        <w:tab w:val="clear" w:pos="360"/>
      </w:tabs>
      <w:spacing w:line="200" w:lineRule="atLeast"/>
      <w:ind w:firstLine="0"/>
    </w:pPr>
    <w:rPr>
      <w:rFonts w:ascii="Helvetica" w:eastAsia="Times New Roman" w:hAnsi="Helvetica"/>
      <w:i/>
      <w:color w:val="000000"/>
      <w:sz w:val="16"/>
      <w:lang w:val="en-US" w:eastAsia="en-US"/>
    </w:rPr>
  </w:style>
  <w:style w:type="paragraph" w:customStyle="1" w:styleId="t3-title-3">
    <w:name w:val="t3-title-3"/>
    <w:rsid w:val="00FF049E"/>
    <w:pPr>
      <w:numPr>
        <w:numId w:val="12"/>
      </w:numPr>
      <w:tabs>
        <w:tab w:val="clear" w:pos="360"/>
      </w:tabs>
      <w:ind w:left="0" w:firstLine="0"/>
    </w:pPr>
    <w:rPr>
      <w:rFonts w:ascii="Arial" w:eastAsia="Times New Roman" w:hAnsi="Arial"/>
      <w:noProof/>
      <w:sz w:val="12"/>
      <w:lang w:val="en-US" w:eastAsia="en-US"/>
    </w:rPr>
  </w:style>
  <w:style w:type="paragraph" w:customStyle="1" w:styleId="t1-title-1">
    <w:name w:val="t1-title-1"/>
    <w:rsid w:val="00FF049E"/>
    <w:pPr>
      <w:jc w:val="center"/>
    </w:pPr>
    <w:rPr>
      <w:rFonts w:ascii="Arial" w:eastAsia="Times New Roman" w:hAnsi="Arial"/>
      <w:b/>
      <w:noProof/>
      <w:sz w:val="32"/>
      <w:lang w:val="en-US" w:eastAsia="en-US"/>
    </w:rPr>
  </w:style>
  <w:style w:type="paragraph" w:customStyle="1" w:styleId="t4-title-4">
    <w:name w:val="t4-title-4"/>
    <w:next w:val="UserInformation"/>
    <w:rsid w:val="00FF049E"/>
    <w:pPr>
      <w:tabs>
        <w:tab w:val="left" w:pos="288"/>
      </w:tabs>
      <w:ind w:left="288" w:hanging="288"/>
    </w:pPr>
    <w:rPr>
      <w:rFonts w:ascii="Arial Narrow" w:eastAsia="Times New Roman" w:hAnsi="Arial Narrow"/>
      <w:b/>
      <w:smallCaps/>
      <w:noProof/>
      <w:sz w:val="16"/>
      <w:lang w:val="en-US" w:eastAsia="en-US"/>
    </w:rPr>
  </w:style>
  <w:style w:type="paragraph" w:customStyle="1" w:styleId="UserInformation">
    <w:name w:val="User Information"/>
    <w:rsid w:val="00FF049E"/>
    <w:pPr>
      <w:spacing w:before="60" w:after="60" w:line="240" w:lineRule="exact"/>
      <w:ind w:left="288"/>
    </w:pPr>
    <w:rPr>
      <w:rFonts w:ascii="Arial Narrow" w:eastAsia="Times New Roman" w:hAnsi="Arial Narrow"/>
      <w:lang w:val="en-US" w:eastAsia="en-US"/>
    </w:rPr>
  </w:style>
  <w:style w:type="paragraph" w:customStyle="1" w:styleId="t5-title-5">
    <w:name w:val="t5-title-5"/>
    <w:basedOn w:val="t4-title-4"/>
    <w:next w:val="UserInformation"/>
    <w:rsid w:val="00FF049E"/>
    <w:pPr>
      <w:numPr>
        <w:numId w:val="15"/>
      </w:numPr>
      <w:ind w:left="0" w:firstLine="0"/>
    </w:pPr>
  </w:style>
  <w:style w:type="paragraph" w:styleId="Date">
    <w:name w:val="Date"/>
    <w:basedOn w:val="Normal"/>
    <w:next w:val="Normal"/>
    <w:link w:val="DateChar"/>
    <w:rsid w:val="00FF049E"/>
    <w:pPr>
      <w:tabs>
        <w:tab w:val="clear" w:pos="1134"/>
      </w:tabs>
      <w:suppressAutoHyphens/>
      <w:spacing w:before="0" w:after="0" w:line="240" w:lineRule="auto"/>
    </w:pPr>
    <w:rPr>
      <w:rFonts w:eastAsia="Times New Roman"/>
      <w:b/>
      <w:kern w:val="32"/>
      <w:sz w:val="12"/>
      <w:lang w:eastAsia="en-US"/>
    </w:rPr>
  </w:style>
  <w:style w:type="character" w:customStyle="1" w:styleId="DateChar">
    <w:name w:val="Date Char"/>
    <w:basedOn w:val="DefaultParagraphFont"/>
    <w:link w:val="Date"/>
    <w:rsid w:val="00FF049E"/>
    <w:rPr>
      <w:rFonts w:ascii="Arial" w:eastAsia="Times New Roman" w:hAnsi="Arial"/>
      <w:b/>
      <w:kern w:val="32"/>
      <w:sz w:val="12"/>
      <w:lang w:val="en-US" w:eastAsia="en-US"/>
    </w:rPr>
  </w:style>
  <w:style w:type="paragraph" w:customStyle="1" w:styleId="Table-ColHead">
    <w:name w:val="Table - Col. Head"/>
    <w:basedOn w:val="Normal"/>
    <w:autoRedefine/>
    <w:rsid w:val="00FF049E"/>
    <w:pPr>
      <w:keepNext/>
      <w:tabs>
        <w:tab w:val="clear" w:pos="1134"/>
      </w:tabs>
      <w:spacing w:before="60" w:after="60" w:line="240" w:lineRule="auto"/>
      <w:jc w:val="center"/>
    </w:pPr>
    <w:rPr>
      <w:rFonts w:eastAsia="Times New Roman"/>
      <w:b/>
      <w:sz w:val="24"/>
      <w:lang w:val="en-GB" w:eastAsia="en-US"/>
    </w:rPr>
  </w:style>
  <w:style w:type="paragraph" w:customStyle="1" w:styleId="FrontPageHeading">
    <w:name w:val="Front Page Heading"/>
    <w:basedOn w:val="Normal"/>
    <w:rsid w:val="00FF049E"/>
    <w:pPr>
      <w:tabs>
        <w:tab w:val="clear" w:pos="1134"/>
      </w:tabs>
      <w:suppressAutoHyphens/>
      <w:spacing w:before="0" w:after="0" w:line="240" w:lineRule="auto"/>
    </w:pPr>
    <w:rPr>
      <w:rFonts w:eastAsia="Times New Roman"/>
      <w:b/>
      <w:kern w:val="32"/>
      <w:sz w:val="44"/>
      <w:lang w:eastAsia="en-US"/>
    </w:rPr>
  </w:style>
  <w:style w:type="paragraph" w:customStyle="1" w:styleId="Para">
    <w:name w:val="Para"/>
    <w:basedOn w:val="Normal"/>
    <w:rsid w:val="00FF049E"/>
    <w:pPr>
      <w:tabs>
        <w:tab w:val="clear" w:pos="1134"/>
      </w:tabs>
      <w:spacing w:before="60" w:line="240" w:lineRule="auto"/>
    </w:pPr>
    <w:rPr>
      <w:rFonts w:eastAsia="Times New Roman"/>
      <w:sz w:val="20"/>
      <w:lang w:eastAsia="en-US"/>
    </w:rPr>
  </w:style>
  <w:style w:type="paragraph" w:styleId="PlainText">
    <w:name w:val="Plain Text"/>
    <w:basedOn w:val="Normal"/>
    <w:link w:val="PlainTextChar"/>
    <w:rsid w:val="00FF049E"/>
    <w:pPr>
      <w:tabs>
        <w:tab w:val="clear" w:pos="1134"/>
      </w:tabs>
      <w:spacing w:before="0" w:after="0" w:line="240" w:lineRule="auto"/>
    </w:pPr>
    <w:rPr>
      <w:rFonts w:ascii="Courier New" w:eastAsia="SimSun" w:hAnsi="Courier New" w:cs="Courier New"/>
      <w:sz w:val="20"/>
      <w:lang w:eastAsia="zh-CN"/>
    </w:rPr>
  </w:style>
  <w:style w:type="character" w:customStyle="1" w:styleId="PlainTextChar">
    <w:name w:val="Plain Text Char"/>
    <w:basedOn w:val="DefaultParagraphFont"/>
    <w:link w:val="PlainText"/>
    <w:rsid w:val="00FF049E"/>
    <w:rPr>
      <w:rFonts w:ascii="Courier New" w:eastAsia="SimSun" w:hAnsi="Courier New" w:cs="Courier New"/>
      <w:lang w:val="en-US" w:eastAsia="zh-CN"/>
    </w:rPr>
  </w:style>
  <w:style w:type="paragraph" w:customStyle="1" w:styleId="TableHead">
    <w:name w:val="Table Head"/>
    <w:basedOn w:val="Normal"/>
    <w:rsid w:val="00FF049E"/>
    <w:pPr>
      <w:tabs>
        <w:tab w:val="clear" w:pos="1134"/>
      </w:tabs>
      <w:spacing w:before="0" w:after="60" w:line="280" w:lineRule="exact"/>
    </w:pPr>
    <w:rPr>
      <w:rFonts w:ascii="Arial Narrow" w:eastAsia="Times New Roman" w:hAnsi="Arial Narrow"/>
      <w:b/>
      <w:sz w:val="19"/>
      <w:lang w:eastAsia="en-US"/>
    </w:rPr>
  </w:style>
  <w:style w:type="paragraph" w:customStyle="1" w:styleId="Text">
    <w:name w:val="Text"/>
    <w:aliases w:val="t"/>
    <w:rsid w:val="00FF049E"/>
    <w:pPr>
      <w:spacing w:before="60" w:after="60" w:line="260" w:lineRule="exact"/>
    </w:pPr>
    <w:rPr>
      <w:rFonts w:ascii="Verdana" w:eastAsia="Times New Roman" w:hAnsi="Verdana"/>
      <w:color w:val="000000"/>
      <w:lang w:val="en-US" w:eastAsia="en-US"/>
    </w:rPr>
  </w:style>
  <w:style w:type="character" w:customStyle="1" w:styleId="LabelEmbedded">
    <w:name w:val="Label Embedded"/>
    <w:aliases w:val="le"/>
    <w:basedOn w:val="DefaultParagraphFont"/>
    <w:rsid w:val="00FF049E"/>
    <w:rPr>
      <w:rFonts w:ascii="Verdana" w:hAnsi="Verdana"/>
      <w:b/>
      <w:sz w:val="20"/>
      <w:u w:val="none"/>
    </w:rPr>
  </w:style>
  <w:style w:type="paragraph" w:customStyle="1" w:styleId="BulletList">
    <w:name w:val="Bullet List"/>
    <w:rsid w:val="007843C7"/>
    <w:pPr>
      <w:widowControl w:val="0"/>
      <w:numPr>
        <w:numId w:val="17"/>
      </w:numPr>
      <w:tabs>
        <w:tab w:val="left" w:pos="7920"/>
      </w:tabs>
      <w:spacing w:after="280" w:line="280" w:lineRule="exact"/>
    </w:pPr>
    <w:rPr>
      <w:rFonts w:ascii="Arial" w:eastAsia="Times New Roman" w:hAnsi="Arial"/>
      <w:sz w:val="22"/>
      <w:lang w:val="en-US" w:eastAsia="en-US"/>
    </w:rPr>
  </w:style>
  <w:style w:type="paragraph" w:customStyle="1" w:styleId="NoteCaution">
    <w:name w:val="Note/Caution"/>
    <w:basedOn w:val="Normal"/>
    <w:next w:val="Normal"/>
    <w:rsid w:val="00FF049E"/>
    <w:pPr>
      <w:widowControl w:val="0"/>
      <w:tabs>
        <w:tab w:val="clear" w:pos="1134"/>
        <w:tab w:val="left" w:pos="7920"/>
      </w:tabs>
      <w:spacing w:before="140" w:line="280" w:lineRule="exact"/>
      <w:ind w:right="-14"/>
    </w:pPr>
    <w:rPr>
      <w:rFonts w:ascii="Arial Narrow" w:eastAsia="Times New Roman" w:hAnsi="Arial Narrow"/>
      <w:b/>
      <w:sz w:val="19"/>
      <w:lang w:eastAsia="en-US"/>
    </w:rPr>
  </w:style>
  <w:style w:type="paragraph" w:customStyle="1" w:styleId="TableBody2">
    <w:name w:val="Table Body 2"/>
    <w:basedOn w:val="Normal"/>
    <w:rsid w:val="00FF049E"/>
    <w:pPr>
      <w:tabs>
        <w:tab w:val="clear" w:pos="1134"/>
      </w:tabs>
      <w:spacing w:before="40" w:after="40" w:line="250" w:lineRule="exact"/>
      <w:ind w:right="115"/>
    </w:pPr>
    <w:rPr>
      <w:rFonts w:eastAsia="Times New Roman"/>
      <w:sz w:val="17"/>
      <w:lang w:eastAsia="en-US"/>
    </w:rPr>
  </w:style>
  <w:style w:type="paragraph" w:customStyle="1" w:styleId="Listend">
    <w:name w:val="List end"/>
    <w:basedOn w:val="Normal"/>
    <w:rsid w:val="00FF049E"/>
    <w:pPr>
      <w:tabs>
        <w:tab w:val="clear" w:pos="1134"/>
      </w:tabs>
      <w:spacing w:before="0" w:after="0" w:line="240" w:lineRule="auto"/>
    </w:pPr>
    <w:rPr>
      <w:rFonts w:ascii="Century Schoolbook" w:eastAsia="Times New Roman" w:hAnsi="Century Schoolbook"/>
      <w:sz w:val="12"/>
      <w:lang w:eastAsia="en-US"/>
    </w:rPr>
  </w:style>
  <w:style w:type="paragraph" w:styleId="BodyText3">
    <w:name w:val="Body Text 3"/>
    <w:basedOn w:val="Normal"/>
    <w:link w:val="BodyText3Char"/>
    <w:rsid w:val="00FF049E"/>
    <w:pPr>
      <w:tabs>
        <w:tab w:val="clear" w:pos="1134"/>
      </w:tabs>
      <w:spacing w:line="240" w:lineRule="auto"/>
    </w:pPr>
    <w:rPr>
      <w:rFonts w:ascii="Times New Roman" w:eastAsia="Times New Roman" w:hAnsi="Times New Roman"/>
      <w:sz w:val="16"/>
      <w:szCs w:val="16"/>
      <w:lang w:eastAsia="en-US"/>
    </w:rPr>
  </w:style>
  <w:style w:type="character" w:customStyle="1" w:styleId="BodyText3Char">
    <w:name w:val="Body Text 3 Char"/>
    <w:basedOn w:val="DefaultParagraphFont"/>
    <w:link w:val="BodyText3"/>
    <w:rsid w:val="00FF049E"/>
    <w:rPr>
      <w:rFonts w:eastAsia="Times New Roman"/>
      <w:sz w:val="16"/>
      <w:szCs w:val="16"/>
      <w:lang w:val="en-US" w:eastAsia="en-US"/>
    </w:rPr>
  </w:style>
  <w:style w:type="paragraph" w:customStyle="1" w:styleId="InfoMessage">
    <w:name w:val="Info Message"/>
    <w:qFormat/>
    <w:rsid w:val="00F33BC9"/>
    <w:pPr>
      <w:pBdr>
        <w:top w:val="single" w:sz="4" w:space="4" w:color="FFC000" w:themeColor="accent4"/>
        <w:bottom w:val="single" w:sz="4" w:space="4" w:color="FFC000" w:themeColor="accent4"/>
      </w:pBdr>
      <w:shd w:val="clear" w:color="auto" w:fill="FFF2CC" w:themeFill="accent4" w:themeFillTint="33"/>
      <w:spacing w:before="120" w:after="120" w:line="259" w:lineRule="auto"/>
      <w:ind w:left="851" w:right="851"/>
    </w:pPr>
    <w:rPr>
      <w:rFonts w:ascii="Calibri" w:eastAsiaTheme="minorEastAsia" w:hAnsi="Calibri" w:cstheme="minorBidi"/>
      <w:color w:val="000000" w:themeColor="text1"/>
      <w:sz w:val="22"/>
      <w:lang w:eastAsia="en-US"/>
    </w:rPr>
  </w:style>
  <w:style w:type="character" w:customStyle="1" w:styleId="NoteChar">
    <w:name w:val="Note Char"/>
    <w:basedOn w:val="DefaultParagraphFont"/>
    <w:link w:val="Note"/>
    <w:rsid w:val="000E23DB"/>
    <w:rPr>
      <w:rFonts w:ascii="Segoe UI" w:eastAsiaTheme="minorHAnsi" w:hAnsi="Segoe UI" w:cstheme="minorBidi"/>
      <w:sz w:val="22"/>
      <w:szCs w:val="22"/>
      <w:shd w:val="clear" w:color="auto" w:fill="F2F2F2" w:themeFill="background1" w:themeFillShade="F2"/>
      <w:lang w:eastAsia="en-US"/>
    </w:rPr>
  </w:style>
  <w:style w:type="paragraph" w:customStyle="1" w:styleId="HeadingA">
    <w:name w:val="Heading A"/>
    <w:basedOn w:val="Heading1"/>
    <w:rsid w:val="00AB1650"/>
    <w:pPr>
      <w:keepLines/>
      <w:pBdr>
        <w:top w:val="single" w:sz="18" w:space="1" w:color="auto"/>
      </w:pBdr>
      <w:tabs>
        <w:tab w:val="num" w:pos="504"/>
      </w:tabs>
      <w:overflowPunct w:val="0"/>
      <w:autoSpaceDE w:val="0"/>
      <w:autoSpaceDN w:val="0"/>
      <w:adjustRightInd w:val="0"/>
      <w:spacing w:before="142" w:after="113" w:line="240" w:lineRule="auto"/>
      <w:ind w:left="144"/>
      <w:textAlignment w:val="baseline"/>
      <w:outlineLvl w:val="9"/>
    </w:pPr>
    <w:rPr>
      <w:rFonts w:eastAsia="Times New Roman" w:cs="Times New Roman"/>
      <w:bCs w:val="0"/>
      <w:color w:val="808080"/>
      <w:kern w:val="28"/>
      <w:szCs w:val="20"/>
      <w:lang w:eastAsia="en-US"/>
    </w:rPr>
  </w:style>
  <w:style w:type="character" w:styleId="HTMLTypewriter">
    <w:name w:val="HTML Typewriter"/>
    <w:basedOn w:val="DefaultParagraphFont"/>
    <w:rsid w:val="00A92723"/>
    <w:rPr>
      <w:rFonts w:ascii="Courier New" w:eastAsia="SimSun" w:hAnsi="Courier New" w:cs="Courier New"/>
      <w:sz w:val="20"/>
      <w:szCs w:val="20"/>
    </w:rPr>
  </w:style>
  <w:style w:type="paragraph" w:styleId="ListParagraph">
    <w:name w:val="List Paragraph"/>
    <w:basedOn w:val="Normal"/>
    <w:uiPriority w:val="34"/>
    <w:qFormat/>
    <w:rsid w:val="007843C7"/>
    <w:pPr>
      <w:ind w:left="720"/>
      <w:contextualSpacing/>
    </w:pPr>
  </w:style>
  <w:style w:type="paragraph" w:styleId="NoteHeading">
    <w:name w:val="Note Heading"/>
    <w:basedOn w:val="Normal"/>
    <w:next w:val="Normal"/>
    <w:link w:val="NoteHeadingChar"/>
    <w:rsid w:val="00183388"/>
    <w:pPr>
      <w:tabs>
        <w:tab w:val="num" w:pos="1134"/>
      </w:tabs>
      <w:suppressAutoHyphens/>
      <w:spacing w:before="0" w:after="0" w:line="240" w:lineRule="auto"/>
      <w:ind w:left="1134" w:hanging="1134"/>
    </w:pPr>
    <w:rPr>
      <w:rFonts w:eastAsia="Times New Roman"/>
      <w:i/>
      <w:kern w:val="32"/>
      <w:lang w:eastAsia="en-US"/>
    </w:rPr>
  </w:style>
  <w:style w:type="character" w:customStyle="1" w:styleId="NoteHeadingChar">
    <w:name w:val="Note Heading Char"/>
    <w:basedOn w:val="DefaultParagraphFont"/>
    <w:link w:val="NoteHeading"/>
    <w:rsid w:val="00183388"/>
    <w:rPr>
      <w:rFonts w:ascii="Arial" w:eastAsia="Times New Roman" w:hAnsi="Arial"/>
      <w:i/>
      <w:kern w:val="32"/>
      <w:sz w:val="22"/>
      <w:lang w:val="en-US" w:eastAsia="en-US"/>
    </w:rPr>
  </w:style>
  <w:style w:type="numbering" w:customStyle="1" w:styleId="Notes">
    <w:name w:val="Notes"/>
    <w:basedOn w:val="NoList"/>
    <w:rsid w:val="00183388"/>
    <w:pPr>
      <w:numPr>
        <w:numId w:val="26"/>
      </w:numPr>
    </w:pPr>
  </w:style>
  <w:style w:type="paragraph" w:customStyle="1" w:styleId="Warning">
    <w:name w:val="Warning"/>
    <w:next w:val="BodyText"/>
    <w:rsid w:val="00E9548D"/>
    <w:pPr>
      <w:pBdr>
        <w:top w:val="single" w:sz="4" w:space="5" w:color="FF0000"/>
        <w:left w:val="single" w:sz="4" w:space="4" w:color="FFFFFF" w:themeColor="background1"/>
        <w:bottom w:val="single" w:sz="4" w:space="5" w:color="FF0000"/>
        <w:right w:val="single" w:sz="4" w:space="4" w:color="FFFFFF" w:themeColor="background1"/>
      </w:pBdr>
      <w:shd w:val="clear" w:color="auto" w:fill="F2F2F2" w:themeFill="background1" w:themeFillShade="F2"/>
      <w:spacing w:before="240" w:after="240" w:line="264" w:lineRule="auto"/>
    </w:pPr>
    <w:rPr>
      <w:rFonts w:ascii="Segoe UI" w:hAnsi="Segoe UI"/>
      <w:color w:val="000000" w:themeColor="text1"/>
      <w:sz w:val="22"/>
      <w:lang w:val="en-IE"/>
    </w:rPr>
  </w:style>
  <w:style w:type="character" w:styleId="UnresolvedMention">
    <w:name w:val="Unresolved Mention"/>
    <w:basedOn w:val="DefaultParagraphFont"/>
    <w:uiPriority w:val="99"/>
    <w:semiHidden/>
    <w:unhideWhenUsed/>
    <w:rsid w:val="0025567D"/>
    <w:rPr>
      <w:color w:val="605E5C"/>
      <w:shd w:val="clear" w:color="auto" w:fill="E1DFDD"/>
    </w:rPr>
  </w:style>
  <w:style w:type="paragraph" w:customStyle="1" w:styleId="Title2">
    <w:name w:val="Title 2"/>
    <w:basedOn w:val="Title"/>
    <w:rsid w:val="0025567D"/>
    <w:pPr>
      <w:autoSpaceDE w:val="0"/>
      <w:autoSpaceDN w:val="0"/>
      <w:adjustRightInd w:val="0"/>
      <w:spacing w:after="120" w:line="240" w:lineRule="auto"/>
      <w:ind w:left="0"/>
      <w:contextualSpacing w:val="0"/>
      <w:jc w:val="center"/>
    </w:pPr>
    <w:rPr>
      <w:rFonts w:ascii="Arial" w:eastAsia="Times New Roman" w:hAnsi="Arial" w:cs="Arial"/>
      <w:b/>
      <w:bCs/>
      <w:color w:val="auto"/>
      <w:spacing w:val="0"/>
      <w:sz w:val="28"/>
      <w:szCs w:val="32"/>
      <w:lang w:val="en-US"/>
    </w:rPr>
  </w:style>
  <w:style w:type="paragraph" w:customStyle="1" w:styleId="TableSpacer">
    <w:name w:val="Table Spacer"/>
    <w:basedOn w:val="BodyText"/>
    <w:rsid w:val="0025567D"/>
    <w:pPr>
      <w:numPr>
        <w:numId w:val="0"/>
      </w:numPr>
      <w:tabs>
        <w:tab w:val="clear" w:pos="1134"/>
      </w:tabs>
      <w:autoSpaceDE w:val="0"/>
      <w:autoSpaceDN w:val="0"/>
      <w:adjustRightInd w:val="0"/>
      <w:spacing w:before="0" w:after="0" w:line="240" w:lineRule="auto"/>
      <w:ind w:left="360"/>
    </w:pPr>
    <w:rPr>
      <w:rFonts w:ascii="Times New Roman" w:eastAsia="Times New Roman" w:hAnsi="Times New Roman"/>
      <w:iCs/>
      <w:sz w:val="16"/>
      <w:szCs w:val="22"/>
      <w:lang w:eastAsia="en-US"/>
    </w:rPr>
  </w:style>
  <w:style w:type="paragraph" w:customStyle="1" w:styleId="Tabletext2">
    <w:name w:val="Tabletext"/>
    <w:basedOn w:val="Normal"/>
    <w:rsid w:val="0025567D"/>
    <w:pPr>
      <w:keepLines/>
      <w:widowControl w:val="0"/>
      <w:tabs>
        <w:tab w:val="clear" w:pos="1134"/>
      </w:tabs>
      <w:spacing w:before="0" w:line="240" w:lineRule="atLeast"/>
    </w:pPr>
    <w:rPr>
      <w:rFonts w:ascii="Times New Roman" w:eastAsia="Times New Roman" w:hAnsi="Times New Roman"/>
      <w:sz w:val="20"/>
      <w:lang w:eastAsia="en-US"/>
    </w:rPr>
  </w:style>
  <w:style w:type="paragraph" w:customStyle="1" w:styleId="PFBodyText">
    <w:name w:val="PF Body Text"/>
    <w:basedOn w:val="Normal"/>
    <w:link w:val="PFBodyTextChar"/>
    <w:qFormat/>
    <w:rsid w:val="0025567D"/>
    <w:pPr>
      <w:tabs>
        <w:tab w:val="clear" w:pos="1134"/>
      </w:tabs>
      <w:spacing w:before="0" w:line="240" w:lineRule="auto"/>
      <w:jc w:val="both"/>
    </w:pPr>
    <w:rPr>
      <w:rFonts w:ascii="Tahoma" w:eastAsia="Times New Roman" w:hAnsi="Tahoma"/>
      <w:sz w:val="20"/>
      <w:szCs w:val="18"/>
      <w:lang w:eastAsia="en-US"/>
    </w:rPr>
  </w:style>
  <w:style w:type="character" w:customStyle="1" w:styleId="PFBodyTextChar">
    <w:name w:val="PF Body Text Char"/>
    <w:basedOn w:val="DefaultParagraphFont"/>
    <w:link w:val="PFBodyText"/>
    <w:rsid w:val="0025567D"/>
    <w:rPr>
      <w:rFonts w:ascii="Tahoma" w:eastAsia="Times New Roman" w:hAnsi="Tahoma"/>
      <w:szCs w:val="18"/>
      <w:lang w:val="en-US" w:eastAsia="en-US"/>
    </w:rPr>
  </w:style>
  <w:style w:type="paragraph" w:styleId="TOCHeading">
    <w:name w:val="TOC Heading"/>
    <w:basedOn w:val="Heading1"/>
    <w:next w:val="Normal"/>
    <w:uiPriority w:val="39"/>
    <w:unhideWhenUsed/>
    <w:qFormat/>
    <w:rsid w:val="0059567E"/>
    <w:pPr>
      <w:keepLines/>
      <w:pageBreakBefore w:val="0"/>
      <w:numPr>
        <w:numId w:val="0"/>
      </w:numPr>
      <w:spacing w:before="240" w:after="0" w:line="259" w:lineRule="auto"/>
      <w:outlineLvl w:val="9"/>
    </w:pPr>
    <w:rPr>
      <w:rFonts w:asciiTheme="majorHAnsi" w:eastAsiaTheme="majorEastAsia" w:hAnsiTheme="majorHAnsi" w:cstheme="majorBidi"/>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8574">
      <w:bodyDiv w:val="1"/>
      <w:marLeft w:val="0"/>
      <w:marRight w:val="0"/>
      <w:marTop w:val="0"/>
      <w:marBottom w:val="0"/>
      <w:divBdr>
        <w:top w:val="none" w:sz="0" w:space="0" w:color="auto"/>
        <w:left w:val="none" w:sz="0" w:space="0" w:color="auto"/>
        <w:bottom w:val="none" w:sz="0" w:space="0" w:color="auto"/>
        <w:right w:val="none" w:sz="0" w:space="0" w:color="auto"/>
      </w:divBdr>
      <w:divsChild>
        <w:div w:id="786654358">
          <w:marLeft w:val="0"/>
          <w:marRight w:val="0"/>
          <w:marTop w:val="0"/>
          <w:marBottom w:val="0"/>
          <w:divBdr>
            <w:top w:val="none" w:sz="0" w:space="0" w:color="auto"/>
            <w:left w:val="none" w:sz="0" w:space="0" w:color="auto"/>
            <w:bottom w:val="none" w:sz="0" w:space="0" w:color="auto"/>
            <w:right w:val="none" w:sz="0" w:space="0" w:color="auto"/>
          </w:divBdr>
          <w:divsChild>
            <w:div w:id="452946597">
              <w:marLeft w:val="0"/>
              <w:marRight w:val="0"/>
              <w:marTop w:val="0"/>
              <w:marBottom w:val="0"/>
              <w:divBdr>
                <w:top w:val="none" w:sz="0" w:space="0" w:color="auto"/>
                <w:left w:val="none" w:sz="0" w:space="0" w:color="auto"/>
                <w:bottom w:val="none" w:sz="0" w:space="0" w:color="auto"/>
                <w:right w:val="none" w:sz="0" w:space="0" w:color="auto"/>
              </w:divBdr>
            </w:div>
            <w:div w:id="1506558178">
              <w:marLeft w:val="0"/>
              <w:marRight w:val="0"/>
              <w:marTop w:val="0"/>
              <w:marBottom w:val="0"/>
              <w:divBdr>
                <w:top w:val="none" w:sz="0" w:space="0" w:color="auto"/>
                <w:left w:val="none" w:sz="0" w:space="0" w:color="auto"/>
                <w:bottom w:val="none" w:sz="0" w:space="0" w:color="auto"/>
                <w:right w:val="none" w:sz="0" w:space="0" w:color="auto"/>
              </w:divBdr>
            </w:div>
            <w:div w:id="19956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2302">
      <w:bodyDiv w:val="1"/>
      <w:marLeft w:val="0"/>
      <w:marRight w:val="0"/>
      <w:marTop w:val="0"/>
      <w:marBottom w:val="0"/>
      <w:divBdr>
        <w:top w:val="none" w:sz="0" w:space="0" w:color="auto"/>
        <w:left w:val="none" w:sz="0" w:space="0" w:color="auto"/>
        <w:bottom w:val="none" w:sz="0" w:space="0" w:color="auto"/>
        <w:right w:val="none" w:sz="0" w:space="0" w:color="auto"/>
      </w:divBdr>
    </w:div>
    <w:div w:id="58209538">
      <w:bodyDiv w:val="1"/>
      <w:marLeft w:val="0"/>
      <w:marRight w:val="0"/>
      <w:marTop w:val="0"/>
      <w:marBottom w:val="0"/>
      <w:divBdr>
        <w:top w:val="none" w:sz="0" w:space="0" w:color="auto"/>
        <w:left w:val="none" w:sz="0" w:space="0" w:color="auto"/>
        <w:bottom w:val="none" w:sz="0" w:space="0" w:color="auto"/>
        <w:right w:val="none" w:sz="0" w:space="0" w:color="auto"/>
      </w:divBdr>
    </w:div>
    <w:div w:id="163203153">
      <w:bodyDiv w:val="1"/>
      <w:marLeft w:val="0"/>
      <w:marRight w:val="0"/>
      <w:marTop w:val="0"/>
      <w:marBottom w:val="0"/>
      <w:divBdr>
        <w:top w:val="none" w:sz="0" w:space="0" w:color="auto"/>
        <w:left w:val="none" w:sz="0" w:space="0" w:color="auto"/>
        <w:bottom w:val="none" w:sz="0" w:space="0" w:color="auto"/>
        <w:right w:val="none" w:sz="0" w:space="0" w:color="auto"/>
      </w:divBdr>
    </w:div>
    <w:div w:id="355623117">
      <w:bodyDiv w:val="1"/>
      <w:marLeft w:val="0"/>
      <w:marRight w:val="0"/>
      <w:marTop w:val="0"/>
      <w:marBottom w:val="0"/>
      <w:divBdr>
        <w:top w:val="none" w:sz="0" w:space="0" w:color="auto"/>
        <w:left w:val="none" w:sz="0" w:space="0" w:color="auto"/>
        <w:bottom w:val="none" w:sz="0" w:space="0" w:color="auto"/>
        <w:right w:val="none" w:sz="0" w:space="0" w:color="auto"/>
      </w:divBdr>
    </w:div>
    <w:div w:id="400175096">
      <w:bodyDiv w:val="1"/>
      <w:marLeft w:val="0"/>
      <w:marRight w:val="0"/>
      <w:marTop w:val="0"/>
      <w:marBottom w:val="0"/>
      <w:divBdr>
        <w:top w:val="none" w:sz="0" w:space="0" w:color="auto"/>
        <w:left w:val="none" w:sz="0" w:space="0" w:color="auto"/>
        <w:bottom w:val="none" w:sz="0" w:space="0" w:color="auto"/>
        <w:right w:val="none" w:sz="0" w:space="0" w:color="auto"/>
      </w:divBdr>
    </w:div>
    <w:div w:id="589655906">
      <w:bodyDiv w:val="1"/>
      <w:marLeft w:val="0"/>
      <w:marRight w:val="0"/>
      <w:marTop w:val="0"/>
      <w:marBottom w:val="0"/>
      <w:divBdr>
        <w:top w:val="none" w:sz="0" w:space="0" w:color="auto"/>
        <w:left w:val="none" w:sz="0" w:space="0" w:color="auto"/>
        <w:bottom w:val="none" w:sz="0" w:space="0" w:color="auto"/>
        <w:right w:val="none" w:sz="0" w:space="0" w:color="auto"/>
      </w:divBdr>
    </w:div>
    <w:div w:id="623536404">
      <w:bodyDiv w:val="1"/>
      <w:marLeft w:val="0"/>
      <w:marRight w:val="0"/>
      <w:marTop w:val="0"/>
      <w:marBottom w:val="0"/>
      <w:divBdr>
        <w:top w:val="none" w:sz="0" w:space="0" w:color="auto"/>
        <w:left w:val="none" w:sz="0" w:space="0" w:color="auto"/>
        <w:bottom w:val="none" w:sz="0" w:space="0" w:color="auto"/>
        <w:right w:val="none" w:sz="0" w:space="0" w:color="auto"/>
      </w:divBdr>
    </w:div>
    <w:div w:id="674698030">
      <w:bodyDiv w:val="1"/>
      <w:marLeft w:val="0"/>
      <w:marRight w:val="0"/>
      <w:marTop w:val="0"/>
      <w:marBottom w:val="0"/>
      <w:divBdr>
        <w:top w:val="none" w:sz="0" w:space="0" w:color="auto"/>
        <w:left w:val="none" w:sz="0" w:space="0" w:color="auto"/>
        <w:bottom w:val="none" w:sz="0" w:space="0" w:color="auto"/>
        <w:right w:val="none" w:sz="0" w:space="0" w:color="auto"/>
      </w:divBdr>
    </w:div>
    <w:div w:id="863245595">
      <w:bodyDiv w:val="1"/>
      <w:marLeft w:val="0"/>
      <w:marRight w:val="0"/>
      <w:marTop w:val="0"/>
      <w:marBottom w:val="0"/>
      <w:divBdr>
        <w:top w:val="none" w:sz="0" w:space="0" w:color="auto"/>
        <w:left w:val="none" w:sz="0" w:space="0" w:color="auto"/>
        <w:bottom w:val="none" w:sz="0" w:space="0" w:color="auto"/>
        <w:right w:val="none" w:sz="0" w:space="0" w:color="auto"/>
      </w:divBdr>
    </w:div>
    <w:div w:id="931276109">
      <w:bodyDiv w:val="1"/>
      <w:marLeft w:val="0"/>
      <w:marRight w:val="0"/>
      <w:marTop w:val="0"/>
      <w:marBottom w:val="0"/>
      <w:divBdr>
        <w:top w:val="none" w:sz="0" w:space="0" w:color="auto"/>
        <w:left w:val="none" w:sz="0" w:space="0" w:color="auto"/>
        <w:bottom w:val="none" w:sz="0" w:space="0" w:color="auto"/>
        <w:right w:val="none" w:sz="0" w:space="0" w:color="auto"/>
      </w:divBdr>
    </w:div>
    <w:div w:id="1016467192">
      <w:bodyDiv w:val="1"/>
      <w:marLeft w:val="0"/>
      <w:marRight w:val="0"/>
      <w:marTop w:val="0"/>
      <w:marBottom w:val="0"/>
      <w:divBdr>
        <w:top w:val="none" w:sz="0" w:space="0" w:color="auto"/>
        <w:left w:val="none" w:sz="0" w:space="0" w:color="auto"/>
        <w:bottom w:val="none" w:sz="0" w:space="0" w:color="auto"/>
        <w:right w:val="none" w:sz="0" w:space="0" w:color="auto"/>
      </w:divBdr>
    </w:div>
    <w:div w:id="1085761707">
      <w:bodyDiv w:val="1"/>
      <w:marLeft w:val="0"/>
      <w:marRight w:val="0"/>
      <w:marTop w:val="0"/>
      <w:marBottom w:val="0"/>
      <w:divBdr>
        <w:top w:val="none" w:sz="0" w:space="0" w:color="auto"/>
        <w:left w:val="none" w:sz="0" w:space="0" w:color="auto"/>
        <w:bottom w:val="none" w:sz="0" w:space="0" w:color="auto"/>
        <w:right w:val="none" w:sz="0" w:space="0" w:color="auto"/>
      </w:divBdr>
    </w:div>
    <w:div w:id="1173641297">
      <w:bodyDiv w:val="1"/>
      <w:marLeft w:val="0"/>
      <w:marRight w:val="0"/>
      <w:marTop w:val="0"/>
      <w:marBottom w:val="0"/>
      <w:divBdr>
        <w:top w:val="none" w:sz="0" w:space="0" w:color="auto"/>
        <w:left w:val="none" w:sz="0" w:space="0" w:color="auto"/>
        <w:bottom w:val="none" w:sz="0" w:space="0" w:color="auto"/>
        <w:right w:val="none" w:sz="0" w:space="0" w:color="auto"/>
      </w:divBdr>
    </w:div>
    <w:div w:id="1205868216">
      <w:bodyDiv w:val="1"/>
      <w:marLeft w:val="0"/>
      <w:marRight w:val="0"/>
      <w:marTop w:val="0"/>
      <w:marBottom w:val="0"/>
      <w:divBdr>
        <w:top w:val="none" w:sz="0" w:space="0" w:color="auto"/>
        <w:left w:val="none" w:sz="0" w:space="0" w:color="auto"/>
        <w:bottom w:val="none" w:sz="0" w:space="0" w:color="auto"/>
        <w:right w:val="none" w:sz="0" w:space="0" w:color="auto"/>
      </w:divBdr>
    </w:div>
    <w:div w:id="1243031767">
      <w:bodyDiv w:val="1"/>
      <w:marLeft w:val="0"/>
      <w:marRight w:val="0"/>
      <w:marTop w:val="0"/>
      <w:marBottom w:val="0"/>
      <w:divBdr>
        <w:top w:val="none" w:sz="0" w:space="0" w:color="auto"/>
        <w:left w:val="none" w:sz="0" w:space="0" w:color="auto"/>
        <w:bottom w:val="none" w:sz="0" w:space="0" w:color="auto"/>
        <w:right w:val="none" w:sz="0" w:space="0" w:color="auto"/>
      </w:divBdr>
    </w:div>
    <w:div w:id="1315139336">
      <w:bodyDiv w:val="1"/>
      <w:marLeft w:val="0"/>
      <w:marRight w:val="0"/>
      <w:marTop w:val="0"/>
      <w:marBottom w:val="0"/>
      <w:divBdr>
        <w:top w:val="none" w:sz="0" w:space="0" w:color="auto"/>
        <w:left w:val="none" w:sz="0" w:space="0" w:color="auto"/>
        <w:bottom w:val="none" w:sz="0" w:space="0" w:color="auto"/>
        <w:right w:val="none" w:sz="0" w:space="0" w:color="auto"/>
      </w:divBdr>
    </w:div>
    <w:div w:id="1324697218">
      <w:bodyDiv w:val="1"/>
      <w:marLeft w:val="0"/>
      <w:marRight w:val="0"/>
      <w:marTop w:val="0"/>
      <w:marBottom w:val="0"/>
      <w:divBdr>
        <w:top w:val="none" w:sz="0" w:space="0" w:color="auto"/>
        <w:left w:val="none" w:sz="0" w:space="0" w:color="auto"/>
        <w:bottom w:val="none" w:sz="0" w:space="0" w:color="auto"/>
        <w:right w:val="none" w:sz="0" w:space="0" w:color="auto"/>
      </w:divBdr>
    </w:div>
    <w:div w:id="1371687884">
      <w:bodyDiv w:val="1"/>
      <w:marLeft w:val="0"/>
      <w:marRight w:val="0"/>
      <w:marTop w:val="0"/>
      <w:marBottom w:val="0"/>
      <w:divBdr>
        <w:top w:val="none" w:sz="0" w:space="0" w:color="auto"/>
        <w:left w:val="none" w:sz="0" w:space="0" w:color="auto"/>
        <w:bottom w:val="none" w:sz="0" w:space="0" w:color="auto"/>
        <w:right w:val="none" w:sz="0" w:space="0" w:color="auto"/>
      </w:divBdr>
    </w:div>
    <w:div w:id="1392539249">
      <w:bodyDiv w:val="1"/>
      <w:marLeft w:val="0"/>
      <w:marRight w:val="0"/>
      <w:marTop w:val="0"/>
      <w:marBottom w:val="0"/>
      <w:divBdr>
        <w:top w:val="none" w:sz="0" w:space="0" w:color="auto"/>
        <w:left w:val="none" w:sz="0" w:space="0" w:color="auto"/>
        <w:bottom w:val="none" w:sz="0" w:space="0" w:color="auto"/>
        <w:right w:val="none" w:sz="0" w:space="0" w:color="auto"/>
      </w:divBdr>
    </w:div>
    <w:div w:id="1531257213">
      <w:bodyDiv w:val="1"/>
      <w:marLeft w:val="0"/>
      <w:marRight w:val="0"/>
      <w:marTop w:val="0"/>
      <w:marBottom w:val="0"/>
      <w:divBdr>
        <w:top w:val="none" w:sz="0" w:space="0" w:color="auto"/>
        <w:left w:val="none" w:sz="0" w:space="0" w:color="auto"/>
        <w:bottom w:val="none" w:sz="0" w:space="0" w:color="auto"/>
        <w:right w:val="none" w:sz="0" w:space="0" w:color="auto"/>
      </w:divBdr>
    </w:div>
    <w:div w:id="1571191771">
      <w:bodyDiv w:val="1"/>
      <w:marLeft w:val="0"/>
      <w:marRight w:val="0"/>
      <w:marTop w:val="0"/>
      <w:marBottom w:val="0"/>
      <w:divBdr>
        <w:top w:val="none" w:sz="0" w:space="0" w:color="auto"/>
        <w:left w:val="none" w:sz="0" w:space="0" w:color="auto"/>
        <w:bottom w:val="none" w:sz="0" w:space="0" w:color="auto"/>
        <w:right w:val="none" w:sz="0" w:space="0" w:color="auto"/>
      </w:divBdr>
    </w:div>
    <w:div w:id="1607889086">
      <w:bodyDiv w:val="1"/>
      <w:marLeft w:val="0"/>
      <w:marRight w:val="0"/>
      <w:marTop w:val="0"/>
      <w:marBottom w:val="0"/>
      <w:divBdr>
        <w:top w:val="none" w:sz="0" w:space="0" w:color="auto"/>
        <w:left w:val="none" w:sz="0" w:space="0" w:color="auto"/>
        <w:bottom w:val="none" w:sz="0" w:space="0" w:color="auto"/>
        <w:right w:val="none" w:sz="0" w:space="0" w:color="auto"/>
      </w:divBdr>
    </w:div>
    <w:div w:id="1680086893">
      <w:bodyDiv w:val="1"/>
      <w:marLeft w:val="0"/>
      <w:marRight w:val="0"/>
      <w:marTop w:val="0"/>
      <w:marBottom w:val="0"/>
      <w:divBdr>
        <w:top w:val="none" w:sz="0" w:space="0" w:color="auto"/>
        <w:left w:val="none" w:sz="0" w:space="0" w:color="auto"/>
        <w:bottom w:val="none" w:sz="0" w:space="0" w:color="auto"/>
        <w:right w:val="none" w:sz="0" w:space="0" w:color="auto"/>
      </w:divBdr>
    </w:div>
    <w:div w:id="1762677886">
      <w:bodyDiv w:val="1"/>
      <w:marLeft w:val="0"/>
      <w:marRight w:val="0"/>
      <w:marTop w:val="0"/>
      <w:marBottom w:val="0"/>
      <w:divBdr>
        <w:top w:val="none" w:sz="0" w:space="0" w:color="auto"/>
        <w:left w:val="none" w:sz="0" w:space="0" w:color="auto"/>
        <w:bottom w:val="none" w:sz="0" w:space="0" w:color="auto"/>
        <w:right w:val="none" w:sz="0" w:space="0" w:color="auto"/>
      </w:divBdr>
    </w:div>
    <w:div w:id="1781995252">
      <w:bodyDiv w:val="1"/>
      <w:marLeft w:val="0"/>
      <w:marRight w:val="0"/>
      <w:marTop w:val="0"/>
      <w:marBottom w:val="0"/>
      <w:divBdr>
        <w:top w:val="none" w:sz="0" w:space="0" w:color="auto"/>
        <w:left w:val="none" w:sz="0" w:space="0" w:color="auto"/>
        <w:bottom w:val="none" w:sz="0" w:space="0" w:color="auto"/>
        <w:right w:val="none" w:sz="0" w:space="0" w:color="auto"/>
      </w:divBdr>
    </w:div>
    <w:div w:id="1866360492">
      <w:bodyDiv w:val="1"/>
      <w:marLeft w:val="0"/>
      <w:marRight w:val="0"/>
      <w:marTop w:val="0"/>
      <w:marBottom w:val="0"/>
      <w:divBdr>
        <w:top w:val="none" w:sz="0" w:space="0" w:color="auto"/>
        <w:left w:val="none" w:sz="0" w:space="0" w:color="auto"/>
        <w:bottom w:val="none" w:sz="0" w:space="0" w:color="auto"/>
        <w:right w:val="none" w:sz="0" w:space="0" w:color="auto"/>
      </w:divBdr>
    </w:div>
    <w:div w:id="2036543560">
      <w:bodyDiv w:val="1"/>
      <w:marLeft w:val="0"/>
      <w:marRight w:val="0"/>
      <w:marTop w:val="0"/>
      <w:marBottom w:val="0"/>
      <w:divBdr>
        <w:top w:val="none" w:sz="0" w:space="0" w:color="auto"/>
        <w:left w:val="none" w:sz="0" w:space="0" w:color="auto"/>
        <w:bottom w:val="none" w:sz="0" w:space="0" w:color="auto"/>
        <w:right w:val="none" w:sz="0" w:space="0" w:color="auto"/>
      </w:divBdr>
    </w:div>
    <w:div w:id="2101679654">
      <w:bodyDiv w:val="1"/>
      <w:marLeft w:val="0"/>
      <w:marRight w:val="0"/>
      <w:marTop w:val="0"/>
      <w:marBottom w:val="0"/>
      <w:divBdr>
        <w:top w:val="none" w:sz="0" w:space="0" w:color="auto"/>
        <w:left w:val="none" w:sz="0" w:space="0" w:color="auto"/>
        <w:bottom w:val="none" w:sz="0" w:space="0" w:color="auto"/>
        <w:right w:val="none" w:sz="0" w:space="0" w:color="auto"/>
      </w:divBdr>
    </w:div>
    <w:div w:id="2132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vanwalsh\My%20Documents\1.%20Templates%20To%20Do\SDLC\SoftwareDevelopmentLifecyc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37AB5-E8C4-4B33-83B7-61FAEF674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SoftwareDevelopmentLifecycle.dot</Template>
  <TotalTime>8</TotalTime>
  <Pages>28</Pages>
  <Words>4102</Words>
  <Characters>23386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Manager/>
  <Company>Klariti.com</Company>
  <LinksUpToDate>false</LinksUpToDate>
  <CharactersWithSpaces>27434</CharactersWithSpaces>
  <SharedDoc>false</SharedDoc>
  <HLinks>
    <vt:vector size="96" baseType="variant">
      <vt:variant>
        <vt:i4>1048627</vt:i4>
      </vt:variant>
      <vt:variant>
        <vt:i4>98</vt:i4>
      </vt:variant>
      <vt:variant>
        <vt:i4>0</vt:i4>
      </vt:variant>
      <vt:variant>
        <vt:i4>5</vt:i4>
      </vt:variant>
      <vt:variant>
        <vt:lpwstr/>
      </vt:variant>
      <vt:variant>
        <vt:lpwstr>_Toc240339290</vt:lpwstr>
      </vt:variant>
      <vt:variant>
        <vt:i4>1114163</vt:i4>
      </vt:variant>
      <vt:variant>
        <vt:i4>92</vt:i4>
      </vt:variant>
      <vt:variant>
        <vt:i4>0</vt:i4>
      </vt:variant>
      <vt:variant>
        <vt:i4>5</vt:i4>
      </vt:variant>
      <vt:variant>
        <vt:lpwstr/>
      </vt:variant>
      <vt:variant>
        <vt:lpwstr>_Toc240339289</vt:lpwstr>
      </vt:variant>
      <vt:variant>
        <vt:i4>1114163</vt:i4>
      </vt:variant>
      <vt:variant>
        <vt:i4>86</vt:i4>
      </vt:variant>
      <vt:variant>
        <vt:i4>0</vt:i4>
      </vt:variant>
      <vt:variant>
        <vt:i4>5</vt:i4>
      </vt:variant>
      <vt:variant>
        <vt:lpwstr/>
      </vt:variant>
      <vt:variant>
        <vt:lpwstr>_Toc240339288</vt:lpwstr>
      </vt:variant>
      <vt:variant>
        <vt:i4>1114163</vt:i4>
      </vt:variant>
      <vt:variant>
        <vt:i4>80</vt:i4>
      </vt:variant>
      <vt:variant>
        <vt:i4>0</vt:i4>
      </vt:variant>
      <vt:variant>
        <vt:i4>5</vt:i4>
      </vt:variant>
      <vt:variant>
        <vt:lpwstr/>
      </vt:variant>
      <vt:variant>
        <vt:lpwstr>_Toc240339287</vt:lpwstr>
      </vt:variant>
      <vt:variant>
        <vt:i4>1114163</vt:i4>
      </vt:variant>
      <vt:variant>
        <vt:i4>74</vt:i4>
      </vt:variant>
      <vt:variant>
        <vt:i4>0</vt:i4>
      </vt:variant>
      <vt:variant>
        <vt:i4>5</vt:i4>
      </vt:variant>
      <vt:variant>
        <vt:lpwstr/>
      </vt:variant>
      <vt:variant>
        <vt:lpwstr>_Toc240339286</vt:lpwstr>
      </vt:variant>
      <vt:variant>
        <vt:i4>1114163</vt:i4>
      </vt:variant>
      <vt:variant>
        <vt:i4>68</vt:i4>
      </vt:variant>
      <vt:variant>
        <vt:i4>0</vt:i4>
      </vt:variant>
      <vt:variant>
        <vt:i4>5</vt:i4>
      </vt:variant>
      <vt:variant>
        <vt:lpwstr/>
      </vt:variant>
      <vt:variant>
        <vt:lpwstr>_Toc240339285</vt:lpwstr>
      </vt:variant>
      <vt:variant>
        <vt:i4>1114163</vt:i4>
      </vt:variant>
      <vt:variant>
        <vt:i4>62</vt:i4>
      </vt:variant>
      <vt:variant>
        <vt:i4>0</vt:i4>
      </vt:variant>
      <vt:variant>
        <vt:i4>5</vt:i4>
      </vt:variant>
      <vt:variant>
        <vt:lpwstr/>
      </vt:variant>
      <vt:variant>
        <vt:lpwstr>_Toc240339284</vt:lpwstr>
      </vt:variant>
      <vt:variant>
        <vt:i4>1114163</vt:i4>
      </vt:variant>
      <vt:variant>
        <vt:i4>56</vt:i4>
      </vt:variant>
      <vt:variant>
        <vt:i4>0</vt:i4>
      </vt:variant>
      <vt:variant>
        <vt:i4>5</vt:i4>
      </vt:variant>
      <vt:variant>
        <vt:lpwstr/>
      </vt:variant>
      <vt:variant>
        <vt:lpwstr>_Toc240339283</vt:lpwstr>
      </vt:variant>
      <vt:variant>
        <vt:i4>1114163</vt:i4>
      </vt:variant>
      <vt:variant>
        <vt:i4>50</vt:i4>
      </vt:variant>
      <vt:variant>
        <vt:i4>0</vt:i4>
      </vt:variant>
      <vt:variant>
        <vt:i4>5</vt:i4>
      </vt:variant>
      <vt:variant>
        <vt:lpwstr/>
      </vt:variant>
      <vt:variant>
        <vt:lpwstr>_Toc240339282</vt:lpwstr>
      </vt:variant>
      <vt:variant>
        <vt:i4>1114163</vt:i4>
      </vt:variant>
      <vt:variant>
        <vt:i4>44</vt:i4>
      </vt:variant>
      <vt:variant>
        <vt:i4>0</vt:i4>
      </vt:variant>
      <vt:variant>
        <vt:i4>5</vt:i4>
      </vt:variant>
      <vt:variant>
        <vt:lpwstr/>
      </vt:variant>
      <vt:variant>
        <vt:lpwstr>_Toc240339281</vt:lpwstr>
      </vt:variant>
      <vt:variant>
        <vt:i4>1114163</vt:i4>
      </vt:variant>
      <vt:variant>
        <vt:i4>38</vt:i4>
      </vt:variant>
      <vt:variant>
        <vt:i4>0</vt:i4>
      </vt:variant>
      <vt:variant>
        <vt:i4>5</vt:i4>
      </vt:variant>
      <vt:variant>
        <vt:lpwstr/>
      </vt:variant>
      <vt:variant>
        <vt:lpwstr>_Toc240339280</vt:lpwstr>
      </vt:variant>
      <vt:variant>
        <vt:i4>1966131</vt:i4>
      </vt:variant>
      <vt:variant>
        <vt:i4>32</vt:i4>
      </vt:variant>
      <vt:variant>
        <vt:i4>0</vt:i4>
      </vt:variant>
      <vt:variant>
        <vt:i4>5</vt:i4>
      </vt:variant>
      <vt:variant>
        <vt:lpwstr/>
      </vt:variant>
      <vt:variant>
        <vt:lpwstr>_Toc240339279</vt:lpwstr>
      </vt:variant>
      <vt:variant>
        <vt:i4>1966131</vt:i4>
      </vt:variant>
      <vt:variant>
        <vt:i4>26</vt:i4>
      </vt:variant>
      <vt:variant>
        <vt:i4>0</vt:i4>
      </vt:variant>
      <vt:variant>
        <vt:i4>5</vt:i4>
      </vt:variant>
      <vt:variant>
        <vt:lpwstr/>
      </vt:variant>
      <vt:variant>
        <vt:lpwstr>_Toc240339278</vt:lpwstr>
      </vt:variant>
      <vt:variant>
        <vt:i4>1966131</vt:i4>
      </vt:variant>
      <vt:variant>
        <vt:i4>20</vt:i4>
      </vt:variant>
      <vt:variant>
        <vt:i4>0</vt:i4>
      </vt:variant>
      <vt:variant>
        <vt:i4>5</vt:i4>
      </vt:variant>
      <vt:variant>
        <vt:lpwstr/>
      </vt:variant>
      <vt:variant>
        <vt:lpwstr>_Toc240339277</vt:lpwstr>
      </vt:variant>
      <vt:variant>
        <vt:i4>1966131</vt:i4>
      </vt:variant>
      <vt:variant>
        <vt:i4>14</vt:i4>
      </vt:variant>
      <vt:variant>
        <vt:i4>0</vt:i4>
      </vt:variant>
      <vt:variant>
        <vt:i4>5</vt:i4>
      </vt:variant>
      <vt:variant>
        <vt:lpwstr/>
      </vt:variant>
      <vt:variant>
        <vt:lpwstr>_Toc240339276</vt:lpwstr>
      </vt:variant>
      <vt:variant>
        <vt:i4>1966131</vt:i4>
      </vt:variant>
      <vt:variant>
        <vt:i4>8</vt:i4>
      </vt:variant>
      <vt:variant>
        <vt:i4>0</vt:i4>
      </vt:variant>
      <vt:variant>
        <vt:i4>5</vt:i4>
      </vt:variant>
      <vt:variant>
        <vt:lpwstr/>
      </vt:variant>
      <vt:variant>
        <vt:lpwstr>_Toc240339275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Rusty Baker</dc:creator>
  <cp:keywords/>
  <dc:description>Created by Ivan Walsh, Klariti Ltd. For more information please see www.klariti.com</dc:description>
  <cp:lastModifiedBy>Rusty Baker</cp:lastModifiedBy>
  <cp:revision>3</cp:revision>
  <cp:lastPrinted>2020-08-06T00:29:00Z</cp:lastPrinted>
  <dcterms:created xsi:type="dcterms:W3CDTF">2020-08-06T00:55:00Z</dcterms:created>
  <dcterms:modified xsi:type="dcterms:W3CDTF">2020-08-06T01:19:00Z</dcterms:modified>
</cp:coreProperties>
</file>