
<file path=[Content_Types].xml><?xml version="1.0" encoding="utf-8"?>
<Types xmlns="http://schemas.openxmlformats.org/package/2006/content-types">
  <Default Extension="png" ContentType="image/png"/>
  <Default Extension="bmp" ContentType="image/bmp"/>
  <Default Extension="pdf" ContentType="application/pdf"/>
  <Default Extension="rels" ContentType="application/vnd.openxmlformats-package.relationships+xml"/>
  <Default Extension="jpeg" ContentType="image/jpg"/>
  <Default Extension="mov" ContentType="application/movie"/>
  <Default Extension="xml" ContentType="application/xml"/>
  <Default Extension="gif" ContentType="image/gif"/>
  <Default Extension="tif" ContentType="image/tif"/>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officeDocument" Target="word/document.xml"/><Relationship Id="rId2" Type="http://schemas.openxmlformats.org/officeDocument/2006/relationships/extended-properties" Target="docProps/app.xml"/><Relationship Id="rId1"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pPr>
    </w:p>
    <w:p>
      <w:pPr>
        <w:pStyle w:val="Body"/>
        <w:jc w:val="right"/>
        <w:rPr>
          <w:b w:val="1"/>
          <w:bCs w:val="1"/>
          <w:sz w:val="52"/>
          <w:szCs w:val="52"/>
        </w:rPr>
      </w:pPr>
      <w:r>
        <w:rPr>
          <w:b w:val="1"/>
          <w:bCs w:val="1"/>
          <w:sz w:val="52"/>
          <w:szCs w:val="52"/>
          <w:rtl w:val="0"/>
        </w:rPr>
        <w:t xml:space="preserve"> </w:t>
      </w:r>
    </w:p>
    <w:p>
      <w:pPr>
        <w:pStyle w:val="Body"/>
        <w:jc w:val="right"/>
        <w:rPr>
          <w:b w:val="1"/>
          <w:bCs w:val="1"/>
          <w:sz w:val="32"/>
          <w:szCs w:val="32"/>
        </w:rPr>
      </w:pPr>
    </w:p>
    <w:p>
      <w:pPr>
        <w:pStyle w:val="Body"/>
        <w:jc w:val="right"/>
        <w:rPr>
          <w:b w:val="1"/>
          <w:bCs w:val="1"/>
          <w:sz w:val="32"/>
          <w:szCs w:val="32"/>
        </w:rPr>
      </w:pPr>
    </w:p>
    <w:p>
      <w:pPr>
        <w:pStyle w:val="Body"/>
        <w:jc w:val="center"/>
        <w:rPr>
          <w:b w:val="1"/>
          <w:bCs w:val="1"/>
          <w:sz w:val="52"/>
          <w:szCs w:val="52"/>
        </w:rPr>
      </w:pPr>
    </w:p>
    <w:p>
      <w:pPr>
        <w:pStyle w:val="Body"/>
        <w:jc w:val="center"/>
        <w:rPr>
          <w:sz w:val="48"/>
          <w:szCs w:val="48"/>
        </w:rPr>
      </w:pPr>
      <w:r>
        <w:rPr>
          <w:b w:val="1"/>
          <w:bCs w:val="1"/>
          <w:sz w:val="48"/>
          <w:szCs w:val="48"/>
          <w:rtl w:val="0"/>
          <w:lang w:val="en-US"/>
        </w:rPr>
        <w:t>Project Plan</w:t>
      </w:r>
    </w:p>
    <w:p>
      <w:pPr>
        <w:pStyle w:val="Body"/>
        <w:jc w:val="center"/>
        <w:rPr>
          <w:b w:val="1"/>
          <w:bCs w:val="1"/>
          <w:sz w:val="40"/>
          <w:szCs w:val="40"/>
        </w:rPr>
      </w:pPr>
      <w:r>
        <w:rPr>
          <w:b w:val="1"/>
          <w:bCs w:val="1"/>
          <w:sz w:val="40"/>
          <w:szCs w:val="40"/>
          <w:rtl w:val="0"/>
          <w:lang w:val="de-DE"/>
        </w:rPr>
        <w:t xml:space="preserve">Version </w:t>
      </w:r>
      <w:r>
        <w:rPr>
          <w:b w:val="1"/>
          <w:bCs w:val="1"/>
          <w:sz w:val="40"/>
          <w:szCs w:val="40"/>
          <w:rtl w:val="0"/>
          <w:lang w:val="en-US"/>
        </w:rPr>
        <w:t>3</w:t>
      </w:r>
      <w:r>
        <w:rPr>
          <w:b w:val="1"/>
          <w:bCs w:val="1"/>
          <w:sz w:val="40"/>
          <w:szCs w:val="40"/>
          <w:rtl w:val="0"/>
        </w:rPr>
        <w:t>.</w:t>
      </w:r>
      <w:r>
        <w:rPr>
          <w:b w:val="1"/>
          <w:bCs w:val="1"/>
          <w:sz w:val="40"/>
          <w:szCs w:val="40"/>
          <w:rtl w:val="0"/>
          <w:lang w:val="en-US"/>
        </w:rPr>
        <w:t>1</w:t>
      </w:r>
    </w:p>
    <w:p>
      <w:pPr>
        <w:pStyle w:val="Body"/>
        <w:jc w:val="center"/>
        <w:rPr>
          <w:b w:val="1"/>
          <w:bCs w:val="1"/>
          <w:sz w:val="40"/>
          <w:szCs w:val="40"/>
        </w:rPr>
      </w:pPr>
    </w:p>
    <w:p>
      <w:pPr>
        <w:pStyle w:val="Body"/>
        <w:jc w:val="center"/>
        <w:rPr>
          <w:b w:val="1"/>
          <w:bCs w:val="1"/>
          <w:sz w:val="24"/>
          <w:szCs w:val="24"/>
        </w:rPr>
      </w:pPr>
    </w:p>
    <w:p>
      <w:pPr>
        <w:pStyle w:val="Body"/>
        <w:jc w:val="center"/>
        <w:rPr>
          <w:sz w:val="28"/>
          <w:szCs w:val="28"/>
        </w:rPr>
      </w:pPr>
      <w:r>
        <w:rPr>
          <w:sz w:val="28"/>
          <w:szCs w:val="28"/>
          <w:rtl w:val="0"/>
          <w:lang w:val="nl-NL"/>
        </w:rPr>
        <w:t>DevSecOps Team</w:t>
      </w:r>
    </w:p>
    <w:p>
      <w:pPr>
        <w:pStyle w:val="Body"/>
        <w:jc w:val="center"/>
        <w:rPr>
          <w:sz w:val="28"/>
          <w:szCs w:val="28"/>
        </w:rPr>
      </w:pPr>
      <w:r>
        <w:rPr>
          <w:sz w:val="28"/>
          <w:szCs w:val="28"/>
          <w:rtl w:val="0"/>
          <w:lang w:val="en-US"/>
        </w:rPr>
        <w:t>Spring 2022</w:t>
      </w:r>
    </w:p>
    <w:p>
      <w:pPr>
        <w:pStyle w:val="Body"/>
        <w:jc w:val="center"/>
        <w:rPr>
          <w:sz w:val="28"/>
          <w:szCs w:val="28"/>
        </w:rPr>
      </w:pPr>
      <w:r>
        <w:rPr>
          <w:sz w:val="28"/>
          <w:szCs w:val="28"/>
          <w:rtl w:val="0"/>
          <w:lang w:val="en-US"/>
        </w:rPr>
        <w:t>University of Maryland Global Campus</w:t>
      </w:r>
    </w:p>
    <w:p>
      <w:pPr>
        <w:pStyle w:val="Body"/>
        <w:jc w:val="center"/>
      </w:pPr>
      <w:r>
        <w:rPr>
          <w:sz w:val="28"/>
          <w:szCs w:val="28"/>
          <w:rtl w:val="0"/>
          <w:lang w:val="de-DE"/>
        </w:rPr>
        <w:t>SWEN 670</w:t>
      </w:r>
      <w:r>
        <w:rPr>
          <w:rFonts w:ascii="Arial Unicode MS" w:cs="Arial Unicode MS" w:hAnsi="Arial Unicode MS" w:eastAsia="Arial Unicode MS"/>
          <w:b w:val="0"/>
          <w:bCs w:val="0"/>
          <w:i w:val="0"/>
          <w:iCs w:val="0"/>
          <w:sz w:val="28"/>
          <w:szCs w:val="28"/>
        </w:rPr>
        <w:br w:type="page"/>
      </w:r>
    </w:p>
    <w:p>
      <w:pPr>
        <w:pStyle w:val="Body"/>
        <w:jc w:val="center"/>
      </w:pPr>
    </w:p>
    <w:p>
      <w:pPr>
        <w:pStyle w:val="Body"/>
      </w:pPr>
      <w:r>
        <w:rPr>
          <w:rtl w:val="0"/>
          <w:lang w:val="en-US"/>
        </w:rPr>
        <w:t>Prepared by Robert Wren</w:t>
      </w:r>
      <w:r>
        <w:rPr>
          <w:rtl w:val="0"/>
          <w:lang w:val="en-US"/>
        </w:rPr>
        <w:t xml:space="preserve"> and </w:t>
      </w:r>
      <w:r>
        <w:rPr>
          <w:rtl w:val="0"/>
          <w:lang w:val="it-IT"/>
        </w:rPr>
        <w:t>Andrew Nicolette</w:t>
      </w:r>
    </w:p>
    <w:p>
      <w:pPr>
        <w:pStyle w:val="Body"/>
      </w:pPr>
      <w:r>
        <w:rPr>
          <w:rtl w:val="0"/>
          <w:lang w:val="en-US"/>
        </w:rPr>
        <w:t>For Approval by Dr. Mir Mohammed</w:t>
      </w:r>
      <w:r>
        <w:rPr>
          <w:rtl w:val="0"/>
          <w:lang w:val="en-US"/>
        </w:rPr>
        <w:t xml:space="preserve"> </w:t>
      </w:r>
      <w:r>
        <w:rPr>
          <w:rtl w:val="0"/>
        </w:rPr>
        <w:t>Assadullah</w:t>
      </w:r>
    </w:p>
    <w:p>
      <w:pPr>
        <w:pStyle w:val="Body"/>
      </w:pPr>
    </w:p>
    <w:p>
      <w:pPr>
        <w:pStyle w:val="Body"/>
      </w:pPr>
    </w:p>
    <w:p>
      <w:pPr>
        <w:pStyle w:val="Body"/>
        <w:jc w:val="center"/>
        <w:rPr>
          <w:b w:val="1"/>
          <w:bCs w:val="1"/>
          <w:sz w:val="40"/>
          <w:szCs w:val="40"/>
        </w:rPr>
      </w:pPr>
      <w:r>
        <w:rPr>
          <w:b w:val="1"/>
          <w:bCs w:val="1"/>
          <w:sz w:val="40"/>
          <w:szCs w:val="40"/>
          <w:rtl w:val="0"/>
          <w:lang w:val="en-US"/>
        </w:rPr>
        <w:t>Revision History</w:t>
      </w:r>
    </w:p>
    <w:p>
      <w:pPr>
        <w:pStyle w:val="Body"/>
        <w:jc w:val="center"/>
        <w:rPr>
          <w:b w:val="1"/>
          <w:bCs w:val="1"/>
        </w:rPr>
      </w:pPr>
    </w:p>
    <w:p>
      <w:pPr>
        <w:pStyle w:val="Body"/>
      </w:pPr>
      <w:r>
        <w:rPr>
          <w:rFonts w:cs="Arial Unicode MS" w:eastAsia="Arial Unicode MS"/>
          <w:rtl w:val="0"/>
          <w:lang w:val="en-US"/>
        </w:rPr>
        <w:t xml:space="preserve">The Revision History </w:t>
      </w:r>
      <w:r>
        <w:rPr>
          <w:rFonts w:cs="Arial Unicode MS" w:eastAsia="Arial Unicode MS"/>
          <w:rtl w:val="0"/>
          <w:lang w:val="en-US"/>
        </w:rPr>
        <w:t>lists specific changes made to this document, dates of change, the person or teams who made the changes, and references to the affected pages/sections/paragraphs</w:t>
      </w:r>
      <w:r>
        <w:rPr>
          <w:rFonts w:cs="Arial Unicode MS" w:eastAsia="Arial Unicode MS"/>
          <w:rtl w:val="0"/>
          <w:lang w:val="en-US"/>
        </w:rPr>
        <w:t>.</w:t>
      </w:r>
    </w:p>
    <w:p>
      <w:pPr>
        <w:pStyle w:val="Body"/>
      </w:pPr>
    </w:p>
    <w:tbl>
      <w:tblPr>
        <w:tblW w:w="9349"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744"/>
        <w:gridCol w:w="1658"/>
        <w:gridCol w:w="3723"/>
        <w:gridCol w:w="2224"/>
      </w:tblGrid>
      <w:tr>
        <w:tblPrEx>
          <w:shd w:val="clear" w:color="auto" w:fill="cdd4e9"/>
        </w:tblPrEx>
        <w:trPr>
          <w:trHeight w:val="307" w:hRule="atLeast"/>
        </w:trPr>
        <w:tc>
          <w:tcPr>
            <w:tcW w:type="dxa" w:w="1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Date</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Version</w:t>
            </w:r>
          </w:p>
        </w:tc>
        <w:tc>
          <w:tcPr>
            <w:tcW w:type="dxa" w:w="37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Description</w:t>
            </w:r>
          </w:p>
        </w:tc>
        <w:tc>
          <w:tcPr>
            <w:tcW w:type="dxa" w:w="2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b w:val="1"/>
                <w:bCs w:val="1"/>
                <w:shd w:val="nil" w:color="auto" w:fill="auto"/>
                <w:rtl w:val="0"/>
                <w:lang w:val="en-US"/>
              </w:rPr>
              <w:t>Author</w:t>
            </w:r>
            <w:r>
              <w:rPr>
                <w:b w:val="1"/>
                <w:bCs w:val="1"/>
                <w:shd w:val="nil" w:color="auto" w:fill="auto"/>
                <w:rtl w:val="0"/>
                <w:lang w:val="en-US"/>
              </w:rPr>
              <w:t>(s)</w:t>
            </w:r>
          </w:p>
        </w:tc>
      </w:tr>
      <w:tr>
        <w:tblPrEx>
          <w:shd w:val="clear" w:color="auto" w:fill="cdd4e9"/>
        </w:tblPrEx>
        <w:trPr>
          <w:trHeight w:val="600" w:hRule="atLeast"/>
        </w:trPr>
        <w:tc>
          <w:tcPr>
            <w:tcW w:type="dxa" w:w="1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shd w:val="nil" w:color="auto" w:fill="auto"/>
                <w:rtl w:val="0"/>
                <w:lang w:val="en-US"/>
              </w:rPr>
              <w:t>1/2</w:t>
            </w:r>
            <w:r>
              <w:rPr>
                <w:shd w:val="nil" w:color="auto" w:fill="auto"/>
                <w:rtl w:val="0"/>
                <w:lang w:val="en-US"/>
              </w:rPr>
              <w:t>2</w:t>
            </w:r>
            <w:r>
              <w:rPr>
                <w:shd w:val="nil" w:color="auto" w:fill="auto"/>
                <w:rtl w:val="0"/>
                <w:lang w:val="en-US"/>
              </w:rPr>
              <w:t>/202</w:t>
            </w:r>
            <w:r>
              <w:rPr>
                <w:shd w:val="nil" w:color="auto" w:fill="auto"/>
                <w:rtl w:val="0"/>
                <w:lang w:val="en-US"/>
              </w:rPr>
              <w:t>2</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shd w:val="nil" w:color="auto" w:fill="auto"/>
                <w:rtl w:val="0"/>
                <w:lang w:val="en-US"/>
              </w:rPr>
              <w:t>1.0</w:t>
            </w:r>
          </w:p>
        </w:tc>
        <w:tc>
          <w:tcPr>
            <w:tcW w:type="dxa" w:w="37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shd w:val="nil" w:color="auto" w:fill="auto"/>
                <w:rtl w:val="0"/>
                <w:lang w:val="en-US"/>
              </w:rPr>
              <w:t>Initial document</w:t>
            </w:r>
          </w:p>
        </w:tc>
        <w:tc>
          <w:tcPr>
            <w:tcW w:type="dxa" w:w="2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rtl w:val="0"/>
                <w:lang w:val="en-US"/>
              </w:rPr>
              <w:t>Robert Wren</w:t>
            </w:r>
          </w:p>
          <w:p>
            <w:pPr>
              <w:pStyle w:val="Body"/>
              <w:jc w:val="center"/>
            </w:pPr>
            <w:r>
              <w:rPr>
                <w:rFonts w:ascii="Times New Roman" w:hAnsi="Times New Roman"/>
                <w:rtl w:val="0"/>
                <w:lang w:val="en-US"/>
              </w:rPr>
              <w:t>Andrew Nicolette</w:t>
            </w:r>
          </w:p>
        </w:tc>
      </w:tr>
      <w:tr>
        <w:tblPrEx>
          <w:shd w:val="clear" w:color="auto" w:fill="cdd4e9"/>
        </w:tblPrEx>
        <w:trPr>
          <w:trHeight w:val="900" w:hRule="atLeast"/>
        </w:trPr>
        <w:tc>
          <w:tcPr>
            <w:tcW w:type="dxa" w:w="1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02/06/2022</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1.1</w:t>
            </w:r>
          </w:p>
        </w:tc>
        <w:tc>
          <w:tcPr>
            <w:tcW w:type="dxa" w:w="37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Risk Matrix revision based on professor feedback and updated project schedule</w:t>
            </w:r>
          </w:p>
        </w:tc>
        <w:tc>
          <w:tcPr>
            <w:tcW w:type="dxa" w:w="2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rtl w:val="0"/>
                <w:lang w:val="en-US"/>
              </w:rPr>
              <w:t>Robert Wren</w:t>
            </w:r>
          </w:p>
          <w:p>
            <w:pPr>
              <w:pStyle w:val="Body"/>
              <w:jc w:val="center"/>
            </w:pPr>
            <w:r>
              <w:rPr>
                <w:rFonts w:ascii="Times New Roman" w:hAnsi="Times New Roman"/>
                <w:rtl w:val="0"/>
                <w:lang w:val="en-US"/>
              </w:rPr>
              <w:t>Andrew Nicolette</w:t>
            </w:r>
          </w:p>
        </w:tc>
      </w:tr>
      <w:tr>
        <w:tblPrEx>
          <w:shd w:val="clear" w:color="auto" w:fill="cdd4e9"/>
        </w:tblPrEx>
        <w:trPr>
          <w:trHeight w:val="600" w:hRule="atLeast"/>
        </w:trPr>
        <w:tc>
          <w:tcPr>
            <w:tcW w:type="dxa" w:w="1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03/05/2022</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2.0</w:t>
            </w:r>
          </w:p>
        </w:tc>
        <w:tc>
          <w:tcPr>
            <w:tcW w:type="dxa" w:w="37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Update for Milestone 2</w:t>
            </w:r>
          </w:p>
        </w:tc>
        <w:tc>
          <w:tcPr>
            <w:tcW w:type="dxa" w:w="2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rtl w:val="0"/>
                <w:lang w:val="en-US"/>
              </w:rPr>
              <w:t>Robert Wren</w:t>
            </w:r>
          </w:p>
          <w:p>
            <w:pPr>
              <w:pStyle w:val="Body"/>
              <w:jc w:val="center"/>
            </w:pPr>
            <w:r>
              <w:rPr>
                <w:rFonts w:ascii="Times New Roman" w:hAnsi="Times New Roman"/>
                <w:rtl w:val="0"/>
                <w:lang w:val="en-US"/>
              </w:rPr>
              <w:t>Andrew Nicolette</w:t>
            </w:r>
          </w:p>
        </w:tc>
      </w:tr>
      <w:tr>
        <w:tblPrEx>
          <w:shd w:val="clear" w:color="auto" w:fill="cdd4e9"/>
        </w:tblPrEx>
        <w:trPr>
          <w:trHeight w:val="600" w:hRule="atLeast"/>
        </w:trPr>
        <w:tc>
          <w:tcPr>
            <w:tcW w:type="dxa" w:w="1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03/26/2022</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3.0</w:t>
            </w:r>
          </w:p>
        </w:tc>
        <w:tc>
          <w:tcPr>
            <w:tcW w:type="dxa" w:w="37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Add Software Test Plan for Milestone 3</w:t>
            </w:r>
          </w:p>
        </w:tc>
        <w:tc>
          <w:tcPr>
            <w:tcW w:type="dxa" w:w="2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rtl w:val="0"/>
                <w:lang w:val="en-US"/>
              </w:rPr>
              <w:t>Robert Wren</w:t>
            </w:r>
          </w:p>
          <w:p>
            <w:pPr>
              <w:pStyle w:val="Body"/>
              <w:jc w:val="center"/>
            </w:pPr>
            <w:r>
              <w:rPr>
                <w:rFonts w:ascii="Times New Roman" w:hAnsi="Times New Roman"/>
                <w:rtl w:val="0"/>
                <w:lang w:val="en-US"/>
              </w:rPr>
              <w:t>Andrew Nicolette</w:t>
            </w:r>
          </w:p>
        </w:tc>
      </w:tr>
      <w:tr>
        <w:tblPrEx>
          <w:shd w:val="clear" w:color="auto" w:fill="cdd4e9"/>
        </w:tblPrEx>
        <w:trPr>
          <w:trHeight w:val="600" w:hRule="atLeast"/>
        </w:trPr>
        <w:tc>
          <w:tcPr>
            <w:tcW w:type="dxa" w:w="1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04/02/2022</w:t>
            </w:r>
          </w:p>
        </w:tc>
        <w:tc>
          <w:tcPr>
            <w:tcW w:type="dxa" w:w="165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3.1</w:t>
            </w:r>
          </w:p>
        </w:tc>
        <w:tc>
          <w:tcPr>
            <w:tcW w:type="dxa" w:w="372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Final document</w:t>
            </w:r>
          </w:p>
        </w:tc>
        <w:tc>
          <w:tcPr>
            <w:tcW w:type="dxa" w:w="22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rtl w:val="0"/>
                <w:lang w:val="en-US"/>
              </w:rPr>
              <w:t>Robert Wren</w:t>
            </w:r>
          </w:p>
          <w:p>
            <w:pPr>
              <w:pStyle w:val="Body"/>
              <w:jc w:val="center"/>
            </w:pPr>
            <w:r>
              <w:rPr>
                <w:rFonts w:ascii="Times New Roman" w:hAnsi="Times New Roman"/>
                <w:rtl w:val="0"/>
                <w:lang w:val="en-US"/>
              </w:rPr>
              <w:t>Andrew Nicolette</w:t>
            </w:r>
          </w:p>
        </w:tc>
      </w:tr>
    </w:tbl>
    <w:p>
      <w:pPr>
        <w:pStyle w:val="Body"/>
        <w:widowControl w:val="0"/>
        <w:jc w:val="center"/>
        <w:rPr>
          <w:b w:val="1"/>
          <w:bCs w:val="1"/>
          <w:sz w:val="40"/>
          <w:szCs w:val="40"/>
        </w:rPr>
      </w:pPr>
    </w:p>
    <w:p>
      <w:pPr>
        <w:pStyle w:val="Body"/>
        <w:jc w:val="center"/>
        <w:rPr>
          <w:b w:val="1"/>
          <w:bCs w:val="1"/>
        </w:rPr>
      </w:pPr>
    </w:p>
    <w:p>
      <w:pPr>
        <w:pStyle w:val="Body"/>
      </w:pPr>
      <w:r>
        <w:rPr>
          <w:rFonts w:ascii="Arial Unicode MS" w:cs="Arial Unicode MS" w:hAnsi="Arial Unicode MS" w:eastAsia="Arial Unicode MS"/>
          <w:b w:val="0"/>
          <w:bCs w:val="0"/>
          <w:i w:val="0"/>
          <w:iCs w:val="0"/>
          <w:sz w:val="24"/>
          <w:szCs w:val="24"/>
        </w:rPr>
        <w:br w:type="page"/>
      </w:r>
    </w:p>
    <w:p>
      <w:pPr>
        <w:pStyle w:val="Body"/>
        <w:rPr>
          <w:b w:val="1"/>
          <w:bCs w:val="1"/>
        </w:rPr>
      </w:pPr>
    </w:p>
    <w:p>
      <w:pPr>
        <w:pStyle w:val="TOC Heading"/>
        <w:jc w:val="center"/>
        <w:rPr>
          <w:rFonts w:ascii="Times New Roman" w:cs="Times New Roman" w:hAnsi="Times New Roman" w:eastAsia="Times New Roman"/>
          <w:b w:val="1"/>
          <w:bCs w:val="1"/>
          <w:outline w:val="0"/>
          <w:color w:val="000000"/>
          <w:sz w:val="52"/>
          <w:szCs w:val="52"/>
          <w:u w:color="000000"/>
          <w14:textFill>
            <w14:solidFill>
              <w14:srgbClr w14:val="000000"/>
            </w14:solidFill>
          </w14:textFill>
        </w:rPr>
      </w:pPr>
      <w:r>
        <w:rPr>
          <w:rFonts w:ascii="Times New Roman" w:hAnsi="Times New Roman"/>
          <w:b w:val="1"/>
          <w:bCs w:val="1"/>
          <w:outline w:val="0"/>
          <w:color w:val="000000"/>
          <w:sz w:val="52"/>
          <w:szCs w:val="52"/>
          <w:u w:color="000000"/>
          <w:rtl w:val="0"/>
          <w:lang w:val="en-US"/>
          <w14:textFill>
            <w14:solidFill>
              <w14:srgbClr w14:val="000000"/>
            </w14:solidFill>
          </w14:textFill>
        </w:rPr>
        <w:t>Table of Contents</w:t>
      </w:r>
    </w:p>
    <w:p>
      <w:pPr>
        <w:pStyle w:val="Body"/>
      </w:pPr>
    </w:p>
    <w:p>
      <w:pPr>
        <w:pStyle w:val="Body"/>
      </w:pPr>
      <w:r>
        <w:rPr/>
        <w:fldChar w:fldCharType="begin" w:fldLock="0"/>
      </w:r>
      <w:r>
        <w:instrText xml:space="preserve"> TOC \o 1-3 </w:instrText>
      </w:r>
      <w:r>
        <w:rPr/>
        <w:fldChar w:fldCharType="separate" w:fldLock="0"/>
      </w:r>
    </w:p>
    <w:p>
      <w:pPr>
        <w:pStyle w:val="TOC 1"/>
        <w:rPr>
          <w:rFonts w:ascii="Times New Roman" w:cs="Times New Roman" w:hAnsi="Times New Roman" w:eastAsia="Times New Roman"/>
          <w:sz w:val="24"/>
          <w:szCs w:val="24"/>
        </w:rPr>
      </w:pPr>
      <w:r>
        <w:rPr>
          <w:rFonts w:ascii="Times New Roman" w:hAnsi="Times New Roman"/>
          <w:sz w:val="24"/>
          <w:szCs w:val="24"/>
          <w:rtl w:val="0"/>
          <w:lang w:val="en-US"/>
        </w:rPr>
        <w:t>1. Executive Summary</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5</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1.1 Statement of Need</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5</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1.2 Project Definition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5</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1.3 Objectives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_Toc3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6</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1.4 Scope</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_Toc4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6</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1.5 Definitions, Acronyms, and Abbreviations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_Toc5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7</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1.6 References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_Toc6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7</w:t>
      </w:r>
      <w:r>
        <w:rPr>
          <w:rFonts w:ascii="Times New Roman" w:cs="Times New Roman" w:hAnsi="Times New Roman" w:eastAsia="Times New Roman"/>
          <w:sz w:val="24"/>
          <w:szCs w:val="24"/>
        </w:rPr>
        <w:fldChar w:fldCharType="end" w:fldLock="0"/>
      </w:r>
    </w:p>
    <w:p>
      <w:pPr>
        <w:pStyle w:val="TOC 1"/>
        <w:rPr>
          <w:rFonts w:ascii="Times New Roman" w:cs="Times New Roman" w:hAnsi="Times New Roman" w:eastAsia="Times New Roman"/>
          <w:sz w:val="24"/>
          <w:szCs w:val="24"/>
        </w:rPr>
      </w:pPr>
      <w:r>
        <w:rPr>
          <w:rFonts w:ascii="Times New Roman" w:hAnsi="Times New Roman"/>
          <w:sz w:val="24"/>
          <w:szCs w:val="24"/>
          <w:rtl w:val="0"/>
          <w:lang w:val="en-US"/>
        </w:rPr>
        <w:t>2. Organization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_Toc7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8</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2.1 Internal Structure</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_Toc8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8</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2.2 External Structure</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_Toc9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8</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2.3 Roles and Responsibilities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_Toc10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8</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2.4 Communication Management Plan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_Toc11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10</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2.5 Cost Analysis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_Toc12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12</w:t>
      </w:r>
      <w:r>
        <w:rPr>
          <w:rFonts w:ascii="Times New Roman" w:cs="Times New Roman" w:hAnsi="Times New Roman" w:eastAsia="Times New Roman"/>
          <w:sz w:val="24"/>
          <w:szCs w:val="24"/>
        </w:rPr>
        <w:fldChar w:fldCharType="end" w:fldLock="0"/>
      </w:r>
    </w:p>
    <w:p>
      <w:pPr>
        <w:pStyle w:val="TOC 1"/>
        <w:rPr>
          <w:rFonts w:ascii="Times New Roman" w:cs="Times New Roman" w:hAnsi="Times New Roman" w:eastAsia="Times New Roman"/>
          <w:sz w:val="24"/>
          <w:szCs w:val="24"/>
        </w:rPr>
      </w:pPr>
      <w:r>
        <w:rPr>
          <w:rFonts w:ascii="Times New Roman" w:hAnsi="Times New Roman"/>
          <w:sz w:val="24"/>
          <w:szCs w:val="24"/>
          <w:rtl w:val="0"/>
          <w:lang w:val="en-US"/>
        </w:rPr>
        <w:t>3.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_Toc13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12</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3.1 Methodology</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_Toc14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12</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3.2 Key Deliverables and Milestones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_Toc15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12</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3.3 Change Management</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_Toc16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14</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3.4 Assumptions and Constraints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_Toc17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15</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3.5 Risk Analysis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_Toc18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15</w:t>
      </w:r>
      <w:r>
        <w:rPr>
          <w:rFonts w:ascii="Times New Roman" w:cs="Times New Roman" w:hAnsi="Times New Roman" w:eastAsia="Times New Roman"/>
          <w:sz w:val="24"/>
          <w:szCs w:val="24"/>
        </w:rPr>
        <w:fldChar w:fldCharType="end" w:fldLock="0"/>
      </w:r>
    </w:p>
    <w:p>
      <w:pPr>
        <w:pStyle w:val="TOC 1"/>
        <w:rPr>
          <w:rFonts w:ascii="Times New Roman" w:cs="Times New Roman" w:hAnsi="Times New Roman" w:eastAsia="Times New Roman"/>
          <w:sz w:val="24"/>
          <w:szCs w:val="24"/>
        </w:rPr>
      </w:pPr>
      <w:r>
        <w:rPr>
          <w:rFonts w:ascii="Times New Roman" w:hAnsi="Times New Roman"/>
          <w:sz w:val="24"/>
          <w:szCs w:val="24"/>
          <w:rtl w:val="0"/>
          <w:lang w:val="en-US"/>
        </w:rPr>
        <w:t>4. Test Plan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_Toc19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16</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4.1 Processes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_Toc20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16</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4.2 Environment</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_Toc21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17</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4.2.1  Software Requirements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_Toc22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17</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4.2.2  Hardware Requirements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_Toc23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17</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4.3 Proposed Test Cases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_Toc24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17</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4.3.1 Test Case: Version Control - Merge Development Branch (Developer)</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_Toc25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19</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4.3.2 Test Case: Version Control - Merge Development Branch (Lead Developer)</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_Toc26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20</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4.3.3 Test Case: Version Control - Merge main branch (Development Team)</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_Toc27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21</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4.3.4 Test Case: Version Control - Merge Main Branch (DSO)</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_Toc28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22</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4.3.5 Test Case: Application Build - Manual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_Toc29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23</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4.3.6 Test Case: Application Build - Automated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_Toc30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24</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4.3.7 Test Case: Application Test - Manual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_Toc31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25</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4.3.8 Test Case: Application Test - Automated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_Toc32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26</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4.3.9 Test Case: Application Analysis - Manual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_Toc33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27</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4.3.10 Test Case: Application Analysis - Automated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_Toc34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28</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4.3.11 Test Case: Triggers - Enable Continuous Integration (CI)</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_Toc35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29</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4.3.12 Test Case: Triggers - Disable Continuous Integration (CI)</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_Toc36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30</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4.3.13 Test Case: Application Deployment - Manual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_Toc37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31</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4.3.14 Test Case: Application Deployment - Automated Execution</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_Toc38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32</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4.3.15 Test Case: Triggers - Enable Continuous Delivery (CD)</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_Toc39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33</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4.3.16 Test Case: Triggers - Disable Continuous Delivery (CD)</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_Toc40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34</w:t>
      </w:r>
      <w:r>
        <w:rPr>
          <w:rFonts w:ascii="Times New Roman" w:cs="Times New Roman" w:hAnsi="Times New Roman" w:eastAsia="Times New Roman"/>
          <w:sz w:val="24"/>
          <w:szCs w:val="24"/>
        </w:rPr>
        <w:fldChar w:fldCharType="end" w:fldLock="0"/>
      </w:r>
    </w:p>
    <w:p>
      <w:pPr>
        <w:pStyle w:val="TOC 2"/>
        <w:rPr>
          <w:rFonts w:ascii="Times New Roman" w:cs="Times New Roman" w:hAnsi="Times New Roman" w:eastAsia="Times New Roman"/>
          <w:sz w:val="24"/>
          <w:szCs w:val="24"/>
        </w:rPr>
      </w:pPr>
      <w:r>
        <w:rPr>
          <w:rFonts w:ascii="Times New Roman" w:hAnsi="Times New Roman"/>
          <w:sz w:val="24"/>
          <w:szCs w:val="24"/>
          <w:rtl w:val="0"/>
          <w:lang w:val="en-US"/>
        </w:rPr>
        <w:t>4.4 Assumptions and Constraints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_Toc41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35</w:t>
      </w:r>
      <w:r>
        <w:rPr>
          <w:rFonts w:ascii="Times New Roman" w:cs="Times New Roman" w:hAnsi="Times New Roman" w:eastAsia="Times New Roman"/>
          <w:sz w:val="24"/>
          <w:szCs w:val="24"/>
        </w:rPr>
        <w:fldChar w:fldCharType="end" w:fldLock="0"/>
      </w:r>
    </w:p>
    <w:p>
      <w:pPr>
        <w:pStyle w:val="TOC 3"/>
        <w:rPr>
          <w:rFonts w:ascii="Times New Roman" w:cs="Times New Roman" w:hAnsi="Times New Roman" w:eastAsia="Times New Roman"/>
          <w:sz w:val="24"/>
          <w:szCs w:val="24"/>
        </w:rPr>
      </w:pPr>
      <w:r>
        <w:rPr>
          <w:rFonts w:ascii="Times New Roman" w:hAnsi="Times New Roman"/>
          <w:sz w:val="24"/>
          <w:szCs w:val="24"/>
          <w:rtl w:val="0"/>
          <w:lang w:val="en-US"/>
        </w:rPr>
        <w:t>4.4.1  Assumptions</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_Toc42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35</w:t>
      </w:r>
      <w:r>
        <w:rPr>
          <w:rFonts w:ascii="Times New Roman" w:cs="Times New Roman" w:hAnsi="Times New Roman" w:eastAsia="Times New Roman"/>
          <w:sz w:val="24"/>
          <w:szCs w:val="24"/>
        </w:rPr>
        <w:fldChar w:fldCharType="end" w:fldLock="0"/>
      </w:r>
    </w:p>
    <w:p>
      <w:pPr>
        <w:pStyle w:val="TOC 1"/>
        <w:rPr>
          <w:rFonts w:ascii="Times New Roman" w:cs="Times New Roman" w:hAnsi="Times New Roman" w:eastAsia="Times New Roman"/>
          <w:sz w:val="24"/>
          <w:szCs w:val="24"/>
        </w:rPr>
      </w:pPr>
      <w:r>
        <w:rPr>
          <w:rFonts w:ascii="Times New Roman" w:hAnsi="Times New Roman"/>
          <w:sz w:val="24"/>
          <w:szCs w:val="24"/>
          <w:rtl w:val="0"/>
          <w:lang w:val="en-US"/>
        </w:rPr>
        <w:t>5. Future Work</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_Toc43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36</w:t>
      </w:r>
      <w:r>
        <w:rPr>
          <w:rFonts w:ascii="Times New Roman" w:cs="Times New Roman" w:hAnsi="Times New Roman" w:eastAsia="Times New Roman"/>
          <w:sz w:val="24"/>
          <w:szCs w:val="24"/>
        </w:rPr>
        <w:fldChar w:fldCharType="end" w:fldLock="0"/>
      </w:r>
    </w:p>
    <w:p>
      <w:pPr>
        <w:pStyle w:val="TOC 1"/>
      </w:pPr>
      <w:r>
        <w:rPr>
          <w:rFonts w:ascii="Times New Roman" w:hAnsi="Times New Roman"/>
          <w:sz w:val="24"/>
          <w:szCs w:val="24"/>
          <w:rtl w:val="0"/>
          <w:lang w:val="en-US"/>
        </w:rPr>
        <w:t>6. Project Schedule</w:t>
        <w:tab/>
      </w: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PAGEREF _Toc44 \h </w:instrText>
      </w:r>
      <w:r>
        <w:rPr>
          <w:rFonts w:ascii="Times New Roman" w:cs="Times New Roman" w:hAnsi="Times New Roman" w:eastAsia="Times New Roman"/>
          <w:sz w:val="24"/>
          <w:szCs w:val="24"/>
        </w:rPr>
        <w:fldChar w:fldCharType="separate" w:fldLock="0"/>
      </w:r>
      <w:r>
        <w:rPr>
          <w:rFonts w:ascii="Times New Roman" w:hAnsi="Times New Roman"/>
          <w:sz w:val="24"/>
          <w:szCs w:val="24"/>
          <w:rtl w:val="0"/>
          <w:lang w:val="en-US"/>
        </w:rPr>
        <w:t>37</w:t>
      </w:r>
      <w:r>
        <w:rPr>
          <w:rFonts w:ascii="Times New Roman" w:cs="Times New Roman" w:hAnsi="Times New Roman" w:eastAsia="Times New Roman"/>
          <w:sz w:val="24"/>
          <w:szCs w:val="24"/>
        </w:rPr>
        <w:fldChar w:fldCharType="end" w:fldLock="0"/>
      </w:r>
    </w:p>
    <w:p>
      <w:pPr>
        <w:pStyle w:val="Body"/>
      </w:pPr>
      <w:r>
        <w:rPr/>
        <w:fldChar w:fldCharType="end" w:fldLock="0"/>
      </w:r>
    </w:p>
    <w:p>
      <w:pPr>
        <w:pStyle w:val="Body"/>
        <w:rPr>
          <w:b w:val="1"/>
          <w:bCs w:val="1"/>
        </w:rPr>
      </w:pPr>
    </w:p>
    <w:p>
      <w:pPr>
        <w:pStyle w:val="Body"/>
      </w:pPr>
      <w:r>
        <w:rPr>
          <w:rFonts w:ascii="Arial Unicode MS" w:cs="Arial Unicode MS" w:hAnsi="Arial Unicode MS" w:eastAsia="Arial Unicode MS"/>
          <w:b w:val="0"/>
          <w:bCs w:val="0"/>
          <w:i w:val="0"/>
          <w:iCs w:val="0"/>
          <w:sz w:val="24"/>
          <w:szCs w:val="24"/>
        </w:rPr>
        <w:br w:type="page"/>
      </w:r>
    </w:p>
    <w:p>
      <w:pPr>
        <w:pStyle w:val="Heading"/>
        <w:rPr>
          <w:rFonts w:ascii="Times New Roman" w:cs="Times New Roman" w:hAnsi="Times New Roman" w:eastAsia="Times New Roman"/>
        </w:rPr>
      </w:pPr>
      <w:bookmarkStart w:name="_Toc" w:id="0"/>
      <w:r>
        <w:rPr>
          <w:rFonts w:ascii="Times New Roman" w:hAnsi="Times New Roman"/>
          <w:rtl w:val="0"/>
        </w:rPr>
        <w:t>1.</w:t>
      </w:r>
      <w:r>
        <w:tab/>
      </w:r>
      <w:r>
        <w:rPr>
          <w:rFonts w:ascii="Times New Roman" w:hAnsi="Times New Roman"/>
          <w:rtl w:val="0"/>
          <w:lang w:val="en-US"/>
        </w:rPr>
        <w:t>Executive Summary</w:t>
      </w:r>
      <w:bookmarkEnd w:id="0"/>
    </w:p>
    <w:p>
      <w:pPr>
        <w:pStyle w:val="Body"/>
      </w:pPr>
    </w:p>
    <w:p>
      <w:pPr>
        <w:pStyle w:val="Heading 2"/>
      </w:pPr>
      <w:bookmarkStart w:name="_Toc1" w:id="1"/>
      <w:r>
        <w:rPr>
          <w:rFonts w:cs="Arial Unicode MS" w:eastAsia="Arial Unicode MS"/>
          <w:rtl w:val="0"/>
        </w:rPr>
        <w:t>1.1</w:t>
      </w:r>
      <w:r>
        <w:tab/>
      </w:r>
      <w:r>
        <w:rPr>
          <w:rFonts w:cs="Arial Unicode MS" w:eastAsia="Arial Unicode MS"/>
          <w:rtl w:val="0"/>
          <w:lang w:val="en-US"/>
        </w:rPr>
        <w:t xml:space="preserve">Statement of </w:t>
      </w:r>
      <w:r>
        <w:rPr>
          <w:rFonts w:cs="Arial Unicode MS" w:eastAsia="Arial Unicode MS"/>
          <w:rtl w:val="0"/>
          <w:lang w:val="en-US"/>
        </w:rPr>
        <w:t>Need</w:t>
      </w:r>
      <w:bookmarkEnd w:id="1"/>
    </w:p>
    <w:p>
      <w:pPr>
        <w:pStyle w:val="Body"/>
      </w:pPr>
    </w:p>
    <w:p>
      <w:pPr>
        <w:pStyle w:val="Body"/>
        <w:ind w:left="720" w:firstLine="0"/>
        <w:rPr>
          <w:sz w:val="24"/>
          <w:szCs w:val="24"/>
        </w:rPr>
      </w:pPr>
      <w:r>
        <w:rPr>
          <w:sz w:val="24"/>
          <w:szCs w:val="24"/>
          <w:rtl w:val="0"/>
          <w:lang w:val="en-US"/>
        </w:rPr>
        <w:t xml:space="preserve">The </w:t>
      </w:r>
      <w:r>
        <w:rPr>
          <w:sz w:val="24"/>
          <w:szCs w:val="24"/>
          <w:rtl w:val="0"/>
          <w:lang w:val="en-US"/>
        </w:rPr>
        <w:t xml:space="preserve">Spring </w:t>
      </w:r>
      <w:r>
        <w:rPr>
          <w:sz w:val="24"/>
          <w:szCs w:val="24"/>
          <w:rtl w:val="0"/>
          <w:lang w:val="en-US"/>
        </w:rPr>
        <w:t>’</w:t>
      </w:r>
      <w:r>
        <w:rPr>
          <w:sz w:val="24"/>
          <w:szCs w:val="24"/>
          <w:rtl w:val="0"/>
          <w:lang w:val="en-US"/>
        </w:rPr>
        <w:t xml:space="preserve">22 </w:t>
      </w:r>
      <w:r>
        <w:rPr>
          <w:sz w:val="24"/>
          <w:szCs w:val="24"/>
          <w:rtl w:val="0"/>
          <w:lang w:val="en-US"/>
        </w:rPr>
        <w:t xml:space="preserve">Software Engineering Capstone project requires the </w:t>
      </w:r>
      <w:r>
        <w:rPr>
          <w:sz w:val="24"/>
          <w:szCs w:val="24"/>
          <w:rtl w:val="0"/>
          <w:lang w:val="en-US"/>
        </w:rPr>
        <w:t xml:space="preserve">enhancement and </w:t>
      </w:r>
      <w:r>
        <w:rPr>
          <w:sz w:val="24"/>
          <w:szCs w:val="24"/>
          <w:rtl w:val="0"/>
          <w:lang w:val="en-US"/>
        </w:rPr>
        <w:t>development of a mobile application to assist people with short-term memory loss</w:t>
      </w:r>
      <w:r>
        <w:rPr>
          <w:sz w:val="24"/>
          <w:szCs w:val="24"/>
          <w:rtl w:val="0"/>
          <w:lang w:val="en-US"/>
        </w:rPr>
        <w:t xml:space="preserve">. </w:t>
      </w:r>
      <w:r>
        <w:rPr>
          <w:sz w:val="24"/>
          <w:szCs w:val="24"/>
          <w:rtl w:val="0"/>
          <w:lang w:val="en-US"/>
        </w:rPr>
        <w:t xml:space="preserve">This </w:t>
      </w:r>
      <w:r>
        <w:rPr>
          <w:sz w:val="24"/>
          <w:szCs w:val="24"/>
          <w:rtl w:val="0"/>
          <w:lang w:val="pt-PT"/>
        </w:rPr>
        <w:t xml:space="preserve">semester </w:t>
      </w:r>
      <w:r>
        <w:rPr>
          <w:sz w:val="24"/>
          <w:szCs w:val="24"/>
          <w:rtl w:val="0"/>
          <w:lang w:val="en-US"/>
        </w:rPr>
        <w:t>the goal will be</w:t>
      </w:r>
      <w:r>
        <w:rPr>
          <w:sz w:val="24"/>
          <w:szCs w:val="24"/>
          <w:rtl w:val="0"/>
          <w:lang w:val="en-US"/>
        </w:rPr>
        <w:t xml:space="preserve"> to continue the work </w:t>
      </w:r>
      <w:r>
        <w:rPr>
          <w:sz w:val="24"/>
          <w:szCs w:val="24"/>
          <w:rtl w:val="0"/>
          <w:lang w:val="en-US"/>
        </w:rPr>
        <w:t xml:space="preserve">of prior teams </w:t>
      </w:r>
      <w:r>
        <w:rPr>
          <w:sz w:val="24"/>
          <w:szCs w:val="24"/>
          <w:rtl w:val="0"/>
          <w:lang w:val="en-US"/>
        </w:rPr>
        <w:t xml:space="preserve">and publish the app in </w:t>
      </w:r>
      <w:r>
        <w:rPr>
          <w:sz w:val="24"/>
          <w:szCs w:val="24"/>
          <w:rtl w:val="0"/>
          <w:lang w:val="en-US"/>
        </w:rPr>
        <w:t xml:space="preserve">the Apple </w:t>
      </w:r>
      <w:r>
        <w:rPr>
          <w:sz w:val="24"/>
          <w:szCs w:val="24"/>
          <w:rtl w:val="0"/>
          <w:lang w:val="en-US"/>
        </w:rPr>
        <w:t xml:space="preserve">App Store and </w:t>
      </w:r>
      <w:r>
        <w:rPr>
          <w:sz w:val="24"/>
          <w:szCs w:val="24"/>
          <w:rtl w:val="0"/>
          <w:lang w:val="en-US"/>
        </w:rPr>
        <w:t xml:space="preserve">Google </w:t>
      </w:r>
      <w:r>
        <w:rPr>
          <w:sz w:val="24"/>
          <w:szCs w:val="24"/>
          <w:rtl w:val="0"/>
          <w:lang w:val="en-US"/>
        </w:rPr>
        <w:t>Play</w:t>
      </w:r>
      <w:r>
        <w:rPr>
          <w:sz w:val="24"/>
          <w:szCs w:val="24"/>
          <w:rtl w:val="0"/>
          <w:lang w:val="en-US"/>
        </w:rPr>
        <w:t xml:space="preserve">. The project development team, </w:t>
      </w:r>
      <w:r>
        <w:rPr>
          <w:sz w:val="24"/>
          <w:szCs w:val="24"/>
          <w:rtl w:val="0"/>
          <w:lang w:val="en-US"/>
        </w:rPr>
        <w:t>United Global Mas</w:t>
      </w:r>
      <w:r>
        <w:rPr>
          <w:sz w:val="24"/>
          <w:szCs w:val="24"/>
          <w:rtl w:val="0"/>
          <w:lang w:val="en-US"/>
        </w:rPr>
        <w:t>ters</w:t>
      </w:r>
      <w:r>
        <w:rPr>
          <w:sz w:val="24"/>
          <w:szCs w:val="24"/>
          <w:rtl w:val="0"/>
          <w:lang w:val="en-US"/>
        </w:rPr>
        <w:t xml:space="preserve"> Coders</w:t>
      </w:r>
      <w:r>
        <w:rPr>
          <w:sz w:val="24"/>
          <w:szCs w:val="24"/>
          <w:rtl w:val="0"/>
          <w:lang w:val="en-US"/>
        </w:rPr>
        <w:t xml:space="preserve">, took a vote and decided on the name, </w:t>
      </w:r>
      <w:r>
        <w:rPr>
          <w:sz w:val="24"/>
          <w:szCs w:val="24"/>
          <w:rtl w:val="0"/>
          <w:lang w:val="de-DE"/>
        </w:rPr>
        <w:t>MemorEZ</w:t>
      </w:r>
      <w:r>
        <w:rPr>
          <w:sz w:val="24"/>
          <w:szCs w:val="24"/>
          <w:rtl w:val="0"/>
          <w:lang w:val="en-US"/>
        </w:rPr>
        <w:t xml:space="preserve"> for the application. </w:t>
      </w:r>
      <w:r>
        <w:rPr>
          <w:sz w:val="24"/>
          <w:szCs w:val="24"/>
          <w:rtl w:val="0"/>
          <w:lang w:val="en-US"/>
        </w:rPr>
        <w:t>United Global M</w:t>
      </w:r>
      <w:r>
        <w:rPr>
          <w:sz w:val="24"/>
          <w:szCs w:val="24"/>
          <w:rtl w:val="0"/>
          <w:lang w:val="en-US"/>
        </w:rPr>
        <w:t>aster</w:t>
      </w:r>
      <w:r>
        <w:rPr>
          <w:sz w:val="24"/>
          <w:szCs w:val="24"/>
          <w:rtl w:val="0"/>
          <w:lang w:val="en-US"/>
        </w:rPr>
        <w:t>s Coders</w:t>
      </w:r>
      <w:r>
        <w:rPr>
          <w:sz w:val="24"/>
          <w:szCs w:val="24"/>
          <w:rtl w:val="0"/>
          <w:lang w:val="en-US"/>
        </w:rPr>
        <w:t xml:space="preserve"> will not be</w:t>
      </w:r>
      <w:r>
        <w:rPr>
          <w:sz w:val="24"/>
          <w:szCs w:val="24"/>
          <w:rtl w:val="0"/>
          <w:lang w:val="pt-PT"/>
        </w:rPr>
        <w:t xml:space="preserve"> experiment</w:t>
      </w:r>
      <w:r>
        <w:rPr>
          <w:sz w:val="24"/>
          <w:szCs w:val="24"/>
          <w:rtl w:val="0"/>
          <w:lang w:val="en-US"/>
        </w:rPr>
        <w:t>ing</w:t>
      </w:r>
      <w:r>
        <w:rPr>
          <w:sz w:val="24"/>
          <w:szCs w:val="24"/>
          <w:rtl w:val="0"/>
          <w:lang w:val="en-US"/>
        </w:rPr>
        <w:t xml:space="preserve"> as much as in p</w:t>
      </w:r>
      <w:r>
        <w:rPr>
          <w:sz w:val="24"/>
          <w:szCs w:val="24"/>
          <w:rtl w:val="0"/>
          <w:lang w:val="en-US"/>
        </w:rPr>
        <w:t>revious</w:t>
      </w:r>
      <w:r>
        <w:rPr>
          <w:sz w:val="24"/>
          <w:szCs w:val="24"/>
          <w:rtl w:val="0"/>
          <w:lang w:val="pt-PT"/>
        </w:rPr>
        <w:t xml:space="preserve"> semesters</w:t>
      </w:r>
      <w:r>
        <w:rPr>
          <w:sz w:val="24"/>
          <w:szCs w:val="24"/>
          <w:rtl w:val="0"/>
          <w:lang w:val="en-US"/>
        </w:rPr>
        <w:t xml:space="preserve">, but will </w:t>
      </w:r>
      <w:r>
        <w:rPr>
          <w:sz w:val="24"/>
          <w:szCs w:val="24"/>
          <w:rtl w:val="0"/>
          <w:lang w:val="en-US"/>
        </w:rPr>
        <w:t>focus more on adding traditional aspects and productizing the app.</w:t>
      </w:r>
      <w:r>
        <w:rPr>
          <w:sz w:val="24"/>
          <w:szCs w:val="24"/>
          <w:rtl w:val="0"/>
          <w:lang w:val="en-US"/>
        </w:rPr>
        <w:t xml:space="preserve"> </w:t>
      </w:r>
      <w:r>
        <w:rPr>
          <w:sz w:val="24"/>
          <w:szCs w:val="24"/>
          <w:rtl w:val="0"/>
          <w:lang w:val="en-US"/>
        </w:rPr>
        <w:t xml:space="preserve">To support the development of </w:t>
      </w:r>
      <w:r>
        <w:rPr>
          <w:sz w:val="24"/>
          <w:szCs w:val="24"/>
          <w:rtl w:val="0"/>
          <w:lang w:val="en-US"/>
        </w:rPr>
        <w:t>t</w:t>
      </w:r>
      <w:r>
        <w:rPr>
          <w:sz w:val="24"/>
          <w:szCs w:val="24"/>
          <w:rtl w:val="0"/>
          <w:lang w:val="en-US"/>
        </w:rPr>
        <w:t>he MemorEZ application, the DevSecOps (DSO) team was formed. The DevSecOps Project Plan is the initial document to outline the schedule, techniques, and tools to support the fast-paced software development project with efficiency.</w:t>
      </w:r>
    </w:p>
    <w:p>
      <w:pPr>
        <w:pStyle w:val="Body"/>
        <w:ind w:left="720" w:firstLine="0"/>
        <w:rPr>
          <w:sz w:val="24"/>
          <w:szCs w:val="24"/>
        </w:rPr>
      </w:pPr>
    </w:p>
    <w:p>
      <w:pPr>
        <w:pStyle w:val="Body"/>
        <w:ind w:left="720" w:firstLine="0"/>
        <w:rPr>
          <w:sz w:val="24"/>
          <w:szCs w:val="24"/>
        </w:rPr>
      </w:pPr>
      <w:r>
        <w:rPr>
          <w:sz w:val="24"/>
          <w:szCs w:val="24"/>
          <w:rtl w:val="0"/>
          <w:lang w:val="en-US"/>
        </w:rPr>
        <w:t xml:space="preserve">The </w:t>
      </w:r>
      <w:r>
        <w:rPr>
          <w:sz w:val="24"/>
          <w:szCs w:val="24"/>
          <w:rtl w:val="0"/>
          <w:lang w:val="de-DE"/>
        </w:rPr>
        <w:t>MemorEZ</w:t>
      </w:r>
      <w:r>
        <w:rPr>
          <w:sz w:val="24"/>
          <w:szCs w:val="24"/>
          <w:rtl w:val="0"/>
          <w:lang w:val="en-US"/>
        </w:rPr>
        <w:t xml:space="preserve"> DevSecOps project will enable the development teams to utilize a set of best practices and automation tools to build, test, secure, publish and deploy their services and applications. A continuous integration (CI) pipeline with a centralized code repository will be provided to the t</w:t>
      </w:r>
      <w:r>
        <w:rPr>
          <w:sz w:val="24"/>
          <w:szCs w:val="24"/>
          <w:rtl w:val="0"/>
          <w:lang w:val="en-US"/>
        </w:rPr>
        <w:t>wo</w:t>
      </w:r>
      <w:r>
        <w:rPr>
          <w:sz w:val="24"/>
          <w:szCs w:val="24"/>
          <w:rtl w:val="0"/>
          <w:lang w:val="en-US"/>
        </w:rPr>
        <w:t xml:space="preserve"> development teams with the test automation and static code analysis tools to verify functionalities and ensure industry standards are followed, including security. A continuous delivery (CD) pipeline will also be provided to have the code built and deployed to the assigned environment.</w:t>
      </w:r>
    </w:p>
    <w:p>
      <w:pPr>
        <w:pStyle w:val="Body"/>
        <w:rPr>
          <w:sz w:val="26"/>
          <w:szCs w:val="26"/>
        </w:rPr>
      </w:pPr>
    </w:p>
    <w:p>
      <w:pPr>
        <w:pStyle w:val="Heading 2"/>
      </w:pPr>
      <w:bookmarkStart w:name="_Toc2" w:id="2"/>
      <w:r>
        <w:rPr>
          <w:rFonts w:cs="Arial Unicode MS" w:eastAsia="Arial Unicode MS"/>
          <w:rtl w:val="0"/>
        </w:rPr>
        <w:t>1.2</w:t>
      </w:r>
      <w:r>
        <w:tab/>
      </w:r>
      <w:r>
        <w:rPr>
          <w:rFonts w:cs="Arial Unicode MS" w:eastAsia="Arial Unicode MS"/>
          <w:rtl w:val="0"/>
        </w:rPr>
        <w:t>P</w:t>
      </w:r>
      <w:r>
        <w:rPr>
          <w:rFonts w:cs="Arial Unicode MS" w:eastAsia="Arial Unicode MS"/>
          <w:rtl w:val="0"/>
          <w:lang w:val="en-US"/>
        </w:rPr>
        <w:t>roject Definition</w:t>
      </w:r>
      <w:bookmarkEnd w:id="2"/>
    </w:p>
    <w:p>
      <w:pPr>
        <w:pStyle w:val="Body"/>
      </w:pPr>
    </w:p>
    <w:p>
      <w:pPr>
        <w:pStyle w:val="Body"/>
        <w:keepLines w:val="1"/>
        <w:ind w:left="720" w:firstLine="0"/>
      </w:pPr>
      <w:r>
        <w:rPr>
          <w:sz w:val="24"/>
          <w:szCs w:val="24"/>
          <w:rtl w:val="0"/>
          <w:lang w:val="en-US"/>
        </w:rPr>
        <w:t>The project aims to streamline software development and deployment via automated processes that may otherwise require manual intervention that can be time-consuming and/or error-prone. The process ensures a high-quality end product that can be deployed in a fast and reliable manner and on a consistent and frequent basis. In addition to development and deployment operations, security will also be emphasized as a requirement in code quality by utilizing security practices to identify vulnerabilities earlier in the feedback cycle. The CI/CD pipeline aims to ensure environment stability, enable high release velocity, reduce defects with automated testing, monitor processes, and provide metrics for tracking.</w:t>
      </w:r>
      <w:r>
        <w:rPr>
          <w:sz w:val="24"/>
          <w:szCs w:val="24"/>
        </w:rPr>
        <w:br w:type="textWrapping"/>
      </w:r>
    </w:p>
    <w:p>
      <w:pPr>
        <w:pStyle w:val="Heading 2"/>
        <w:spacing w:before="0" w:line="240" w:lineRule="auto"/>
      </w:pPr>
      <w:bookmarkStart w:name="_Toc3" w:id="3"/>
      <w:r>
        <w:rPr>
          <w:rtl w:val="0"/>
        </w:rPr>
        <w:t>1.3</w:t>
      </w:r>
      <w:r>
        <w:tab/>
      </w:r>
      <w:r>
        <w:rPr>
          <w:rtl w:val="0"/>
          <w:lang w:val="fr-FR"/>
        </w:rPr>
        <w:t>Objectives</w:t>
      </w:r>
      <w:r>
        <w:br w:type="textWrapping"/>
      </w:r>
      <w:bookmarkEnd w:id="3"/>
    </w:p>
    <w:p>
      <w:pPr>
        <w:pStyle w:val="Body"/>
        <w:keepLines w:val="1"/>
        <w:ind w:left="720" w:firstLine="0"/>
        <w:rPr>
          <w:sz w:val="24"/>
          <w:szCs w:val="24"/>
        </w:rPr>
      </w:pPr>
      <w:r>
        <w:rPr>
          <w:sz w:val="24"/>
          <w:szCs w:val="24"/>
          <w:rtl w:val="0"/>
          <w:lang w:val="en-US"/>
        </w:rPr>
        <w:t xml:space="preserve">DevSecOps aims to bring security directly into the software development lifecycle to attempt to avoid misconfigurations or weak implementations that can leave the app, service, and infrastructure vulnerable. DevSecOps emphasizes creating a security-aware culture based on collaboration across the entire </w:t>
      </w:r>
      <w:r>
        <w:rPr>
          <w:sz w:val="24"/>
          <w:szCs w:val="24"/>
          <w:rtl w:val="0"/>
          <w:lang w:val="en-US"/>
        </w:rPr>
        <w:t>team</w:t>
      </w:r>
      <w:r>
        <w:rPr>
          <w:sz w:val="24"/>
          <w:szCs w:val="24"/>
          <w:rtl w:val="0"/>
        </w:rPr>
        <w:t>.</w:t>
      </w:r>
      <w:r>
        <w:rPr>
          <w:sz w:val="24"/>
          <w:szCs w:val="24"/>
          <w:rtl w:val="0"/>
          <w:lang w:val="en-US"/>
        </w:rPr>
        <w:t xml:space="preserve"> </w:t>
      </w:r>
      <w:r>
        <w:rPr>
          <w:sz w:val="24"/>
          <w:szCs w:val="24"/>
          <w:rtl w:val="0"/>
          <w:lang w:val="en-US"/>
        </w:rPr>
        <w:t xml:space="preserve">It also urges </w:t>
      </w:r>
      <w:r>
        <w:rPr>
          <w:sz w:val="24"/>
          <w:szCs w:val="24"/>
          <w:rtl w:val="0"/>
          <w:lang w:val="en-US"/>
        </w:rPr>
        <w:t>team</w:t>
      </w:r>
      <w:r>
        <w:rPr>
          <w:sz w:val="24"/>
          <w:szCs w:val="24"/>
          <w:rtl w:val="0"/>
          <w:lang w:val="en-US"/>
        </w:rPr>
        <w:t xml:space="preserve">s to take a holistic view of the software lifecycle and consider platform solutions that make it easier to integrate security solutions. It argues that platform solutions offer the added benefit of enabling </w:t>
      </w:r>
      <w:r>
        <w:rPr>
          <w:sz w:val="24"/>
          <w:szCs w:val="24"/>
          <w:rtl w:val="0"/>
          <w:lang w:val="en-US"/>
        </w:rPr>
        <w:t>team</w:t>
      </w:r>
      <w:r>
        <w:rPr>
          <w:sz w:val="24"/>
          <w:szCs w:val="24"/>
          <w:rtl w:val="0"/>
          <w:lang w:val="en-US"/>
        </w:rPr>
        <w:t>s to identify inflection points in the application development process, where security controls can be inserted and automated.</w:t>
      </w:r>
    </w:p>
    <w:p>
      <w:pPr>
        <w:pStyle w:val="Body"/>
        <w:keepLines w:val="1"/>
        <w:ind w:left="720" w:firstLine="0"/>
      </w:pPr>
    </w:p>
    <w:p>
      <w:pPr>
        <w:pStyle w:val="Body"/>
        <w:ind w:left="720" w:firstLine="0"/>
        <w:rPr>
          <w:sz w:val="24"/>
          <w:szCs w:val="24"/>
        </w:rPr>
      </w:pPr>
      <w:r>
        <w:rPr>
          <w:sz w:val="24"/>
          <w:szCs w:val="24"/>
          <w:rtl w:val="0"/>
          <w:lang w:val="en-US"/>
        </w:rPr>
        <w:t>Within the course context, the DevSecOps team exists to provide cohesion between the individual project teams and to serve as a unifying agent for the selection of industry-standard Tools, Techniques, and Practices (TTP). Guided by the Project Coordinator and Project Mentors, the DevSecOps team primary objectives are to</w:t>
      </w:r>
      <w:r>
        <w:rPr>
          <w:sz w:val="24"/>
          <w:szCs w:val="24"/>
          <w:rtl w:val="0"/>
          <w:lang w:val="en-US"/>
        </w:rPr>
        <w:t>:</w:t>
      </w:r>
    </w:p>
    <w:p>
      <w:pPr>
        <w:pStyle w:val="Body"/>
        <w:ind w:left="720" w:firstLine="0"/>
        <w:rPr>
          <w:sz w:val="24"/>
          <w:szCs w:val="24"/>
        </w:rPr>
      </w:pPr>
    </w:p>
    <w:p>
      <w:pPr>
        <w:pStyle w:val="List Paragraph"/>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Develop an internal structure for software development across the segregated project teams</w:t>
      </w:r>
    </w:p>
    <w:p>
      <w:pPr>
        <w:pStyle w:val="List Paragraph"/>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Advise project teams through the respective Project Manager of best practices discovered through both external research and intra-team experiences</w:t>
      </w:r>
    </w:p>
    <w:p>
      <w:pPr>
        <w:pStyle w:val="List Paragraph"/>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Create standardized instructional documentation of each team</w:t>
      </w:r>
      <w:r>
        <w:rPr>
          <w:rFonts w:ascii="Times New Roman" w:hAnsi="Times New Roman" w:hint="default"/>
          <w:sz w:val="24"/>
          <w:szCs w:val="24"/>
          <w:rtl w:val="0"/>
          <w:lang w:val="en-US"/>
        </w:rPr>
        <w:t>’</w:t>
      </w:r>
      <w:r>
        <w:rPr>
          <w:rFonts w:ascii="Times New Roman" w:hAnsi="Times New Roman"/>
          <w:sz w:val="24"/>
          <w:szCs w:val="24"/>
          <w:rtl w:val="0"/>
          <w:lang w:val="en-US"/>
        </w:rPr>
        <w:t>s project startup</w:t>
      </w:r>
    </w:p>
    <w:p>
      <w:pPr>
        <w:pStyle w:val="List Paragraph"/>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 xml:space="preserve">Provide technical design documents to aid in continuity across the </w:t>
      </w:r>
      <w:r>
        <w:rPr>
          <w:rFonts w:ascii="Times New Roman" w:hAnsi="Times New Roman"/>
          <w:sz w:val="24"/>
          <w:szCs w:val="24"/>
          <w:rtl w:val="0"/>
          <w:lang w:val="en-US"/>
        </w:rPr>
        <w:t>team</w:t>
      </w:r>
    </w:p>
    <w:p>
      <w:pPr>
        <w:pStyle w:val="List Paragraph"/>
        <w:numPr>
          <w:ilvl w:val="0"/>
          <w:numId w:val="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Lessons learned from this project will benefit future projects.</w:t>
      </w:r>
    </w:p>
    <w:p>
      <w:pPr>
        <w:pStyle w:val="Body"/>
        <w:ind w:left="720" w:firstLine="0"/>
        <w:rPr>
          <w:sz w:val="26"/>
          <w:szCs w:val="26"/>
        </w:rPr>
      </w:pPr>
    </w:p>
    <w:p>
      <w:pPr>
        <w:pStyle w:val="Heading 2"/>
      </w:pPr>
      <w:bookmarkStart w:name="_Toc4" w:id="4"/>
      <w:r>
        <w:rPr>
          <w:rFonts w:cs="Arial Unicode MS" w:eastAsia="Arial Unicode MS"/>
          <w:rtl w:val="0"/>
        </w:rPr>
        <w:t>1.4</w:t>
      </w:r>
      <w:r>
        <w:tab/>
      </w:r>
      <w:r>
        <w:rPr>
          <w:rFonts w:cs="Arial Unicode MS" w:eastAsia="Arial Unicode MS"/>
          <w:rtl w:val="0"/>
          <w:lang w:val="it-IT"/>
        </w:rPr>
        <w:t>Scope</w:t>
      </w:r>
      <w:bookmarkEnd w:id="4"/>
    </w:p>
    <w:p>
      <w:pPr>
        <w:pStyle w:val="Body"/>
      </w:pPr>
    </w:p>
    <w:p>
      <w:pPr>
        <w:pStyle w:val="Body"/>
        <w:ind w:left="720" w:firstLine="0"/>
        <w:rPr>
          <w:sz w:val="24"/>
          <w:szCs w:val="24"/>
        </w:rPr>
      </w:pPr>
      <w:r>
        <w:rPr>
          <w:sz w:val="24"/>
          <w:szCs w:val="24"/>
          <w:rtl w:val="0"/>
          <w:lang w:val="en-US"/>
        </w:rPr>
        <w:t>The guidelines of the Project Coordinator and, to the extent possible, the guidance of the DevSecOps team, are recommendations provided to the development teams representing an opinionated architecture structure for the development, testing, and delivery of each of the client</w:t>
      </w:r>
      <w:r>
        <w:rPr>
          <w:sz w:val="24"/>
          <w:szCs w:val="24"/>
          <w:rtl w:val="0"/>
          <w:lang w:val="en-US"/>
        </w:rPr>
        <w:t>’</w:t>
      </w:r>
      <w:r>
        <w:rPr>
          <w:sz w:val="24"/>
          <w:szCs w:val="24"/>
          <w:rtl w:val="0"/>
          <w:lang w:val="en-US"/>
        </w:rPr>
        <w:t>s requirement. Within the DevSecOps scope of operations, the team contributes to the term</w:t>
      </w:r>
      <w:r>
        <w:rPr>
          <w:sz w:val="24"/>
          <w:szCs w:val="24"/>
          <w:rtl w:val="0"/>
          <w:lang w:val="en-US"/>
        </w:rPr>
        <w:t>’</w:t>
      </w:r>
      <w:r>
        <w:rPr>
          <w:sz w:val="24"/>
          <w:szCs w:val="24"/>
          <w:rtl w:val="0"/>
          <w:lang w:val="en-US"/>
        </w:rPr>
        <w:t>s project execution by supporting the following tasks:</w:t>
      </w:r>
    </w:p>
    <w:p>
      <w:pPr>
        <w:pStyle w:val="Body"/>
        <w:ind w:left="720" w:firstLine="0"/>
        <w:rPr>
          <w:sz w:val="24"/>
          <w:szCs w:val="24"/>
        </w:rPr>
      </w:pPr>
    </w:p>
    <w:p>
      <w:pPr>
        <w:pStyle w:val="List Paragraph"/>
        <w:numPr>
          <w:ilvl w:val="1"/>
          <w:numId w:val="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Create and manage the centralized code repository for each development team</w:t>
      </w:r>
    </w:p>
    <w:p>
      <w:pPr>
        <w:pStyle w:val="List Paragraph"/>
        <w:numPr>
          <w:ilvl w:val="1"/>
          <w:numId w:val="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Provide guidelines for industry standards and best practices for tech stacks</w:t>
      </w:r>
    </w:p>
    <w:p>
      <w:pPr>
        <w:pStyle w:val="List Paragraph"/>
        <w:numPr>
          <w:ilvl w:val="1"/>
          <w:numId w:val="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Support project development teams through setup and utilization of recommended development stacks</w:t>
      </w:r>
    </w:p>
    <w:p>
      <w:pPr>
        <w:pStyle w:val="List Paragraph"/>
        <w:numPr>
          <w:ilvl w:val="1"/>
          <w:numId w:val="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Provide CI/CD pipeline for each development to build, test, analyze and deploy.</w:t>
      </w:r>
    </w:p>
    <w:p>
      <w:pPr>
        <w:pStyle w:val="List Paragraph"/>
        <w:numPr>
          <w:ilvl w:val="1"/>
          <w:numId w:val="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Provide overall code reviews to establish and enforce an intra-team, agreed-upon code standards</w:t>
      </w:r>
    </w:p>
    <w:p>
      <w:pPr>
        <w:pStyle w:val="List Paragraph"/>
        <w:numPr>
          <w:ilvl w:val="1"/>
          <w:numId w:val="4"/>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Provide strategies to support CI/CD pipeline with limited resources with no cost solution</w:t>
      </w:r>
    </w:p>
    <w:p>
      <w:pPr>
        <w:pStyle w:val="Body"/>
      </w:pPr>
    </w:p>
    <w:p>
      <w:pPr>
        <w:pStyle w:val="Heading 2"/>
      </w:pPr>
      <w:bookmarkStart w:name="_Toc5" w:id="5"/>
      <w:r>
        <w:rPr>
          <w:rFonts w:cs="Arial Unicode MS" w:eastAsia="Arial Unicode MS"/>
          <w:rtl w:val="0"/>
        </w:rPr>
        <w:t>1.5</w:t>
      </w:r>
      <w:r>
        <w:tab/>
      </w:r>
      <w:r>
        <w:rPr>
          <w:rFonts w:cs="Arial Unicode MS" w:eastAsia="Arial Unicode MS"/>
          <w:rtl w:val="0"/>
          <w:lang w:val="en-US"/>
        </w:rPr>
        <w:t>Definitions, Acronyms, and Abbreviations</w:t>
      </w:r>
      <w:bookmarkEnd w:id="5"/>
    </w:p>
    <w:p>
      <w:pPr>
        <w:pStyle w:val="Body"/>
      </w:pPr>
    </w:p>
    <w:p>
      <w:pPr>
        <w:pStyle w:val="Body"/>
        <w:ind w:left="720" w:firstLine="0"/>
        <w:rPr>
          <w:sz w:val="24"/>
          <w:szCs w:val="24"/>
        </w:rPr>
      </w:pPr>
      <w:r>
        <w:rPr>
          <w:sz w:val="24"/>
          <w:szCs w:val="24"/>
          <w:rtl w:val="0"/>
          <w:lang w:val="en-US"/>
        </w:rPr>
        <w:t>The below list defines popular project terms and acronyms.</w:t>
      </w:r>
    </w:p>
    <w:p>
      <w:pPr>
        <w:pStyle w:val="Body"/>
        <w:ind w:left="720" w:firstLine="0"/>
        <w:rPr>
          <w:sz w:val="24"/>
          <w:szCs w:val="24"/>
        </w:rPr>
      </w:pPr>
    </w:p>
    <w:p>
      <w:pPr>
        <w:pStyle w:val="List Paragraph"/>
        <w:numPr>
          <w:ilvl w:val="0"/>
          <w:numId w:val="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 xml:space="preserve">CI/CD - Continuous integration and continuous deployment, or CI/CD pipeline, a set of operating principles, practices, and tools used to deliver code often and reliably. </w:t>
      </w:r>
    </w:p>
    <w:p>
      <w:pPr>
        <w:pStyle w:val="List Paragraph"/>
        <w:numPr>
          <w:ilvl w:val="0"/>
          <w:numId w:val="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DSO - DevSecOps, Development</w:t>
      </w:r>
      <w:r>
        <w:rPr>
          <w:rFonts w:ascii="Times New Roman" w:hAnsi="Times New Roman"/>
          <w:sz w:val="24"/>
          <w:szCs w:val="24"/>
          <w:rtl w:val="0"/>
          <w:lang w:val="en-US"/>
        </w:rPr>
        <w:t>,</w:t>
      </w:r>
      <w:r>
        <w:rPr>
          <w:rFonts w:ascii="Times New Roman" w:hAnsi="Times New Roman"/>
          <w:sz w:val="24"/>
          <w:szCs w:val="24"/>
          <w:rtl w:val="0"/>
          <w:lang w:val="en-US"/>
        </w:rPr>
        <w:t xml:space="preserve"> Security &amp; Operations, or the set of practices that combines software development, IT security, and IT operations in the integration and deployment of software applications.</w:t>
      </w:r>
    </w:p>
    <w:p>
      <w:pPr>
        <w:pStyle w:val="List Paragraph"/>
        <w:numPr>
          <w:ilvl w:val="0"/>
          <w:numId w:val="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 xml:space="preserve">DSO POC </w:t>
      </w:r>
      <w:r>
        <w:rPr>
          <w:rFonts w:ascii="Times New Roman" w:hAnsi="Times New Roman" w:hint="default"/>
          <w:sz w:val="24"/>
          <w:szCs w:val="24"/>
          <w:rtl w:val="0"/>
          <w:lang w:val="en-US"/>
        </w:rPr>
        <w:t xml:space="preserve">– </w:t>
      </w:r>
      <w:r>
        <w:rPr>
          <w:rFonts w:ascii="Times New Roman" w:hAnsi="Times New Roman"/>
          <w:sz w:val="24"/>
          <w:szCs w:val="24"/>
          <w:rtl w:val="0"/>
          <w:lang w:val="en-US"/>
        </w:rPr>
        <w:t>DevSecOps point of contact from each team.</w:t>
      </w:r>
    </w:p>
    <w:p>
      <w:pPr>
        <w:pStyle w:val="List Paragraph"/>
        <w:numPr>
          <w:ilvl w:val="0"/>
          <w:numId w:val="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MemorEZ</w:t>
      </w:r>
      <w:r>
        <w:rPr>
          <w:rFonts w:ascii="Times New Roman" w:hAnsi="Times New Roman"/>
          <w:sz w:val="24"/>
          <w:szCs w:val="24"/>
          <w:rtl w:val="0"/>
          <w:lang w:val="en-US"/>
        </w:rPr>
        <w:t xml:space="preserve"> </w:t>
      </w:r>
      <w:r>
        <w:rPr>
          <w:rFonts w:ascii="Times New Roman" w:hAnsi="Times New Roman"/>
          <w:sz w:val="24"/>
          <w:szCs w:val="24"/>
          <w:rtl w:val="0"/>
          <w:lang w:val="en-US"/>
        </w:rPr>
        <w:t xml:space="preserve">- The application under development, </w:t>
      </w:r>
      <w:r>
        <w:rPr>
          <w:rFonts w:ascii="Times New Roman" w:hAnsi="Times New Roman"/>
          <w:sz w:val="24"/>
          <w:szCs w:val="24"/>
          <w:rtl w:val="0"/>
          <w:lang w:val="en-US"/>
        </w:rPr>
        <w:t xml:space="preserve">a </w:t>
      </w:r>
      <w:r>
        <w:rPr>
          <w:rFonts w:ascii="Times New Roman" w:hAnsi="Times New Roman"/>
          <w:sz w:val="24"/>
          <w:szCs w:val="24"/>
          <w:rtl w:val="0"/>
          <w:lang w:val="en-US"/>
        </w:rPr>
        <w:t>mobile application to assist people with short-term memory loss</w:t>
      </w:r>
      <w:r>
        <w:rPr>
          <w:rFonts w:ascii="Times New Roman" w:hAnsi="Times New Roman"/>
          <w:sz w:val="24"/>
          <w:szCs w:val="24"/>
          <w:rtl w:val="0"/>
          <w:lang w:val="en-US"/>
        </w:rPr>
        <w:t>.</w:t>
      </w:r>
    </w:p>
    <w:p>
      <w:pPr>
        <w:pStyle w:val="List Paragraph"/>
        <w:numPr>
          <w:ilvl w:val="0"/>
          <w:numId w:val="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 xml:space="preserve">Git </w:t>
      </w:r>
      <w:r>
        <w:rPr>
          <w:rFonts w:ascii="Times New Roman" w:hAnsi="Times New Roman" w:hint="default"/>
          <w:sz w:val="24"/>
          <w:szCs w:val="24"/>
          <w:rtl w:val="0"/>
          <w:lang w:val="en-US"/>
        </w:rPr>
        <w:t xml:space="preserve">– </w:t>
      </w:r>
      <w:r>
        <w:rPr>
          <w:rFonts w:ascii="Times New Roman" w:hAnsi="Times New Roman"/>
          <w:sz w:val="24"/>
          <w:szCs w:val="24"/>
          <w:rtl w:val="0"/>
          <w:lang w:val="en-US"/>
        </w:rPr>
        <w:t>The project</w:t>
      </w:r>
      <w:r>
        <w:rPr>
          <w:rFonts w:ascii="Times New Roman" w:hAnsi="Times New Roman" w:hint="default"/>
          <w:sz w:val="24"/>
          <w:szCs w:val="24"/>
          <w:rtl w:val="0"/>
          <w:lang w:val="en-US"/>
        </w:rPr>
        <w:t>’</w:t>
      </w:r>
      <w:r>
        <w:rPr>
          <w:rFonts w:ascii="Times New Roman" w:hAnsi="Times New Roman"/>
          <w:sz w:val="24"/>
          <w:szCs w:val="24"/>
          <w:rtl w:val="0"/>
          <w:lang w:val="en-US"/>
        </w:rPr>
        <w:t>s chosen version control system for source code.</w:t>
      </w:r>
    </w:p>
    <w:p>
      <w:pPr>
        <w:pStyle w:val="List Paragraph"/>
        <w:numPr>
          <w:ilvl w:val="0"/>
          <w:numId w:val="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 xml:space="preserve">FlutteringMinds Team </w:t>
      </w:r>
      <w:r>
        <w:rPr>
          <w:rFonts w:ascii="Times New Roman" w:hAnsi="Times New Roman" w:hint="default"/>
          <w:sz w:val="24"/>
          <w:szCs w:val="24"/>
          <w:rtl w:val="0"/>
          <w:lang w:val="en-US"/>
        </w:rPr>
        <w:t xml:space="preserve">– </w:t>
      </w:r>
      <w:r>
        <w:rPr>
          <w:rFonts w:ascii="Times New Roman" w:hAnsi="Times New Roman"/>
          <w:sz w:val="24"/>
          <w:szCs w:val="24"/>
          <w:rtl w:val="0"/>
          <w:lang w:val="en-US"/>
        </w:rPr>
        <w:t>The project development team</w:t>
      </w:r>
      <w:r>
        <w:rPr>
          <w:rFonts w:ascii="Times New Roman" w:hAnsi="Times New Roman"/>
          <w:sz w:val="24"/>
          <w:szCs w:val="24"/>
          <w:rtl w:val="0"/>
          <w:lang w:val="en-US"/>
        </w:rPr>
        <w:t>, consisting of a PM, software developers, user interface/user experience (UI/UX) designers, software quality assurance engineers, and business analysts</w:t>
      </w:r>
      <w:r>
        <w:rPr>
          <w:rFonts w:ascii="Times New Roman" w:hAnsi="Times New Roman"/>
          <w:sz w:val="24"/>
          <w:szCs w:val="24"/>
          <w:rtl w:val="0"/>
          <w:lang w:val="en-US"/>
        </w:rPr>
        <w:t xml:space="preserve"> </w:t>
      </w:r>
      <w:r>
        <w:rPr>
          <w:rFonts w:ascii="Times New Roman" w:hAnsi="Times New Roman"/>
          <w:sz w:val="24"/>
          <w:szCs w:val="24"/>
          <w:rtl w:val="0"/>
          <w:lang w:val="en-US"/>
        </w:rPr>
        <w:t xml:space="preserve">tasked with </w:t>
      </w:r>
      <w:r>
        <w:rPr>
          <w:rFonts w:ascii="Times New Roman" w:hAnsi="Times New Roman"/>
          <w:sz w:val="24"/>
          <w:szCs w:val="24"/>
          <w:rtl w:val="0"/>
          <w:lang w:val="en-US"/>
        </w:rPr>
        <w:t xml:space="preserve">creating the mobile interface </w:t>
      </w:r>
      <w:r>
        <w:rPr>
          <w:rFonts w:ascii="Times New Roman" w:hAnsi="Times New Roman"/>
          <w:sz w:val="24"/>
          <w:szCs w:val="24"/>
          <w:rtl w:val="0"/>
          <w:lang w:val="en-US"/>
        </w:rPr>
        <w:t xml:space="preserve">and services </w:t>
      </w:r>
      <w:r>
        <w:rPr>
          <w:rFonts w:ascii="Times New Roman" w:hAnsi="Times New Roman"/>
          <w:sz w:val="24"/>
          <w:szCs w:val="24"/>
          <w:rtl w:val="0"/>
          <w:lang w:val="en-US"/>
        </w:rPr>
        <w:t>that the user would use to assist with short-term memory loss.</w:t>
      </w:r>
    </w:p>
    <w:p>
      <w:pPr>
        <w:pStyle w:val="List Paragraph"/>
        <w:numPr>
          <w:ilvl w:val="0"/>
          <w:numId w:val="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 xml:space="preserve">PM </w:t>
      </w:r>
      <w:r>
        <w:rPr>
          <w:rFonts w:ascii="Times New Roman" w:hAnsi="Times New Roman" w:hint="default"/>
          <w:sz w:val="24"/>
          <w:szCs w:val="24"/>
          <w:rtl w:val="0"/>
          <w:lang w:val="en-US"/>
        </w:rPr>
        <w:t xml:space="preserve">– </w:t>
      </w:r>
      <w:r>
        <w:rPr>
          <w:rFonts w:ascii="Times New Roman" w:hAnsi="Times New Roman"/>
          <w:sz w:val="24"/>
          <w:szCs w:val="24"/>
          <w:rtl w:val="0"/>
          <w:lang w:val="en-US"/>
        </w:rPr>
        <w:t>Project manager</w:t>
      </w:r>
    </w:p>
    <w:p>
      <w:pPr>
        <w:pStyle w:val="List Paragraph"/>
        <w:numPr>
          <w:ilvl w:val="0"/>
          <w:numId w:val="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Repo - Source code repository to store code and documentation for software hosted on the web, such as GitHub.</w:t>
      </w:r>
    </w:p>
    <w:p>
      <w:pPr>
        <w:pStyle w:val="List Paragraph"/>
        <w:numPr>
          <w:ilvl w:val="0"/>
          <w:numId w:val="6"/>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RememberAll</w:t>
      </w:r>
      <w:r>
        <w:rPr>
          <w:rFonts w:ascii="Times New Roman" w:hAnsi="Times New Roman"/>
          <w:sz w:val="24"/>
          <w:szCs w:val="24"/>
          <w:rtl w:val="0"/>
          <w:lang w:val="en-US"/>
        </w:rPr>
        <w:t xml:space="preserve"> Team </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The </w:t>
      </w:r>
      <w:r>
        <w:rPr>
          <w:rFonts w:ascii="Times New Roman" w:hAnsi="Times New Roman"/>
          <w:sz w:val="24"/>
          <w:szCs w:val="24"/>
          <w:rtl w:val="0"/>
          <w:lang w:val="en-US"/>
        </w:rPr>
        <w:t xml:space="preserve">second </w:t>
      </w:r>
      <w:r>
        <w:rPr>
          <w:rFonts w:ascii="Times New Roman" w:hAnsi="Times New Roman"/>
          <w:sz w:val="24"/>
          <w:szCs w:val="24"/>
          <w:rtl w:val="0"/>
          <w:lang w:val="en-US"/>
        </w:rPr>
        <w:t>project development team</w:t>
      </w:r>
      <w:r>
        <w:rPr>
          <w:rFonts w:ascii="Times New Roman" w:hAnsi="Times New Roman"/>
          <w:sz w:val="24"/>
          <w:szCs w:val="24"/>
          <w:rtl w:val="0"/>
          <w:lang w:val="en-US"/>
        </w:rPr>
        <w:t>, consisting of a PM, software developers, user interface/user experience (UI/UX) designers, software quality assurance engineers, and business analysts</w:t>
      </w:r>
      <w:r>
        <w:rPr>
          <w:rFonts w:ascii="Times New Roman" w:hAnsi="Times New Roman"/>
          <w:sz w:val="24"/>
          <w:szCs w:val="24"/>
          <w:rtl w:val="0"/>
          <w:lang w:val="en-US"/>
        </w:rPr>
        <w:t xml:space="preserve"> </w:t>
      </w:r>
      <w:r>
        <w:rPr>
          <w:rFonts w:ascii="Times New Roman" w:hAnsi="Times New Roman"/>
          <w:sz w:val="24"/>
          <w:szCs w:val="24"/>
          <w:rtl w:val="0"/>
          <w:lang w:val="en-US"/>
        </w:rPr>
        <w:t xml:space="preserve">tasked with </w:t>
      </w:r>
      <w:r>
        <w:rPr>
          <w:rFonts w:ascii="Times New Roman" w:hAnsi="Times New Roman"/>
          <w:sz w:val="24"/>
          <w:szCs w:val="24"/>
          <w:rtl w:val="0"/>
          <w:lang w:val="en-US"/>
        </w:rPr>
        <w:t xml:space="preserve">creating the mobile interface </w:t>
      </w:r>
      <w:r>
        <w:rPr>
          <w:rFonts w:ascii="Times New Roman" w:hAnsi="Times New Roman"/>
          <w:sz w:val="24"/>
          <w:szCs w:val="24"/>
          <w:rtl w:val="0"/>
          <w:lang w:val="en-US"/>
        </w:rPr>
        <w:t xml:space="preserve">and services </w:t>
      </w:r>
      <w:r>
        <w:rPr>
          <w:rFonts w:ascii="Times New Roman" w:hAnsi="Times New Roman"/>
          <w:sz w:val="24"/>
          <w:szCs w:val="24"/>
          <w:rtl w:val="0"/>
          <w:lang w:val="en-US"/>
        </w:rPr>
        <w:t>that the user would use to assist with short-term memory loss.</w:t>
      </w:r>
    </w:p>
    <w:p>
      <w:pPr>
        <w:pStyle w:val="List Paragraph"/>
        <w:bidi w:val="0"/>
        <w:spacing w:after="0" w:line="240" w:lineRule="auto"/>
        <w:ind w:left="0" w:right="0" w:firstLine="0"/>
        <w:jc w:val="left"/>
        <w:rPr>
          <w:rFonts w:ascii="Times New Roman" w:cs="Times New Roman" w:hAnsi="Times New Roman" w:eastAsia="Times New Roman"/>
          <w:sz w:val="24"/>
          <w:szCs w:val="24"/>
          <w:rtl w:val="0"/>
        </w:rPr>
      </w:pPr>
    </w:p>
    <w:p>
      <w:pPr>
        <w:pStyle w:val="Heading 2"/>
      </w:pPr>
      <w:bookmarkStart w:name="_Toc6" w:id="6"/>
      <w:r>
        <w:rPr>
          <w:rFonts w:cs="Arial Unicode MS" w:eastAsia="Arial Unicode MS"/>
          <w:rtl w:val="0"/>
          <w:lang w:val="en-US"/>
        </w:rPr>
        <w:t>1.6</w:t>
        <w:tab/>
      </w:r>
      <w:r>
        <w:rPr>
          <w:rFonts w:cs="Arial Unicode MS" w:eastAsia="Arial Unicode MS"/>
          <w:rtl w:val="0"/>
          <w:lang w:val="fr-FR"/>
        </w:rPr>
        <w:t>References</w:t>
      </w:r>
      <w:bookmarkEnd w:id="6"/>
    </w:p>
    <w:p>
      <w:pPr>
        <w:pStyle w:val="Body"/>
      </w:pPr>
    </w:p>
    <w:p>
      <w:pPr>
        <w:pStyle w:val="Body"/>
        <w:ind w:left="630" w:hanging="630"/>
        <w:rPr>
          <w:outline w:val="0"/>
          <w:color w:val="0e101a"/>
          <w:sz w:val="24"/>
          <w:szCs w:val="24"/>
          <w:u w:color="0e101a"/>
          <w14:textFill>
            <w14:solidFill>
              <w14:srgbClr w14:val="0E101A"/>
            </w14:solidFill>
          </w14:textFill>
        </w:rPr>
      </w:pPr>
      <w:r>
        <w:rPr>
          <w:rtl w:val="0"/>
          <w:lang w:val="en-US"/>
        </w:rPr>
        <w:tab/>
        <w:t xml:space="preserve">  </w:t>
      </w:r>
      <w:r>
        <w:rPr>
          <w:outline w:val="0"/>
          <w:color w:val="0e101a"/>
          <w:sz w:val="24"/>
          <w:szCs w:val="24"/>
          <w:u w:color="0e101a"/>
          <w:rtl w:val="0"/>
          <w:lang w:val="en-US"/>
          <w14:textFill>
            <w14:solidFill>
              <w14:srgbClr w14:val="0E101A"/>
            </w14:solidFill>
          </w14:textFill>
        </w:rPr>
        <w:t>Pham, I., Leung, V. (2021, February 0</w:t>
      </w:r>
      <w:r>
        <w:rPr>
          <w:outline w:val="0"/>
          <w:color w:val="0e101a"/>
          <w:sz w:val="24"/>
          <w:szCs w:val="24"/>
          <w:u w:color="0e101a"/>
          <w:rtl w:val="0"/>
          <w:lang w:val="en-US"/>
          <w14:textFill>
            <w14:solidFill>
              <w14:srgbClr w14:val="0E101A"/>
            </w14:solidFill>
          </w14:textFill>
        </w:rPr>
        <w:t>2</w:t>
      </w:r>
      <w:r>
        <w:rPr>
          <w:outline w:val="0"/>
          <w:color w:val="0e101a"/>
          <w:sz w:val="24"/>
          <w:szCs w:val="24"/>
          <w:u w:color="0e101a"/>
          <w:rtl w:val="0"/>
          <w14:textFill>
            <w14:solidFill>
              <w14:srgbClr w14:val="0E101A"/>
            </w14:solidFill>
          </w14:textFill>
        </w:rPr>
        <w:t xml:space="preserve">). </w:t>
      </w:r>
      <w:r>
        <w:rPr>
          <w:outline w:val="0"/>
          <w:color w:val="0e101a"/>
          <w:sz w:val="24"/>
          <w:szCs w:val="24"/>
          <w:u w:color="0e101a"/>
          <w:rtl w:val="0"/>
          <w:lang w:val="en-US"/>
          <w14:textFill>
            <w14:solidFill>
              <w14:srgbClr w14:val="0E101A"/>
            </w14:solidFill>
          </w14:textFill>
        </w:rPr>
        <w:t>DevSecOps Project Plan</w:t>
      </w:r>
      <w:r>
        <w:rPr>
          <w:outline w:val="0"/>
          <w:color w:val="0e101a"/>
          <w:sz w:val="24"/>
          <w:szCs w:val="24"/>
          <w:u w:color="0e101a"/>
          <w:rtl w:val="0"/>
          <w:lang w:val="en-US"/>
          <w14:textFill>
            <w14:solidFill>
              <w14:srgbClr w14:val="0E101A"/>
            </w14:solidFill>
          </w14:textFill>
        </w:rPr>
        <w:t xml:space="preserve">. University of </w:t>
      </w:r>
    </w:p>
    <w:p>
      <w:pPr>
        <w:pStyle w:val="Body"/>
        <w:ind w:left="630" w:hanging="630"/>
        <w:rPr>
          <w:outline w:val="0"/>
          <w:color w:val="0e101a"/>
          <w:sz w:val="24"/>
          <w:szCs w:val="24"/>
          <w:u w:color="0e101a"/>
          <w14:textFill>
            <w14:solidFill>
              <w14:srgbClr w14:val="0E101A"/>
            </w14:solidFill>
          </w14:textFill>
        </w:rPr>
      </w:pPr>
      <w:r>
        <w:rPr>
          <w:outline w:val="0"/>
          <w:color w:val="0e101a"/>
          <w:sz w:val="24"/>
          <w:szCs w:val="24"/>
          <w:u w:color="0e101a"/>
          <w:rtl w:val="0"/>
          <w:lang w:val="en-US"/>
          <w14:textFill>
            <w14:solidFill>
              <w14:srgbClr w14:val="0E101A"/>
            </w14:solidFill>
          </w14:textFill>
        </w:rPr>
        <w:tab/>
        <w:t xml:space="preserve">  </w:t>
      </w:r>
      <w:r>
        <w:rPr>
          <w:outline w:val="0"/>
          <w:color w:val="0e101a"/>
          <w:sz w:val="24"/>
          <w:szCs w:val="24"/>
          <w:u w:color="0e101a"/>
          <w:rtl w:val="0"/>
          <w:lang w:val="en-US"/>
          <w14:textFill>
            <w14:solidFill>
              <w14:srgbClr w14:val="0E101A"/>
            </w14:solidFill>
          </w14:textFill>
        </w:rPr>
        <w:t>Maryland Global Campus.</w:t>
      </w:r>
    </w:p>
    <w:p>
      <w:pPr>
        <w:pStyle w:val="Body"/>
        <w:ind w:left="630" w:hanging="630"/>
      </w:pPr>
    </w:p>
    <w:p>
      <w:pPr>
        <w:pStyle w:val="Heading"/>
        <w:rPr>
          <w:rFonts w:ascii="Times New Roman" w:cs="Times New Roman" w:hAnsi="Times New Roman" w:eastAsia="Times New Roman"/>
          <w:outline w:val="0"/>
          <w:color w:val="000000"/>
          <w:u w:color="000000"/>
          <w14:textFill>
            <w14:solidFill>
              <w14:srgbClr w14:val="000000"/>
            </w14:solidFill>
          </w14:textFill>
        </w:rPr>
      </w:pPr>
      <w:bookmarkStart w:name="_Toc7" w:id="7"/>
      <w:r>
        <w:rPr>
          <w:rFonts w:ascii="Times New Roman" w:hAnsi="Times New Roman"/>
          <w:rtl w:val="0"/>
        </w:rPr>
        <w:t>2.</w:t>
      </w:r>
      <w:r>
        <w:tab/>
      </w:r>
      <w:r>
        <w:rPr>
          <w:rFonts w:ascii="Times New Roman" w:hAnsi="Times New Roman"/>
          <w:outline w:val="0"/>
          <w:color w:val="000000"/>
          <w:u w:color="000000"/>
          <w:rtl w:val="0"/>
          <w:lang w:val="en-US"/>
          <w14:textFill>
            <w14:solidFill>
              <w14:srgbClr w14:val="000000"/>
            </w14:solidFill>
          </w14:textFill>
        </w:rPr>
        <w:t>Organization</w:t>
      </w:r>
      <w:bookmarkEnd w:id="7"/>
    </w:p>
    <w:p>
      <w:pPr>
        <w:pStyle w:val="Body"/>
      </w:pPr>
    </w:p>
    <w:p>
      <w:pPr>
        <w:pStyle w:val="Body"/>
        <w:ind w:left="720" w:firstLine="0"/>
        <w:rPr>
          <w:sz w:val="24"/>
          <w:szCs w:val="24"/>
        </w:rPr>
      </w:pPr>
      <w:r>
        <w:rPr>
          <w:sz w:val="24"/>
          <w:szCs w:val="24"/>
          <w:rtl w:val="0"/>
          <w:lang w:val="en-US"/>
        </w:rPr>
        <w:t xml:space="preserve">The MemorEZ project consists of an overall project manager, DSO team, </w:t>
      </w:r>
      <w:r>
        <w:rPr>
          <w:sz w:val="24"/>
          <w:szCs w:val="24"/>
          <w:rtl w:val="0"/>
          <w:lang w:val="en-US"/>
        </w:rPr>
        <w:t>and two development</w:t>
      </w:r>
      <w:r>
        <w:rPr>
          <w:sz w:val="24"/>
          <w:szCs w:val="24"/>
          <w:rtl w:val="0"/>
          <w:lang w:val="en-US"/>
        </w:rPr>
        <w:t xml:space="preserve"> team</w:t>
      </w:r>
      <w:r>
        <w:rPr>
          <w:sz w:val="24"/>
          <w:szCs w:val="24"/>
          <w:rtl w:val="0"/>
          <w:lang w:val="en-US"/>
        </w:rPr>
        <w:t>s</w:t>
      </w:r>
      <w:r>
        <w:rPr>
          <w:sz w:val="24"/>
          <w:szCs w:val="24"/>
          <w:rtl w:val="0"/>
          <w:lang w:val="en-US"/>
        </w:rPr>
        <w:t>. Each application team has a project manager, developers</w:t>
      </w:r>
      <w:r>
        <w:rPr>
          <w:sz w:val="24"/>
          <w:szCs w:val="24"/>
          <w:rtl w:val="0"/>
          <w:lang w:val="en-US"/>
        </w:rPr>
        <w:t>, business analysts,</w:t>
      </w:r>
      <w:r>
        <w:rPr>
          <w:sz w:val="24"/>
          <w:szCs w:val="24"/>
          <w:rtl w:val="0"/>
          <w:lang w:val="en-US"/>
        </w:rPr>
        <w:t xml:space="preserve"> and tester</w:t>
      </w:r>
      <w:r>
        <w:rPr>
          <w:sz w:val="24"/>
          <w:szCs w:val="24"/>
          <w:rtl w:val="0"/>
          <w:lang w:val="en-US"/>
        </w:rPr>
        <w:t>s</w:t>
      </w:r>
      <w:r>
        <w:rPr>
          <w:sz w:val="24"/>
          <w:szCs w:val="24"/>
          <w:rtl w:val="0"/>
          <w:lang w:val="en-US"/>
        </w:rPr>
        <w:t xml:space="preserve">. All teams are led by the project coordinator and project sponsors. </w:t>
      </w:r>
    </w:p>
    <w:p>
      <w:pPr>
        <w:pStyle w:val="Body"/>
        <w:ind w:left="720" w:firstLine="0"/>
        <w:rPr>
          <w:sz w:val="24"/>
          <w:szCs w:val="24"/>
        </w:rPr>
      </w:pPr>
    </w:p>
    <w:p>
      <w:pPr>
        <w:pStyle w:val="Heading 2"/>
      </w:pPr>
      <w:bookmarkStart w:name="_Toc8" w:id="8"/>
      <w:r>
        <w:rPr>
          <w:rFonts w:cs="Arial Unicode MS" w:eastAsia="Arial Unicode MS"/>
          <w:rtl w:val="0"/>
        </w:rPr>
        <w:t>2.1</w:t>
      </w:r>
      <w:r>
        <w:tab/>
      </w:r>
      <w:r>
        <w:rPr>
          <w:rFonts w:cs="Arial Unicode MS" w:eastAsia="Arial Unicode MS"/>
          <w:rtl w:val="0"/>
          <w:lang w:val="fr-FR"/>
        </w:rPr>
        <w:t>Internal Structure</w:t>
      </w:r>
      <w:bookmarkEnd w:id="8"/>
    </w:p>
    <w:p>
      <w:pPr>
        <w:pStyle w:val="Body"/>
      </w:pPr>
    </w:p>
    <w:p>
      <w:pPr>
        <w:pStyle w:val="Body"/>
        <w:keepNext w:val="1"/>
        <w:keepLines w:val="1"/>
        <w:ind w:left="720" w:firstLine="0"/>
        <w:rPr>
          <w:sz w:val="24"/>
          <w:szCs w:val="24"/>
        </w:rPr>
      </w:pPr>
      <w:r>
        <w:rPr>
          <w:sz w:val="26"/>
          <w:szCs w:val="26"/>
          <w:rtl w:val="0"/>
          <w:lang w:val="en-US"/>
        </w:rPr>
        <w:t>As t</w:t>
      </w:r>
      <w:r>
        <w:rPr>
          <w:sz w:val="24"/>
          <w:szCs w:val="24"/>
          <w:rtl w:val="0"/>
          <w:lang w:val="en-US"/>
        </w:rPr>
        <w:t>he DSO team has only two members, each member shares all roles and responsibilities to ensure the continuity of the project. DSO team collaborates within itself throughout the life of the project to provide consistent recommendations and best practices to all application teams.</w:t>
      </w:r>
    </w:p>
    <w:p>
      <w:pPr>
        <w:pStyle w:val="Body"/>
        <w:ind w:firstLine="720"/>
      </w:pPr>
    </w:p>
    <w:p>
      <w:pPr>
        <w:pStyle w:val="Heading 2"/>
      </w:pPr>
      <w:bookmarkStart w:name="_Toc9" w:id="9"/>
      <w:r>
        <w:rPr>
          <w:rFonts w:cs="Arial Unicode MS" w:eastAsia="Arial Unicode MS"/>
          <w:rtl w:val="0"/>
        </w:rPr>
        <w:t>2.2</w:t>
      </w:r>
      <w:r>
        <w:tab/>
      </w:r>
      <w:r>
        <w:rPr>
          <w:rFonts w:cs="Arial Unicode MS" w:eastAsia="Arial Unicode MS"/>
          <w:rtl w:val="0"/>
          <w:lang w:val="de-DE"/>
        </w:rPr>
        <w:t>External Structure</w:t>
      </w:r>
      <w:bookmarkEnd w:id="9"/>
    </w:p>
    <w:p>
      <w:pPr>
        <w:pStyle w:val="Body"/>
        <w:ind w:left="720" w:firstLine="0"/>
        <w:rPr>
          <w:sz w:val="26"/>
          <w:szCs w:val="26"/>
        </w:rPr>
      </w:pPr>
    </w:p>
    <w:p>
      <w:pPr>
        <w:pStyle w:val="Body"/>
        <w:ind w:left="720" w:firstLine="0"/>
        <w:rPr>
          <w:sz w:val="24"/>
          <w:szCs w:val="24"/>
        </w:rPr>
      </w:pPr>
      <w:r>
        <w:rPr>
          <w:sz w:val="24"/>
          <w:szCs w:val="24"/>
          <w:rtl w:val="0"/>
          <w:lang w:val="en-US"/>
        </w:rPr>
        <w:t>The DSO team</w:t>
      </w:r>
      <w:r>
        <w:rPr>
          <w:sz w:val="24"/>
          <w:szCs w:val="24"/>
          <w:rtl w:val="0"/>
          <w:lang w:val="en-US"/>
        </w:rPr>
        <w:t>’</w:t>
      </w:r>
      <w:r>
        <w:rPr>
          <w:sz w:val="24"/>
          <w:szCs w:val="24"/>
          <w:rtl w:val="0"/>
          <w:lang w:val="en-US"/>
        </w:rPr>
        <w:t>s</w:t>
      </w:r>
      <w:r>
        <w:rPr>
          <w:sz w:val="24"/>
          <w:szCs w:val="24"/>
          <w:rtl w:val="0"/>
          <w:lang w:val="en-US"/>
        </w:rPr>
        <w:t xml:space="preserve"> main responsibility is to serve all teams where it is deemed necessary. Therefore, </w:t>
      </w:r>
      <w:r>
        <w:rPr>
          <w:sz w:val="24"/>
          <w:szCs w:val="24"/>
          <w:rtl w:val="0"/>
          <w:lang w:val="en-US"/>
        </w:rPr>
        <w:t xml:space="preserve">the </w:t>
      </w:r>
      <w:r>
        <w:rPr>
          <w:sz w:val="24"/>
          <w:szCs w:val="24"/>
          <w:rtl w:val="0"/>
          <w:lang w:val="en-US"/>
        </w:rPr>
        <w:t xml:space="preserve">DSO team can be reached via Teams and email from any stakeholders to provide technical assistance and DSO guidelines. </w:t>
      </w:r>
      <w:r>
        <w:rPr>
          <w:sz w:val="24"/>
          <w:szCs w:val="24"/>
          <w:rtl w:val="0"/>
          <w:lang w:val="en-US"/>
        </w:rPr>
        <w:t xml:space="preserve">The </w:t>
      </w:r>
      <w:r>
        <w:rPr>
          <w:sz w:val="24"/>
          <w:szCs w:val="24"/>
          <w:rtl w:val="0"/>
          <w:lang w:val="en-US"/>
        </w:rPr>
        <w:t xml:space="preserve">DSO team </w:t>
      </w:r>
      <w:r>
        <w:rPr>
          <w:sz w:val="24"/>
          <w:szCs w:val="24"/>
          <w:rtl w:val="0"/>
          <w:lang w:val="en-US"/>
        </w:rPr>
        <w:t>will also</w:t>
      </w:r>
      <w:r>
        <w:rPr>
          <w:sz w:val="24"/>
          <w:szCs w:val="24"/>
          <w:rtl w:val="0"/>
          <w:lang w:val="en-US"/>
        </w:rPr>
        <w:t xml:space="preserve"> reach out to stakeholders as needed per the communication plan. While the DevSecOps team aims to provide technical assistance to all project team members, the primary external interface between each of the development teams is through or in coordination with the respective Project Manager and Lead Developer/DSO POC for any given team. This ensures that any DevSecOps requests or decisions have the vetting of all team members, and between project PMs when appropriate.</w:t>
      </w:r>
    </w:p>
    <w:p>
      <w:pPr>
        <w:pStyle w:val="Body"/>
        <w:ind w:left="720" w:firstLine="0"/>
      </w:pPr>
    </w:p>
    <w:p>
      <w:pPr>
        <w:pStyle w:val="Heading 2"/>
      </w:pPr>
      <w:bookmarkStart w:name="_Toc10" w:id="10"/>
      <w:r>
        <w:rPr>
          <w:rFonts w:cs="Arial Unicode MS" w:eastAsia="Arial Unicode MS"/>
          <w:rtl w:val="0"/>
        </w:rPr>
        <w:t>2.3</w:t>
      </w:r>
      <w:r>
        <w:tab/>
      </w:r>
      <w:r>
        <w:rPr>
          <w:rFonts w:cs="Arial Unicode MS" w:eastAsia="Arial Unicode MS"/>
          <w:rtl w:val="0"/>
          <w:lang w:val="en-US"/>
        </w:rPr>
        <w:t>Roles and Responsibilities</w:t>
      </w:r>
      <w:bookmarkEnd w:id="10"/>
    </w:p>
    <w:p>
      <w:pPr>
        <w:pStyle w:val="Body"/>
        <w:ind w:left="1440" w:firstLine="0"/>
      </w:pPr>
    </w:p>
    <w:p>
      <w:pPr>
        <w:pStyle w:val="Body"/>
        <w:ind w:left="720" w:firstLine="0"/>
      </w:pPr>
      <w:r>
        <w:rPr>
          <w:rtl w:val="0"/>
          <w:lang w:val="en-US"/>
        </w:rPr>
        <w:t xml:space="preserve">DevSecOps brings the security team into all phases of the software development process and emphasizes creating a security-aware culture based on collaboration across the entire </w:t>
      </w:r>
      <w:r>
        <w:rPr>
          <w:rtl w:val="0"/>
          <w:lang w:val="en-US"/>
        </w:rPr>
        <w:t>team</w:t>
      </w:r>
      <w:r>
        <w:rPr>
          <w:rtl w:val="0"/>
          <w:lang w:val="en-US"/>
        </w:rPr>
        <w:t xml:space="preserve">. This collaboration is key to ensuring security issues are addressed as early as possible, where they are easiest and least expensive to address. </w:t>
      </w:r>
    </w:p>
    <w:p>
      <w:pPr>
        <w:pStyle w:val="Body"/>
        <w:ind w:left="720"/>
        <w:rPr>
          <w:sz w:val="24"/>
          <w:szCs w:val="24"/>
        </w:rPr>
      </w:pPr>
      <w:r>
        <w:rPr>
          <w:rFonts w:cs="Arial Unicode MS" w:eastAsia="Arial Unicode MS"/>
          <w:sz w:val="24"/>
          <w:szCs w:val="24"/>
          <w:rtl w:val="0"/>
          <w:lang w:val="en-US"/>
        </w:rPr>
        <w:t xml:space="preserve">DevSecOps is about delivering secure services as quickly as possible. While DevOps has conflicting goals and strategies between the DevOps and security teams, DevSecOps creates a security-aware culture based on collaboration across the entire </w:t>
      </w:r>
      <w:r>
        <w:rPr>
          <w:rFonts w:cs="Arial Unicode MS" w:eastAsia="Arial Unicode MS"/>
          <w:sz w:val="24"/>
          <w:szCs w:val="24"/>
          <w:rtl w:val="0"/>
          <w:lang w:val="en-US"/>
        </w:rPr>
        <w:t>team</w:t>
      </w:r>
      <w:r>
        <w:rPr>
          <w:rFonts w:cs="Arial Unicode MS" w:eastAsia="Arial Unicode MS"/>
          <w:sz w:val="24"/>
          <w:szCs w:val="24"/>
          <w:rtl w:val="0"/>
          <w:lang w:val="en-US"/>
        </w:rPr>
        <w:t xml:space="preserve"> from the beginning of the process. </w:t>
      </w:r>
    </w:p>
    <w:p>
      <w:pPr>
        <w:pStyle w:val="Body"/>
        <w:ind w:left="720" w:firstLine="0"/>
      </w:pPr>
    </w:p>
    <w:p>
      <w:pPr>
        <w:pStyle w:val="Body"/>
        <w:ind w:left="720" w:firstLine="0"/>
        <w:rPr>
          <w:sz w:val="24"/>
          <w:szCs w:val="24"/>
        </w:rPr>
      </w:pPr>
      <w:r>
        <w:rPr>
          <w:sz w:val="24"/>
          <w:szCs w:val="24"/>
          <w:rtl w:val="0"/>
          <w:lang w:val="en-US"/>
        </w:rPr>
        <w:t xml:space="preserve">The responsibilities of the DSO team include, but are not limited to, the planning, designing, and implementation of a continuous integration/continuous deployment pipeline to support the development and deployment of the </w:t>
      </w:r>
      <w:r>
        <w:rPr>
          <w:sz w:val="24"/>
          <w:szCs w:val="24"/>
          <w:rtl w:val="0"/>
          <w:lang w:val="en-US"/>
        </w:rPr>
        <w:t>MemorEZ</w:t>
      </w:r>
      <w:r>
        <w:rPr>
          <w:sz w:val="24"/>
          <w:szCs w:val="24"/>
          <w:rtl w:val="0"/>
          <w:lang w:val="en-US"/>
        </w:rPr>
        <w:t xml:space="preserve"> application for the Capstone Project. The team members will work together to document and implement a working CI/CD pipeline for eventual deployment of said application under development, as well as be liaison and support for development team members, its customers. The DSO team will set and uphold such things as best practices, coding standards, and offer technical expertise and assistance to development teams using its framework, in addition to soliciting feedback and suggestions for improvement. </w:t>
      </w:r>
    </w:p>
    <w:p>
      <w:pPr>
        <w:pStyle w:val="Body"/>
        <w:ind w:left="720" w:firstLine="0"/>
        <w:rPr>
          <w:sz w:val="24"/>
          <w:szCs w:val="24"/>
        </w:rPr>
      </w:pPr>
    </w:p>
    <w:p>
      <w:pPr>
        <w:pStyle w:val="Body"/>
        <w:ind w:left="720" w:firstLine="0"/>
        <w:rPr>
          <w:sz w:val="24"/>
          <w:szCs w:val="24"/>
        </w:rPr>
      </w:pPr>
      <w:r>
        <w:rPr>
          <w:sz w:val="24"/>
          <w:szCs w:val="24"/>
          <w:rtl w:val="0"/>
          <w:lang w:val="en-US"/>
        </w:rPr>
        <w:t>At the time of this document inception, from a DevSecOps perspective, there are several key roles that are recognized and assigned to key Capstone participants:</w:t>
      </w:r>
    </w:p>
    <w:p>
      <w:pPr>
        <w:pStyle w:val="Body"/>
        <w:ind w:left="720" w:firstLine="0"/>
        <w:rPr>
          <w:sz w:val="24"/>
          <w:szCs w:val="24"/>
        </w:rPr>
      </w:pPr>
    </w:p>
    <w:p>
      <w:pPr>
        <w:pStyle w:val="List Paragraph"/>
        <w:numPr>
          <w:ilvl w:val="1"/>
          <w:numId w:val="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Project Sponsor: Dr. Mir Mohammed</w:t>
      </w:r>
      <w:r>
        <w:rPr>
          <w:rFonts w:ascii="Times New Roman" w:hAnsi="Times New Roman"/>
          <w:sz w:val="24"/>
          <w:szCs w:val="24"/>
          <w:rtl w:val="0"/>
          <w:lang w:val="en-US"/>
        </w:rPr>
        <w:t xml:space="preserve"> </w:t>
      </w:r>
      <w:r>
        <w:rPr>
          <w:rFonts w:ascii="Times New Roman" w:hAnsi="Times New Roman"/>
          <w:sz w:val="24"/>
          <w:szCs w:val="24"/>
          <w:rtl w:val="0"/>
          <w:lang w:val="en-US"/>
        </w:rPr>
        <w:t xml:space="preserve">Assadullah is currently the sole proprietary of this role and serves as chief advisor of all projects. As such, Dr. Assadullah may exercise authority to alter, limit, or expand any of the perimeters of the project(s) to meet Capstone requirements. </w:t>
      </w:r>
    </w:p>
    <w:p>
      <w:pPr>
        <w:pStyle w:val="List Paragraph"/>
        <w:numPr>
          <w:ilvl w:val="1"/>
          <w:numId w:val="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 xml:space="preserve">Project Mentors: </w:t>
      </w:r>
      <w:r>
        <w:rPr>
          <w:rFonts w:ascii="Times New Roman" w:hAnsi="Times New Roman"/>
          <w:sz w:val="24"/>
          <w:szCs w:val="24"/>
          <w:rtl w:val="0"/>
          <w:lang w:val="en-US"/>
        </w:rPr>
        <w:t>T</w:t>
      </w:r>
      <w:r>
        <w:rPr>
          <w:rFonts w:ascii="Times New Roman" w:hAnsi="Times New Roman"/>
          <w:sz w:val="24"/>
          <w:szCs w:val="24"/>
          <w:rtl w:val="0"/>
          <w:lang w:val="en-US"/>
        </w:rPr>
        <w:t>he experts in the information technology who provide guidance and advisory for any impediments, issues and improvements.</w:t>
      </w:r>
    </w:p>
    <w:p>
      <w:pPr>
        <w:pStyle w:val="List Paragraph"/>
        <w:numPr>
          <w:ilvl w:val="1"/>
          <w:numId w:val="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Project Managers: There is an overall project manager who works closely with team project managers to track the timeline and deliverables. Team PMs are liaisons between their assigned team and all stakeholders. The PM communicates any needs or concerns from the teams to affected stakeholders and vice versa. Each team has identified a primary Project Manager; however, to allow for flexibility in team roles, teams may collectively decide to reassign the role during any particular phases of the project. Such a change must adhere to the communication plan to notify the core steering committee members.</w:t>
      </w:r>
    </w:p>
    <w:p>
      <w:pPr>
        <w:pStyle w:val="List Paragraph"/>
        <w:numPr>
          <w:ilvl w:val="1"/>
          <w:numId w:val="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 xml:space="preserve">Software Developers: Identified developers are responsible for utilizing Capstone-specified programming languages, tools, and infrastructure to write, test, and implement client specified applications. At times during the production effort, it may be necessary for DSO team members to interface directly with a given project's assigned developers outside of the specified communication plan to establish processes, clarify requirements, or perform similar related items to meet the overall Capstone goals. </w:t>
      </w:r>
    </w:p>
    <w:p>
      <w:pPr>
        <w:pStyle w:val="List Paragraph"/>
        <w:numPr>
          <w:ilvl w:val="1"/>
          <w:numId w:val="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Steering Committee: Refers to those critical roles needed to make the majority of critical decisions that result in an impact on multiple team's internal processes or deliverables. As of this writing, those roles are:</w:t>
      </w:r>
    </w:p>
    <w:p>
      <w:pPr>
        <w:pStyle w:val="List Paragraph"/>
        <w:numPr>
          <w:ilvl w:val="2"/>
          <w:numId w:val="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Project Coordinator</w:t>
      </w:r>
    </w:p>
    <w:p>
      <w:pPr>
        <w:pStyle w:val="List Paragraph"/>
        <w:numPr>
          <w:ilvl w:val="2"/>
          <w:numId w:val="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Project Mentor</w:t>
      </w:r>
    </w:p>
    <w:p>
      <w:pPr>
        <w:pStyle w:val="List Paragraph"/>
        <w:numPr>
          <w:ilvl w:val="2"/>
          <w:numId w:val="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Overall Project Manager</w:t>
      </w:r>
    </w:p>
    <w:p>
      <w:pPr>
        <w:pStyle w:val="List Paragraph"/>
        <w:numPr>
          <w:ilvl w:val="2"/>
          <w:numId w:val="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Team Project Manager</w:t>
      </w:r>
    </w:p>
    <w:p>
      <w:pPr>
        <w:pStyle w:val="List Paragraph"/>
        <w:numPr>
          <w:ilvl w:val="2"/>
          <w:numId w:val="8"/>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 xml:space="preserve">DevSecOps </w:t>
      </w:r>
    </w:p>
    <w:p>
      <w:pPr>
        <w:pStyle w:val="Heading 2"/>
      </w:pPr>
      <w:bookmarkStart w:name="_Toc11" w:id="11"/>
      <w:r>
        <w:rPr>
          <w:rFonts w:cs="Arial Unicode MS" w:eastAsia="Arial Unicode MS"/>
          <w:rtl w:val="0"/>
        </w:rPr>
        <w:t>2.4</w:t>
      </w:r>
      <w:r>
        <w:tab/>
      </w:r>
      <w:r>
        <w:rPr>
          <w:rFonts w:cs="Arial Unicode MS" w:eastAsia="Arial Unicode MS"/>
          <w:rtl w:val="0"/>
          <w:lang w:val="fr-FR"/>
        </w:rPr>
        <w:t>Communication Management Plan</w:t>
      </w:r>
      <w:bookmarkEnd w:id="11"/>
    </w:p>
    <w:p>
      <w:pPr>
        <w:pStyle w:val="Heading 2"/>
        <w:spacing w:before="0" w:line="240" w:lineRule="auto"/>
      </w:pPr>
    </w:p>
    <w:p>
      <w:pPr>
        <w:pStyle w:val="Body"/>
        <w:ind w:left="720" w:firstLine="0"/>
        <w:rPr>
          <w:sz w:val="24"/>
          <w:szCs w:val="24"/>
        </w:rPr>
      </w:pPr>
      <w:r>
        <w:rPr>
          <w:sz w:val="24"/>
          <w:szCs w:val="24"/>
          <w:rtl w:val="0"/>
          <w:lang w:val="en-US"/>
        </w:rPr>
        <w:t xml:space="preserve">The DevSecOps team will strive to communicate frequently to all project stakeholders and respond in a timely manner to requests and incidents. </w:t>
      </w:r>
      <w:r>
        <w:rPr>
          <w:sz w:val="24"/>
          <w:szCs w:val="24"/>
          <w:rtl w:val="0"/>
          <w:lang w:val="en-US"/>
        </w:rPr>
        <w:t xml:space="preserve">The </w:t>
      </w:r>
      <w:r>
        <w:rPr>
          <w:sz w:val="24"/>
          <w:szCs w:val="24"/>
          <w:rtl w:val="0"/>
          <w:lang w:val="en-US"/>
        </w:rPr>
        <w:t xml:space="preserve">DSO project status will be tracked and updated </w:t>
      </w:r>
      <w:r>
        <w:rPr>
          <w:sz w:val="24"/>
          <w:szCs w:val="24"/>
          <w:rtl w:val="0"/>
          <w:lang w:val="en-US"/>
        </w:rPr>
        <w:t>frequently</w:t>
      </w:r>
      <w:r>
        <w:rPr>
          <w:sz w:val="24"/>
          <w:szCs w:val="24"/>
          <w:rtl w:val="0"/>
          <w:lang w:val="en-US"/>
        </w:rPr>
        <w:t xml:space="preserve"> to ensure progress towards milestone goals and fulfillment of deliverables. It is preferable that development and project management team members message DSO members through the project</w:t>
      </w:r>
      <w:r>
        <w:rPr>
          <w:sz w:val="24"/>
          <w:szCs w:val="24"/>
          <w:rtl w:val="0"/>
          <w:lang w:val="en-US"/>
        </w:rPr>
        <w:t>’</w:t>
      </w:r>
      <w:r>
        <w:rPr>
          <w:sz w:val="24"/>
          <w:szCs w:val="24"/>
          <w:rtl w:val="0"/>
          <w:lang w:val="en-US"/>
        </w:rPr>
        <w:t xml:space="preserve">s Microsoft Teams channels and chat sessions. However, other options are also available such as email or phone. The DSO team will liaison with individual development teams via points of contact of respective teams as noted as Lead developer/DSO POC. The DSO team will escalate issues to team project managers and business management as needed. </w:t>
      </w:r>
    </w:p>
    <w:p>
      <w:pPr>
        <w:pStyle w:val="Body"/>
        <w:ind w:left="720" w:firstLine="0"/>
        <w:rPr>
          <w:sz w:val="24"/>
          <w:szCs w:val="24"/>
        </w:rPr>
      </w:pPr>
    </w:p>
    <w:p>
      <w:pPr>
        <w:pStyle w:val="Body"/>
        <w:ind w:left="720" w:firstLine="0"/>
        <w:rPr>
          <w:b w:val="1"/>
          <w:bCs w:val="1"/>
          <w:sz w:val="24"/>
          <w:szCs w:val="24"/>
        </w:rPr>
      </w:pPr>
      <w:r>
        <w:rPr>
          <w:b w:val="1"/>
          <w:bCs w:val="1"/>
          <w:sz w:val="24"/>
          <w:szCs w:val="24"/>
          <w:rtl w:val="0"/>
          <w:lang w:val="en-US"/>
        </w:rPr>
        <w:t>Approach</w:t>
      </w:r>
    </w:p>
    <w:p>
      <w:pPr>
        <w:pStyle w:val="Body"/>
        <w:ind w:left="720" w:firstLine="0"/>
        <w:rPr>
          <w:b w:val="1"/>
          <w:bCs w:val="1"/>
          <w:sz w:val="24"/>
          <w:szCs w:val="24"/>
        </w:rPr>
      </w:pPr>
    </w:p>
    <w:p>
      <w:pPr>
        <w:pStyle w:val="Body"/>
        <w:ind w:left="720" w:firstLine="0"/>
        <w:rPr>
          <w:sz w:val="24"/>
          <w:szCs w:val="24"/>
        </w:rPr>
      </w:pPr>
      <w:r>
        <w:rPr>
          <w:sz w:val="24"/>
          <w:szCs w:val="24"/>
          <w:rtl w:val="0"/>
          <w:lang w:val="en-US"/>
        </w:rPr>
        <w:t>With interface requirements for each of the project teams, each DSO team member leads the effort of ensuring effective communication within the Capstone construct. They communicate with the steering committee members to determine their preferred frequency and method of communication. At the current time, the steering committee is notified by weekly update emails to ensure projects on individual schedules. In addition to identifying communication frequency and method, the project's communication channels also identify and confirm that stakeholders have access to respective channels. After changes get approved, the plan is updated, and supporting documentation is distributed to update the project team and all stakeholders.</w:t>
      </w:r>
    </w:p>
    <w:p>
      <w:pPr>
        <w:pStyle w:val="Body"/>
        <w:ind w:left="720" w:firstLine="0"/>
        <w:rPr>
          <w:sz w:val="24"/>
          <w:szCs w:val="24"/>
        </w:rPr>
      </w:pPr>
    </w:p>
    <w:p>
      <w:pPr>
        <w:pStyle w:val="Body"/>
        <w:ind w:left="720" w:firstLine="0"/>
        <w:rPr>
          <w:b w:val="1"/>
          <w:bCs w:val="1"/>
          <w:sz w:val="24"/>
          <w:szCs w:val="24"/>
        </w:rPr>
      </w:pPr>
      <w:r>
        <w:rPr>
          <w:b w:val="1"/>
          <w:bCs w:val="1"/>
          <w:sz w:val="24"/>
          <w:szCs w:val="24"/>
          <w:rtl w:val="0"/>
          <w:lang w:val="en-US"/>
        </w:rPr>
        <w:t>Project Team Directory</w:t>
      </w:r>
    </w:p>
    <w:p>
      <w:pPr>
        <w:pStyle w:val="Body"/>
        <w:ind w:left="720" w:firstLine="0"/>
        <w:rPr>
          <w:b w:val="1"/>
          <w:bCs w:val="1"/>
          <w:sz w:val="24"/>
          <w:szCs w:val="24"/>
        </w:rPr>
      </w:pPr>
    </w:p>
    <w:p>
      <w:pPr>
        <w:pStyle w:val="Body"/>
        <w:ind w:left="720" w:firstLine="0"/>
        <w:rPr>
          <w:b w:val="1"/>
          <w:bCs w:val="1"/>
          <w:sz w:val="24"/>
          <w:szCs w:val="24"/>
        </w:rPr>
      </w:pPr>
      <w:r>
        <w:rPr>
          <w:b w:val="1"/>
          <w:bCs w:val="1"/>
          <w:sz w:val="24"/>
          <w:szCs w:val="24"/>
          <w:rtl w:val="0"/>
          <w:lang w:val="en-US"/>
        </w:rPr>
        <w:t>Project Advisor/Mentor</w:t>
      </w:r>
    </w:p>
    <w:tbl>
      <w:tblPr>
        <w:tblW w:w="863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104"/>
        <w:gridCol w:w="2007"/>
        <w:gridCol w:w="3519"/>
      </w:tblGrid>
      <w:tr>
        <w:tblPrEx>
          <w:shd w:val="clear" w:color="auto" w:fill="cdd4e9"/>
        </w:tblPrEx>
        <w:trPr>
          <w:trHeight w:val="300" w:hRule="atLeast"/>
        </w:trPr>
        <w:tc>
          <w:tcPr>
            <w:tcW w:type="dxa" w:w="3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Role</w:t>
            </w:r>
          </w:p>
        </w:tc>
        <w:tc>
          <w:tcPr>
            <w:tcW w:type="dxa" w:w="2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Team Member</w:t>
            </w:r>
          </w:p>
        </w:tc>
        <w:tc>
          <w:tcPr>
            <w:tcW w:type="dxa" w:w="3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Contact</w:t>
            </w:r>
          </w:p>
        </w:tc>
      </w:tr>
      <w:tr>
        <w:tblPrEx>
          <w:shd w:val="clear" w:color="auto" w:fill="cdd4e9"/>
        </w:tblPrEx>
        <w:trPr>
          <w:trHeight w:val="900" w:hRule="atLeast"/>
        </w:trPr>
        <w:tc>
          <w:tcPr>
            <w:tcW w:type="dxa" w:w="3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Project Advisor</w:t>
            </w:r>
          </w:p>
        </w:tc>
        <w:tc>
          <w:tcPr>
            <w:tcW w:type="dxa" w:w="2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Dr. Mir Mohammed</w:t>
            </w:r>
            <w:r>
              <w:rPr>
                <w:rFonts w:cs="Arial Unicode MS" w:eastAsia="Arial Unicode MS"/>
                <w:shd w:val="nil" w:color="auto" w:fill="auto"/>
                <w:rtl w:val="0"/>
                <w:lang w:val="en-US"/>
              </w:rPr>
              <w:t xml:space="preserve"> </w:t>
            </w:r>
            <w:r>
              <w:rPr>
                <w:rFonts w:cs="Arial Unicode MS" w:eastAsia="Arial Unicode MS"/>
                <w:shd w:val="nil" w:color="auto" w:fill="auto"/>
                <w:rtl w:val="0"/>
                <w:lang w:val="en-US"/>
              </w:rPr>
              <w:t>Assadullah</w:t>
            </w:r>
          </w:p>
        </w:tc>
        <w:tc>
          <w:tcPr>
            <w:tcW w:type="dxa" w:w="3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mir.assadullah@faculty.umgc.edu</w:t>
            </w:r>
          </w:p>
        </w:tc>
      </w:tr>
      <w:tr>
        <w:tblPrEx>
          <w:shd w:val="clear" w:color="auto" w:fill="cdd4e9"/>
        </w:tblPrEx>
        <w:trPr>
          <w:trHeight w:val="600" w:hRule="atLeast"/>
        </w:trPr>
        <w:tc>
          <w:tcPr>
            <w:tcW w:type="dxa" w:w="3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Project Mentor</w:t>
            </w:r>
            <w:r>
              <w:rPr>
                <w:rFonts w:cs="Arial Unicode MS" w:eastAsia="Arial Unicode MS"/>
                <w:shd w:val="nil" w:color="auto" w:fill="auto"/>
                <w:rtl w:val="0"/>
                <w:lang w:val="en-US"/>
              </w:rPr>
              <w:t xml:space="preserve"> (DevSecOps/Cloud)</w:t>
            </w:r>
          </w:p>
        </w:tc>
        <w:tc>
          <w:tcPr>
            <w:tcW w:type="dxa" w:w="2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Robert Wilson</w:t>
            </w:r>
          </w:p>
        </w:tc>
        <w:tc>
          <w:tcPr>
            <w:tcW w:type="dxa" w:w="3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cs="Arial Unicode MS" w:hAnsi="Times New Roman" w:eastAsia="Arial Unicode MS"/>
                <w:rtl w:val="0"/>
              </w:rPr>
              <w:t>rwilson@umgc.dev</w:t>
            </w:r>
          </w:p>
        </w:tc>
      </w:tr>
      <w:tr>
        <w:tblPrEx>
          <w:shd w:val="clear" w:color="auto" w:fill="cdd4e9"/>
        </w:tblPrEx>
        <w:trPr>
          <w:trHeight w:val="600" w:hRule="atLeast"/>
        </w:trPr>
        <w:tc>
          <w:tcPr>
            <w:tcW w:type="dxa" w:w="3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Project Mentor</w:t>
            </w:r>
            <w:r>
              <w:rPr>
                <w:rFonts w:cs="Arial Unicode MS" w:eastAsia="Arial Unicode MS"/>
                <w:shd w:val="nil" w:color="auto" w:fill="auto"/>
                <w:rtl w:val="0"/>
                <w:lang w:val="en-US"/>
              </w:rPr>
              <w:t xml:space="preserve"> (BA/PM/Documentation)</w:t>
            </w:r>
          </w:p>
        </w:tc>
        <w:tc>
          <w:tcPr>
            <w:tcW w:type="dxa" w:w="2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Roy Gordon</w:t>
            </w:r>
          </w:p>
        </w:tc>
        <w:tc>
          <w:tcPr>
            <w:tcW w:type="dxa" w:w="3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uspsrgordon@aol.com</w:t>
            </w:r>
          </w:p>
        </w:tc>
      </w:tr>
      <w:tr>
        <w:tblPrEx>
          <w:shd w:val="clear" w:color="auto" w:fill="cdd4e9"/>
        </w:tblPrEx>
        <w:trPr>
          <w:trHeight w:val="600" w:hRule="atLeast"/>
        </w:trPr>
        <w:tc>
          <w:tcPr>
            <w:tcW w:type="dxa" w:w="310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Project Mentor (Technology Architecture)</w:t>
            </w:r>
          </w:p>
        </w:tc>
        <w:tc>
          <w:tcPr>
            <w:tcW w:type="dxa" w:w="200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Daniel Avery</w:t>
            </w:r>
          </w:p>
        </w:tc>
        <w:tc>
          <w:tcPr>
            <w:tcW w:type="dxa" w:w="351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daniel@danielavery.net</w:t>
            </w:r>
          </w:p>
        </w:tc>
      </w:tr>
    </w:tbl>
    <w:p>
      <w:pPr>
        <w:pStyle w:val="Body"/>
        <w:widowControl w:val="0"/>
        <w:ind w:left="720" w:hanging="720"/>
        <w:rPr>
          <w:b w:val="1"/>
          <w:bCs w:val="1"/>
          <w:sz w:val="24"/>
          <w:szCs w:val="24"/>
        </w:rPr>
      </w:pPr>
    </w:p>
    <w:p>
      <w:pPr>
        <w:pStyle w:val="Body"/>
        <w:ind w:left="720" w:firstLine="0"/>
        <w:rPr>
          <w:b w:val="1"/>
          <w:bCs w:val="1"/>
        </w:rPr>
      </w:pPr>
    </w:p>
    <w:p>
      <w:pPr>
        <w:pStyle w:val="Body"/>
        <w:ind w:left="720" w:firstLine="0"/>
        <w:rPr>
          <w:b w:val="1"/>
          <w:bCs w:val="1"/>
          <w:sz w:val="24"/>
          <w:szCs w:val="24"/>
        </w:rPr>
      </w:pPr>
      <w:r>
        <w:rPr>
          <w:b w:val="1"/>
          <w:bCs w:val="1"/>
          <w:sz w:val="24"/>
          <w:szCs w:val="24"/>
          <w:rtl w:val="0"/>
          <w:lang w:val="en-US"/>
        </w:rPr>
        <w:t>Overall Project Management</w:t>
      </w:r>
    </w:p>
    <w:tbl>
      <w:tblPr>
        <w:tblW w:w="863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060"/>
        <w:gridCol w:w="2047"/>
        <w:gridCol w:w="3523"/>
      </w:tblGrid>
      <w:tr>
        <w:tblPrEx>
          <w:shd w:val="clear" w:color="auto" w:fill="cdd4e9"/>
        </w:tblPrEx>
        <w:trPr>
          <w:trHeight w:val="300" w:hRule="atLeast"/>
        </w:trPr>
        <w:tc>
          <w:tcPr>
            <w:tcW w:type="dxa" w:w="30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Role</w:t>
            </w:r>
          </w:p>
        </w:tc>
        <w:tc>
          <w:tcPr>
            <w:tcW w:type="dxa" w:w="20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Team Member</w:t>
            </w:r>
          </w:p>
        </w:tc>
        <w:tc>
          <w:tcPr>
            <w:tcW w:type="dxa" w:w="3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Contact</w:t>
            </w:r>
          </w:p>
        </w:tc>
      </w:tr>
      <w:tr>
        <w:tblPrEx>
          <w:shd w:val="clear" w:color="auto" w:fill="cdd4e9"/>
        </w:tblPrEx>
        <w:trPr>
          <w:trHeight w:val="300" w:hRule="atLeast"/>
        </w:trPr>
        <w:tc>
          <w:tcPr>
            <w:tcW w:type="dxa" w:w="30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Project Manager</w:t>
            </w:r>
          </w:p>
        </w:tc>
        <w:tc>
          <w:tcPr>
            <w:tcW w:type="dxa" w:w="20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James Eble</w:t>
            </w:r>
          </w:p>
        </w:tc>
        <w:tc>
          <w:tcPr>
            <w:tcW w:type="dxa" w:w="3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jve2nd@gmail.com</w:t>
            </w:r>
          </w:p>
        </w:tc>
      </w:tr>
    </w:tbl>
    <w:p>
      <w:pPr>
        <w:pStyle w:val="Body"/>
        <w:widowControl w:val="0"/>
        <w:ind w:left="720" w:hanging="720"/>
        <w:rPr>
          <w:b w:val="1"/>
          <w:bCs w:val="1"/>
          <w:sz w:val="24"/>
          <w:szCs w:val="24"/>
        </w:rPr>
      </w:pPr>
    </w:p>
    <w:p>
      <w:pPr>
        <w:pStyle w:val="Body"/>
      </w:pPr>
    </w:p>
    <w:p>
      <w:pPr>
        <w:pStyle w:val="Body"/>
        <w:ind w:left="720" w:firstLine="0"/>
        <w:rPr>
          <w:b w:val="1"/>
          <w:bCs w:val="1"/>
          <w:sz w:val="24"/>
          <w:szCs w:val="24"/>
        </w:rPr>
      </w:pPr>
      <w:r>
        <w:rPr>
          <w:b w:val="1"/>
          <w:bCs w:val="1"/>
          <w:sz w:val="24"/>
          <w:szCs w:val="24"/>
          <w:rtl w:val="0"/>
          <w:lang w:val="en-US"/>
        </w:rPr>
        <w:t>DSO Team</w:t>
      </w:r>
    </w:p>
    <w:tbl>
      <w:tblPr>
        <w:tblW w:w="863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075"/>
        <w:gridCol w:w="2033"/>
        <w:gridCol w:w="3522"/>
      </w:tblGrid>
      <w:tr>
        <w:tblPrEx>
          <w:shd w:val="clear" w:color="auto" w:fill="cdd4e9"/>
        </w:tblPrEx>
        <w:trPr>
          <w:trHeight w:val="300" w:hRule="atLeast"/>
        </w:trPr>
        <w:tc>
          <w:tcPr>
            <w:tcW w:type="dxa" w:w="30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Role</w:t>
            </w:r>
          </w:p>
        </w:tc>
        <w:tc>
          <w:tcPr>
            <w:tcW w:type="dxa" w:w="20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Team Member</w:t>
            </w:r>
          </w:p>
        </w:tc>
        <w:tc>
          <w:tcPr>
            <w:tcW w:type="dxa" w:w="35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Contact</w:t>
            </w:r>
          </w:p>
        </w:tc>
      </w:tr>
      <w:tr>
        <w:tblPrEx>
          <w:shd w:val="clear" w:color="auto" w:fill="cdd4e9"/>
        </w:tblPrEx>
        <w:trPr>
          <w:trHeight w:val="300" w:hRule="atLeast"/>
        </w:trPr>
        <w:tc>
          <w:tcPr>
            <w:tcW w:type="dxa" w:w="30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DevSecOps Engineer</w:t>
            </w:r>
          </w:p>
        </w:tc>
        <w:tc>
          <w:tcPr>
            <w:tcW w:type="dxa" w:w="20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rtl w:val="0"/>
                <w:lang w:val="en-US"/>
              </w:rPr>
              <w:t>Robert Wren</w:t>
            </w:r>
          </w:p>
        </w:tc>
        <w:tc>
          <w:tcPr>
            <w:tcW w:type="dxa" w:w="35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rwren@student.umgc.edu</w:t>
            </w:r>
          </w:p>
        </w:tc>
      </w:tr>
      <w:tr>
        <w:tblPrEx>
          <w:shd w:val="clear" w:color="auto" w:fill="cdd4e9"/>
        </w:tblPrEx>
        <w:trPr>
          <w:trHeight w:val="300" w:hRule="atLeast"/>
        </w:trPr>
        <w:tc>
          <w:tcPr>
            <w:tcW w:type="dxa" w:w="30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DevSecOps Engineer</w:t>
            </w:r>
          </w:p>
        </w:tc>
        <w:tc>
          <w:tcPr>
            <w:tcW w:type="dxa" w:w="203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Andrew Nicolette</w:t>
            </w:r>
          </w:p>
        </w:tc>
        <w:tc>
          <w:tcPr>
            <w:tcW w:type="dxa" w:w="352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nicolettedrew0@gmail.com</w:t>
            </w:r>
          </w:p>
        </w:tc>
      </w:tr>
    </w:tbl>
    <w:p>
      <w:pPr>
        <w:pStyle w:val="Body"/>
        <w:widowControl w:val="0"/>
        <w:ind w:left="720" w:hanging="720"/>
        <w:rPr>
          <w:b w:val="1"/>
          <w:bCs w:val="1"/>
          <w:sz w:val="24"/>
          <w:szCs w:val="24"/>
        </w:rPr>
      </w:pPr>
    </w:p>
    <w:p>
      <w:pPr>
        <w:pStyle w:val="Body"/>
        <w:rPr>
          <w:b w:val="1"/>
          <w:bCs w:val="1"/>
        </w:rPr>
      </w:pPr>
    </w:p>
    <w:p>
      <w:pPr>
        <w:pStyle w:val="Body"/>
        <w:ind w:left="720" w:firstLine="0"/>
        <w:rPr>
          <w:b w:val="1"/>
          <w:bCs w:val="1"/>
          <w:sz w:val="24"/>
          <w:szCs w:val="24"/>
        </w:rPr>
      </w:pPr>
      <w:r>
        <w:rPr>
          <w:b w:val="1"/>
          <w:bCs w:val="1"/>
          <w:rtl w:val="0"/>
          <w:lang w:val="en-US"/>
        </w:rPr>
        <w:t>FlutteringMinds</w:t>
      </w:r>
      <w:r>
        <w:rPr>
          <w:b w:val="1"/>
          <w:bCs w:val="1"/>
          <w:rtl w:val="0"/>
          <w:lang w:val="de-DE"/>
        </w:rPr>
        <w:t xml:space="preserve"> Team</w:t>
      </w:r>
    </w:p>
    <w:tbl>
      <w:tblPr>
        <w:tblW w:w="863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075"/>
        <w:gridCol w:w="2046"/>
        <w:gridCol w:w="3509"/>
      </w:tblGrid>
      <w:tr>
        <w:tblPrEx>
          <w:shd w:val="clear" w:color="auto" w:fill="cdd4e9"/>
        </w:tblPrEx>
        <w:trPr>
          <w:trHeight w:val="300" w:hRule="atLeast"/>
        </w:trPr>
        <w:tc>
          <w:tcPr>
            <w:tcW w:type="dxa" w:w="30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Role</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Team Member</w:t>
            </w:r>
          </w:p>
        </w:tc>
        <w:tc>
          <w:tcPr>
            <w:tcW w:type="dxa" w:w="3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Contact</w:t>
            </w:r>
          </w:p>
        </w:tc>
      </w:tr>
      <w:tr>
        <w:tblPrEx>
          <w:shd w:val="clear" w:color="auto" w:fill="cdd4e9"/>
        </w:tblPrEx>
        <w:trPr>
          <w:trHeight w:val="300" w:hRule="atLeast"/>
        </w:trPr>
        <w:tc>
          <w:tcPr>
            <w:tcW w:type="dxa" w:w="30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Project Manager</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Selina Zaman</w:t>
            </w:r>
          </w:p>
        </w:tc>
        <w:tc>
          <w:tcPr>
            <w:tcW w:type="dxa" w:w="3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selinazn25@gmail.com</w:t>
            </w:r>
          </w:p>
        </w:tc>
      </w:tr>
      <w:tr>
        <w:tblPrEx>
          <w:shd w:val="clear" w:color="auto" w:fill="cdd4e9"/>
        </w:tblPrEx>
        <w:trPr>
          <w:trHeight w:val="300" w:hRule="atLeast"/>
        </w:trPr>
        <w:tc>
          <w:tcPr>
            <w:tcW w:type="dxa" w:w="30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Lead Developer/DSO POC</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Daryle Urrea</w:t>
            </w:r>
          </w:p>
        </w:tc>
        <w:tc>
          <w:tcPr>
            <w:tcW w:type="dxa" w:w="3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daryle.urrea@hotmail.com</w:t>
            </w:r>
          </w:p>
        </w:tc>
      </w:tr>
      <w:tr>
        <w:tblPrEx>
          <w:shd w:val="clear" w:color="auto" w:fill="cdd4e9"/>
        </w:tblPrEx>
        <w:trPr>
          <w:trHeight w:val="300" w:hRule="atLeast"/>
        </w:trPr>
        <w:tc>
          <w:tcPr>
            <w:tcW w:type="dxa" w:w="30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 xml:space="preserve">Developer </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Joshua Fischer</w:t>
            </w:r>
          </w:p>
        </w:tc>
        <w:tc>
          <w:tcPr>
            <w:tcW w:type="dxa" w:w="3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joshuadf@ymail.com</w:t>
            </w:r>
          </w:p>
        </w:tc>
      </w:tr>
      <w:tr>
        <w:tblPrEx>
          <w:shd w:val="clear" w:color="auto" w:fill="cdd4e9"/>
        </w:tblPrEx>
        <w:trPr>
          <w:trHeight w:val="300" w:hRule="atLeast"/>
        </w:trPr>
        <w:tc>
          <w:tcPr>
            <w:tcW w:type="dxa" w:w="30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Developer</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Anusha Ramanan</w:t>
            </w:r>
          </w:p>
        </w:tc>
        <w:tc>
          <w:tcPr>
            <w:tcW w:type="dxa" w:w="3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aramanan1@student.umgc.edu</w:t>
            </w:r>
          </w:p>
        </w:tc>
      </w:tr>
      <w:tr>
        <w:tblPrEx>
          <w:shd w:val="clear" w:color="auto" w:fill="cdd4e9"/>
        </w:tblPrEx>
        <w:trPr>
          <w:trHeight w:val="300" w:hRule="atLeast"/>
        </w:trPr>
        <w:tc>
          <w:tcPr>
            <w:tcW w:type="dxa" w:w="30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Business Analyst</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Vanessa Stringer</w:t>
            </w:r>
          </w:p>
        </w:tc>
        <w:tc>
          <w:tcPr>
            <w:tcW w:type="dxa" w:w="3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vmbstringer@gmail.com</w:t>
            </w:r>
          </w:p>
        </w:tc>
      </w:tr>
      <w:tr>
        <w:tblPrEx>
          <w:shd w:val="clear" w:color="auto" w:fill="cdd4e9"/>
        </w:tblPrEx>
        <w:trPr>
          <w:trHeight w:val="300" w:hRule="atLeast"/>
        </w:trPr>
        <w:tc>
          <w:tcPr>
            <w:tcW w:type="dxa" w:w="30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Business Analyst</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Sean LaMonica</w:t>
            </w:r>
          </w:p>
        </w:tc>
        <w:tc>
          <w:tcPr>
            <w:tcW w:type="dxa" w:w="3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seanlamonica@gmail.com</w:t>
            </w:r>
          </w:p>
        </w:tc>
      </w:tr>
      <w:tr>
        <w:tblPrEx>
          <w:shd w:val="clear" w:color="auto" w:fill="cdd4e9"/>
        </w:tblPrEx>
        <w:trPr>
          <w:trHeight w:val="300" w:hRule="atLeast"/>
        </w:trPr>
        <w:tc>
          <w:tcPr>
            <w:tcW w:type="dxa" w:w="307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Test Engineer</w:t>
            </w:r>
          </w:p>
        </w:tc>
        <w:tc>
          <w:tcPr>
            <w:tcW w:type="dxa" w:w="20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Joseph Jewell</w:t>
            </w:r>
          </w:p>
        </w:tc>
        <w:tc>
          <w:tcPr>
            <w:tcW w:type="dxa" w:w="350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jjewell1989@gmail.com</w:t>
            </w:r>
          </w:p>
        </w:tc>
      </w:tr>
    </w:tbl>
    <w:p>
      <w:pPr>
        <w:pStyle w:val="Body"/>
        <w:widowControl w:val="0"/>
        <w:ind w:left="720" w:hanging="720"/>
        <w:rPr>
          <w:b w:val="1"/>
          <w:bCs w:val="1"/>
          <w:sz w:val="24"/>
          <w:szCs w:val="24"/>
        </w:rPr>
      </w:pPr>
    </w:p>
    <w:p>
      <w:pPr>
        <w:pStyle w:val="Body"/>
        <w:rPr>
          <w:b w:val="1"/>
          <w:bCs w:val="1"/>
        </w:rPr>
      </w:pPr>
    </w:p>
    <w:p>
      <w:pPr>
        <w:pStyle w:val="Body"/>
        <w:ind w:left="720" w:firstLine="0"/>
        <w:rPr>
          <w:b w:val="1"/>
          <w:bCs w:val="1"/>
        </w:rPr>
      </w:pPr>
      <w:r>
        <w:rPr>
          <w:b w:val="1"/>
          <w:bCs w:val="1"/>
          <w:rtl w:val="0"/>
          <w:lang w:val="en-US"/>
        </w:rPr>
        <w:t>RememberAll</w:t>
      </w:r>
      <w:r>
        <w:rPr>
          <w:b w:val="1"/>
          <w:bCs w:val="1"/>
          <w:rtl w:val="0"/>
          <w:lang w:val="de-DE"/>
        </w:rPr>
        <w:t xml:space="preserve"> Team</w:t>
      </w:r>
    </w:p>
    <w:tbl>
      <w:tblPr>
        <w:tblW w:w="863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3081"/>
        <w:gridCol w:w="2067"/>
        <w:gridCol w:w="3482"/>
      </w:tblGrid>
      <w:tr>
        <w:tblPrEx>
          <w:shd w:val="clear" w:color="auto" w:fill="cdd4e9"/>
        </w:tblPrEx>
        <w:trPr>
          <w:trHeight w:val="300" w:hRule="atLeast"/>
        </w:trPr>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Role</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Team Member</w:t>
            </w:r>
          </w:p>
        </w:tc>
        <w:tc>
          <w:tcPr>
            <w:tcW w:type="dxa" w:w="34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Contact</w:t>
            </w:r>
          </w:p>
        </w:tc>
      </w:tr>
      <w:tr>
        <w:tblPrEx>
          <w:shd w:val="clear" w:color="auto" w:fill="cdd4e9"/>
        </w:tblPrEx>
        <w:trPr>
          <w:trHeight w:val="300" w:hRule="atLeast"/>
        </w:trPr>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Project Manager</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Brian Avadikian</w:t>
            </w:r>
          </w:p>
        </w:tc>
        <w:tc>
          <w:tcPr>
            <w:tcW w:type="dxa" w:w="34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bavadikian@gmail.com</w:t>
            </w:r>
          </w:p>
        </w:tc>
      </w:tr>
      <w:tr>
        <w:tblPrEx>
          <w:shd w:val="clear" w:color="auto" w:fill="cdd4e9"/>
        </w:tblPrEx>
        <w:trPr>
          <w:trHeight w:val="300" w:hRule="atLeast"/>
        </w:trPr>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Lead Developer/DSO POC</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Yusufu Sanu</w:t>
            </w:r>
          </w:p>
        </w:tc>
        <w:tc>
          <w:tcPr>
            <w:tcW w:type="dxa" w:w="34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yusufusanu@gmail.com</w:t>
            </w:r>
          </w:p>
        </w:tc>
      </w:tr>
      <w:tr>
        <w:tblPrEx>
          <w:shd w:val="clear" w:color="auto" w:fill="cdd4e9"/>
        </w:tblPrEx>
        <w:trPr>
          <w:trHeight w:val="300" w:hRule="atLeast"/>
        </w:trPr>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 xml:space="preserve">Developer </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Vivek Singh</w:t>
            </w:r>
          </w:p>
        </w:tc>
        <w:tc>
          <w:tcPr>
            <w:tcW w:type="dxa" w:w="34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vivek343@gmail.com</w:t>
            </w:r>
          </w:p>
        </w:tc>
      </w:tr>
      <w:tr>
        <w:tblPrEx>
          <w:shd w:val="clear" w:color="auto" w:fill="cdd4e9"/>
        </w:tblPrEx>
        <w:trPr>
          <w:trHeight w:val="600" w:hRule="atLeast"/>
        </w:trPr>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Developer</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Lizset Chavez Chacaltana</w:t>
            </w:r>
          </w:p>
        </w:tc>
        <w:tc>
          <w:tcPr>
            <w:tcW w:type="dxa" w:w="34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lizset_p2004@hotmail.com</w:t>
            </w:r>
          </w:p>
        </w:tc>
      </w:tr>
      <w:tr>
        <w:tblPrEx>
          <w:shd w:val="clear" w:color="auto" w:fill="cdd4e9"/>
        </w:tblPrEx>
        <w:trPr>
          <w:trHeight w:val="300" w:hRule="atLeast"/>
        </w:trPr>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Developer</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w="12700" w14:cap="flat">
                  <w14:noFill/>
                  <w14:miter w14:lim="400000"/>
                </w14:textOutline>
                <w14:textFill>
                  <w14:solidFill>
                    <w14:srgbClr w14:val="000000"/>
                  </w14:solidFill>
                </w14:textFill>
              </w:rPr>
              <w:t>Johnnie Webb</w:t>
            </w:r>
          </w:p>
        </w:tc>
        <w:tc>
          <w:tcPr>
            <w:tcW w:type="dxa" w:w="34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johnniewebb@usa.net</w:t>
            </w:r>
          </w:p>
        </w:tc>
      </w:tr>
      <w:tr>
        <w:tblPrEx>
          <w:shd w:val="clear" w:color="auto" w:fill="cdd4e9"/>
        </w:tblPrEx>
        <w:trPr>
          <w:trHeight w:val="600" w:hRule="atLeast"/>
        </w:trPr>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Business Analyst</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Genet Asmelash Medhanie</w:t>
            </w:r>
          </w:p>
        </w:tc>
        <w:tc>
          <w:tcPr>
            <w:tcW w:type="dxa" w:w="34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genetmedhanie@gmail.com</w:t>
            </w:r>
          </w:p>
        </w:tc>
      </w:tr>
      <w:tr>
        <w:tblPrEx>
          <w:shd w:val="clear" w:color="auto" w:fill="cdd4e9"/>
        </w:tblPrEx>
        <w:trPr>
          <w:trHeight w:val="300" w:hRule="atLeast"/>
        </w:trPr>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Business Analyst</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rtl w:val="0"/>
                <w:lang w:val="en-US"/>
              </w:rPr>
              <w:t>Eyob Woldehana</w:t>
            </w:r>
          </w:p>
        </w:tc>
        <w:tc>
          <w:tcPr>
            <w:tcW w:type="dxa" w:w="34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eyobzz@yahoo.com</w:t>
            </w:r>
          </w:p>
        </w:tc>
      </w:tr>
      <w:tr>
        <w:tblPrEx>
          <w:shd w:val="clear" w:color="auto" w:fill="cdd4e9"/>
        </w:tblPrEx>
        <w:trPr>
          <w:trHeight w:val="300" w:hRule="atLeast"/>
        </w:trPr>
        <w:tc>
          <w:tcPr>
            <w:tcW w:type="dxa" w:w="30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Test Engineer</w:t>
            </w:r>
          </w:p>
        </w:tc>
        <w:tc>
          <w:tcPr>
            <w:tcW w:type="dxa" w:w="20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Robert Edwards</w:t>
            </w:r>
          </w:p>
        </w:tc>
        <w:tc>
          <w:tcPr>
            <w:tcW w:type="dxa" w:w="348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rob_ee@hotmail.com</w:t>
            </w:r>
          </w:p>
        </w:tc>
      </w:tr>
    </w:tbl>
    <w:p>
      <w:pPr>
        <w:pStyle w:val="Body"/>
        <w:widowControl w:val="0"/>
        <w:ind w:left="720" w:hanging="720"/>
        <w:rPr>
          <w:b w:val="1"/>
          <w:bCs w:val="1"/>
          <w:sz w:val="24"/>
          <w:szCs w:val="24"/>
        </w:rPr>
      </w:pPr>
    </w:p>
    <w:p>
      <w:pPr>
        <w:pStyle w:val="Body"/>
        <w:rPr>
          <w:b w:val="1"/>
          <w:bCs w:val="1"/>
        </w:rPr>
      </w:pPr>
    </w:p>
    <w:p>
      <w:pPr>
        <w:pStyle w:val="Heading 2"/>
      </w:pPr>
      <w:bookmarkStart w:name="_Toc12" w:id="12"/>
      <w:r>
        <w:rPr>
          <w:rFonts w:cs="Arial Unicode MS" w:eastAsia="Arial Unicode MS"/>
          <w:rtl w:val="0"/>
        </w:rPr>
        <w:t>2.5</w:t>
      </w:r>
      <w:r>
        <w:tab/>
      </w:r>
      <w:r>
        <w:rPr>
          <w:rFonts w:cs="Arial Unicode MS" w:eastAsia="Arial Unicode MS"/>
          <w:rtl w:val="0"/>
          <w:lang w:val="en-US"/>
        </w:rPr>
        <w:t>Cost Analysis</w:t>
      </w:r>
      <w:bookmarkEnd w:id="12"/>
    </w:p>
    <w:p>
      <w:pPr>
        <w:pStyle w:val="Body"/>
      </w:pPr>
    </w:p>
    <w:p>
      <w:pPr>
        <w:pStyle w:val="Body"/>
        <w:ind w:left="720" w:firstLine="0"/>
        <w:rPr>
          <w:sz w:val="24"/>
          <w:szCs w:val="24"/>
        </w:rPr>
      </w:pPr>
      <w:r>
        <w:rPr>
          <w:sz w:val="24"/>
          <w:szCs w:val="24"/>
          <w:rtl w:val="0"/>
          <w:lang w:val="en-US"/>
        </w:rPr>
        <w:t>It is the mission of the DevSecOps team to provide all project teams and the Project-Sponsors little to no cost solutions to on which to develop, deliver, and prototype software deliverables. Within these boundaries, the expected cost of all project-related expenditures is non-existence to negligible. Providing a no-cost solution limits the capability of the deliverable products to operate in the realm of open-source, freely available platforms. If accepted, the Project Sponsor may expand the capabilities of the specified deliverables at their discretion; however, they accept all cost increase from the expansions of said products.</w:t>
      </w:r>
    </w:p>
    <w:p>
      <w:pPr>
        <w:pStyle w:val="Body"/>
        <w:ind w:left="720" w:firstLine="0"/>
        <w:rPr>
          <w:sz w:val="24"/>
          <w:szCs w:val="24"/>
        </w:rPr>
      </w:pPr>
    </w:p>
    <w:p>
      <w:pPr>
        <w:pStyle w:val="Body"/>
        <w:ind w:left="720" w:firstLine="0"/>
        <w:rPr>
          <w:sz w:val="24"/>
          <w:szCs w:val="24"/>
        </w:rPr>
      </w:pPr>
      <w:r>
        <w:rPr>
          <w:sz w:val="24"/>
          <w:szCs w:val="24"/>
          <w:rtl w:val="0"/>
          <w:lang w:val="en-US"/>
        </w:rPr>
        <w:t>While the project teams may exercise their independence and utilize any for-cost products in their internal development operations, the team cannot pass such expenses on to the client. Lastly, after the Capstone specified timeline, the teams must offer their deliverables in a non-expenditure acquired deployment solution.</w:t>
      </w:r>
    </w:p>
    <w:p>
      <w:pPr>
        <w:pStyle w:val="Body"/>
        <w:ind w:left="720" w:firstLine="0"/>
        <w:rPr>
          <w:sz w:val="24"/>
          <w:szCs w:val="24"/>
        </w:rPr>
      </w:pPr>
    </w:p>
    <w:p>
      <w:pPr>
        <w:pStyle w:val="Heading"/>
        <w:spacing w:before="0" w:line="240" w:lineRule="auto"/>
        <w:rPr>
          <w:rFonts w:ascii="Times New Roman" w:cs="Times New Roman" w:hAnsi="Times New Roman" w:eastAsia="Times New Roman"/>
        </w:rPr>
      </w:pPr>
      <w:bookmarkStart w:name="_Toc13" w:id="13"/>
      <w:r>
        <w:rPr>
          <w:rFonts w:ascii="Times New Roman" w:hAnsi="Times New Roman"/>
          <w:rtl w:val="0"/>
        </w:rPr>
        <w:t>3.</w:t>
      </w:r>
      <w:r>
        <w:tab/>
      </w:r>
      <w:r>
        <w:rPr>
          <w:rFonts w:ascii="Times New Roman" w:hAnsi="Times New Roman"/>
          <w:rtl w:val="0"/>
          <w:lang w:val="en-US"/>
        </w:rPr>
        <w:t>Execution</w:t>
      </w:r>
      <w:bookmarkEnd w:id="13"/>
    </w:p>
    <w:p>
      <w:pPr>
        <w:pStyle w:val="Body"/>
      </w:pPr>
    </w:p>
    <w:p>
      <w:pPr>
        <w:pStyle w:val="Body"/>
        <w:ind w:left="720" w:firstLine="0"/>
        <w:rPr>
          <w:sz w:val="24"/>
          <w:szCs w:val="24"/>
        </w:rPr>
      </w:pPr>
      <w:r>
        <w:rPr>
          <w:sz w:val="24"/>
          <w:szCs w:val="24"/>
          <w:rtl w:val="0"/>
          <w:lang w:val="en-US"/>
        </w:rPr>
        <w:t>Given the support nature of the DevSecOps team, it is logical that any proposed internal project schedule put forth is significantly influenced by given project teams' ability to meet and deliver artifacts on schedule. As such, the DevSecOps team reserves the right to make changes to the deliverable timeline within five (5) days of a set milestone, utilizing the above communication plan.</w:t>
      </w:r>
    </w:p>
    <w:p>
      <w:pPr>
        <w:pStyle w:val="Body"/>
        <w:ind w:left="720" w:firstLine="0"/>
        <w:rPr>
          <w:sz w:val="24"/>
          <w:szCs w:val="24"/>
        </w:rPr>
      </w:pPr>
    </w:p>
    <w:p>
      <w:pPr>
        <w:pStyle w:val="Heading 2"/>
        <w:spacing w:before="0" w:line="240" w:lineRule="auto"/>
      </w:pPr>
      <w:bookmarkStart w:name="_Toc14" w:id="14"/>
      <w:r>
        <w:rPr>
          <w:rtl w:val="0"/>
        </w:rPr>
        <w:t>3.1</w:t>
      </w:r>
      <w:r>
        <w:tab/>
      </w:r>
      <w:r>
        <w:rPr>
          <w:rtl w:val="0"/>
          <w:lang w:val="en-US"/>
        </w:rPr>
        <w:t>Methodology</w:t>
      </w:r>
      <w:r>
        <w:br w:type="textWrapping"/>
      </w:r>
      <w:bookmarkEnd w:id="14"/>
    </w:p>
    <w:p>
      <w:pPr>
        <w:pStyle w:val="Body"/>
        <w:ind w:left="720" w:firstLine="0"/>
        <w:rPr>
          <w:sz w:val="24"/>
          <w:szCs w:val="24"/>
        </w:rPr>
      </w:pPr>
      <w:r>
        <w:rPr>
          <w:sz w:val="24"/>
          <w:szCs w:val="24"/>
          <w:rtl w:val="0"/>
          <w:lang w:val="en-US"/>
        </w:rPr>
        <w:t xml:space="preserve">The Capstone project is organized in a 12-week session starting January </w:t>
      </w:r>
      <w:r>
        <w:rPr>
          <w:sz w:val="24"/>
          <w:szCs w:val="24"/>
          <w:rtl w:val="0"/>
          <w:lang w:val="en-US"/>
        </w:rPr>
        <w:t>8</w:t>
      </w:r>
      <w:r>
        <w:rPr>
          <w:sz w:val="24"/>
          <w:szCs w:val="24"/>
          <w:rtl w:val="0"/>
        </w:rPr>
        <w:t>, 202</w:t>
      </w:r>
      <w:r>
        <w:rPr>
          <w:sz w:val="24"/>
          <w:szCs w:val="24"/>
          <w:rtl w:val="0"/>
          <w:lang w:val="en-US"/>
        </w:rPr>
        <w:t>2</w:t>
      </w:r>
      <w:r>
        <w:rPr>
          <w:sz w:val="24"/>
          <w:szCs w:val="24"/>
          <w:rtl w:val="0"/>
          <w:lang w:val="en-US"/>
        </w:rPr>
        <w:t xml:space="preserve"> with a</w:t>
      </w:r>
      <w:r>
        <w:rPr>
          <w:sz w:val="24"/>
          <w:szCs w:val="24"/>
          <w:rtl w:val="0"/>
          <w:lang w:val="en-US"/>
        </w:rPr>
        <w:t xml:space="preserve"> project kickoff and a</w:t>
      </w:r>
      <w:r>
        <w:rPr>
          <w:sz w:val="24"/>
          <w:szCs w:val="24"/>
          <w:rtl w:val="0"/>
          <w:lang w:val="en-US"/>
        </w:rPr>
        <w:t xml:space="preserve"> four-phase approach identified by Milestones 1 through 4.  With this specification, each phase has a definitive start/stop marker, with measurable criteria for success (identified by team-specified deliverables) that closes before the next phase. However, acknowledging the dynamic nature and scope of each software development initiative, changes or decisions from earlier phases may be revisited. Nevertheless, this is done within firm adherence to the specified Change Management Plan (CGMP). The included project schedule provides an outline of each of the major phases, with expected milestones.</w:t>
      </w:r>
    </w:p>
    <w:p>
      <w:pPr>
        <w:pStyle w:val="Body"/>
        <w:ind w:left="720" w:firstLine="0"/>
        <w:rPr>
          <w:sz w:val="24"/>
          <w:szCs w:val="24"/>
        </w:rPr>
      </w:pPr>
    </w:p>
    <w:p>
      <w:pPr>
        <w:pStyle w:val="Heading 2"/>
      </w:pPr>
      <w:bookmarkStart w:name="_Toc15" w:id="15"/>
      <w:r>
        <w:rPr>
          <w:rFonts w:cs="Arial Unicode MS" w:eastAsia="Arial Unicode MS"/>
          <w:rtl w:val="0"/>
        </w:rPr>
        <w:t>3.2</w:t>
      </w:r>
      <w:r>
        <w:tab/>
      </w:r>
      <w:r>
        <w:rPr>
          <w:rFonts w:cs="Arial Unicode MS" w:eastAsia="Arial Unicode MS"/>
          <w:rtl w:val="0"/>
          <w:lang w:val="en-US"/>
        </w:rPr>
        <w:t>Key Deliverables and Milestones</w:t>
      </w:r>
      <w:bookmarkEnd w:id="15"/>
    </w:p>
    <w:p>
      <w:pPr>
        <w:pStyle w:val="Body"/>
        <w:rPr>
          <w:sz w:val="26"/>
          <w:szCs w:val="26"/>
        </w:rPr>
      </w:pPr>
    </w:p>
    <w:p>
      <w:pPr>
        <w:pStyle w:val="Body"/>
        <w:ind w:left="720" w:firstLine="0"/>
        <w:rPr>
          <w:sz w:val="24"/>
          <w:szCs w:val="24"/>
        </w:rPr>
      </w:pPr>
      <w:r>
        <w:rPr>
          <w:sz w:val="24"/>
          <w:szCs w:val="24"/>
          <w:rtl w:val="0"/>
          <w:lang w:val="en-US"/>
        </w:rPr>
        <w:t xml:space="preserve">The MemorEZ DevSecOps Project schedule shall take place over the course of eleven weeks and be delineated by four milestones to coincide with those of the development teams and overall project timeline. The milestone name, due date, and deliverables are detailed in the DevSecOps Milestones and Deliverables table below. Refer to descriptions below for details on contents of said deliverables. </w:t>
      </w:r>
      <w:r>
        <w:br w:type="textWrapping"/>
      </w:r>
    </w:p>
    <w:p>
      <w:pPr>
        <w:pStyle w:val="Body"/>
        <w:ind w:firstLine="720"/>
        <w:rPr>
          <w:b w:val="1"/>
          <w:bCs w:val="1"/>
          <w:sz w:val="24"/>
          <w:szCs w:val="24"/>
        </w:rPr>
      </w:pPr>
      <w:r>
        <w:rPr>
          <w:b w:val="1"/>
          <w:bCs w:val="1"/>
          <w:sz w:val="24"/>
          <w:szCs w:val="24"/>
          <w:rtl w:val="0"/>
          <w:lang w:val="en-US"/>
        </w:rPr>
        <w:t>DevSecOps Milestones and Deliverables</w:t>
      </w:r>
    </w:p>
    <w:tbl>
      <w:tblPr>
        <w:tblW w:w="7725"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335"/>
        <w:gridCol w:w="1560"/>
        <w:gridCol w:w="4830"/>
      </w:tblGrid>
      <w:tr>
        <w:tblPrEx>
          <w:shd w:val="clear" w:color="auto" w:fill="cdd4e9"/>
        </w:tblPrEx>
        <w:trPr>
          <w:trHeight w:val="300" w:hRule="atLeast"/>
        </w:trPr>
        <w:tc>
          <w:tcPr>
            <w:tcW w:type="dxa" w:w="13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Milestone</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Due Date</w:t>
            </w:r>
          </w:p>
        </w:tc>
        <w:tc>
          <w:tcPr>
            <w:tcW w:type="dxa" w:w="48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b w:val="1"/>
                <w:bCs w:val="1"/>
                <w:shd w:val="nil" w:color="auto" w:fill="auto"/>
                <w:rtl w:val="0"/>
                <w:lang w:val="en-US"/>
              </w:rPr>
              <w:t>Deliverables</w:t>
            </w:r>
          </w:p>
        </w:tc>
      </w:tr>
      <w:tr>
        <w:tblPrEx>
          <w:shd w:val="clear" w:color="auto" w:fill="cdd4e9"/>
        </w:tblPrEx>
        <w:trPr>
          <w:trHeight w:val="300" w:hRule="atLeast"/>
        </w:trPr>
        <w:tc>
          <w:tcPr>
            <w:tcW w:type="dxa" w:w="13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One (1)</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0</w:t>
            </w:r>
            <w:r>
              <w:rPr>
                <w:rFonts w:cs="Arial Unicode MS" w:eastAsia="Arial Unicode MS"/>
                <w:shd w:val="nil" w:color="auto" w:fill="auto"/>
                <w:rtl w:val="0"/>
                <w:lang w:val="en-US"/>
              </w:rPr>
              <w:t>1</w:t>
            </w:r>
            <w:r>
              <w:rPr>
                <w:rFonts w:cs="Arial Unicode MS" w:eastAsia="Arial Unicode MS"/>
                <w:shd w:val="nil" w:color="auto" w:fill="auto"/>
                <w:rtl w:val="0"/>
                <w:lang w:val="en-US"/>
              </w:rPr>
              <w:t>/</w:t>
            </w:r>
            <w:r>
              <w:rPr>
                <w:rFonts w:cs="Arial Unicode MS" w:eastAsia="Arial Unicode MS"/>
                <w:shd w:val="nil" w:color="auto" w:fill="auto"/>
                <w:rtl w:val="0"/>
                <w:lang w:val="en-US"/>
              </w:rPr>
              <w:t>2</w:t>
            </w:r>
            <w:r>
              <w:rPr>
                <w:rFonts w:cs="Arial Unicode MS" w:eastAsia="Arial Unicode MS"/>
                <w:shd w:val="nil" w:color="auto" w:fill="auto"/>
                <w:rtl w:val="0"/>
                <w:lang w:val="en-US"/>
              </w:rPr>
              <w:t>2/202</w:t>
            </w:r>
            <w:r>
              <w:rPr>
                <w:rFonts w:cs="Arial Unicode MS" w:eastAsia="Arial Unicode MS"/>
                <w:shd w:val="nil" w:color="auto" w:fill="auto"/>
                <w:rtl w:val="0"/>
                <w:lang w:val="en-US"/>
              </w:rPr>
              <w:t>2</w:t>
            </w:r>
          </w:p>
        </w:tc>
        <w:tc>
          <w:tcPr>
            <w:tcW w:type="dxa" w:w="48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Project Plan, SRS</w:t>
            </w:r>
          </w:p>
        </w:tc>
      </w:tr>
      <w:tr>
        <w:tblPrEx>
          <w:shd w:val="clear" w:color="auto" w:fill="cdd4e9"/>
        </w:tblPrEx>
        <w:trPr>
          <w:trHeight w:val="300" w:hRule="atLeast"/>
        </w:trPr>
        <w:tc>
          <w:tcPr>
            <w:tcW w:type="dxa" w:w="13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Two (2)</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0</w:t>
            </w:r>
            <w:r>
              <w:rPr>
                <w:rFonts w:cs="Arial Unicode MS" w:eastAsia="Arial Unicode MS"/>
                <w:shd w:val="nil" w:color="auto" w:fill="auto"/>
                <w:rtl w:val="0"/>
                <w:lang w:val="en-US"/>
              </w:rPr>
              <w:t>2</w:t>
            </w:r>
            <w:r>
              <w:rPr>
                <w:rFonts w:cs="Arial Unicode MS" w:eastAsia="Arial Unicode MS"/>
                <w:shd w:val="nil" w:color="auto" w:fill="auto"/>
                <w:rtl w:val="0"/>
                <w:lang w:val="en-US"/>
              </w:rPr>
              <w:t>/</w:t>
            </w:r>
            <w:r>
              <w:rPr>
                <w:rFonts w:cs="Arial Unicode MS" w:eastAsia="Arial Unicode MS"/>
                <w:shd w:val="nil" w:color="auto" w:fill="auto"/>
                <w:rtl w:val="0"/>
                <w:lang w:val="en-US"/>
              </w:rPr>
              <w:t>06</w:t>
            </w:r>
            <w:r>
              <w:rPr>
                <w:rFonts w:cs="Arial Unicode MS" w:eastAsia="Arial Unicode MS"/>
                <w:shd w:val="nil" w:color="auto" w:fill="auto"/>
                <w:rtl w:val="0"/>
                <w:lang w:val="en-US"/>
              </w:rPr>
              <w:t>/202</w:t>
            </w:r>
            <w:r>
              <w:rPr>
                <w:rFonts w:cs="Arial Unicode MS" w:eastAsia="Arial Unicode MS"/>
                <w:shd w:val="nil" w:color="auto" w:fill="auto"/>
                <w:rtl w:val="0"/>
                <w:lang w:val="en-US"/>
              </w:rPr>
              <w:t>2</w:t>
            </w:r>
          </w:p>
        </w:tc>
        <w:tc>
          <w:tcPr>
            <w:tcW w:type="dxa" w:w="48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TDD, DSO Runbook</w:t>
            </w:r>
          </w:p>
        </w:tc>
      </w:tr>
      <w:tr>
        <w:tblPrEx>
          <w:shd w:val="clear" w:color="auto" w:fill="cdd4e9"/>
        </w:tblPrEx>
        <w:trPr>
          <w:trHeight w:val="300" w:hRule="atLeast"/>
        </w:trPr>
        <w:tc>
          <w:tcPr>
            <w:tcW w:type="dxa" w:w="13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Three (3)</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03/</w:t>
            </w:r>
            <w:r>
              <w:rPr>
                <w:rFonts w:cs="Arial Unicode MS" w:eastAsia="Arial Unicode MS"/>
                <w:shd w:val="nil" w:color="auto" w:fill="auto"/>
                <w:rtl w:val="0"/>
                <w:lang w:val="en-US"/>
              </w:rPr>
              <w:t>26</w:t>
            </w:r>
            <w:r>
              <w:rPr>
                <w:rFonts w:cs="Arial Unicode MS" w:eastAsia="Arial Unicode MS"/>
                <w:shd w:val="nil" w:color="auto" w:fill="auto"/>
                <w:rtl w:val="0"/>
                <w:lang w:val="en-US"/>
              </w:rPr>
              <w:t>/202</w:t>
            </w:r>
            <w:r>
              <w:rPr>
                <w:rFonts w:cs="Arial Unicode MS" w:eastAsia="Arial Unicode MS"/>
                <w:shd w:val="nil" w:color="auto" w:fill="auto"/>
                <w:rtl w:val="0"/>
                <w:lang w:val="en-US"/>
              </w:rPr>
              <w:t>2</w:t>
            </w:r>
          </w:p>
        </w:tc>
        <w:tc>
          <w:tcPr>
            <w:tcW w:type="dxa" w:w="48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Test Plan, User Guide</w:t>
            </w:r>
          </w:p>
        </w:tc>
      </w:tr>
      <w:tr>
        <w:tblPrEx>
          <w:shd w:val="clear" w:color="auto" w:fill="cdd4e9"/>
        </w:tblPrEx>
        <w:trPr>
          <w:trHeight w:val="300" w:hRule="atLeast"/>
        </w:trPr>
        <w:tc>
          <w:tcPr>
            <w:tcW w:type="dxa" w:w="13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Four (4)</w:t>
            </w:r>
          </w:p>
        </w:tc>
        <w:tc>
          <w:tcPr>
            <w:tcW w:type="dxa" w:w="1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0</w:t>
            </w:r>
            <w:r>
              <w:rPr>
                <w:rFonts w:cs="Arial Unicode MS" w:eastAsia="Arial Unicode MS"/>
                <w:shd w:val="nil" w:color="auto" w:fill="auto"/>
                <w:rtl w:val="0"/>
                <w:lang w:val="en-US"/>
              </w:rPr>
              <w:t>4</w:t>
            </w:r>
            <w:r>
              <w:rPr>
                <w:rFonts w:cs="Arial Unicode MS" w:eastAsia="Arial Unicode MS"/>
                <w:shd w:val="nil" w:color="auto" w:fill="auto"/>
                <w:rtl w:val="0"/>
                <w:lang w:val="en-US"/>
              </w:rPr>
              <w:t>/</w:t>
            </w:r>
            <w:r>
              <w:rPr>
                <w:rFonts w:cs="Arial Unicode MS" w:eastAsia="Arial Unicode MS"/>
                <w:shd w:val="nil" w:color="auto" w:fill="auto"/>
                <w:rtl w:val="0"/>
                <w:lang w:val="en-US"/>
              </w:rPr>
              <w:t>2</w:t>
            </w:r>
            <w:r>
              <w:rPr>
                <w:rFonts w:cs="Arial Unicode MS" w:eastAsia="Arial Unicode MS"/>
                <w:shd w:val="nil" w:color="auto" w:fill="auto"/>
                <w:rtl w:val="0"/>
                <w:lang w:val="en-US"/>
              </w:rPr>
              <w:t>/202</w:t>
            </w:r>
            <w:r>
              <w:rPr>
                <w:rFonts w:cs="Arial Unicode MS" w:eastAsia="Arial Unicode MS"/>
                <w:shd w:val="nil" w:color="auto" w:fill="auto"/>
                <w:rtl w:val="0"/>
                <w:lang w:val="en-US"/>
              </w:rPr>
              <w:t>2</w:t>
            </w:r>
          </w:p>
        </w:tc>
        <w:tc>
          <w:tcPr>
            <w:tcW w:type="dxa" w:w="483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cs="Arial Unicode MS" w:eastAsia="Arial Unicode MS"/>
                <w:shd w:val="nil" w:color="auto" w:fill="auto"/>
                <w:rtl w:val="0"/>
                <w:lang w:val="en-US"/>
              </w:rPr>
              <w:t>Test Report, Programmers Guide</w:t>
            </w:r>
          </w:p>
        </w:tc>
      </w:tr>
    </w:tbl>
    <w:p>
      <w:pPr>
        <w:pStyle w:val="Body"/>
        <w:widowControl w:val="0"/>
        <w:ind w:left="720" w:hanging="720"/>
        <w:rPr>
          <w:b w:val="1"/>
          <w:bCs w:val="1"/>
          <w:sz w:val="24"/>
          <w:szCs w:val="24"/>
        </w:rPr>
      </w:pPr>
    </w:p>
    <w:p>
      <w:pPr>
        <w:pStyle w:val="Body"/>
      </w:pPr>
    </w:p>
    <w:p>
      <w:pPr>
        <w:pStyle w:val="List Paragraph"/>
        <w:numPr>
          <w:ilvl w:val="0"/>
          <w:numId w:val="1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 xml:space="preserve">Project Plan </w:t>
      </w:r>
      <w:r>
        <w:rPr>
          <w:rFonts w:ascii="Times New Roman" w:hAnsi="Times New Roman" w:hint="default"/>
          <w:sz w:val="24"/>
          <w:szCs w:val="24"/>
          <w:rtl w:val="0"/>
          <w:lang w:val="en-US"/>
        </w:rPr>
        <w:t xml:space="preserve">– </w:t>
      </w:r>
      <w:r>
        <w:rPr>
          <w:rFonts w:ascii="Times New Roman" w:hAnsi="Times New Roman"/>
          <w:sz w:val="24"/>
          <w:szCs w:val="24"/>
          <w:rtl w:val="0"/>
          <w:lang w:val="en-US"/>
        </w:rPr>
        <w:t xml:space="preserve">This document, detailing the overall plan, schedule, and deliverables of the </w:t>
      </w:r>
      <w:r>
        <w:rPr>
          <w:rFonts w:ascii="Times New Roman" w:hAnsi="Times New Roman"/>
          <w:sz w:val="24"/>
          <w:szCs w:val="24"/>
          <w:rtl w:val="0"/>
          <w:lang w:val="en-US"/>
        </w:rPr>
        <w:t>MemorEZ</w:t>
      </w:r>
      <w:r>
        <w:rPr>
          <w:rFonts w:ascii="Times New Roman" w:hAnsi="Times New Roman"/>
          <w:sz w:val="24"/>
          <w:szCs w:val="24"/>
          <w:rtl w:val="0"/>
          <w:lang w:val="en-US"/>
        </w:rPr>
        <w:t xml:space="preserve"> DevSecOps Project. The document will be updated as required during the life of the project. However, it will be updated with a major version for each milestone.</w:t>
      </w:r>
    </w:p>
    <w:p>
      <w:pPr>
        <w:pStyle w:val="List Paragraph"/>
        <w:numPr>
          <w:ilvl w:val="0"/>
          <w:numId w:val="1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SRS - Software Requirements Specification document, describing the requirements for the CI/CD pipeline supporting the development and deployment of the MemorEZ application.</w:t>
      </w:r>
    </w:p>
    <w:p>
      <w:pPr>
        <w:pStyle w:val="List Paragraph"/>
        <w:numPr>
          <w:ilvl w:val="0"/>
          <w:numId w:val="1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 xml:space="preserve">TDD - Technical Design Document, describing the design of the entire CI/CD pipeline and its individual components.  </w:t>
      </w:r>
    </w:p>
    <w:p>
      <w:pPr>
        <w:pStyle w:val="List Paragraph"/>
        <w:numPr>
          <w:ilvl w:val="0"/>
          <w:numId w:val="1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DSO Runbook - Deployment and Operations Guide (Runbook) document, an operation manual with steps on executing processes related to set up and configuration of the DSO pipeline.</w:t>
      </w:r>
    </w:p>
    <w:p>
      <w:pPr>
        <w:pStyle w:val="List Paragraph"/>
        <w:numPr>
          <w:ilvl w:val="0"/>
          <w:numId w:val="1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Test Plan - Document detailing the scope and strategy for testing the implementation of the DSO pipeline which will be added to the Project Plan at milestone three.</w:t>
      </w:r>
    </w:p>
    <w:p>
      <w:pPr>
        <w:pStyle w:val="List Paragraph"/>
        <w:numPr>
          <w:ilvl w:val="0"/>
          <w:numId w:val="1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User Guide - Document detailing the best practices, expectations, and required tools and environments to get started on integration, testing, and deployment of the project application.</w:t>
      </w:r>
    </w:p>
    <w:p>
      <w:pPr>
        <w:pStyle w:val="List Paragraph"/>
        <w:numPr>
          <w:ilvl w:val="0"/>
          <w:numId w:val="1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Test Report - Document detailing the test execution findings for testing session(s) on the DSO pipeline.</w:t>
      </w:r>
    </w:p>
    <w:p>
      <w:pPr>
        <w:pStyle w:val="List Paragraph"/>
        <w:numPr>
          <w:ilvl w:val="0"/>
          <w:numId w:val="10"/>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Programmers Guide - Document detailing the implementation of the pipeline as reference for future DevSecOps teams for usage or maintenance.</w:t>
      </w:r>
    </w:p>
    <w:p>
      <w:pPr>
        <w:pStyle w:val="Body"/>
        <w:ind w:left="720" w:firstLine="0"/>
      </w:pPr>
      <w:r>
        <w:rPr>
          <w:b w:val="1"/>
          <w:bCs w:val="1"/>
          <w:sz w:val="24"/>
          <w:szCs w:val="24"/>
          <w:rtl w:val="0"/>
          <w:lang w:val="it-IT"/>
        </w:rPr>
        <w:t xml:space="preserve">Figure </w:t>
      </w:r>
      <w:r>
        <w:rPr>
          <w:b w:val="1"/>
          <w:bCs w:val="1"/>
          <w:sz w:val="24"/>
          <w:szCs w:val="24"/>
          <w:rtl w:val="0"/>
          <w:lang w:val="en-US"/>
        </w:rPr>
        <w:t>1</w:t>
      </w:r>
      <w:r>
        <w:rPr>
          <w:b w:val="1"/>
          <w:bCs w:val="1"/>
          <w:sz w:val="24"/>
          <w:szCs w:val="24"/>
          <w:rtl w:val="0"/>
        </w:rPr>
        <w:t xml:space="preserve">: </w:t>
      </w:r>
      <w:r>
        <w:rPr>
          <w:sz w:val="24"/>
          <w:szCs w:val="24"/>
          <w:rtl w:val="0"/>
        </w:rPr>
        <w:t xml:space="preserve"> </w:t>
      </w:r>
      <w:r>
        <w:rPr>
          <w:b w:val="1"/>
          <w:bCs w:val="1"/>
          <w:sz w:val="24"/>
          <w:szCs w:val="24"/>
          <w:rtl w:val="0"/>
          <w:lang w:val="fr-FR"/>
        </w:rPr>
        <w:t xml:space="preserve">Work Breakdown Structure. </w:t>
      </w:r>
      <w:r>
        <w:rPr>
          <w:sz w:val="24"/>
          <w:szCs w:val="24"/>
          <w:rtl w:val="0"/>
          <w:lang w:val="fr-FR"/>
        </w:rPr>
        <w:t>WBS for proposed</w:t>
      </w:r>
      <w:r>
        <w:rPr>
          <w:sz w:val="24"/>
          <w:szCs w:val="24"/>
          <w:rtl w:val="0"/>
          <w:lang w:val="en-US"/>
        </w:rPr>
        <w:t xml:space="preserve"> </w:t>
      </w:r>
      <w:r>
        <w:rPr>
          <w:sz w:val="24"/>
          <w:szCs w:val="24"/>
          <w:rtl w:val="0"/>
          <w:lang w:val="fr-FR"/>
        </w:rPr>
        <w:t>DevSecOps</w:t>
      </w:r>
      <w:r>
        <w:rPr>
          <w:sz w:val="24"/>
          <w:szCs w:val="24"/>
          <w:rtl w:val="0"/>
          <w:lang w:val="en-US"/>
        </w:rPr>
        <w:t xml:space="preserve"> structure. </w:t>
      </w:r>
      <w:r>
        <w:rPr>
          <w:sz w:val="24"/>
          <w:szCs w:val="24"/>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306668</wp:posOffset>
            </wp:positionV>
            <wp:extent cx="6858000" cy="3239871"/>
            <wp:effectExtent l="0" t="0" r="0" b="0"/>
            <wp:wrapThrough wrapText="bothSides" distL="152400" distR="152400">
              <wp:wrapPolygon edited="1">
                <wp:start x="0" y="0"/>
                <wp:lineTo x="21600" y="0"/>
                <wp:lineTo x="21600" y="21611"/>
                <wp:lineTo x="0" y="21611"/>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6858000" cy="3239871"/>
                    </a:xfrm>
                    <a:prstGeom prst="rect">
                      <a:avLst/>
                    </a:prstGeom>
                    <a:ln w="12700" cap="flat">
                      <a:noFill/>
                      <a:miter lim="400000"/>
                    </a:ln>
                    <a:effectLst/>
                  </pic:spPr>
                </pic:pic>
              </a:graphicData>
            </a:graphic>
          </wp:anchor>
        </w:drawing>
      </w:r>
    </w:p>
    <w:p>
      <w:pPr>
        <w:pStyle w:val="Body"/>
        <w:rPr>
          <w:sz w:val="26"/>
          <w:szCs w:val="26"/>
        </w:rPr>
      </w:pPr>
    </w:p>
    <w:p>
      <w:pPr>
        <w:pStyle w:val="Heading 2"/>
      </w:pPr>
      <w:bookmarkStart w:name="_Toc16" w:id="16"/>
      <w:r>
        <w:rPr>
          <w:rFonts w:cs="Arial Unicode MS" w:eastAsia="Arial Unicode MS"/>
          <w:rtl w:val="0"/>
        </w:rPr>
        <w:t>3.3</w:t>
      </w:r>
      <w:r>
        <w:tab/>
      </w:r>
      <w:r>
        <w:rPr>
          <w:rFonts w:cs="Arial Unicode MS" w:eastAsia="Arial Unicode MS"/>
          <w:rtl w:val="0"/>
          <w:lang w:val="fr-FR"/>
        </w:rPr>
        <w:t>Change Management</w:t>
      </w:r>
      <w:bookmarkEnd w:id="16"/>
    </w:p>
    <w:p>
      <w:pPr>
        <w:pStyle w:val="Body"/>
      </w:pPr>
    </w:p>
    <w:p>
      <w:pPr>
        <w:pStyle w:val="Body"/>
        <w:ind w:left="720" w:firstLine="0"/>
        <w:rPr>
          <w:sz w:val="24"/>
          <w:szCs w:val="24"/>
        </w:rPr>
      </w:pPr>
      <w:r>
        <w:rPr>
          <w:sz w:val="24"/>
          <w:szCs w:val="24"/>
          <w:rtl w:val="0"/>
          <w:lang w:val="en-US"/>
        </w:rPr>
        <w:t>Change Management, in this context, refers to the changes that deviate from the outline in this document. Whether changes are trivial or complicated, the project team must manage changes to prevent scope creep. The CGMP includes submitting, reviewing, and approving changes at all echelons of the development process.  All requests and submissions follow the change control process described below to ensure changes are approved, tracked, and managed per this CGMP.</w:t>
      </w:r>
    </w:p>
    <w:p>
      <w:pPr>
        <w:pStyle w:val="Body"/>
        <w:ind w:left="720" w:firstLine="0"/>
        <w:rPr>
          <w:sz w:val="24"/>
          <w:szCs w:val="24"/>
        </w:rPr>
      </w:pPr>
    </w:p>
    <w:p>
      <w:pPr>
        <w:pStyle w:val="Body"/>
        <w:ind w:left="720" w:firstLine="0"/>
        <w:rPr>
          <w:sz w:val="24"/>
          <w:szCs w:val="24"/>
        </w:rPr>
      </w:pPr>
      <w:r>
        <w:rPr>
          <w:sz w:val="24"/>
          <w:szCs w:val="24"/>
          <w:rtl w:val="0"/>
          <w:lang w:val="en-US"/>
        </w:rPr>
        <w:t>The proposed CGMP approach confirms that changes throughout the project lifetime are defined, reviewed, and agreed on and adequately implemented and communicated to all involved parties. Also, it ensures that only changes within the scope of the project are considered. By following these processes, it is the goal of the DevSecOps team to prevent unnecessary changes from occurring and help the team members to focus only on beneficial changes within the project scope.</w:t>
      </w:r>
    </w:p>
    <w:p>
      <w:pPr>
        <w:pStyle w:val="Body"/>
        <w:ind w:left="720" w:firstLine="0"/>
        <w:rPr>
          <w:sz w:val="24"/>
          <w:szCs w:val="24"/>
        </w:rPr>
      </w:pPr>
      <w:r>
        <w:rPr>
          <w:sz w:val="24"/>
          <w:szCs w:val="24"/>
          <w:rtl w:val="0"/>
        </w:rPr>
        <w:t xml:space="preserve"> </w:t>
      </w:r>
    </w:p>
    <w:p>
      <w:pPr>
        <w:pStyle w:val="List Paragraph"/>
        <w:numPr>
          <w:ilvl w:val="1"/>
          <w:numId w:val="1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Internal change(s) to the DevSecOps project shall be communicated from one DSO member to the other via Teams chat, email, or phone. If the change(s) affect the development teams, the information shall be passed on to development team DSO POCs and development team PMs via a link to the DSO Teams wiki page or a document within the DSO Teams file repository.</w:t>
      </w:r>
    </w:p>
    <w:p>
      <w:pPr>
        <w:pStyle w:val="List Paragraph"/>
        <w:numPr>
          <w:ilvl w:val="1"/>
          <w:numId w:val="1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External change(s) to the MemorEZ project that require a new design or implementation of DSO shall require consultation with both DSO members, development team PMs, overall PM, and optionally, development team DSO POCs.</w:t>
      </w:r>
    </w:p>
    <w:p>
      <w:pPr>
        <w:pStyle w:val="List Paragraph"/>
        <w:numPr>
          <w:ilvl w:val="1"/>
          <w:numId w:val="1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For communications outreach, the DSO team shall contact project team members in the order below, with each line following representing an additional level of escalation:</w:t>
      </w:r>
    </w:p>
    <w:p>
      <w:pPr>
        <w:pStyle w:val="List Paragraph"/>
        <w:numPr>
          <w:ilvl w:val="2"/>
          <w:numId w:val="1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Development team(s) as a whole</w:t>
      </w:r>
    </w:p>
    <w:p>
      <w:pPr>
        <w:pStyle w:val="List Paragraph"/>
        <w:numPr>
          <w:ilvl w:val="2"/>
          <w:numId w:val="1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Development team DSO POCs</w:t>
      </w:r>
    </w:p>
    <w:p>
      <w:pPr>
        <w:pStyle w:val="List Paragraph"/>
        <w:numPr>
          <w:ilvl w:val="2"/>
          <w:numId w:val="1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Development team PMs</w:t>
      </w:r>
    </w:p>
    <w:p>
      <w:pPr>
        <w:pStyle w:val="List Paragraph"/>
        <w:numPr>
          <w:ilvl w:val="2"/>
          <w:numId w:val="1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Overall PM</w:t>
      </w:r>
    </w:p>
    <w:p>
      <w:pPr>
        <w:pStyle w:val="List Paragraph"/>
        <w:numPr>
          <w:ilvl w:val="2"/>
          <w:numId w:val="12"/>
        </w:numPr>
        <w:bidi w:val="0"/>
        <w:ind w:right="0"/>
        <w:jc w:val="left"/>
        <w:rPr>
          <w:rFonts w:ascii="Times New Roman" w:hAnsi="Times New Roman"/>
          <w:sz w:val="24"/>
          <w:szCs w:val="24"/>
          <w:rtl w:val="0"/>
          <w:lang w:val="en-US"/>
        </w:rPr>
      </w:pPr>
      <w:r>
        <w:rPr>
          <w:rFonts w:ascii="Times New Roman" w:hAnsi="Times New Roman"/>
          <w:sz w:val="24"/>
          <w:szCs w:val="24"/>
          <w:rtl w:val="0"/>
          <w:lang w:val="en-US"/>
        </w:rPr>
        <w:t>Project advisors</w:t>
      </w:r>
    </w:p>
    <w:p>
      <w:pPr>
        <w:pStyle w:val="List Paragraph"/>
        <w:numPr>
          <w:ilvl w:val="2"/>
          <w:numId w:val="12"/>
        </w:numPr>
        <w:bidi w:val="0"/>
        <w:spacing w:after="0" w:line="240" w:lineRule="auto"/>
        <w:ind w:right="0"/>
        <w:jc w:val="left"/>
        <w:rPr>
          <w:rFonts w:ascii="Times New Roman" w:hAnsi="Times New Roman"/>
          <w:sz w:val="24"/>
          <w:szCs w:val="24"/>
          <w:rtl w:val="0"/>
          <w:lang w:val="en-US"/>
        </w:rPr>
      </w:pPr>
      <w:r>
        <w:rPr>
          <w:rFonts w:ascii="Times New Roman" w:hAnsi="Times New Roman"/>
          <w:sz w:val="24"/>
          <w:szCs w:val="24"/>
          <w:rtl w:val="0"/>
          <w:lang w:val="en-US"/>
        </w:rPr>
        <w:t>Project coordinator</w:t>
      </w:r>
    </w:p>
    <w:p>
      <w:pPr>
        <w:pStyle w:val="List Paragraph"/>
        <w:bidi w:val="0"/>
        <w:spacing w:after="0" w:line="240" w:lineRule="auto"/>
        <w:ind w:left="0" w:right="0" w:firstLine="0"/>
        <w:jc w:val="left"/>
        <w:rPr>
          <w:rFonts w:ascii="Times New Roman" w:cs="Times New Roman" w:hAnsi="Times New Roman" w:eastAsia="Times New Roman"/>
          <w:sz w:val="24"/>
          <w:szCs w:val="24"/>
          <w:rtl w:val="0"/>
        </w:rPr>
      </w:pPr>
    </w:p>
    <w:p>
      <w:pPr>
        <w:pStyle w:val="Heading 2"/>
      </w:pPr>
      <w:bookmarkStart w:name="_Toc17" w:id="17"/>
      <w:r>
        <w:rPr>
          <w:rFonts w:cs="Arial Unicode MS" w:eastAsia="Arial Unicode MS"/>
          <w:rtl w:val="0"/>
        </w:rPr>
        <w:t>3.4</w:t>
      </w:r>
      <w:r>
        <w:tab/>
      </w:r>
      <w:r>
        <w:rPr>
          <w:rFonts w:cs="Arial Unicode MS" w:eastAsia="Arial Unicode MS"/>
          <w:rtl w:val="0"/>
          <w:lang w:val="en-US"/>
        </w:rPr>
        <w:t>Assumptions and Constraints</w:t>
      </w:r>
      <w:bookmarkEnd w:id="17"/>
    </w:p>
    <w:p>
      <w:pPr>
        <w:pStyle w:val="Body"/>
      </w:pPr>
    </w:p>
    <w:p>
      <w:pPr>
        <w:pStyle w:val="Body"/>
        <w:ind w:left="720" w:firstLine="0"/>
        <w:rPr>
          <w:sz w:val="24"/>
          <w:szCs w:val="24"/>
        </w:rPr>
      </w:pPr>
      <w:r>
        <w:rPr>
          <w:sz w:val="24"/>
          <w:szCs w:val="24"/>
          <w:rtl w:val="0"/>
          <w:lang w:val="en-US"/>
        </w:rPr>
        <w:t>To enable each project team the freedom to operate as independent entities while also meeting the expectations levied by the Project Organizer, DevSecOps operates under the following assumptions and constraints:</w:t>
      </w:r>
    </w:p>
    <w:p>
      <w:pPr>
        <w:pStyle w:val="Body"/>
        <w:ind w:left="720" w:firstLine="0"/>
        <w:rPr>
          <w:sz w:val="24"/>
          <w:szCs w:val="24"/>
        </w:rPr>
      </w:pPr>
    </w:p>
    <w:p>
      <w:pPr>
        <w:pStyle w:val="Body"/>
        <w:ind w:left="1440" w:firstLine="0"/>
        <w:rPr>
          <w:sz w:val="24"/>
          <w:szCs w:val="24"/>
        </w:rPr>
      </w:pPr>
      <w:r>
        <w:rPr>
          <w:sz w:val="24"/>
          <w:szCs w:val="24"/>
          <w:rtl w:val="0"/>
          <w:lang w:val="en-US"/>
        </w:rPr>
        <w:t>•</w:t>
      </w:r>
      <w:r>
        <w:rPr>
          <w:sz w:val="24"/>
          <w:szCs w:val="24"/>
          <w:rtl w:val="0"/>
          <w:lang w:val="en-US"/>
        </w:rPr>
        <w:t>[Assumption] Timetables: As mentioned earlier, any provided timetable and schedules are heavily influenced by the ability of individual teams to formulate and deliver software.</w:t>
      </w:r>
    </w:p>
    <w:p>
      <w:pPr>
        <w:pStyle w:val="Body"/>
        <w:ind w:left="1440" w:firstLine="0"/>
        <w:rPr>
          <w:sz w:val="24"/>
          <w:szCs w:val="24"/>
        </w:rPr>
      </w:pPr>
    </w:p>
    <w:p>
      <w:pPr>
        <w:pStyle w:val="Body"/>
        <w:ind w:left="1440" w:firstLine="0"/>
        <w:rPr>
          <w:sz w:val="24"/>
          <w:szCs w:val="24"/>
        </w:rPr>
      </w:pPr>
      <w:r>
        <w:rPr>
          <w:sz w:val="24"/>
          <w:szCs w:val="24"/>
          <w:rtl w:val="0"/>
          <w:lang w:val="en-US"/>
        </w:rPr>
        <w:t>•</w:t>
      </w:r>
      <w:r>
        <w:rPr>
          <w:sz w:val="24"/>
          <w:szCs w:val="24"/>
          <w:rtl w:val="0"/>
          <w:lang w:val="en-US"/>
        </w:rPr>
        <w:t xml:space="preserve">[Assumption] Production Value: All software architectures and implementation are designed based on providing proof-of-concept and product prototyping. </w:t>
      </w:r>
    </w:p>
    <w:p>
      <w:pPr>
        <w:pStyle w:val="Body"/>
        <w:ind w:left="1440" w:firstLine="0"/>
        <w:rPr>
          <w:sz w:val="24"/>
          <w:szCs w:val="24"/>
        </w:rPr>
      </w:pPr>
    </w:p>
    <w:p>
      <w:pPr>
        <w:pStyle w:val="Body"/>
        <w:ind w:left="1440" w:firstLine="0"/>
        <w:rPr>
          <w:sz w:val="24"/>
          <w:szCs w:val="24"/>
        </w:rPr>
      </w:pPr>
      <w:r>
        <w:rPr>
          <w:sz w:val="24"/>
          <w:szCs w:val="24"/>
          <w:rtl w:val="0"/>
          <w:lang w:val="en-US"/>
        </w:rPr>
        <w:t>•</w:t>
      </w:r>
      <w:r>
        <w:rPr>
          <w:sz w:val="24"/>
          <w:szCs w:val="24"/>
          <w:rtl w:val="0"/>
          <w:lang w:val="en-US"/>
        </w:rPr>
        <w:t>[Constraint] Architecture Requirements: Unless prior coordinated with the Project Coordinator, the selection of specific technologies is limited to this expressed in earlier requirements documents.</w:t>
      </w:r>
    </w:p>
    <w:p>
      <w:pPr>
        <w:pStyle w:val="Body"/>
        <w:ind w:left="1440" w:firstLine="0"/>
        <w:rPr>
          <w:sz w:val="24"/>
          <w:szCs w:val="24"/>
        </w:rPr>
      </w:pPr>
    </w:p>
    <w:p>
      <w:pPr>
        <w:pStyle w:val="Body"/>
        <w:ind w:left="1440" w:firstLine="0"/>
        <w:rPr>
          <w:sz w:val="24"/>
          <w:szCs w:val="24"/>
        </w:rPr>
      </w:pPr>
      <w:r>
        <w:rPr>
          <w:sz w:val="24"/>
          <w:szCs w:val="24"/>
          <w:rtl w:val="0"/>
          <w:lang w:val="en-US"/>
        </w:rPr>
        <w:t>•</w:t>
      </w:r>
      <w:r>
        <w:rPr>
          <w:sz w:val="24"/>
          <w:szCs w:val="24"/>
          <w:rtl w:val="0"/>
          <w:lang w:val="en-US"/>
        </w:rPr>
        <w:t>[Constraint] Capstone Resources: Unless otherwise offered by the Project Sponsors, the Capstone provides no financial support for development efforts.</w:t>
      </w:r>
    </w:p>
    <w:p>
      <w:pPr>
        <w:pStyle w:val="Body"/>
        <w:ind w:left="1440" w:firstLine="0"/>
      </w:pPr>
    </w:p>
    <w:p>
      <w:pPr>
        <w:pStyle w:val="Heading 2"/>
      </w:pPr>
      <w:bookmarkStart w:name="_Toc18" w:id="18"/>
      <w:r>
        <w:rPr>
          <w:rFonts w:cs="Arial Unicode MS" w:eastAsia="Arial Unicode MS"/>
          <w:rtl w:val="0"/>
        </w:rPr>
        <w:t>3.5</w:t>
      </w:r>
      <w:r>
        <w:tab/>
      </w:r>
      <w:r>
        <w:rPr>
          <w:rFonts w:cs="Arial Unicode MS" w:eastAsia="Arial Unicode MS"/>
          <w:rtl w:val="0"/>
          <w:lang w:val="en-US"/>
        </w:rPr>
        <w:t>Risk Analysis</w:t>
      </w:r>
      <w:bookmarkEnd w:id="18"/>
    </w:p>
    <w:p>
      <w:pPr>
        <w:pStyle w:val="Body"/>
      </w:pPr>
    </w:p>
    <w:p>
      <w:pPr>
        <w:pStyle w:val="Body"/>
        <w:ind w:left="720" w:firstLine="0"/>
        <w:rPr>
          <w:sz w:val="24"/>
          <w:szCs w:val="24"/>
        </w:rPr>
      </w:pPr>
      <w:r>
        <w:rPr>
          <w:sz w:val="24"/>
          <w:szCs w:val="24"/>
          <w:rtl w:val="0"/>
          <w:lang w:val="en-US"/>
        </w:rPr>
        <w:t>Identified risks run the gamut from internal, external, to project management related risks. Some of the major risks MemorEZ DevSecOps identified relate to potential shortcomings in inter-</w:t>
      </w:r>
      <w:r>
        <w:rPr>
          <w:sz w:val="24"/>
          <w:szCs w:val="24"/>
          <w:rtl w:val="0"/>
          <w:lang w:val="en-US"/>
        </w:rPr>
        <w:t>team</w:t>
      </w:r>
      <w:r>
        <w:rPr>
          <w:sz w:val="24"/>
          <w:szCs w:val="24"/>
          <w:rtl w:val="0"/>
          <w:lang w:val="en-US"/>
        </w:rPr>
        <w:t xml:space="preserve"> and intra-team communications because of the nature of the development environment, assumptions of familiarity with and reliance on tools and documentation, and possible difficulties during components integration. The </w:t>
      </w:r>
      <w:r>
        <w:rPr>
          <w:sz w:val="24"/>
          <w:szCs w:val="24"/>
          <w:rtl w:val="0"/>
          <w:lang w:val="en-US"/>
        </w:rPr>
        <w:t xml:space="preserve">table </w:t>
      </w:r>
      <w:r>
        <w:rPr>
          <w:sz w:val="24"/>
          <w:szCs w:val="24"/>
          <w:rtl w:val="0"/>
          <w:lang w:val="en-US"/>
        </w:rPr>
        <w:t>below summarizes these and other risks, ranked by probability and impact.</w:t>
      </w:r>
    </w:p>
    <w:p>
      <w:pPr>
        <w:pStyle w:val="Body"/>
        <w:ind w:left="720" w:firstLine="0"/>
      </w:pPr>
    </w:p>
    <w:p>
      <w:pPr>
        <w:pStyle w:val="Body"/>
        <w:ind w:left="720" w:firstLine="0"/>
        <w:rPr>
          <w:sz w:val="24"/>
          <w:szCs w:val="24"/>
        </w:rPr>
      </w:pPr>
      <w:r>
        <w:rPr>
          <w:sz w:val="24"/>
          <w:szCs w:val="24"/>
          <w:rtl w:val="0"/>
          <w:lang w:val="en-US"/>
        </w:rPr>
        <w:t>DevSecOps Risk Probability and Impact Matrix</w:t>
      </w:r>
    </w:p>
    <w:p>
      <w:pPr>
        <w:pStyle w:val="Body"/>
        <w:ind w:left="720" w:firstLine="0"/>
        <w:rPr>
          <w:sz w:val="24"/>
          <w:szCs w:val="24"/>
        </w:rPr>
      </w:pPr>
    </w:p>
    <w:tbl>
      <w:tblPr>
        <w:tblW w:w="8620" w:type="dxa"/>
        <w:jc w:val="left"/>
        <w:tblInd w:w="8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4" w:space="0" w:shadow="0" w:frame="0"/>
          <w:insideV w:val="single" w:color="ffffff" w:sz="4" w:space="0" w:shadow="0" w:frame="0"/>
        </w:tblBorders>
        <w:shd w:val="clear" w:color="auto" w:fill="cdd4e9"/>
        <w:tblLayout w:type="fixed"/>
      </w:tblPr>
      <w:tblGrid>
        <w:gridCol w:w="853"/>
        <w:gridCol w:w="1024"/>
        <w:gridCol w:w="2098"/>
        <w:gridCol w:w="2320"/>
        <w:gridCol w:w="2325"/>
      </w:tblGrid>
      <w:tr>
        <w:tblPrEx>
          <w:shd w:val="clear" w:color="auto" w:fill="cdd4e9"/>
        </w:tblPrEx>
        <w:trPr>
          <w:trHeight w:val="1495" w:hRule="atLeast"/>
        </w:trPr>
        <w:tc>
          <w:tcPr>
            <w:tcW w:type="dxa" w:w="853"/>
            <w:vMerge w:val="restart"/>
            <w:tcBorders>
              <w:top w:val="single" w:color="a7a7a7" w:sz="2" w:space="0" w:shadow="0" w:frame="0"/>
              <w:left w:val="single" w:color="a7a7a7" w:sz="2" w:space="0" w:shadow="0" w:frame="0"/>
              <w:bottom w:val="single" w:color="000000" w:sz="2" w:space="0" w:shadow="0" w:frame="0"/>
              <w:right w:val="single" w:color="000000" w:sz="2" w:space="0" w:shadow="0" w:frame="0"/>
            </w:tcBorders>
            <w:shd w:val="clear" w:color="auto" w:fill="f7f7f7"/>
            <w:tcMar>
              <w:top w:type="dxa" w:w="0"/>
              <w:left w:type="dxa" w:w="0"/>
              <w:bottom w:type="dxa" w:w="0"/>
              <w:right w:type="dxa" w:w="0"/>
            </w:tcMar>
            <w:vAlign w:val="top"/>
          </w:tcPr>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p>
          <w:p>
            <w:pPr>
              <w:pStyle w:val="Body"/>
              <w:jc w:val="left"/>
            </w:pPr>
            <w:r>
              <w:rPr>
                <w:rFonts w:ascii="Times New Roman" w:hAnsi="Times New Roman"/>
                <w:b w:val="1"/>
                <w:bCs w:val="1"/>
                <w:rtl w:val="0"/>
              </w:rPr>
              <w:t>Impact</w:t>
            </w:r>
          </w:p>
        </w:tc>
        <w:tc>
          <w:tcPr>
            <w:tcW w:type="dxa" w:w="1023"/>
            <w:tcBorders>
              <w:top w:val="single" w:color="a7a7a7" w:sz="2" w:space="0" w:shadow="0" w:frame="0"/>
              <w:left w:val="single" w:color="000000" w:sz="2" w:space="0" w:shadow="0" w:frame="0"/>
              <w:bottom w:val="single" w:color="000000" w:sz="2" w:space="0" w:shadow="0" w:frame="0"/>
              <w:right w:val="single" w:color="000000" w:sz="2" w:space="0" w:shadow="0" w:frame="0"/>
            </w:tcBorders>
            <w:shd w:val="clear" w:color="auto" w:fill="dddddd"/>
            <w:tcMar>
              <w:top w:type="dxa" w:w="0"/>
              <w:left w:type="dxa" w:w="0"/>
              <w:bottom w:type="dxa" w:w="0"/>
              <w:right w:type="dxa" w:w="0"/>
            </w:tcMar>
            <w:vAlign w:val="top"/>
          </w:tcPr>
          <w:p>
            <w:pPr>
              <w:pStyle w:val="Body"/>
            </w:pPr>
            <w:r>
              <w:rPr>
                <w:rFonts w:ascii="Times New Roman" w:hAnsi="Times New Roman"/>
                <w:b w:val="1"/>
                <w:bCs w:val="1"/>
                <w:rtl w:val="0"/>
              </w:rPr>
              <w:t>High</w:t>
            </w:r>
          </w:p>
        </w:tc>
        <w:tc>
          <w:tcPr>
            <w:tcW w:type="dxa" w:w="2098"/>
            <w:tcBorders>
              <w:top w:val="single" w:color="a7a7a7" w:sz="2" w:space="0" w:shadow="0" w:frame="0"/>
              <w:left w:val="single" w:color="000000" w:sz="2" w:space="0" w:shadow="0" w:frame="0"/>
              <w:bottom w:val="single" w:color="000000" w:sz="2" w:space="0" w:shadow="0" w:frame="0"/>
              <w:right w:val="single" w:color="000000" w:sz="2" w:space="0" w:shadow="0" w:frame="0"/>
            </w:tcBorders>
            <w:shd w:val="clear" w:color="auto" w:fill="a5a5a5"/>
            <w:tcMar>
              <w:top w:type="dxa" w:w="0"/>
              <w:left w:type="dxa" w:w="0"/>
              <w:bottom w:type="dxa" w:w="0"/>
              <w:right w:type="dxa" w:w="0"/>
            </w:tcMar>
            <w:vAlign w:val="top"/>
          </w:tcPr>
          <w:p>
            <w:pPr>
              <w:pStyle w:val="Body"/>
            </w:pPr>
            <w:r>
              <w:rPr>
                <w:rFonts w:ascii="Times New Roman" w:cs="Arial Unicode MS" w:hAnsi="Times New Roman" w:eastAsia="Arial Unicode MS"/>
                <w:rtl w:val="0"/>
              </w:rPr>
              <w:t>Technical skills deficiencies</w:t>
            </w:r>
          </w:p>
        </w:tc>
        <w:tc>
          <w:tcPr>
            <w:tcW w:type="dxa" w:w="2320"/>
            <w:tcBorders>
              <w:top w:val="single" w:color="a7a7a7" w:sz="2" w:space="0" w:shadow="0" w:frame="0"/>
              <w:left w:val="single" w:color="000000" w:sz="2" w:space="0" w:shadow="0" w:frame="0"/>
              <w:bottom w:val="single" w:color="000000" w:sz="2" w:space="0" w:shadow="0" w:frame="0"/>
              <w:right w:val="single" w:color="000000" w:sz="2" w:space="0" w:shadow="0" w:frame="0"/>
            </w:tcBorders>
            <w:shd w:val="clear" w:color="auto" w:fill="a5a5a5"/>
            <w:tcMar>
              <w:top w:type="dxa" w:w="0"/>
              <w:left w:type="dxa" w:w="0"/>
              <w:bottom w:type="dxa" w:w="0"/>
              <w:right w:type="dxa" w:w="0"/>
            </w:tcMar>
            <w:vAlign w:val="top"/>
          </w:tcPr>
          <w:p>
            <w:pPr>
              <w:pStyle w:val="Body"/>
            </w:pPr>
            <w:r>
              <w:rPr>
                <w:rFonts w:ascii="Times New Roman" w:cs="Arial Unicode MS" w:hAnsi="Times New Roman" w:eastAsia="Arial Unicode MS"/>
                <w:rtl w:val="0"/>
              </w:rPr>
              <w:t xml:space="preserve">CI/CD pipeline quality and usability issues </w:t>
            </w:r>
          </w:p>
        </w:tc>
        <w:tc>
          <w:tcPr>
            <w:tcW w:type="dxa" w:w="2324"/>
            <w:tcBorders>
              <w:top w:val="single" w:color="a7a7a7" w:sz="2" w:space="0" w:shadow="0" w:frame="0"/>
              <w:left w:val="single" w:color="000000" w:sz="2" w:space="0" w:shadow="0" w:frame="0"/>
              <w:bottom w:val="single" w:color="000000" w:sz="2" w:space="0" w:shadow="0" w:frame="0"/>
              <w:right w:val="single" w:color="a7a7a7" w:sz="2" w:space="0" w:shadow="0" w:frame="0"/>
            </w:tcBorders>
            <w:shd w:val="clear" w:color="auto" w:fill="a5a5a5"/>
            <w:tcMar>
              <w:top w:type="dxa" w:w="0"/>
              <w:left w:type="dxa" w:w="0"/>
              <w:bottom w:type="dxa" w:w="0"/>
              <w:right w:type="dxa" w:w="0"/>
            </w:tcMar>
            <w:vAlign w:val="top"/>
          </w:tcPr>
          <w:p>
            <w:pPr>
              <w:pStyle w:val="Body"/>
            </w:pPr>
            <w:r>
              <w:rPr>
                <w:rFonts w:ascii="Times New Roman" w:cs="Arial Unicode MS" w:hAnsi="Times New Roman" w:eastAsia="Arial Unicode MS"/>
                <w:rtl w:val="0"/>
              </w:rPr>
              <w:t>Issues during integration of components of MemorEZ</w:t>
            </w:r>
          </w:p>
        </w:tc>
      </w:tr>
      <w:tr>
        <w:tblPrEx>
          <w:shd w:val="clear" w:color="auto" w:fill="cdd4e9"/>
        </w:tblPrEx>
        <w:trPr>
          <w:trHeight w:val="933" w:hRule="atLeast"/>
        </w:trPr>
        <w:tc>
          <w:tcPr>
            <w:tcW w:type="dxa" w:w="853"/>
            <w:vMerge w:val="continue"/>
            <w:tcBorders>
              <w:top w:val="single" w:color="a7a7a7" w:sz="2" w:space="0" w:shadow="0" w:frame="0"/>
              <w:left w:val="single" w:color="a7a7a7" w:sz="2" w:space="0" w:shadow="0" w:frame="0"/>
              <w:bottom w:val="single" w:color="000000" w:sz="2" w:space="0" w:shadow="0" w:frame="0"/>
              <w:right w:val="single" w:color="000000" w:sz="2" w:space="0" w:shadow="0" w:frame="0"/>
            </w:tcBorders>
            <w:shd w:val="clear" w:color="auto" w:fill="f7f7f7"/>
          </w:tcPr>
          <w:p/>
        </w:tc>
        <w:tc>
          <w:tcPr>
            <w:tcW w:type="dxa" w:w="102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dddddd"/>
            <w:tcMar>
              <w:top w:type="dxa" w:w="0"/>
              <w:left w:type="dxa" w:w="0"/>
              <w:bottom w:type="dxa" w:w="0"/>
              <w:right w:type="dxa" w:w="0"/>
            </w:tcMar>
            <w:vAlign w:val="top"/>
          </w:tcPr>
          <w:p>
            <w:pPr>
              <w:pStyle w:val="Body"/>
            </w:pPr>
            <w:r>
              <w:rPr>
                <w:rFonts w:ascii="Times New Roman" w:hAnsi="Times New Roman"/>
                <w:b w:val="1"/>
                <w:bCs w:val="1"/>
                <w:rtl w:val="0"/>
              </w:rPr>
              <w:t>Medium</w:t>
            </w:r>
          </w:p>
        </w:tc>
        <w:tc>
          <w:tcPr>
            <w:tcW w:type="dxa" w:w="209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bbbbb"/>
            <w:tcMar>
              <w:top w:type="dxa" w:w="0"/>
              <w:left w:type="dxa" w:w="0"/>
              <w:bottom w:type="dxa" w:w="0"/>
              <w:right w:type="dxa" w:w="0"/>
            </w:tcMar>
            <w:vAlign w:val="top"/>
          </w:tcPr>
          <w:p>
            <w:pPr>
              <w:pStyle w:val="Body"/>
            </w:pPr>
            <w:r>
              <w:rPr>
                <w:rFonts w:ascii="Times New Roman" w:cs="Arial Unicode MS" w:hAnsi="Times New Roman" w:eastAsia="Arial Unicode MS"/>
                <w:rtl w:val="0"/>
              </w:rPr>
              <w:t>Development time underestimated</w:t>
            </w:r>
          </w:p>
        </w:tc>
        <w:tc>
          <w:tcPr>
            <w:tcW w:type="dxa" w:w="232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bbbbbb"/>
            <w:tcMar>
              <w:top w:type="dxa" w:w="0"/>
              <w:left w:type="dxa" w:w="0"/>
              <w:bottom w:type="dxa" w:w="0"/>
              <w:right w:type="dxa" w:w="0"/>
            </w:tcMar>
            <w:vAlign w:val="top"/>
          </w:tcPr>
          <w:p>
            <w:pPr>
              <w:pStyle w:val="Body"/>
            </w:pPr>
            <w:r>
              <w:rPr>
                <w:rFonts w:ascii="Times New Roman" w:cs="Arial Unicode MS" w:hAnsi="Times New Roman" w:eastAsia="Arial Unicode MS"/>
                <w:rtl w:val="0"/>
              </w:rPr>
              <w:t>At least one DSO team member becomes unavailable</w:t>
            </w:r>
          </w:p>
        </w:tc>
        <w:tc>
          <w:tcPr>
            <w:tcW w:type="dxa" w:w="2324"/>
            <w:tcBorders>
              <w:top w:val="single" w:color="000000" w:sz="2" w:space="0" w:shadow="0" w:frame="0"/>
              <w:left w:val="single" w:color="000000" w:sz="2" w:space="0" w:shadow="0" w:frame="0"/>
              <w:bottom w:val="single" w:color="000000" w:sz="2" w:space="0" w:shadow="0" w:frame="0"/>
              <w:right w:val="single" w:color="a7a7a7" w:sz="2" w:space="0" w:shadow="0" w:frame="0"/>
            </w:tcBorders>
            <w:shd w:val="clear" w:color="auto" w:fill="bbbbbb"/>
            <w:tcMar>
              <w:top w:type="dxa" w:w="0"/>
              <w:left w:type="dxa" w:w="0"/>
              <w:bottom w:type="dxa" w:w="0"/>
              <w:right w:type="dxa" w:w="0"/>
            </w:tcMar>
            <w:vAlign w:val="top"/>
          </w:tcPr>
          <w:p>
            <w:pPr>
              <w:pStyle w:val="Body"/>
            </w:pPr>
            <w:r>
              <w:rPr>
                <w:rFonts w:ascii="Times New Roman" w:cs="Arial Unicode MS" w:hAnsi="Times New Roman" w:eastAsia="Arial Unicode MS"/>
                <w:rtl w:val="0"/>
              </w:rPr>
              <w:t>Pipeline features not sufficient to meet developer needs</w:t>
            </w:r>
          </w:p>
        </w:tc>
      </w:tr>
      <w:tr>
        <w:tblPrEx>
          <w:shd w:val="clear" w:color="auto" w:fill="cdd4e9"/>
        </w:tblPrEx>
        <w:trPr>
          <w:trHeight w:val="1495" w:hRule="atLeast"/>
        </w:trPr>
        <w:tc>
          <w:tcPr>
            <w:tcW w:type="dxa" w:w="853"/>
            <w:vMerge w:val="continue"/>
            <w:tcBorders>
              <w:top w:val="single" w:color="a7a7a7" w:sz="2" w:space="0" w:shadow="0" w:frame="0"/>
              <w:left w:val="single" w:color="a7a7a7" w:sz="2" w:space="0" w:shadow="0" w:frame="0"/>
              <w:bottom w:val="single" w:color="000000" w:sz="2" w:space="0" w:shadow="0" w:frame="0"/>
              <w:right w:val="single" w:color="000000" w:sz="2" w:space="0" w:shadow="0" w:frame="0"/>
            </w:tcBorders>
            <w:shd w:val="clear" w:color="auto" w:fill="f7f7f7"/>
          </w:tcPr>
          <w:p/>
        </w:tc>
        <w:tc>
          <w:tcPr>
            <w:tcW w:type="dxa" w:w="1023"/>
            <w:vMerge w:val="restart"/>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dddddd"/>
            <w:tcMar>
              <w:top w:type="dxa" w:w="0"/>
              <w:left w:type="dxa" w:w="0"/>
              <w:bottom w:type="dxa" w:w="0"/>
              <w:right w:type="dxa" w:w="0"/>
            </w:tcMar>
            <w:vAlign w:val="top"/>
          </w:tcPr>
          <w:p>
            <w:pPr>
              <w:pStyle w:val="Body"/>
            </w:pPr>
          </w:p>
          <w:p>
            <w:pPr>
              <w:pStyle w:val="Body"/>
            </w:pPr>
            <w:r>
              <w:rPr>
                <w:b w:val="1"/>
                <w:bCs w:val="1"/>
                <w:rtl w:val="0"/>
                <w:lang w:val="en-US"/>
              </w:rPr>
              <w:t>Low</w:t>
            </w:r>
          </w:p>
        </w:tc>
        <w:tc>
          <w:tcPr>
            <w:tcW w:type="dxa" w:w="2098"/>
            <w:tcBorders>
              <w:top w:val="single" w:color="000000" w:sz="2" w:space="0" w:shadow="0" w:frame="0"/>
              <w:left w:val="single" w:color="000000" w:sz="2" w:space="0" w:shadow="0" w:frame="0"/>
              <w:bottom w:val="single" w:color="dddddd" w:sz="2" w:space="0" w:shadow="0" w:frame="0"/>
              <w:right w:val="single" w:color="000000" w:sz="2" w:space="0" w:shadow="0" w:frame="0"/>
            </w:tcBorders>
            <w:shd w:val="clear" w:color="auto" w:fill="d2d2d2"/>
            <w:tcMar>
              <w:top w:type="dxa" w:w="0"/>
              <w:left w:type="dxa" w:w="0"/>
              <w:bottom w:type="dxa" w:w="0"/>
              <w:right w:type="dxa" w:w="0"/>
            </w:tcMar>
            <w:vAlign w:val="top"/>
          </w:tcPr>
          <w:p>
            <w:pPr>
              <w:pStyle w:val="Body"/>
            </w:pPr>
            <w:r>
              <w:rPr>
                <w:rFonts w:ascii="Times New Roman" w:cs="Arial Unicode MS" w:hAnsi="Times New Roman" w:eastAsia="Arial Unicode MS"/>
                <w:rtl w:val="0"/>
              </w:rPr>
              <w:t>Over-reliance on tools and documentation over people</w:t>
            </w:r>
          </w:p>
        </w:tc>
        <w:tc>
          <w:tcPr>
            <w:tcW w:type="dxa" w:w="2320"/>
            <w:tcBorders>
              <w:top w:val="single" w:color="000000" w:sz="2" w:space="0" w:shadow="0" w:frame="0"/>
              <w:left w:val="single" w:color="000000" w:sz="2" w:space="0" w:shadow="0" w:frame="0"/>
              <w:bottom w:val="single" w:color="dddddd" w:sz="2" w:space="0" w:shadow="0" w:frame="0"/>
              <w:right w:val="single" w:color="000000" w:sz="2" w:space="0" w:shadow="0" w:frame="0"/>
            </w:tcBorders>
            <w:shd w:val="clear" w:color="auto" w:fill="d2d2d2"/>
            <w:tcMar>
              <w:top w:type="dxa" w:w="0"/>
              <w:left w:type="dxa" w:w="0"/>
              <w:bottom w:type="dxa" w:w="0"/>
              <w:right w:type="dxa" w:w="0"/>
            </w:tcMar>
            <w:vAlign w:val="top"/>
          </w:tcPr>
          <w:p>
            <w:pPr>
              <w:pStyle w:val="Body"/>
            </w:pPr>
            <w:r>
              <w:rPr>
                <w:rFonts w:ascii="Times New Roman" w:cs="Arial Unicode MS" w:hAnsi="Times New Roman" w:eastAsia="Arial Unicode MS"/>
                <w:rtl w:val="0"/>
              </w:rPr>
              <w:t xml:space="preserve"> Project change management processes are not followed internally and/or externally</w:t>
            </w:r>
          </w:p>
        </w:tc>
        <w:tc>
          <w:tcPr>
            <w:tcW w:type="dxa" w:w="2324"/>
            <w:tcBorders>
              <w:top w:val="single" w:color="000000" w:sz="2" w:space="0" w:shadow="0" w:frame="0"/>
              <w:left w:val="single" w:color="000000" w:sz="2" w:space="0" w:shadow="0" w:frame="0"/>
              <w:bottom w:val="single" w:color="dddddd" w:sz="2" w:space="0" w:shadow="0" w:frame="0"/>
              <w:right w:val="single" w:color="a7a7a7" w:sz="2" w:space="0" w:shadow="0" w:frame="0"/>
            </w:tcBorders>
            <w:shd w:val="clear" w:color="auto" w:fill="d2d2d2"/>
            <w:tcMar>
              <w:top w:type="dxa" w:w="0"/>
              <w:left w:type="dxa" w:w="0"/>
              <w:bottom w:type="dxa" w:w="0"/>
              <w:right w:type="dxa" w:w="0"/>
            </w:tcMar>
            <w:vAlign w:val="top"/>
          </w:tcPr>
          <w:p>
            <w:pPr>
              <w:pStyle w:val="Body"/>
            </w:pPr>
            <w:r>
              <w:rPr>
                <w:rFonts w:ascii="Times New Roman" w:cs="Arial Unicode MS" w:hAnsi="Times New Roman" w:eastAsia="Arial Unicode MS"/>
                <w:rtl w:val="0"/>
              </w:rPr>
              <w:t>Communications to and/or from dev teams or PM may be incomplete or untimely</w:t>
            </w:r>
          </w:p>
        </w:tc>
      </w:tr>
      <w:tr>
        <w:tblPrEx>
          <w:shd w:val="clear" w:color="auto" w:fill="cdd4e9"/>
        </w:tblPrEx>
        <w:trPr>
          <w:trHeight w:val="453" w:hRule="atLeast"/>
        </w:trPr>
        <w:tc>
          <w:tcPr>
            <w:tcW w:type="dxa" w:w="853"/>
            <w:vMerge w:val="continue"/>
            <w:tcBorders>
              <w:top w:val="single" w:color="a7a7a7" w:sz="2" w:space="0" w:shadow="0" w:frame="0"/>
              <w:left w:val="single" w:color="a7a7a7" w:sz="2" w:space="0" w:shadow="0" w:frame="0"/>
              <w:bottom w:val="single" w:color="000000" w:sz="2" w:space="0" w:shadow="0" w:frame="0"/>
              <w:right w:val="single" w:color="000000" w:sz="2" w:space="0" w:shadow="0" w:frame="0"/>
            </w:tcBorders>
            <w:shd w:val="clear" w:color="auto" w:fill="f7f7f7"/>
          </w:tcPr>
          <w:p/>
        </w:tc>
        <w:tc>
          <w:tcPr>
            <w:tcW w:type="dxa" w:w="1023"/>
            <w:vMerge w:val="continue"/>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dddddd"/>
          </w:tcPr>
          <w:p/>
        </w:tc>
        <w:tc>
          <w:tcPr>
            <w:tcW w:type="dxa" w:w="2098"/>
            <w:tcBorders>
              <w:top w:val="single" w:color="dddddd" w:sz="2" w:space="0" w:shadow="0" w:frame="0"/>
              <w:left w:val="single" w:color="000000" w:sz="2" w:space="0" w:shadow="0" w:frame="0"/>
              <w:bottom w:val="single" w:color="000000" w:sz="2" w:space="0" w:shadow="0" w:frame="0"/>
              <w:right w:val="single" w:color="000000" w:sz="2" w:space="0" w:shadow="0" w:frame="0"/>
            </w:tcBorders>
            <w:shd w:val="clear" w:color="auto" w:fill="dddddd"/>
            <w:tcMar>
              <w:top w:type="dxa" w:w="0"/>
              <w:left w:type="dxa" w:w="0"/>
              <w:bottom w:type="dxa" w:w="0"/>
              <w:right w:type="dxa" w:w="0"/>
            </w:tcMar>
            <w:vAlign w:val="top"/>
          </w:tcPr>
          <w:p>
            <w:pPr>
              <w:pStyle w:val="Body"/>
            </w:pPr>
            <w:r>
              <w:rPr>
                <w:rFonts w:ascii="Times New Roman" w:hAnsi="Times New Roman"/>
                <w:b w:val="1"/>
                <w:bCs w:val="1"/>
                <w:rtl w:val="0"/>
              </w:rPr>
              <w:t>Low</w:t>
            </w:r>
          </w:p>
        </w:tc>
        <w:tc>
          <w:tcPr>
            <w:tcW w:type="dxa" w:w="2320"/>
            <w:tcBorders>
              <w:top w:val="single" w:color="dddddd" w:sz="2" w:space="0" w:shadow="0" w:frame="0"/>
              <w:left w:val="single" w:color="000000" w:sz="2" w:space="0" w:shadow="0" w:frame="0"/>
              <w:bottom w:val="single" w:color="000000" w:sz="2" w:space="0" w:shadow="0" w:frame="0"/>
              <w:right w:val="single" w:color="000000" w:sz="2" w:space="0" w:shadow="0" w:frame="0"/>
            </w:tcBorders>
            <w:shd w:val="clear" w:color="auto" w:fill="dddddd"/>
            <w:tcMar>
              <w:top w:type="dxa" w:w="0"/>
              <w:left w:type="dxa" w:w="0"/>
              <w:bottom w:type="dxa" w:w="0"/>
              <w:right w:type="dxa" w:w="0"/>
            </w:tcMar>
            <w:vAlign w:val="top"/>
          </w:tcPr>
          <w:p>
            <w:pPr>
              <w:pStyle w:val="Body"/>
            </w:pPr>
            <w:r>
              <w:rPr>
                <w:rFonts w:ascii="Times New Roman" w:hAnsi="Times New Roman"/>
                <w:b w:val="1"/>
                <w:bCs w:val="1"/>
                <w:rtl w:val="0"/>
              </w:rPr>
              <w:t>Medium</w:t>
            </w:r>
          </w:p>
        </w:tc>
        <w:tc>
          <w:tcPr>
            <w:tcW w:type="dxa" w:w="2324"/>
            <w:tcBorders>
              <w:top w:val="single" w:color="dddddd" w:sz="2" w:space="0" w:shadow="0" w:frame="0"/>
              <w:left w:val="single" w:color="000000" w:sz="2" w:space="0" w:shadow="0" w:frame="0"/>
              <w:bottom w:val="single" w:color="000000" w:sz="2" w:space="0" w:shadow="0" w:frame="0"/>
              <w:right w:val="single" w:color="a7a7a7" w:sz="2" w:space="0" w:shadow="0" w:frame="0"/>
            </w:tcBorders>
            <w:shd w:val="clear" w:color="auto" w:fill="dddddd"/>
            <w:tcMar>
              <w:top w:type="dxa" w:w="0"/>
              <w:left w:type="dxa" w:w="0"/>
              <w:bottom w:type="dxa" w:w="0"/>
              <w:right w:type="dxa" w:w="0"/>
            </w:tcMar>
            <w:vAlign w:val="top"/>
          </w:tcPr>
          <w:p>
            <w:pPr>
              <w:pStyle w:val="Body"/>
            </w:pPr>
            <w:r>
              <w:rPr>
                <w:rFonts w:ascii="Times New Roman" w:hAnsi="Times New Roman"/>
                <w:b w:val="1"/>
                <w:bCs w:val="1"/>
                <w:rtl w:val="0"/>
              </w:rPr>
              <w:t>High</w:t>
            </w:r>
          </w:p>
        </w:tc>
      </w:tr>
      <w:tr>
        <w:tblPrEx>
          <w:shd w:val="clear" w:color="auto" w:fill="cdd4e9"/>
        </w:tblPrEx>
        <w:trPr>
          <w:trHeight w:val="438" w:hRule="atLeast"/>
        </w:trPr>
        <w:tc>
          <w:tcPr>
            <w:tcW w:type="dxa" w:w="8620"/>
            <w:gridSpan w:val="5"/>
            <w:tcBorders>
              <w:top w:val="single" w:color="000000" w:sz="2" w:space="0" w:shadow="0" w:frame="0"/>
              <w:left w:val="single" w:color="a7a7a7" w:sz="2" w:space="0" w:shadow="0" w:frame="0"/>
              <w:bottom w:val="single" w:color="a7a7a7" w:sz="2" w:space="0" w:shadow="0" w:frame="0"/>
              <w:right w:val="single" w:color="a7a7a7" w:sz="2" w:space="0" w:shadow="0" w:frame="0"/>
            </w:tcBorders>
            <w:shd w:val="clear" w:color="auto" w:fill="f7f7f7"/>
            <w:tcMar>
              <w:top w:type="dxa" w:w="0"/>
              <w:left w:type="dxa" w:w="0"/>
              <w:bottom w:type="dxa" w:w="0"/>
              <w:right w:type="dxa" w:w="0"/>
            </w:tcMar>
            <w:vAlign w:val="top"/>
          </w:tcPr>
          <w:p>
            <w:pPr>
              <w:pStyle w:val="Body"/>
              <w:jc w:val="center"/>
            </w:pPr>
            <w:r>
              <w:rPr>
                <w:rFonts w:ascii="Times New Roman" w:hAnsi="Times New Roman"/>
                <w:b w:val="1"/>
                <w:bCs w:val="1"/>
                <w:rtl w:val="0"/>
              </w:rPr>
              <w:t>Probability</w:t>
            </w:r>
          </w:p>
        </w:tc>
      </w:tr>
    </w:tbl>
    <w:p>
      <w:pPr>
        <w:pStyle w:val="Body"/>
        <w:ind w:left="720" w:firstLine="0"/>
        <w:rPr>
          <w:sz w:val="24"/>
          <w:szCs w:val="24"/>
        </w:rPr>
      </w:pPr>
    </w:p>
    <w:p>
      <w:pPr>
        <w:pStyle w:val="Body"/>
        <w:ind w:left="720" w:firstLine="0"/>
      </w:pPr>
    </w:p>
    <w:p>
      <w:pPr>
        <w:pStyle w:val="Heading"/>
        <w:rPr>
          <w:rFonts w:ascii="Times New Roman" w:cs="Times New Roman" w:hAnsi="Times New Roman" w:eastAsia="Times New Roman"/>
        </w:rPr>
      </w:pPr>
      <w:bookmarkStart w:name="_Toc19" w:id="19"/>
      <w:r>
        <w:rPr>
          <w:rFonts w:ascii="Times New Roman" w:hAnsi="Times New Roman"/>
          <w:rtl w:val="0"/>
        </w:rPr>
        <w:t>4.</w:t>
      </w:r>
      <w:r>
        <w:tab/>
      </w:r>
      <w:r>
        <w:rPr>
          <w:rFonts w:ascii="Times New Roman" w:hAnsi="Times New Roman"/>
          <w:rtl w:val="0"/>
          <w:lang w:val="fr-FR"/>
        </w:rPr>
        <w:t>Test Plan</w:t>
      </w:r>
      <w:bookmarkEnd w:id="19"/>
    </w:p>
    <w:p>
      <w:pPr>
        <w:pStyle w:val="Body"/>
        <w:rPr>
          <w:sz w:val="24"/>
          <w:szCs w:val="24"/>
        </w:rPr>
      </w:pPr>
      <w:r>
        <w:tab/>
      </w:r>
      <w:r>
        <w:rPr>
          <w:rFonts w:cs="Arial Unicode MS" w:eastAsia="Arial Unicode MS"/>
          <w:sz w:val="24"/>
          <w:szCs w:val="24"/>
          <w:rtl w:val="0"/>
          <w:lang w:val="en-US"/>
        </w:rPr>
        <w:t>The Purpose of this document is to describe the processes, environment, and activities for</w:t>
      </w:r>
    </w:p>
    <w:p>
      <w:pPr>
        <w:pStyle w:val="Body"/>
        <w:rPr>
          <w:sz w:val="24"/>
          <w:szCs w:val="24"/>
        </w:rPr>
      </w:pPr>
      <w:r>
        <w:rPr>
          <w:sz w:val="24"/>
          <w:szCs w:val="24"/>
        </w:rPr>
        <w:tab/>
      </w:r>
      <w:r>
        <w:rPr>
          <w:rFonts w:cs="Arial Unicode MS" w:eastAsia="Arial Unicode MS"/>
          <w:sz w:val="24"/>
          <w:szCs w:val="24"/>
          <w:rtl w:val="0"/>
          <w:lang w:val="en-US"/>
        </w:rPr>
        <w:t>validation and verification of MemorEZ.</w:t>
      </w:r>
    </w:p>
    <w:p>
      <w:pPr>
        <w:pStyle w:val="Body"/>
        <w:rPr>
          <w:sz w:val="24"/>
          <w:szCs w:val="24"/>
        </w:rPr>
      </w:pPr>
    </w:p>
    <w:p>
      <w:pPr>
        <w:pStyle w:val="Body"/>
        <w:rPr>
          <w:sz w:val="24"/>
          <w:szCs w:val="24"/>
        </w:rPr>
      </w:pPr>
      <w:r>
        <w:rPr>
          <w:sz w:val="24"/>
          <w:szCs w:val="24"/>
        </w:rPr>
        <w:tab/>
      </w:r>
      <w:r>
        <w:rPr>
          <w:rFonts w:cs="Arial Unicode MS" w:eastAsia="Arial Unicode MS"/>
          <w:sz w:val="24"/>
          <w:szCs w:val="24"/>
          <w:rtl w:val="0"/>
          <w:lang w:val="en-US"/>
        </w:rPr>
        <w:t xml:space="preserve">The Test Plan is designed to prescribe the scope, approach, resources, and general process </w:t>
      </w:r>
      <w:r>
        <w:rPr>
          <w:sz w:val="24"/>
          <w:szCs w:val="24"/>
        </w:rPr>
        <w:tab/>
      </w:r>
      <w:r>
        <w:rPr>
          <w:rFonts w:cs="Arial Unicode MS" w:eastAsia="Arial Unicode MS"/>
          <w:sz w:val="24"/>
          <w:szCs w:val="24"/>
          <w:rtl w:val="0"/>
          <w:lang w:val="en-US"/>
        </w:rPr>
        <w:t>of all testing activities of the project MemorEZ.</w:t>
      </w:r>
    </w:p>
    <w:p>
      <w:pPr>
        <w:pStyle w:val="Body"/>
        <w:rPr>
          <w:sz w:val="24"/>
          <w:szCs w:val="24"/>
        </w:rPr>
      </w:pPr>
    </w:p>
    <w:p>
      <w:pPr>
        <w:pStyle w:val="Body"/>
        <w:rPr>
          <w:sz w:val="24"/>
          <w:szCs w:val="24"/>
        </w:rPr>
      </w:pPr>
      <w:r>
        <w:rPr>
          <w:sz w:val="24"/>
          <w:szCs w:val="24"/>
        </w:rPr>
        <w:tab/>
      </w:r>
      <w:r>
        <w:rPr>
          <w:rFonts w:cs="Arial Unicode MS" w:eastAsia="Arial Unicode MS"/>
          <w:sz w:val="24"/>
          <w:szCs w:val="24"/>
          <w:rtl w:val="0"/>
          <w:lang w:val="en-US"/>
        </w:rPr>
        <w:t>The plan identifies the items to be tested, the features to be tested, the types of testing to</w:t>
      </w:r>
    </w:p>
    <w:p>
      <w:pPr>
        <w:pStyle w:val="Body"/>
        <w:rPr>
          <w:sz w:val="24"/>
          <w:szCs w:val="24"/>
        </w:rPr>
      </w:pPr>
      <w:r>
        <w:rPr>
          <w:rFonts w:cs="Arial Unicode MS" w:eastAsia="Arial Unicode MS"/>
          <w:sz w:val="24"/>
          <w:szCs w:val="24"/>
          <w:rtl w:val="0"/>
        </w:rPr>
        <w:t xml:space="preserve"> </w:t>
      </w:r>
      <w:r>
        <w:rPr>
          <w:sz w:val="24"/>
          <w:szCs w:val="24"/>
        </w:rPr>
        <w:tab/>
      </w:r>
      <w:r>
        <w:rPr>
          <w:rFonts w:cs="Arial Unicode MS" w:eastAsia="Arial Unicode MS"/>
          <w:sz w:val="24"/>
          <w:szCs w:val="24"/>
          <w:rtl w:val="0"/>
          <w:lang w:val="en-US"/>
        </w:rPr>
        <w:t>be performed, the personnel responsible for testing, the resources and schedule required</w:t>
      </w:r>
    </w:p>
    <w:p>
      <w:pPr>
        <w:pStyle w:val="Body"/>
        <w:rPr>
          <w:sz w:val="24"/>
          <w:szCs w:val="24"/>
        </w:rPr>
      </w:pPr>
      <w:r>
        <w:rPr>
          <w:sz w:val="24"/>
          <w:szCs w:val="24"/>
        </w:rPr>
        <w:tab/>
      </w:r>
      <w:r>
        <w:rPr>
          <w:rFonts w:cs="Arial Unicode MS" w:eastAsia="Arial Unicode MS"/>
          <w:sz w:val="24"/>
          <w:szCs w:val="24"/>
          <w:rtl w:val="0"/>
          <w:lang w:val="en-US"/>
        </w:rPr>
        <w:t>to complete testing, and the risks associated with the plan.</w:t>
      </w:r>
    </w:p>
    <w:p>
      <w:pPr>
        <w:pStyle w:val="Body"/>
        <w:rPr>
          <w:sz w:val="24"/>
          <w:szCs w:val="24"/>
        </w:rPr>
      </w:pPr>
    </w:p>
    <w:p>
      <w:pPr>
        <w:pStyle w:val="Heading 2"/>
        <w:spacing w:before="0" w:line="240" w:lineRule="auto"/>
      </w:pPr>
      <w:bookmarkStart w:name="_Toc20" w:id="20"/>
      <w:r>
        <w:rPr>
          <w:rtl w:val="0"/>
          <w:lang w:val="en-US"/>
        </w:rPr>
        <w:t>4.1</w:t>
        <w:tab/>
        <w:t>Processes</w:t>
      </w:r>
      <w:bookmarkEnd w:id="20"/>
    </w:p>
    <w:p>
      <w:pPr>
        <w:pStyle w:val="Body"/>
        <w:rPr>
          <w:sz w:val="24"/>
          <w:szCs w:val="24"/>
        </w:rPr>
      </w:pPr>
      <w:r>
        <w:tab/>
      </w:r>
    </w:p>
    <w:p>
      <w:pPr>
        <w:pStyle w:val="Body"/>
      </w:pPr>
      <w:r>
        <w:rPr>
          <w:rFonts w:cs="Arial Unicode MS" w:eastAsia="Arial Unicode MS"/>
          <w:rtl w:val="0"/>
          <w:lang w:val="en-US"/>
        </w:rPr>
        <w:tab/>
        <w:t>Automated</w:t>
      </w:r>
      <w:r>
        <w:rPr>
          <w:rFonts w:cs="Arial Unicode MS" w:eastAsia="Arial Unicode MS"/>
          <w:rtl w:val="0"/>
          <w:lang w:val="en-US"/>
        </w:rPr>
        <w:t xml:space="preserve"> testing of the CI/CD pipeline features shall be included. Due to the pre-</w:t>
      </w:r>
    </w:p>
    <w:p>
      <w:pPr>
        <w:pStyle w:val="Body"/>
      </w:pPr>
      <w:r>
        <w:tab/>
      </w:r>
      <w:r>
        <w:rPr>
          <w:rFonts w:cs="Arial Unicode MS" w:eastAsia="Arial Unicode MS"/>
          <w:rtl w:val="0"/>
          <w:lang w:val="en-US"/>
        </w:rPr>
        <w:t>defined nature of a DevSecOps pipeline, test coverage is limited to the core</w:t>
      </w:r>
    </w:p>
    <w:p>
      <w:pPr>
        <w:pStyle w:val="Body"/>
      </w:pPr>
      <w:r>
        <w:rPr>
          <w:rFonts w:cs="Arial Unicode MS" w:eastAsia="Arial Unicode MS"/>
          <w:rtl w:val="0"/>
        </w:rPr>
        <w:t xml:space="preserve"> </w:t>
      </w:r>
      <w:r>
        <w:tab/>
      </w:r>
      <w:r>
        <w:rPr>
          <w:rFonts w:cs="Arial Unicode MS" w:eastAsia="Arial Unicode MS"/>
          <w:rtl w:val="0"/>
          <w:lang w:val="en-US"/>
        </w:rPr>
        <w:t>functionalities. Development operations processes run by the pipeline falls under the</w:t>
      </w:r>
    </w:p>
    <w:p>
      <w:pPr>
        <w:pStyle w:val="Body"/>
      </w:pPr>
      <w:r>
        <w:tab/>
      </w:r>
      <w:r>
        <w:rPr>
          <w:rFonts w:cs="Arial Unicode MS" w:eastAsia="Arial Unicode MS"/>
          <w:rtl w:val="0"/>
          <w:lang w:val="en-US"/>
        </w:rPr>
        <w:t xml:space="preserve">testing scope. The tester does not have access to nor needs knowledge of the internal code </w:t>
      </w:r>
      <w:r>
        <w:tab/>
      </w:r>
      <w:r>
        <w:rPr>
          <w:rFonts w:cs="Arial Unicode MS" w:eastAsia="Arial Unicode MS"/>
          <w:rtl w:val="0"/>
          <w:lang w:val="en-US"/>
        </w:rPr>
        <w:t xml:space="preserve">logic of the git implementation of GitHub, the build and deploy pipelines of </w:t>
      </w:r>
      <w:r>
        <w:rPr>
          <w:rFonts w:cs="Arial Unicode MS" w:eastAsia="Arial Unicode MS"/>
          <w:rtl w:val="0"/>
          <w:lang w:val="en-US"/>
        </w:rPr>
        <w:t>GitHub</w:t>
      </w:r>
    </w:p>
    <w:p>
      <w:pPr>
        <w:pStyle w:val="Body"/>
      </w:pPr>
      <w:r>
        <w:rPr>
          <w:rFonts w:cs="Arial Unicode MS" w:eastAsia="Arial Unicode MS"/>
          <w:rtl w:val="0"/>
          <w:lang w:val="en-US"/>
        </w:rPr>
        <w:t xml:space="preserve"> </w:t>
        <w:tab/>
        <w:t>Actions</w:t>
      </w:r>
      <w:r>
        <w:rPr>
          <w:rFonts w:cs="Arial Unicode MS" w:eastAsia="Arial Unicode MS"/>
          <w:rtl w:val="0"/>
          <w:lang w:val="en-US"/>
        </w:rPr>
        <w:t>, and those of the container and container orchestration implementations as it is</w:t>
      </w:r>
    </w:p>
    <w:p>
      <w:pPr>
        <w:pStyle w:val="Body"/>
      </w:pPr>
      <w:r>
        <w:rPr>
          <w:rFonts w:cs="Arial Unicode MS" w:eastAsia="Arial Unicode MS"/>
          <w:rtl w:val="0"/>
        </w:rPr>
        <w:t xml:space="preserve"> </w:t>
      </w:r>
      <w:r>
        <w:tab/>
      </w:r>
      <w:r>
        <w:rPr>
          <w:rFonts w:cs="Arial Unicode MS" w:eastAsia="Arial Unicode MS"/>
          <w:rtl w:val="0"/>
          <w:lang w:val="en-US"/>
        </w:rPr>
        <w:t>not these that are under test. Verification of the pipeline functionality is to ensure output</w:t>
      </w:r>
    </w:p>
    <w:p>
      <w:pPr>
        <w:pStyle w:val="Body"/>
      </w:pPr>
      <w:r>
        <w:tab/>
      </w:r>
      <w:r>
        <w:rPr>
          <w:rFonts w:cs="Arial Unicode MS" w:eastAsia="Arial Unicode MS"/>
          <w:rtl w:val="0"/>
          <w:lang w:val="en-US"/>
        </w:rPr>
        <w:t>matches expected results. In-scope components include actions such as building, testing,</w:t>
      </w:r>
    </w:p>
    <w:p>
      <w:pPr>
        <w:pStyle w:val="Body"/>
      </w:pPr>
      <w:r>
        <w:rPr>
          <w:rFonts w:cs="Arial Unicode MS" w:eastAsia="Arial Unicode MS"/>
          <w:rtl w:val="0"/>
        </w:rPr>
        <w:t xml:space="preserve"> </w:t>
      </w:r>
      <w:r>
        <w:tab/>
      </w:r>
      <w:r>
        <w:rPr>
          <w:rFonts w:cs="Arial Unicode MS" w:eastAsia="Arial Unicode MS"/>
          <w:rtl w:val="0"/>
          <w:lang w:val="en-US"/>
        </w:rPr>
        <w:t xml:space="preserve">scanning, and deployment of the </w:t>
      </w:r>
      <w:r>
        <w:rPr>
          <w:rFonts w:cs="Arial Unicode MS" w:eastAsia="Arial Unicode MS"/>
          <w:rtl w:val="0"/>
          <w:lang w:val="en-US"/>
        </w:rPr>
        <w:t>MemorEZ</w:t>
      </w:r>
      <w:r>
        <w:rPr>
          <w:rFonts w:cs="Arial Unicode MS" w:eastAsia="Arial Unicode MS"/>
          <w:rtl w:val="0"/>
          <w:lang w:val="en-US"/>
        </w:rPr>
        <w:t xml:space="preserve"> components. Out-of-scope components</w:t>
      </w:r>
    </w:p>
    <w:p>
      <w:pPr>
        <w:pStyle w:val="Body"/>
      </w:pPr>
      <w:r>
        <w:rPr>
          <w:rFonts w:cs="Arial Unicode MS" w:eastAsia="Arial Unicode MS"/>
          <w:rtl w:val="0"/>
          <w:lang w:val="en-US"/>
        </w:rPr>
        <w:t xml:space="preserve"> </w:t>
        <w:tab/>
      </w:r>
      <w:r>
        <w:rPr>
          <w:rFonts w:cs="Arial Unicode MS" w:eastAsia="Arial Unicode MS"/>
          <w:rtl w:val="0"/>
          <w:lang w:val="en-US"/>
        </w:rPr>
        <w:t>include, and are not limited to, testing activities such as security or penetration testing,</w:t>
      </w:r>
    </w:p>
    <w:p>
      <w:pPr>
        <w:pStyle w:val="Body"/>
      </w:pPr>
      <w:r>
        <w:tab/>
      </w:r>
      <w:r>
        <w:rPr>
          <w:rFonts w:cs="Arial Unicode MS" w:eastAsia="Arial Unicode MS"/>
          <w:rtl w:val="0"/>
          <w:lang w:val="en-US"/>
        </w:rPr>
        <w:t>localization testing, or usability testing.</w:t>
      </w:r>
    </w:p>
    <w:p>
      <w:pPr>
        <w:pStyle w:val="Body"/>
      </w:pPr>
    </w:p>
    <w:p>
      <w:pPr>
        <w:pStyle w:val="Body"/>
      </w:pPr>
      <w:r>
        <w:rPr>
          <w:rFonts w:cs="Arial Unicode MS" w:eastAsia="Arial Unicode MS"/>
          <w:rtl w:val="0"/>
          <w:lang w:val="en-US"/>
        </w:rPr>
        <w:tab/>
        <w:t>The Spring 2022 development</w:t>
      </w:r>
      <w:r>
        <w:rPr>
          <w:rFonts w:cs="Arial Unicode MS" w:eastAsia="Arial Unicode MS"/>
          <w:rtl w:val="0"/>
          <w:lang w:val="en-US"/>
        </w:rPr>
        <w:t xml:space="preserve"> teams have developed the test plan in their Project Plan</w:t>
      </w:r>
    </w:p>
    <w:p>
      <w:pPr>
        <w:pStyle w:val="Body"/>
      </w:pPr>
      <w:r>
        <w:rPr>
          <w:rFonts w:cs="Arial Unicode MS" w:eastAsia="Arial Unicode MS"/>
          <w:rtl w:val="0"/>
        </w:rPr>
        <w:t xml:space="preserve"> </w:t>
      </w:r>
      <w:r>
        <w:tab/>
      </w:r>
      <w:r>
        <w:rPr>
          <w:rFonts w:cs="Arial Unicode MS" w:eastAsia="Arial Unicode MS"/>
          <w:rtl w:val="0"/>
          <w:lang w:val="en-US"/>
        </w:rPr>
        <w:t>documentation which focuses on UI (User Interface) and end to end testing for the</w:t>
      </w:r>
    </w:p>
    <w:p>
      <w:pPr>
        <w:pStyle w:val="Body"/>
      </w:pPr>
      <w:r>
        <w:rPr>
          <w:rFonts w:cs="Arial Unicode MS" w:eastAsia="Arial Unicode MS"/>
          <w:rtl w:val="0"/>
        </w:rPr>
        <w:t xml:space="preserve"> </w:t>
      </w:r>
      <w:r>
        <w:tab/>
      </w:r>
      <w:r>
        <w:rPr>
          <w:rFonts w:cs="Arial Unicode MS" w:eastAsia="Arial Unicode MS"/>
          <w:rtl w:val="0"/>
          <w:lang w:val="en-US"/>
        </w:rPr>
        <w:t>application. Most test cases are being done manually. The development teams have</w:t>
      </w:r>
    </w:p>
    <w:p>
      <w:pPr>
        <w:pStyle w:val="Body"/>
      </w:pPr>
      <w:r>
        <w:tab/>
      </w:r>
      <w:r>
        <w:rPr>
          <w:rFonts w:cs="Arial Unicode MS" w:eastAsia="Arial Unicode MS"/>
          <w:rtl w:val="0"/>
          <w:lang w:val="en-US"/>
        </w:rPr>
        <w:t>planned to write some unit testing into their solutions. DSO will work with development</w:t>
      </w:r>
    </w:p>
    <w:p>
      <w:pPr>
        <w:pStyle w:val="Body"/>
      </w:pPr>
      <w:r>
        <w:rPr>
          <w:rFonts w:cs="Arial Unicode MS" w:eastAsia="Arial Unicode MS"/>
          <w:rtl w:val="0"/>
        </w:rPr>
        <w:t xml:space="preserve"> </w:t>
      </w:r>
      <w:r>
        <w:tab/>
      </w:r>
      <w:r>
        <w:rPr>
          <w:rFonts w:cs="Arial Unicode MS" w:eastAsia="Arial Unicode MS"/>
          <w:rtl w:val="0"/>
          <w:lang w:val="en-US"/>
        </w:rPr>
        <w:t>teams to ensure the pipeline runs and checks for unit tests with code coverage. However,</w:t>
      </w:r>
    </w:p>
    <w:p>
      <w:pPr>
        <w:pStyle w:val="Body"/>
      </w:pPr>
      <w:r>
        <w:tab/>
      </w:r>
      <w:r>
        <w:rPr>
          <w:rFonts w:cs="Arial Unicode MS" w:eastAsia="Arial Unicode MS"/>
          <w:rtl w:val="0"/>
          <w:lang w:val="en-US"/>
        </w:rPr>
        <w:t>DSO is not responsible to create unit test cases in the solution. DSO will rely on the</w:t>
      </w:r>
    </w:p>
    <w:p>
      <w:pPr>
        <w:pStyle w:val="Body"/>
      </w:pPr>
      <w:r>
        <w:rPr>
          <w:rFonts w:cs="Arial Unicode MS" w:eastAsia="Arial Unicode MS"/>
          <w:rtl w:val="0"/>
        </w:rPr>
        <w:t xml:space="preserve"> </w:t>
      </w:r>
      <w:r>
        <w:rPr>
          <w:rFonts w:cs="Arial Unicode MS" w:eastAsia="Arial Unicode MS"/>
          <w:rtl w:val="0"/>
          <w:lang w:val="en-US"/>
        </w:rPr>
        <w:tab/>
        <w:t xml:space="preserve">development </w:t>
      </w:r>
      <w:r>
        <w:rPr>
          <w:rFonts w:cs="Arial Unicode MS" w:eastAsia="Arial Unicode MS"/>
          <w:rtl w:val="0"/>
          <w:lang w:val="en-US"/>
        </w:rPr>
        <w:t>team</w:t>
      </w:r>
      <w:r>
        <w:rPr>
          <w:rFonts w:cs="Arial Unicode MS" w:eastAsia="Arial Unicode MS"/>
          <w:rtl w:val="0"/>
          <w:lang w:val="en-US"/>
        </w:rPr>
        <w:t>s testers</w:t>
      </w:r>
      <w:r>
        <w:rPr>
          <w:rFonts w:cs="Arial Unicode MS" w:eastAsia="Arial Unicode MS"/>
          <w:rtl w:val="0"/>
          <w:lang w:val="en-US"/>
        </w:rPr>
        <w:t xml:space="preserve"> to write the unit testing in the solution so that the pipeline can</w:t>
      </w:r>
    </w:p>
    <w:p>
      <w:pPr>
        <w:pStyle w:val="Body"/>
      </w:pPr>
      <w:r>
        <w:rPr>
          <w:rFonts w:cs="Arial Unicode MS" w:eastAsia="Arial Unicode MS"/>
          <w:rtl w:val="0"/>
        </w:rPr>
        <w:t xml:space="preserve"> </w:t>
      </w:r>
      <w:r>
        <w:tab/>
      </w:r>
      <w:r>
        <w:rPr>
          <w:rFonts w:cs="Arial Unicode MS" w:eastAsia="Arial Unicode MS"/>
          <w:rtl w:val="0"/>
          <w:lang w:val="en-US"/>
        </w:rPr>
        <w:t>run directly from the solution.</w:t>
      </w:r>
      <w:r>
        <w:tab/>
      </w:r>
    </w:p>
    <w:p>
      <w:pPr>
        <w:pStyle w:val="Body"/>
      </w:pPr>
    </w:p>
    <w:p>
      <w:pPr>
        <w:pStyle w:val="Heading 2"/>
        <w:rPr>
          <w:sz w:val="24"/>
          <w:szCs w:val="24"/>
        </w:rPr>
      </w:pPr>
      <w:bookmarkStart w:name="_Toc21" w:id="21"/>
      <w:r>
        <w:rPr>
          <w:rFonts w:cs="Arial Unicode MS" w:eastAsia="Arial Unicode MS"/>
          <w:rtl w:val="0"/>
          <w:lang w:val="en-US"/>
        </w:rPr>
        <w:t>4.2</w:t>
        <w:tab/>
        <w:t>Environment</w:t>
        <w:tab/>
      </w:r>
      <w:bookmarkEnd w:id="21"/>
    </w:p>
    <w:p>
      <w:pPr>
        <w:pStyle w:val="Body"/>
        <w:rPr>
          <w:sz w:val="24"/>
          <w:szCs w:val="24"/>
        </w:rPr>
      </w:pPr>
    </w:p>
    <w:p>
      <w:pPr>
        <w:pStyle w:val="Heading 3"/>
        <w:tabs>
          <w:tab w:val="clear" w:pos="720"/>
        </w:tabs>
        <w:bidi w:val="0"/>
        <w:spacing w:before="40" w:line="259" w:lineRule="auto"/>
        <w:ind w:left="0" w:right="0" w:firstLine="0"/>
        <w:jc w:val="left"/>
        <w:outlineLvl w:val="2"/>
        <w:rPr>
          <w:rFonts w:ascii="Times New Roman" w:cs="Times New Roman" w:hAnsi="Times New Roman" w:eastAsia="Times New Roman"/>
          <w:rtl w:val="0"/>
        </w:rPr>
      </w:pPr>
      <w:bookmarkStart w:name="_Toc22" w:id="22"/>
      <w:r>
        <w:rPr>
          <w:rFonts w:ascii="Times New Roman" w:hAnsi="Times New Roman"/>
          <w:rtl w:val="0"/>
          <w:lang w:val="en-US"/>
        </w:rPr>
        <w:t xml:space="preserve">4.2.1 </w:t>
        <w:tab/>
        <w:t>Software Requirements</w:t>
      </w:r>
      <w:bookmarkEnd w:id="22"/>
    </w:p>
    <w:p>
      <w:pPr>
        <w:pStyle w:val="Body"/>
      </w:pPr>
    </w:p>
    <w:p>
      <w:pPr>
        <w:pStyle w:val="Default"/>
        <w:bidi w:val="0"/>
        <w:spacing w:before="0" w:line="240" w:lineRule="auto"/>
        <w:ind w:left="720" w:right="0" w:firstLine="0"/>
        <w:jc w:val="left"/>
        <w:rPr>
          <w:rFonts w:ascii="Times New Roman" w:cs="Times New Roman" w:hAnsi="Times New Roman" w:eastAsia="Times New Roman"/>
          <w:u w:color="000000"/>
          <w:rtl w:val="0"/>
          <w:lang w:val="en-US"/>
        </w:rPr>
      </w:pPr>
      <w:r>
        <w:rPr>
          <w:rFonts w:ascii="Times New Roman" w:hAnsi="Times New Roman"/>
          <w:u w:color="000000"/>
          <w:rtl w:val="0"/>
          <w:lang w:val="en-US"/>
        </w:rPr>
        <w:t xml:space="preserve">The test environment shall consist of a desktop operating system with a modern web browser. The CI/CD pipeline components shall be accessed via aforementioned browser. Testing shall be done on macOS </w:t>
      </w:r>
      <w:r>
        <w:rPr>
          <w:rFonts w:ascii="Times New Roman" w:hAnsi="Times New Roman"/>
          <w:u w:color="000000"/>
          <w:rtl w:val="0"/>
          <w:lang w:val="en-US"/>
        </w:rPr>
        <w:t xml:space="preserve">Monterey </w:t>
      </w:r>
      <w:r>
        <w:rPr>
          <w:rFonts w:ascii="Times New Roman" w:hAnsi="Times New Roman"/>
          <w:u w:color="000000"/>
          <w:rtl w:val="0"/>
          <w:lang w:val="en-US"/>
        </w:rPr>
        <w:t>1</w:t>
      </w:r>
      <w:r>
        <w:rPr>
          <w:rFonts w:ascii="Times New Roman" w:hAnsi="Times New Roman"/>
          <w:u w:color="000000"/>
          <w:rtl w:val="0"/>
          <w:lang w:val="en-US"/>
        </w:rPr>
        <w:t>2</w:t>
      </w:r>
      <w:r>
        <w:rPr>
          <w:rFonts w:ascii="Times New Roman" w:hAnsi="Times New Roman"/>
          <w:u w:color="000000"/>
          <w:rtl w:val="0"/>
          <w:lang w:val="en-US"/>
        </w:rPr>
        <w:t>.</w:t>
      </w:r>
      <w:r>
        <w:rPr>
          <w:rFonts w:ascii="Times New Roman" w:hAnsi="Times New Roman"/>
          <w:u w:color="000000"/>
          <w:rtl w:val="0"/>
          <w:lang w:val="en-US"/>
        </w:rPr>
        <w:t>3</w:t>
      </w:r>
      <w:r>
        <w:rPr>
          <w:rFonts w:ascii="Times New Roman" w:hAnsi="Times New Roman"/>
          <w:u w:color="000000"/>
          <w:rtl w:val="0"/>
          <w:lang w:val="en-US"/>
        </w:rPr>
        <w:t xml:space="preserve"> and Chrome browser Version 99.0.4844.83. </w:t>
      </w:r>
    </w:p>
    <w:p>
      <w:pPr>
        <w:pStyle w:val="Default"/>
        <w:bidi w:val="0"/>
        <w:spacing w:before="0" w:line="240" w:lineRule="auto"/>
        <w:ind w:left="0" w:right="0" w:firstLine="0"/>
        <w:jc w:val="left"/>
        <w:rPr>
          <w:rFonts w:ascii="Times New Roman" w:cs="Times New Roman" w:hAnsi="Times New Roman" w:eastAsia="Times New Roman"/>
          <w:u w:color="000000"/>
          <w:rtl w:val="0"/>
          <w:lang w:val="en-US"/>
        </w:rPr>
      </w:pPr>
    </w:p>
    <w:p>
      <w:pPr>
        <w:pStyle w:val="Heading 3"/>
        <w:tabs>
          <w:tab w:val="clear" w:pos="720"/>
        </w:tabs>
        <w:bidi w:val="0"/>
        <w:spacing w:before="40" w:line="259" w:lineRule="auto"/>
        <w:ind w:left="0" w:right="0" w:firstLine="0"/>
        <w:jc w:val="left"/>
        <w:outlineLvl w:val="2"/>
        <w:rPr>
          <w:rFonts w:ascii="Calibri" w:cs="Calibri" w:hAnsi="Calibri" w:eastAsia="Calibri"/>
          <w:rtl w:val="0"/>
        </w:rPr>
      </w:pPr>
      <w:bookmarkStart w:name="_Toc23" w:id="23"/>
      <w:r>
        <w:rPr>
          <w:rFonts w:ascii="Times New Roman" w:hAnsi="Times New Roman"/>
          <w:rtl w:val="0"/>
          <w:lang w:val="en-US"/>
        </w:rPr>
        <w:t xml:space="preserve">4.2.2 </w:t>
        <w:tab/>
        <w:t>Hardware Requirements</w:t>
      </w:r>
      <w:bookmarkEnd w:id="23"/>
    </w:p>
    <w:p>
      <w:pPr>
        <w:pStyle w:val="Body"/>
        <w:ind w:left="720" w:firstLine="0"/>
      </w:pPr>
    </w:p>
    <w:p>
      <w:pPr>
        <w:pStyle w:val="Body"/>
        <w:ind w:left="720" w:firstLine="0"/>
        <w:rPr>
          <w:rFonts w:ascii="Times New Roman" w:cs="Times New Roman" w:hAnsi="Times New Roman" w:eastAsia="Times New Roman"/>
        </w:rPr>
      </w:pPr>
      <w:r>
        <w:rPr>
          <w:rFonts w:ascii="Times New Roman" w:hAnsi="Times New Roman"/>
          <w:rtl w:val="0"/>
          <w:lang w:val="en-US"/>
        </w:rPr>
        <w:t xml:space="preserve">Testing shall be conducted on a MacBook Pro laptop computer, model M1 Max. Keyboard input shall be done with the built-in keyboard and other inputs shall be done with the built-in trackpad. </w:t>
      </w:r>
    </w:p>
    <w:p>
      <w:pPr>
        <w:pStyle w:val="Body"/>
        <w:ind w:left="720" w:firstLine="0"/>
      </w:pPr>
    </w:p>
    <w:p>
      <w:pPr>
        <w:pStyle w:val="Heading 2"/>
      </w:pPr>
      <w:bookmarkStart w:name="_Toc24" w:id="24"/>
      <w:r>
        <w:rPr>
          <w:rFonts w:cs="Arial Unicode MS" w:eastAsia="Arial Unicode MS"/>
          <w:rtl w:val="0"/>
          <w:lang w:val="en-US"/>
        </w:rPr>
        <w:t>4.3</w:t>
        <w:tab/>
      </w:r>
      <w:r>
        <w:rPr>
          <w:rFonts w:cs="Arial Unicode MS" w:eastAsia="Arial Unicode MS"/>
          <w:rtl w:val="0"/>
          <w:lang w:val="en-US"/>
        </w:rPr>
        <w:t>Proposed Test Cases</w:t>
      </w:r>
      <w:bookmarkEnd w:id="24"/>
    </w:p>
    <w:p>
      <w:pPr>
        <w:pStyle w:val="Body"/>
      </w:pPr>
    </w:p>
    <w:p>
      <w:pPr>
        <w:pStyle w:val="Body"/>
      </w:pPr>
      <w:r>
        <w:rPr>
          <w:rFonts w:cs="Arial Unicode MS" w:eastAsia="Arial Unicode MS"/>
          <w:rtl w:val="0"/>
          <w:lang w:val="en-US"/>
        </w:rPr>
        <w:tab/>
        <w:t>A</w:t>
      </w:r>
      <w:r>
        <w:rPr>
          <w:rFonts w:cs="Arial Unicode MS" w:eastAsia="Arial Unicode MS"/>
          <w:rtl w:val="0"/>
          <w:lang w:val="en-US"/>
        </w:rPr>
        <w:t>utomated testing will be the main form of testing for this cycle. Due to the nature of the</w:t>
      </w:r>
    </w:p>
    <w:p>
      <w:pPr>
        <w:pStyle w:val="Body"/>
      </w:pPr>
      <w:r>
        <w:rPr>
          <w:rFonts w:cs="Arial Unicode MS" w:eastAsia="Arial Unicode MS"/>
          <w:rtl w:val="0"/>
        </w:rPr>
        <w:t xml:space="preserve"> </w:t>
      </w:r>
      <w:r>
        <w:tab/>
      </w:r>
      <w:r>
        <w:rPr>
          <w:rFonts w:cs="Arial Unicode MS" w:eastAsia="Arial Unicode MS"/>
          <w:rtl w:val="0"/>
          <w:lang w:val="en-US"/>
        </w:rPr>
        <w:t>pipeline, which is dependent on development team inputs in the form of source code, and</w:t>
      </w:r>
    </w:p>
    <w:p>
      <w:pPr>
        <w:pStyle w:val="Body"/>
      </w:pPr>
      <w:r>
        <w:tab/>
      </w:r>
      <w:r>
        <w:rPr>
          <w:rFonts w:cs="Arial Unicode MS" w:eastAsia="Arial Unicode MS"/>
          <w:rtl w:val="0"/>
          <w:lang w:val="en-US"/>
        </w:rPr>
        <w:t>by which the source code is also dependent on said pipeline to build, test, and deploy it,</w:t>
      </w:r>
    </w:p>
    <w:p>
      <w:pPr>
        <w:pStyle w:val="Body"/>
      </w:pPr>
      <w:r>
        <w:tab/>
      </w:r>
      <w:r>
        <w:rPr>
          <w:rFonts w:cs="Arial Unicode MS" w:eastAsia="Arial Unicode MS"/>
          <w:rtl w:val="0"/>
          <w:lang w:val="en-US"/>
        </w:rPr>
        <w:t>testing is conducted when pipeline run(s) are initiated, either manually or automatically.</w:t>
      </w:r>
    </w:p>
    <w:p>
      <w:pPr>
        <w:pStyle w:val="Body"/>
      </w:pPr>
    </w:p>
    <w:p>
      <w:pPr>
        <w:pStyle w:val="Body"/>
      </w:pPr>
      <w:r>
        <w:tab/>
      </w:r>
      <w:r>
        <w:rPr>
          <w:rFonts w:cs="Arial Unicode MS" w:eastAsia="Arial Unicode MS"/>
          <w:rtl w:val="0"/>
          <w:lang w:val="en-US"/>
        </w:rPr>
        <w:t>Test cases will be designed to represent use-case scenarios as by DevSecOps personnel</w:t>
      </w:r>
    </w:p>
    <w:p>
      <w:pPr>
        <w:pStyle w:val="Body"/>
      </w:pPr>
      <w:r>
        <w:rPr>
          <w:rFonts w:cs="Arial Unicode MS" w:eastAsia="Arial Unicode MS"/>
          <w:rtl w:val="0"/>
        </w:rPr>
        <w:t xml:space="preserve"> </w:t>
      </w:r>
      <w:r>
        <w:tab/>
      </w:r>
      <w:r>
        <w:rPr>
          <w:rFonts w:cs="Arial Unicode MS" w:eastAsia="Arial Unicode MS"/>
          <w:rtl w:val="0"/>
          <w:lang w:val="en-US"/>
        </w:rPr>
        <w:t>and other development project stakeholders. The test suite shall be validated to ensure</w:t>
      </w:r>
    </w:p>
    <w:p>
      <w:pPr>
        <w:pStyle w:val="Body"/>
      </w:pPr>
      <w:r>
        <w:rPr>
          <w:rFonts w:cs="Arial Unicode MS" w:eastAsia="Arial Unicode MS"/>
          <w:rtl w:val="0"/>
        </w:rPr>
        <w:t xml:space="preserve"> </w:t>
      </w:r>
      <w:r>
        <w:tab/>
      </w:r>
      <w:r>
        <w:rPr>
          <w:rFonts w:cs="Arial Unicode MS" w:eastAsia="Arial Unicode MS"/>
          <w:rtl w:val="0"/>
          <w:lang w:val="en-US"/>
        </w:rPr>
        <w:t>that coverage is satisfactory for features and possible scenarios including positive and</w:t>
      </w:r>
    </w:p>
    <w:p>
      <w:pPr>
        <w:pStyle w:val="Body"/>
      </w:pPr>
      <w:r>
        <w:tab/>
      </w:r>
      <w:r>
        <w:rPr>
          <w:rFonts w:cs="Arial Unicode MS" w:eastAsia="Arial Unicode MS"/>
          <w:rtl w:val="0"/>
          <w:lang w:val="en-US"/>
        </w:rPr>
        <w:t>negative cases when possible, and permutations of selectable options. The actual results</w:t>
      </w:r>
    </w:p>
    <w:p>
      <w:pPr>
        <w:pStyle w:val="Body"/>
      </w:pPr>
      <w:r>
        <w:rPr>
          <w:rFonts w:cs="Arial Unicode MS" w:eastAsia="Arial Unicode MS"/>
          <w:rtl w:val="0"/>
        </w:rPr>
        <w:t xml:space="preserve"> </w:t>
      </w:r>
      <w:r>
        <w:tab/>
      </w:r>
      <w:r>
        <w:rPr>
          <w:rFonts w:cs="Arial Unicode MS" w:eastAsia="Arial Unicode MS"/>
          <w:rtl w:val="0"/>
          <w:lang w:val="en-US"/>
        </w:rPr>
        <w:t>shall be compared to expected results to determine test case outcome in a later Test</w:t>
      </w:r>
    </w:p>
    <w:p>
      <w:pPr>
        <w:pStyle w:val="Body"/>
      </w:pPr>
      <w:r>
        <w:rPr>
          <w:rFonts w:cs="Arial Unicode MS" w:eastAsia="Arial Unicode MS"/>
          <w:rtl w:val="0"/>
        </w:rPr>
        <w:t xml:space="preserve"> </w:t>
      </w:r>
      <w:r>
        <w:tab/>
      </w:r>
      <w:r>
        <w:rPr>
          <w:rFonts w:cs="Arial Unicode MS" w:eastAsia="Arial Unicode MS"/>
          <w:rtl w:val="0"/>
        </w:rPr>
        <w:t xml:space="preserve">Report. </w:t>
      </w:r>
      <w:r>
        <w:rPr>
          <w:rFonts w:cs="Arial Unicode MS" w:eastAsia="Arial Unicode MS"/>
          <w:rtl w:val="0"/>
          <w:lang w:val="en-US"/>
        </w:rPr>
        <w:t>D</w:t>
      </w:r>
      <w:r>
        <w:rPr>
          <w:rFonts w:cs="Arial Unicode MS" w:eastAsia="Arial Unicode MS"/>
          <w:rtl w:val="0"/>
          <w:lang w:val="en-US"/>
        </w:rPr>
        <w:t>evelopment team</w:t>
      </w:r>
      <w:r>
        <w:rPr>
          <w:rFonts w:cs="Arial Unicode MS" w:eastAsia="Arial Unicode MS"/>
          <w:rtl w:val="0"/>
          <w:lang w:val="en-US"/>
        </w:rPr>
        <w:t>s</w:t>
      </w:r>
      <w:r>
        <w:rPr>
          <w:rFonts w:cs="Arial Unicode MS" w:eastAsia="Arial Unicode MS"/>
          <w:rtl w:val="0"/>
        </w:rPr>
        <w:t xml:space="preserve"> </w:t>
      </w:r>
      <w:r>
        <w:rPr>
          <w:rFonts w:cs="Arial Unicode MS" w:eastAsia="Arial Unicode MS"/>
          <w:rtl w:val="0"/>
          <w:lang w:val="en-US"/>
        </w:rPr>
        <w:t>will include in</w:t>
      </w:r>
      <w:r>
        <w:rPr>
          <w:rFonts w:cs="Arial Unicode MS" w:eastAsia="Arial Unicode MS"/>
          <w:rtl w:val="0"/>
          <w:lang w:val="en-US"/>
        </w:rPr>
        <w:t xml:space="preserve"> their testing requirements unit and end-to-end</w:t>
      </w:r>
    </w:p>
    <w:p>
      <w:pPr>
        <w:pStyle w:val="Body"/>
      </w:pPr>
      <w:r>
        <w:rPr>
          <w:rFonts w:cs="Arial Unicode MS" w:eastAsia="Arial Unicode MS"/>
          <w:rtl w:val="0"/>
        </w:rPr>
        <w:t xml:space="preserve"> </w:t>
      </w:r>
      <w:r>
        <w:tab/>
      </w:r>
      <w:r>
        <w:rPr>
          <w:rFonts w:cs="Arial Unicode MS" w:eastAsia="Arial Unicode MS"/>
          <w:rtl w:val="0"/>
        </w:rPr>
        <w:t>tests.</w:t>
      </w:r>
    </w:p>
    <w:p>
      <w:pPr>
        <w:pStyle w:val="Body"/>
      </w:pPr>
      <w:r>
        <w:rPr>
          <w:rFonts w:ascii="Arial Unicode MS" w:cs="Arial Unicode MS" w:hAnsi="Arial Unicode MS" w:eastAsia="Arial Unicode MS"/>
          <w:b w:val="0"/>
          <w:bCs w:val="0"/>
          <w:i w:val="0"/>
          <w:iCs w:val="0"/>
        </w:rPr>
        <w:br w:type="page"/>
      </w:r>
    </w:p>
    <w:p>
      <w:pPr>
        <w:pStyle w:val="Heading 3"/>
        <w:bidi w:val="0"/>
      </w:pPr>
      <w:bookmarkStart w:name="_Toc25" w:id="25"/>
      <w:r>
        <w:rPr>
          <w:rFonts w:cs="Arial Unicode MS" w:eastAsia="Arial Unicode MS"/>
          <w:rtl w:val="0"/>
          <w:lang w:val="en-US"/>
        </w:rPr>
        <w:t>4.3.1</w:t>
        <w:tab/>
      </w:r>
      <w:r>
        <w:rPr>
          <w:rFonts w:cs="Arial Unicode MS" w:eastAsia="Arial Unicode MS"/>
          <w:rtl w:val="0"/>
          <w:lang w:val="de-DE"/>
        </w:rPr>
        <w:t>Test Case: Version</w:t>
      </w:r>
      <w:r>
        <w:rPr>
          <w:rFonts w:cs="Arial Unicode MS" w:eastAsia="Arial Unicode MS"/>
          <w:rtl w:val="0"/>
          <w:lang w:val="en-US"/>
        </w:rPr>
        <w:t xml:space="preserve"> </w:t>
      </w:r>
      <w:r>
        <w:rPr>
          <w:rFonts w:cs="Arial Unicode MS" w:eastAsia="Arial Unicode MS"/>
          <w:rtl w:val="0"/>
          <w:lang w:val="it-IT"/>
        </w:rPr>
        <w:t>Control</w:t>
      </w:r>
      <w:r>
        <w:rPr>
          <w:rFonts w:cs="Arial Unicode MS" w:eastAsia="Arial Unicode MS"/>
          <w:rtl w:val="0"/>
          <w:lang w:val="en-US"/>
        </w:rPr>
        <w:t xml:space="preserve"> - </w:t>
      </w:r>
      <w:r>
        <w:rPr>
          <w:rFonts w:cs="Arial Unicode MS" w:eastAsia="Arial Unicode MS"/>
          <w:rtl w:val="0"/>
        </w:rPr>
        <w:t>Merge</w:t>
      </w:r>
      <w:r>
        <w:rPr>
          <w:rFonts w:cs="Arial Unicode MS" w:eastAsia="Arial Unicode MS"/>
          <w:rtl w:val="0"/>
          <w:lang w:val="en-US"/>
        </w:rPr>
        <w:t xml:space="preserve"> D</w:t>
      </w:r>
      <w:r>
        <w:rPr>
          <w:rFonts w:cs="Arial Unicode MS" w:eastAsia="Arial Unicode MS"/>
          <w:rtl w:val="0"/>
          <w:lang w:val="en-US"/>
        </w:rPr>
        <w:t>evelop</w:t>
      </w:r>
      <w:r>
        <w:rPr>
          <w:rFonts w:cs="Arial Unicode MS" w:eastAsia="Arial Unicode MS"/>
          <w:rtl w:val="0"/>
          <w:lang w:val="en-US"/>
        </w:rPr>
        <w:t>ment B</w:t>
      </w:r>
      <w:r>
        <w:rPr>
          <w:rFonts w:cs="Arial Unicode MS" w:eastAsia="Arial Unicode MS"/>
          <w:rtl w:val="0"/>
          <w:lang w:val="it-IT"/>
        </w:rPr>
        <w:t>ranch</w:t>
      </w:r>
      <w:r>
        <w:rPr>
          <w:rFonts w:cs="Arial Unicode MS" w:eastAsia="Arial Unicode MS"/>
          <w:rtl w:val="0"/>
          <w:lang w:val="en-US"/>
        </w:rPr>
        <w:t xml:space="preserve"> (</w:t>
      </w:r>
      <w:r>
        <w:rPr>
          <w:rFonts w:cs="Arial Unicode MS" w:eastAsia="Arial Unicode MS"/>
          <w:rtl w:val="0"/>
          <w:lang w:val="en-US"/>
        </w:rPr>
        <w:t>Developer</w:t>
      </w:r>
      <w:r>
        <w:rPr>
          <w:rFonts w:cs="Arial Unicode MS" w:eastAsia="Arial Unicode MS"/>
          <w:rtl w:val="0"/>
          <w:lang w:val="en-US"/>
        </w:rPr>
        <w:t>)</w:t>
      </w:r>
      <w:bookmarkEnd w:id="25"/>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Verify merging to develop</w:t>
            </w:r>
            <w:r>
              <w:rPr>
                <w:sz w:val="20"/>
                <w:szCs w:val="20"/>
                <w:rtl w:val="0"/>
                <w:lang w:val="en-US"/>
              </w:rPr>
              <w:t>ment</w:t>
            </w:r>
            <w:r>
              <w:rPr>
                <w:sz w:val="20"/>
                <w:szCs w:val="20"/>
                <w:rtl w:val="0"/>
                <w:lang w:val="en-US"/>
              </w:rPr>
              <w:t xml:space="preserve"> branch by a non-lead developer requires a pull request and code review/approval by lead developer.</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Feature/bug branch ready to merge.</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The development team</w:t>
            </w:r>
            <w:r>
              <w:rPr>
                <w:sz w:val="20"/>
                <w:szCs w:val="20"/>
                <w:rtl w:val="0"/>
                <w:lang w:val="en-US"/>
              </w:rPr>
              <w:t>’</w:t>
            </w:r>
            <w:r>
              <w:rPr>
                <w:sz w:val="20"/>
                <w:szCs w:val="20"/>
                <w:rtl w:val="0"/>
                <w:lang w:val="en-US"/>
              </w:rPr>
              <w:t>s repository is set up with the required branch protection rules and the developer has invited account to the organization and team.</w:t>
            </w:r>
          </w:p>
        </w:tc>
      </w:tr>
      <w:tr>
        <w:tblPrEx>
          <w:shd w:val="clear" w:color="auto" w:fill="d0ddef"/>
        </w:tblPrEx>
        <w:trPr>
          <w:trHeight w:val="66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5"/>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developer, create code change and make an integration/feature branch.</w:t>
            </w:r>
          </w:p>
          <w:p>
            <w:pPr>
              <w:pStyle w:val="List Paragraph"/>
              <w:numPr>
                <w:ilvl w:val="0"/>
                <w:numId w:val="15"/>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Push the code to the remote repository.</w:t>
            </w:r>
          </w:p>
          <w:p>
            <w:pPr>
              <w:pStyle w:val="List Paragraph"/>
              <w:numPr>
                <w:ilvl w:val="0"/>
                <w:numId w:val="15"/>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Attempt merge to develop</w:t>
            </w:r>
            <w:r>
              <w:rPr>
                <w:rFonts w:ascii="Times New Roman" w:hAnsi="Times New Roman"/>
                <w:sz w:val="20"/>
                <w:szCs w:val="20"/>
                <w:shd w:val="nil" w:color="auto" w:fill="auto"/>
                <w:rtl w:val="0"/>
                <w:lang w:val="en-US"/>
              </w:rPr>
              <w:t>ment</w:t>
            </w:r>
            <w:r>
              <w:rPr>
                <w:rFonts w:ascii="Times New Roman" w:hAnsi="Times New Roman"/>
                <w:sz w:val="20"/>
                <w:szCs w:val="20"/>
                <w:shd w:val="nil" w:color="auto" w:fill="auto"/>
                <w:rtl w:val="0"/>
                <w:lang w:val="en-US"/>
              </w:rPr>
              <w:t xml:space="preserve"> branch</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Merging to develop</w:t>
            </w:r>
            <w:r>
              <w:rPr>
                <w:sz w:val="20"/>
                <w:szCs w:val="20"/>
                <w:shd w:val="nil" w:color="auto" w:fill="auto"/>
                <w:rtl w:val="0"/>
                <w:lang w:val="en-US"/>
              </w:rPr>
              <w:t>ment</w:t>
            </w:r>
            <w:r>
              <w:rPr>
                <w:sz w:val="20"/>
                <w:szCs w:val="20"/>
                <w:shd w:val="nil" w:color="auto" w:fill="auto"/>
                <w:rtl w:val="0"/>
                <w:lang w:val="en-US"/>
              </w:rPr>
              <w:t xml:space="preserve"> branch by non-lead developer is not possible. Developer must create a pull request for review, which notifies the developer lead.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Heading 3"/>
        <w:widowControl w:val="0"/>
        <w:numPr>
          <w:ilvl w:val="2"/>
          <w:numId w:val="14"/>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26" w:id="26"/>
      <w:r>
        <w:rPr>
          <w:rFonts w:cs="Arial Unicode MS" w:eastAsia="Arial Unicode MS"/>
          <w:rtl w:val="0"/>
          <w:lang w:val="en-US"/>
        </w:rPr>
        <w:t>4.3.2</w:t>
        <w:tab/>
      </w:r>
      <w:r>
        <w:rPr>
          <w:rFonts w:cs="Arial Unicode MS" w:eastAsia="Arial Unicode MS"/>
          <w:rtl w:val="0"/>
          <w:lang w:val="de-DE"/>
        </w:rPr>
        <w:t xml:space="preserve">Test Case: Version Control - Merge </w:t>
      </w:r>
      <w:r>
        <w:rPr>
          <w:rFonts w:cs="Arial Unicode MS" w:eastAsia="Arial Unicode MS"/>
          <w:rtl w:val="0"/>
          <w:lang w:val="en-US"/>
        </w:rPr>
        <w:t>D</w:t>
      </w:r>
      <w:r>
        <w:rPr>
          <w:rFonts w:cs="Arial Unicode MS" w:eastAsia="Arial Unicode MS"/>
          <w:rtl w:val="0"/>
          <w:lang w:val="en-US"/>
        </w:rPr>
        <w:t xml:space="preserve">evelopment </w:t>
      </w:r>
      <w:r>
        <w:rPr>
          <w:rFonts w:cs="Arial Unicode MS" w:eastAsia="Arial Unicode MS"/>
          <w:rtl w:val="0"/>
          <w:lang w:val="en-US"/>
        </w:rPr>
        <w:t>B</w:t>
      </w:r>
      <w:r>
        <w:rPr>
          <w:rFonts w:cs="Arial Unicode MS" w:eastAsia="Arial Unicode MS"/>
          <w:rtl w:val="0"/>
          <w:lang w:val="en-US"/>
        </w:rPr>
        <w:t>ranch (</w:t>
      </w:r>
      <w:r>
        <w:rPr>
          <w:rFonts w:cs="Arial Unicode MS" w:eastAsia="Arial Unicode MS"/>
          <w:rtl w:val="0"/>
          <w:lang w:val="en-US"/>
        </w:rPr>
        <w:t xml:space="preserve">Lead </w:t>
      </w:r>
      <w:r>
        <w:rPr>
          <w:rFonts w:cs="Arial Unicode MS" w:eastAsia="Arial Unicode MS"/>
          <w:rtl w:val="0"/>
          <w:lang w:val="en-US"/>
        </w:rPr>
        <w:t>Developer)</w:t>
      </w:r>
      <w:bookmarkEnd w:id="26"/>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merging to develop</w:t>
            </w:r>
            <w:r>
              <w:rPr>
                <w:sz w:val="20"/>
                <w:szCs w:val="20"/>
                <w:shd w:val="nil" w:color="auto" w:fill="auto"/>
                <w:rtl w:val="0"/>
                <w:lang w:val="en-US"/>
              </w:rPr>
              <w:t>ment</w:t>
            </w:r>
            <w:r>
              <w:rPr>
                <w:sz w:val="20"/>
                <w:szCs w:val="20"/>
                <w:shd w:val="nil" w:color="auto" w:fill="auto"/>
                <w:rtl w:val="0"/>
                <w:lang w:val="en-US"/>
              </w:rPr>
              <w:t xml:space="preserve"> branch by a lead developer can be done without additional pull request or code review.</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merge.</w:t>
            </w:r>
          </w:p>
        </w:tc>
      </w:tr>
      <w:tr>
        <w:tblPrEx>
          <w:shd w:val="clear" w:color="auto" w:fill="d0ddef"/>
        </w:tblPrEx>
        <w:trPr>
          <w:trHeight w:val="66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The development team</w:t>
            </w:r>
            <w:r>
              <w:rPr>
                <w:sz w:val="20"/>
                <w:szCs w:val="20"/>
                <w:shd w:val="nil" w:color="auto" w:fill="auto"/>
                <w:rtl w:val="0"/>
                <w:lang w:val="en-US"/>
              </w:rPr>
              <w:t>’</w:t>
            </w:r>
            <w:r>
              <w:rPr>
                <w:sz w:val="20"/>
                <w:szCs w:val="20"/>
                <w:shd w:val="nil" w:color="auto" w:fill="auto"/>
                <w:rtl w:val="0"/>
                <w:lang w:val="en-US"/>
              </w:rPr>
              <w:t>s repository is set up with the required branch protection rules and the developer lead has invited account to the organization and team and elevated permissions as set by the DSO team.</w:t>
            </w:r>
          </w:p>
        </w:tc>
      </w:tr>
      <w:tr>
        <w:tblPrEx>
          <w:shd w:val="clear" w:color="auto" w:fill="d0ddef"/>
        </w:tblPrEx>
        <w:trPr>
          <w:trHeight w:val="66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6"/>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developer lead, create code change and make an integration/feature branch.</w:t>
            </w:r>
          </w:p>
          <w:p>
            <w:pPr>
              <w:pStyle w:val="List Paragraph"/>
              <w:numPr>
                <w:ilvl w:val="0"/>
                <w:numId w:val="16"/>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Push the code to the remote repository.</w:t>
            </w:r>
          </w:p>
          <w:p>
            <w:pPr>
              <w:pStyle w:val="List Paragraph"/>
              <w:numPr>
                <w:ilvl w:val="0"/>
                <w:numId w:val="16"/>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Attempt merge to develop</w:t>
            </w:r>
            <w:r>
              <w:rPr>
                <w:rFonts w:ascii="Times New Roman" w:hAnsi="Times New Roman"/>
                <w:sz w:val="20"/>
                <w:szCs w:val="20"/>
                <w:shd w:val="nil" w:color="auto" w:fill="auto"/>
                <w:rtl w:val="0"/>
                <w:lang w:val="en-US"/>
              </w:rPr>
              <w:t>ment</w:t>
            </w:r>
            <w:r>
              <w:rPr>
                <w:rFonts w:ascii="Times New Roman" w:hAnsi="Times New Roman"/>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Merging to develop</w:t>
            </w:r>
            <w:r>
              <w:rPr>
                <w:sz w:val="20"/>
                <w:szCs w:val="20"/>
                <w:shd w:val="nil" w:color="auto" w:fill="auto"/>
                <w:rtl w:val="0"/>
                <w:lang w:val="en-US"/>
              </w:rPr>
              <w:t>ment</w:t>
            </w:r>
            <w:r>
              <w:rPr>
                <w:sz w:val="20"/>
                <w:szCs w:val="20"/>
                <w:shd w:val="nil" w:color="auto" w:fill="auto"/>
                <w:rtl w:val="0"/>
                <w:lang w:val="en-US"/>
              </w:rPr>
              <w:t xml:space="preserve"> branch by lead developer is successful.</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Heading 3"/>
        <w:widowControl w:val="0"/>
        <w:numPr>
          <w:ilvl w:val="2"/>
          <w:numId w:val="14"/>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27" w:id="27"/>
      <w:r>
        <w:rPr>
          <w:rFonts w:cs="Arial Unicode MS" w:eastAsia="Arial Unicode MS"/>
          <w:rtl w:val="0"/>
          <w:lang w:val="en-US"/>
        </w:rPr>
        <w:t>4.3.3</w:t>
        <w:tab/>
      </w:r>
      <w:r>
        <w:rPr>
          <w:rFonts w:cs="Arial Unicode MS" w:eastAsia="Arial Unicode MS"/>
          <w:rtl w:val="0"/>
          <w:lang w:val="de-DE"/>
        </w:rPr>
        <w:t xml:space="preserve">Test Case: Version Control - Merge </w:t>
      </w:r>
      <w:r>
        <w:rPr>
          <w:rFonts w:cs="Arial Unicode MS" w:eastAsia="Arial Unicode MS"/>
          <w:rtl w:val="0"/>
          <w:lang w:val="en-US"/>
        </w:rPr>
        <w:t>main</w:t>
      </w:r>
      <w:r>
        <w:rPr>
          <w:rFonts w:cs="Arial Unicode MS" w:eastAsia="Arial Unicode MS"/>
          <w:rtl w:val="0"/>
          <w:lang w:val="en-US"/>
        </w:rPr>
        <w:t xml:space="preserve"> branch (Development</w:t>
      </w:r>
      <w:r>
        <w:rPr>
          <w:rFonts w:cs="Arial Unicode MS" w:eastAsia="Arial Unicode MS"/>
          <w:rtl w:val="0"/>
          <w:lang w:val="en-US"/>
        </w:rPr>
        <w:t xml:space="preserve"> T</w:t>
      </w:r>
      <w:r>
        <w:rPr>
          <w:rFonts w:cs="Arial Unicode MS" w:eastAsia="Arial Unicode MS"/>
          <w:rtl w:val="0"/>
        </w:rPr>
        <w:t>e</w:t>
      </w:r>
      <w:r>
        <w:rPr>
          <w:rFonts w:cs="Arial Unicode MS" w:eastAsia="Arial Unicode MS"/>
          <w:rtl w:val="0"/>
          <w:lang w:val="en-US"/>
        </w:rPr>
        <w:t>am</w:t>
      </w:r>
      <w:r>
        <w:rPr>
          <w:rFonts w:cs="Arial Unicode MS" w:eastAsia="Arial Unicode MS"/>
          <w:rtl w:val="0"/>
        </w:rPr>
        <w:t>)</w:t>
      </w:r>
      <w:bookmarkEnd w:id="27"/>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merging to ma</w:t>
            </w:r>
            <w:r>
              <w:rPr>
                <w:sz w:val="20"/>
                <w:szCs w:val="20"/>
                <w:shd w:val="nil" w:color="auto" w:fill="auto"/>
                <w:rtl w:val="0"/>
                <w:lang w:val="en-US"/>
              </w:rPr>
              <w:t>in</w:t>
            </w:r>
            <w:r>
              <w:rPr>
                <w:sz w:val="20"/>
                <w:szCs w:val="20"/>
                <w:shd w:val="nil" w:color="auto" w:fill="auto"/>
                <w:rtl w:val="0"/>
                <w:lang w:val="en-US"/>
              </w:rPr>
              <w:t xml:space="preserve"> branch by the development team requires a pull request and code review/approval by the DSO team.</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merge.</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The development team</w:t>
            </w:r>
            <w:r>
              <w:rPr>
                <w:sz w:val="20"/>
                <w:szCs w:val="20"/>
                <w:shd w:val="nil" w:color="auto" w:fill="auto"/>
                <w:rtl w:val="0"/>
                <w:lang w:val="en-US"/>
              </w:rPr>
              <w:t>’</w:t>
            </w:r>
            <w:r>
              <w:rPr>
                <w:sz w:val="20"/>
                <w:szCs w:val="20"/>
                <w:shd w:val="nil" w:color="auto" w:fill="auto"/>
                <w:rtl w:val="0"/>
                <w:lang w:val="en-US"/>
              </w:rPr>
              <w:t>s repository is set up with the required branch protection rules and the developer has invited account to the organization and team.</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7"/>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developer, attempt merge to ma</w:t>
            </w:r>
            <w:r>
              <w:rPr>
                <w:rFonts w:ascii="Times New Roman" w:hAnsi="Times New Roman"/>
                <w:sz w:val="20"/>
                <w:szCs w:val="20"/>
                <w:shd w:val="nil" w:color="auto" w:fill="auto"/>
                <w:rtl w:val="0"/>
                <w:lang w:val="en-US"/>
              </w:rPr>
              <w:t>in</w:t>
            </w:r>
            <w:r>
              <w:rPr>
                <w:rFonts w:ascii="Times New Roman" w:hAnsi="Times New Roman"/>
                <w:sz w:val="20"/>
                <w:szCs w:val="20"/>
                <w:shd w:val="nil" w:color="auto" w:fill="auto"/>
                <w:rtl w:val="0"/>
                <w:lang w:val="en-US"/>
              </w:rPr>
              <w:t xml:space="preserve"> branch.</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Merging to ma</w:t>
            </w:r>
            <w:r>
              <w:rPr>
                <w:sz w:val="20"/>
                <w:szCs w:val="20"/>
                <w:shd w:val="nil" w:color="auto" w:fill="auto"/>
                <w:rtl w:val="0"/>
                <w:lang w:val="en-US"/>
              </w:rPr>
              <w:t>in</w:t>
            </w:r>
            <w:r>
              <w:rPr>
                <w:sz w:val="20"/>
                <w:szCs w:val="20"/>
                <w:shd w:val="nil" w:color="auto" w:fill="auto"/>
                <w:rtl w:val="0"/>
                <w:lang w:val="en-US"/>
              </w:rPr>
              <w:t xml:space="preserve"> branch directly by development team is not possible. Developer must create a pull request for review, which notifies the DSO team.</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Heading 3"/>
        <w:widowControl w:val="0"/>
        <w:numPr>
          <w:ilvl w:val="2"/>
          <w:numId w:val="14"/>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28" w:id="28"/>
      <w:r>
        <w:rPr>
          <w:rFonts w:cs="Arial Unicode MS" w:eastAsia="Arial Unicode MS"/>
          <w:rtl w:val="0"/>
          <w:lang w:val="en-US"/>
        </w:rPr>
        <w:t>4.3.4</w:t>
        <w:tab/>
      </w:r>
      <w:r>
        <w:rPr>
          <w:rFonts w:cs="Arial Unicode MS" w:eastAsia="Arial Unicode MS"/>
          <w:rtl w:val="0"/>
          <w:lang w:val="de-DE"/>
        </w:rPr>
        <w:t xml:space="preserve">Test Case: Version Control - Merge </w:t>
      </w:r>
      <w:r>
        <w:rPr>
          <w:rFonts w:cs="Arial Unicode MS" w:eastAsia="Arial Unicode MS"/>
          <w:rtl w:val="0"/>
          <w:lang w:val="en-US"/>
        </w:rPr>
        <w:t>Main</w:t>
      </w:r>
      <w:r>
        <w:rPr>
          <w:rFonts w:cs="Arial Unicode MS" w:eastAsia="Arial Unicode MS"/>
          <w:rtl w:val="0"/>
        </w:rPr>
        <w:t xml:space="preserve"> </w:t>
      </w:r>
      <w:r>
        <w:rPr>
          <w:rFonts w:cs="Arial Unicode MS" w:eastAsia="Arial Unicode MS"/>
          <w:rtl w:val="0"/>
          <w:lang w:val="en-US"/>
        </w:rPr>
        <w:t>B</w:t>
      </w:r>
      <w:r>
        <w:rPr>
          <w:rFonts w:cs="Arial Unicode MS" w:eastAsia="Arial Unicode MS"/>
          <w:rtl w:val="0"/>
          <w:lang w:val="en-US"/>
        </w:rPr>
        <w:t>ranch (D</w:t>
      </w:r>
      <w:r>
        <w:rPr>
          <w:rFonts w:cs="Arial Unicode MS" w:eastAsia="Arial Unicode MS"/>
          <w:rtl w:val="0"/>
          <w:lang w:val="en-US"/>
        </w:rPr>
        <w:t>SO</w:t>
      </w:r>
      <w:r>
        <w:rPr>
          <w:rFonts w:cs="Arial Unicode MS" w:eastAsia="Arial Unicode MS"/>
          <w:rtl w:val="0"/>
        </w:rPr>
        <w:t>)</w:t>
      </w:r>
      <w:bookmarkEnd w:id="28"/>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merging to ma</w:t>
            </w:r>
            <w:r>
              <w:rPr>
                <w:sz w:val="20"/>
                <w:szCs w:val="20"/>
                <w:shd w:val="nil" w:color="auto" w:fill="auto"/>
                <w:rtl w:val="0"/>
                <w:lang w:val="en-US"/>
              </w:rPr>
              <w:t>in</w:t>
            </w:r>
            <w:r>
              <w:rPr>
                <w:sz w:val="20"/>
                <w:szCs w:val="20"/>
                <w:shd w:val="nil" w:color="auto" w:fill="auto"/>
                <w:rtl w:val="0"/>
                <w:lang w:val="en-US"/>
              </w:rPr>
              <w:t xml:space="preserve"> branch by DSO team can be done without additional pull request or code review.</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merge.</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The development team</w:t>
            </w:r>
            <w:r>
              <w:rPr>
                <w:sz w:val="20"/>
                <w:szCs w:val="20"/>
                <w:shd w:val="nil" w:color="auto" w:fill="auto"/>
                <w:rtl w:val="0"/>
                <w:lang w:val="en-US"/>
              </w:rPr>
              <w:t>’</w:t>
            </w:r>
            <w:r>
              <w:rPr>
                <w:sz w:val="20"/>
                <w:szCs w:val="20"/>
                <w:shd w:val="nil" w:color="auto" w:fill="auto"/>
                <w:rtl w:val="0"/>
                <w:lang w:val="en-US"/>
              </w:rPr>
              <w:t>s repository is set up with the required branch protection rules and the DSO team member has elevated permissions as set by the DSO team.</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8"/>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attempt merge to ma</w:t>
            </w:r>
            <w:r>
              <w:rPr>
                <w:rFonts w:ascii="Times New Roman" w:hAnsi="Times New Roman"/>
                <w:sz w:val="20"/>
                <w:szCs w:val="20"/>
                <w:shd w:val="nil" w:color="auto" w:fill="auto"/>
                <w:rtl w:val="0"/>
                <w:lang w:val="en-US"/>
              </w:rPr>
              <w:t>in</w:t>
            </w:r>
            <w:r>
              <w:rPr>
                <w:rFonts w:ascii="Times New Roman" w:hAnsi="Times New Roman"/>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Merging to ma</w:t>
            </w:r>
            <w:r>
              <w:rPr>
                <w:sz w:val="20"/>
                <w:szCs w:val="20"/>
                <w:shd w:val="nil" w:color="auto" w:fill="auto"/>
                <w:rtl w:val="0"/>
                <w:lang w:val="en-US"/>
              </w:rPr>
              <w:t>in</w:t>
            </w:r>
            <w:r>
              <w:rPr>
                <w:sz w:val="20"/>
                <w:szCs w:val="20"/>
                <w:shd w:val="nil" w:color="auto" w:fill="auto"/>
                <w:rtl w:val="0"/>
                <w:lang w:val="en-US"/>
              </w:rPr>
              <w:t xml:space="preserve"> branch by DSO team is successful.</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Heading 3"/>
        <w:widowControl w:val="0"/>
        <w:numPr>
          <w:ilvl w:val="2"/>
          <w:numId w:val="14"/>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29" w:id="29"/>
      <w:r>
        <w:rPr>
          <w:rFonts w:cs="Arial Unicode MS" w:eastAsia="Arial Unicode MS"/>
          <w:rtl w:val="0"/>
          <w:lang w:val="en-US"/>
        </w:rPr>
        <w:t>4.3.5</w:t>
        <w:tab/>
      </w:r>
      <w:r>
        <w:rPr>
          <w:rFonts w:cs="Arial Unicode MS" w:eastAsia="Arial Unicode MS"/>
          <w:rtl w:val="0"/>
          <w:lang w:val="en-US"/>
        </w:rPr>
        <w:t>Test Case: Application</w:t>
      </w:r>
      <w:r>
        <w:rPr>
          <w:rFonts w:cs="Arial Unicode MS" w:eastAsia="Arial Unicode MS"/>
          <w:rtl w:val="0"/>
          <w:lang w:val="en-US"/>
        </w:rPr>
        <w:t xml:space="preserve"> </w:t>
      </w:r>
      <w:r>
        <w:rPr>
          <w:rFonts w:cs="Arial Unicode MS" w:eastAsia="Arial Unicode MS"/>
          <w:rtl w:val="0"/>
          <w:lang w:val="en-US"/>
        </w:rPr>
        <w:t>Build</w:t>
      </w:r>
      <w:r>
        <w:rPr>
          <w:rFonts w:cs="Arial Unicode MS" w:eastAsia="Arial Unicode MS"/>
          <w:rtl w:val="0"/>
          <w:lang w:val="en-US"/>
        </w:rPr>
        <w:t xml:space="preserve"> - </w:t>
      </w:r>
      <w:r>
        <w:rPr>
          <w:rFonts w:cs="Arial Unicode MS" w:eastAsia="Arial Unicode MS"/>
          <w:rtl w:val="0"/>
          <w:lang w:val="pt-PT"/>
        </w:rPr>
        <w:t>Manual</w:t>
      </w:r>
      <w:r>
        <w:rPr>
          <w:rFonts w:cs="Arial Unicode MS" w:eastAsia="Arial Unicode MS"/>
          <w:rtl w:val="0"/>
          <w:lang w:val="en-US"/>
        </w:rPr>
        <w:t xml:space="preserve"> E</w:t>
      </w:r>
      <w:r>
        <w:rPr>
          <w:rFonts w:cs="Arial Unicode MS" w:eastAsia="Arial Unicode MS"/>
          <w:rtl w:val="0"/>
          <w:lang w:val="en-US"/>
        </w:rPr>
        <w:t>xecution</w:t>
      </w:r>
      <w:bookmarkEnd w:id="29"/>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the CI/CD pipeline application build tasks run when the build feature is manually executed.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The CI pipeline is integrated with the remote code repository.</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19"/>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manually kick off the application build tasks.</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build tasks run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Heading 3"/>
        <w:widowControl w:val="0"/>
        <w:numPr>
          <w:ilvl w:val="2"/>
          <w:numId w:val="14"/>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30" w:id="30"/>
      <w:r>
        <w:rPr>
          <w:rFonts w:cs="Arial Unicode MS" w:eastAsia="Arial Unicode MS"/>
          <w:rtl w:val="0"/>
          <w:lang w:val="en-US"/>
        </w:rPr>
        <w:t>4.3.6</w:t>
        <w:tab/>
      </w:r>
      <w:r>
        <w:rPr>
          <w:rFonts w:cs="Arial Unicode MS" w:eastAsia="Arial Unicode MS"/>
          <w:rtl w:val="0"/>
          <w:lang w:val="en-US"/>
        </w:rPr>
        <w:t>Test Case: Application</w:t>
      </w:r>
      <w:r>
        <w:rPr>
          <w:rFonts w:cs="Arial Unicode MS" w:eastAsia="Arial Unicode MS"/>
          <w:rtl w:val="0"/>
          <w:lang w:val="en-US"/>
        </w:rPr>
        <w:t xml:space="preserve"> </w:t>
      </w:r>
      <w:r>
        <w:rPr>
          <w:rFonts w:cs="Arial Unicode MS" w:eastAsia="Arial Unicode MS"/>
          <w:rtl w:val="0"/>
          <w:lang w:val="en-US"/>
        </w:rPr>
        <w:t>Build</w:t>
      </w:r>
      <w:r>
        <w:rPr>
          <w:rFonts w:cs="Arial Unicode MS" w:eastAsia="Arial Unicode MS"/>
          <w:rtl w:val="0"/>
          <w:lang w:val="en-US"/>
        </w:rPr>
        <w:t xml:space="preserve"> </w:t>
      </w:r>
      <w:r>
        <w:rPr>
          <w:rFonts w:cs="Arial Unicode MS" w:eastAsia="Arial Unicode MS"/>
          <w:rtl w:val="0"/>
        </w:rPr>
        <w:t>-</w:t>
      </w:r>
      <w:r>
        <w:rPr>
          <w:rFonts w:cs="Arial Unicode MS" w:eastAsia="Arial Unicode MS"/>
          <w:rtl w:val="0"/>
          <w:lang w:val="en-US"/>
        </w:rPr>
        <w:t xml:space="preserve"> </w:t>
      </w:r>
      <w:r>
        <w:rPr>
          <w:rFonts w:cs="Arial Unicode MS" w:eastAsia="Arial Unicode MS"/>
          <w:rtl w:val="0"/>
          <w:lang w:val="en-US"/>
        </w:rPr>
        <w:t>Automated</w:t>
      </w:r>
      <w:r>
        <w:rPr>
          <w:rFonts w:cs="Arial Unicode MS" w:eastAsia="Arial Unicode MS"/>
          <w:rtl w:val="0"/>
          <w:lang w:val="en-US"/>
        </w:rPr>
        <w:t xml:space="preserve"> E</w:t>
      </w:r>
      <w:r>
        <w:rPr>
          <w:rFonts w:cs="Arial Unicode MS" w:eastAsia="Arial Unicode MS"/>
          <w:rtl w:val="0"/>
          <w:lang w:val="en-US"/>
        </w:rPr>
        <w:t>xecution</w:t>
      </w:r>
      <w:bookmarkEnd w:id="30"/>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the CI/CD pipeline application build tasks run when changes are made to the repository</w:t>
            </w:r>
            <w:r>
              <w:rPr>
                <w:sz w:val="20"/>
                <w:szCs w:val="20"/>
                <w:shd w:val="nil" w:color="auto" w:fill="auto"/>
                <w:rtl w:val="0"/>
                <w:lang w:val="en-US"/>
              </w:rPr>
              <w:t>’</w:t>
            </w:r>
            <w:r>
              <w:rPr>
                <w:sz w:val="20"/>
                <w:szCs w:val="20"/>
                <w:shd w:val="nil" w:color="auto" w:fill="auto"/>
                <w:rtl w:val="0"/>
                <w:lang w:val="en-US"/>
              </w:rPr>
              <w:t>s ma</w:t>
            </w:r>
            <w:r>
              <w:rPr>
                <w:sz w:val="20"/>
                <w:szCs w:val="20"/>
                <w:shd w:val="nil" w:color="auto" w:fill="auto"/>
                <w:rtl w:val="0"/>
                <w:lang w:val="en-US"/>
              </w:rPr>
              <w:t>in</w:t>
            </w:r>
            <w:r>
              <w:rPr>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The CI pipeline is integrated with the remote code repository.</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20"/>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merge integration branch into ma</w:t>
            </w:r>
            <w:r>
              <w:rPr>
                <w:rFonts w:ascii="Times New Roman" w:hAnsi="Times New Roman"/>
                <w:sz w:val="20"/>
                <w:szCs w:val="20"/>
                <w:shd w:val="nil" w:color="auto" w:fill="auto"/>
                <w:rtl w:val="0"/>
                <w:lang w:val="en-US"/>
              </w:rPr>
              <w:t>in</w:t>
            </w:r>
            <w:r>
              <w:rPr>
                <w:rFonts w:ascii="Times New Roman" w:hAnsi="Times New Roman"/>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build tasks run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Heading 3"/>
        <w:widowControl w:val="0"/>
        <w:numPr>
          <w:ilvl w:val="2"/>
          <w:numId w:val="14"/>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31" w:id="31"/>
      <w:r>
        <w:rPr>
          <w:rFonts w:cs="Arial Unicode MS" w:eastAsia="Arial Unicode MS"/>
          <w:rtl w:val="0"/>
          <w:lang w:val="en-US"/>
        </w:rPr>
        <w:t>4.3.7</w:t>
        <w:tab/>
      </w:r>
      <w:r>
        <w:rPr>
          <w:rFonts w:cs="Arial Unicode MS" w:eastAsia="Arial Unicode MS"/>
          <w:rtl w:val="0"/>
          <w:lang w:val="en-US"/>
        </w:rPr>
        <w:t>Test Case: Application</w:t>
      </w:r>
      <w:r>
        <w:rPr>
          <w:rFonts w:cs="Arial Unicode MS" w:eastAsia="Arial Unicode MS"/>
          <w:rtl w:val="0"/>
          <w:lang w:val="en-US"/>
        </w:rPr>
        <w:t xml:space="preserve"> </w:t>
      </w:r>
      <w:r>
        <w:rPr>
          <w:rFonts w:cs="Arial Unicode MS" w:eastAsia="Arial Unicode MS"/>
          <w:rtl w:val="0"/>
        </w:rPr>
        <w:t>Test</w:t>
      </w:r>
      <w:r>
        <w:rPr>
          <w:rFonts w:cs="Arial Unicode MS" w:eastAsia="Arial Unicode MS"/>
          <w:rtl w:val="0"/>
          <w:lang w:val="en-US"/>
        </w:rPr>
        <w:t xml:space="preserve"> - </w:t>
      </w:r>
      <w:r>
        <w:rPr>
          <w:rFonts w:cs="Arial Unicode MS" w:eastAsia="Arial Unicode MS"/>
          <w:rtl w:val="0"/>
          <w:lang w:val="pt-PT"/>
        </w:rPr>
        <w:t>Manual</w:t>
      </w:r>
      <w:r>
        <w:rPr>
          <w:rFonts w:cs="Arial Unicode MS" w:eastAsia="Arial Unicode MS"/>
          <w:rtl w:val="0"/>
          <w:lang w:val="en-US"/>
        </w:rPr>
        <w:t xml:space="preserve"> E</w:t>
      </w:r>
      <w:r>
        <w:rPr>
          <w:rFonts w:cs="Arial Unicode MS" w:eastAsia="Arial Unicode MS"/>
          <w:rtl w:val="0"/>
          <w:lang w:val="en-US"/>
        </w:rPr>
        <w:t>xecution</w:t>
      </w:r>
      <w:bookmarkEnd w:id="31"/>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the CI/CD pipeline application test tasks run when the application testing feature is manually executed.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with unit tests complete.</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 xml:space="preserve">Test code is integrated with the CI pipeline. </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21"/>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manually kick off the application test tasks.</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testing tasks run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Heading 3"/>
        <w:widowControl w:val="0"/>
        <w:numPr>
          <w:ilvl w:val="2"/>
          <w:numId w:val="14"/>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32" w:id="32"/>
      <w:r>
        <w:rPr>
          <w:rFonts w:cs="Arial Unicode MS" w:eastAsia="Arial Unicode MS"/>
          <w:rtl w:val="0"/>
          <w:lang w:val="en-US"/>
        </w:rPr>
        <w:t>4.3.8</w:t>
        <w:tab/>
      </w:r>
      <w:r>
        <w:rPr>
          <w:rFonts w:cs="Arial Unicode MS" w:eastAsia="Arial Unicode MS"/>
          <w:rtl w:val="0"/>
          <w:lang w:val="en-US"/>
        </w:rPr>
        <w:t>Test Case: Application</w:t>
      </w:r>
      <w:r>
        <w:rPr>
          <w:rFonts w:cs="Arial Unicode MS" w:eastAsia="Arial Unicode MS"/>
          <w:rtl w:val="0"/>
          <w:lang w:val="en-US"/>
        </w:rPr>
        <w:t xml:space="preserve"> </w:t>
      </w:r>
      <w:r>
        <w:rPr>
          <w:rFonts w:cs="Arial Unicode MS" w:eastAsia="Arial Unicode MS"/>
          <w:rtl w:val="0"/>
        </w:rPr>
        <w:t>Test</w:t>
      </w:r>
      <w:r>
        <w:rPr>
          <w:rFonts w:cs="Arial Unicode MS" w:eastAsia="Arial Unicode MS"/>
          <w:rtl w:val="0"/>
          <w:lang w:val="en-US"/>
        </w:rPr>
        <w:t xml:space="preserve"> - </w:t>
      </w:r>
      <w:r>
        <w:rPr>
          <w:rFonts w:cs="Arial Unicode MS" w:eastAsia="Arial Unicode MS"/>
          <w:rtl w:val="0"/>
          <w:lang w:val="en-US"/>
        </w:rPr>
        <w:t>Automated</w:t>
      </w:r>
      <w:r>
        <w:rPr>
          <w:rFonts w:cs="Arial Unicode MS" w:eastAsia="Arial Unicode MS"/>
          <w:rtl w:val="0"/>
          <w:lang w:val="en-US"/>
        </w:rPr>
        <w:t xml:space="preserve"> E</w:t>
      </w:r>
      <w:r>
        <w:rPr>
          <w:rFonts w:cs="Arial Unicode MS" w:eastAsia="Arial Unicode MS"/>
          <w:rtl w:val="0"/>
          <w:lang w:val="en-US"/>
        </w:rPr>
        <w:t>xecution</w:t>
      </w:r>
      <w:bookmarkEnd w:id="32"/>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the CI/CD pipeline application test tasks run after build tasks are complete.</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with unit tests complete.</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Test code is integrated with the CI pipeline.</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22"/>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Automated testing is triggered upon build tasks completing.</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testing tasks run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Heading 3"/>
        <w:widowControl w:val="0"/>
        <w:numPr>
          <w:ilvl w:val="2"/>
          <w:numId w:val="14"/>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33" w:id="33"/>
      <w:r>
        <w:rPr>
          <w:rFonts w:cs="Arial Unicode MS" w:eastAsia="Arial Unicode MS"/>
          <w:rtl w:val="0"/>
          <w:lang w:val="en-US"/>
        </w:rPr>
        <w:t>4.3.9</w:t>
        <w:tab/>
      </w:r>
      <w:r>
        <w:rPr>
          <w:rFonts w:cs="Arial Unicode MS" w:eastAsia="Arial Unicode MS"/>
          <w:rtl w:val="0"/>
          <w:lang w:val="en-US"/>
        </w:rPr>
        <w:t>Test Case: Application</w:t>
      </w:r>
      <w:r>
        <w:rPr>
          <w:rFonts w:cs="Arial Unicode MS" w:eastAsia="Arial Unicode MS"/>
          <w:rtl w:val="0"/>
          <w:lang w:val="en-US"/>
        </w:rPr>
        <w:t xml:space="preserve"> </w:t>
      </w:r>
      <w:r>
        <w:rPr>
          <w:rFonts w:cs="Arial Unicode MS" w:eastAsia="Arial Unicode MS"/>
          <w:rtl w:val="0"/>
          <w:lang w:val="en-US"/>
        </w:rPr>
        <w:t>Analysis</w:t>
      </w:r>
      <w:r>
        <w:rPr>
          <w:rFonts w:cs="Arial Unicode MS" w:eastAsia="Arial Unicode MS"/>
          <w:rtl w:val="0"/>
          <w:lang w:val="en-US"/>
        </w:rPr>
        <w:t xml:space="preserve"> </w:t>
      </w:r>
      <w:r>
        <w:rPr>
          <w:rFonts w:cs="Arial Unicode MS" w:eastAsia="Arial Unicode MS"/>
          <w:rtl w:val="0"/>
        </w:rPr>
        <w:t>-</w:t>
      </w:r>
      <w:r>
        <w:rPr>
          <w:rFonts w:cs="Arial Unicode MS" w:eastAsia="Arial Unicode MS"/>
          <w:rtl w:val="0"/>
          <w:lang w:val="en-US"/>
        </w:rPr>
        <w:t xml:space="preserve"> </w:t>
      </w:r>
      <w:r>
        <w:rPr>
          <w:rFonts w:cs="Arial Unicode MS" w:eastAsia="Arial Unicode MS"/>
          <w:rtl w:val="0"/>
          <w:lang w:val="pt-PT"/>
        </w:rPr>
        <w:t>Manual</w:t>
      </w:r>
      <w:r>
        <w:rPr>
          <w:rFonts w:cs="Arial Unicode MS" w:eastAsia="Arial Unicode MS"/>
          <w:rtl w:val="0"/>
          <w:lang w:val="en-US"/>
        </w:rPr>
        <w:t xml:space="preserve"> E</w:t>
      </w:r>
      <w:r>
        <w:rPr>
          <w:rFonts w:cs="Arial Unicode MS" w:eastAsia="Arial Unicode MS"/>
          <w:rtl w:val="0"/>
          <w:lang w:val="en-US"/>
        </w:rPr>
        <w:t>xecution</w:t>
      </w:r>
      <w:bookmarkEnd w:id="33"/>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the CI/CD pipeline application code analysis tasks run when the application code analysis feature is manually executed.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and GitHub Actions configured.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 xml:space="preserve">Code analysis tools are integrated with the CI pipeline. </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23"/>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manually kick off the application code analysis tasks.</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code analysis tasks run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Heading 3"/>
        <w:widowControl w:val="0"/>
        <w:numPr>
          <w:ilvl w:val="2"/>
          <w:numId w:val="14"/>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34" w:id="34"/>
      <w:r>
        <w:rPr>
          <w:rFonts w:cs="Arial Unicode MS" w:eastAsia="Arial Unicode MS"/>
          <w:rtl w:val="0"/>
          <w:lang w:val="en-US"/>
        </w:rPr>
        <w:t>4.3.10</w:t>
        <w:tab/>
      </w:r>
      <w:r>
        <w:rPr>
          <w:rFonts w:cs="Arial Unicode MS" w:eastAsia="Arial Unicode MS"/>
          <w:rtl w:val="0"/>
          <w:lang w:val="en-US"/>
        </w:rPr>
        <w:t>Test Case: Application</w:t>
      </w:r>
      <w:r>
        <w:rPr>
          <w:rFonts w:cs="Arial Unicode MS" w:eastAsia="Arial Unicode MS"/>
          <w:rtl w:val="0"/>
          <w:lang w:val="en-US"/>
        </w:rPr>
        <w:t xml:space="preserve"> </w:t>
      </w:r>
      <w:r>
        <w:rPr>
          <w:rFonts w:cs="Arial Unicode MS" w:eastAsia="Arial Unicode MS"/>
          <w:rtl w:val="0"/>
          <w:lang w:val="en-US"/>
        </w:rPr>
        <w:t>Analysis</w:t>
      </w:r>
      <w:r>
        <w:rPr>
          <w:rFonts w:cs="Arial Unicode MS" w:eastAsia="Arial Unicode MS"/>
          <w:rtl w:val="0"/>
          <w:lang w:val="en-US"/>
        </w:rPr>
        <w:t xml:space="preserve"> </w:t>
      </w:r>
      <w:r>
        <w:rPr>
          <w:rFonts w:cs="Arial Unicode MS" w:eastAsia="Arial Unicode MS"/>
          <w:rtl w:val="0"/>
        </w:rPr>
        <w:t>-</w:t>
      </w:r>
      <w:r>
        <w:rPr>
          <w:rFonts w:cs="Arial Unicode MS" w:eastAsia="Arial Unicode MS"/>
          <w:rtl w:val="0"/>
          <w:lang w:val="en-US"/>
        </w:rPr>
        <w:t xml:space="preserve"> </w:t>
      </w:r>
      <w:r>
        <w:rPr>
          <w:rFonts w:cs="Arial Unicode MS" w:eastAsia="Arial Unicode MS"/>
          <w:rtl w:val="0"/>
          <w:lang w:val="en-US"/>
        </w:rPr>
        <w:t>Automated</w:t>
      </w:r>
      <w:r>
        <w:rPr>
          <w:rFonts w:cs="Arial Unicode MS" w:eastAsia="Arial Unicode MS"/>
          <w:rtl w:val="0"/>
          <w:lang w:val="en-US"/>
        </w:rPr>
        <w:t xml:space="preserve"> E</w:t>
      </w:r>
      <w:r>
        <w:rPr>
          <w:rFonts w:cs="Arial Unicode MS" w:eastAsia="Arial Unicode MS"/>
          <w:rtl w:val="0"/>
          <w:lang w:val="en-US"/>
        </w:rPr>
        <w:t>xecution</w:t>
      </w:r>
      <w:bookmarkEnd w:id="34"/>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Verify the CI/CD pipeline application code analysis tasks run after testing tasks are complete.</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and GitHub Actions configured.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Code analysis tools are integrated with the CI pipeline.</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24"/>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Automated code analysis is triggered upon testing tasks completing.</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code analysis tasks run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Heading 3"/>
        <w:widowControl w:val="0"/>
        <w:numPr>
          <w:ilvl w:val="2"/>
          <w:numId w:val="14"/>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35" w:id="35"/>
      <w:r>
        <w:rPr>
          <w:rFonts w:cs="Arial Unicode MS" w:eastAsia="Arial Unicode MS"/>
          <w:rtl w:val="0"/>
          <w:lang w:val="en-US"/>
        </w:rPr>
        <w:t>4.3.11</w:t>
        <w:tab/>
      </w:r>
      <w:r>
        <w:rPr>
          <w:rFonts w:cs="Arial Unicode MS" w:eastAsia="Arial Unicode MS"/>
          <w:rtl w:val="0"/>
        </w:rPr>
        <w:t>Test Case: Triggers</w:t>
      </w:r>
      <w:r>
        <w:rPr>
          <w:rFonts w:cs="Arial Unicode MS" w:eastAsia="Arial Unicode MS"/>
          <w:rtl w:val="0"/>
          <w:lang w:val="en-US"/>
        </w:rPr>
        <w:t xml:space="preserve"> </w:t>
      </w:r>
      <w:r>
        <w:rPr>
          <w:rFonts w:cs="Arial Unicode MS" w:eastAsia="Arial Unicode MS"/>
          <w:rtl w:val="0"/>
        </w:rPr>
        <w:t>-</w:t>
      </w:r>
      <w:r>
        <w:rPr>
          <w:rFonts w:cs="Arial Unicode MS" w:eastAsia="Arial Unicode MS"/>
          <w:rtl w:val="0"/>
          <w:lang w:val="en-US"/>
        </w:rPr>
        <w:t xml:space="preserve"> </w:t>
      </w:r>
      <w:r>
        <w:rPr>
          <w:rFonts w:cs="Arial Unicode MS" w:eastAsia="Arial Unicode MS"/>
          <w:rtl w:val="0"/>
          <w:lang w:val="en-US"/>
        </w:rPr>
        <w:t>Enable</w:t>
      </w:r>
      <w:r>
        <w:rPr>
          <w:rFonts w:cs="Arial Unicode MS" w:eastAsia="Arial Unicode MS"/>
          <w:rtl w:val="0"/>
          <w:lang w:val="en-US"/>
        </w:rPr>
        <w:t xml:space="preserve"> C</w:t>
      </w:r>
      <w:r>
        <w:rPr>
          <w:rFonts w:cs="Arial Unicode MS" w:eastAsia="Arial Unicode MS"/>
          <w:rtl w:val="0"/>
          <w:lang w:val="pt-PT"/>
        </w:rPr>
        <w:t>ontinuous</w:t>
      </w:r>
      <w:r>
        <w:rPr>
          <w:rFonts w:cs="Arial Unicode MS" w:eastAsia="Arial Unicode MS"/>
          <w:rtl w:val="0"/>
          <w:lang w:val="en-US"/>
        </w:rPr>
        <w:t xml:space="preserve"> I</w:t>
      </w:r>
      <w:r>
        <w:rPr>
          <w:rFonts w:cs="Arial Unicode MS" w:eastAsia="Arial Unicode MS"/>
          <w:rtl w:val="0"/>
          <w:lang w:val="en-US"/>
        </w:rPr>
        <w:t>ntegration</w:t>
      </w:r>
      <w:r>
        <w:rPr>
          <w:rFonts w:cs="Arial Unicode MS" w:eastAsia="Arial Unicode MS"/>
          <w:rtl w:val="0"/>
          <w:lang w:val="en-US"/>
        </w:rPr>
        <w:t xml:space="preserve"> (CI)</w:t>
      </w:r>
      <w:bookmarkEnd w:id="35"/>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when enabling continuous integration, the CI pipeline tasks run automatically when code changes are made to repository ma</w:t>
            </w:r>
            <w:r>
              <w:rPr>
                <w:sz w:val="20"/>
                <w:szCs w:val="20"/>
                <w:shd w:val="nil" w:color="auto" w:fill="auto"/>
                <w:rtl w:val="0"/>
                <w:lang w:val="en-US"/>
              </w:rPr>
              <w:t>in</w:t>
            </w:r>
            <w:r>
              <w:rPr>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and merged into the main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The CI pipeline is integrated with the remote code repository.</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25"/>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turn on the continuous integration flag.</w:t>
            </w:r>
          </w:p>
          <w:p>
            <w:pPr>
              <w:pStyle w:val="List Paragraph"/>
              <w:numPr>
                <w:ilvl w:val="0"/>
                <w:numId w:val="25"/>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Merge integration branch into ma</w:t>
            </w:r>
            <w:r>
              <w:rPr>
                <w:rFonts w:ascii="Times New Roman" w:hAnsi="Times New Roman"/>
                <w:sz w:val="20"/>
                <w:szCs w:val="20"/>
                <w:shd w:val="nil" w:color="auto" w:fill="auto"/>
                <w:rtl w:val="0"/>
                <w:lang w:val="en-US"/>
              </w:rPr>
              <w:t>in</w:t>
            </w:r>
            <w:r>
              <w:rPr>
                <w:rFonts w:ascii="Times New Roman" w:hAnsi="Times New Roman"/>
                <w:sz w:val="20"/>
                <w:szCs w:val="20"/>
                <w:shd w:val="nil" w:color="auto" w:fill="auto"/>
                <w:rtl w:val="0"/>
                <w:lang w:val="en-US"/>
              </w:rPr>
              <w:t xml:space="preserve"> branch.</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build, test, and code analysis tasks run in sequence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Heading 3"/>
        <w:widowControl w:val="0"/>
        <w:numPr>
          <w:ilvl w:val="2"/>
          <w:numId w:val="14"/>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36" w:id="36"/>
      <w:r>
        <w:rPr>
          <w:rFonts w:cs="Arial Unicode MS" w:eastAsia="Arial Unicode MS"/>
          <w:rtl w:val="0"/>
          <w:lang w:val="en-US"/>
        </w:rPr>
        <w:t>4.3.12</w:t>
        <w:tab/>
      </w:r>
      <w:r>
        <w:rPr>
          <w:rFonts w:cs="Arial Unicode MS" w:eastAsia="Arial Unicode MS"/>
          <w:rtl w:val="0"/>
        </w:rPr>
        <w:t>Test Case: Triggers</w:t>
      </w:r>
      <w:r>
        <w:rPr>
          <w:rFonts w:cs="Arial Unicode MS" w:eastAsia="Arial Unicode MS"/>
          <w:rtl w:val="0"/>
          <w:lang w:val="en-US"/>
        </w:rPr>
        <w:t xml:space="preserve"> - </w:t>
      </w:r>
      <w:r>
        <w:rPr>
          <w:rFonts w:cs="Arial Unicode MS" w:eastAsia="Arial Unicode MS"/>
          <w:rtl w:val="0"/>
          <w:lang w:val="fr-FR"/>
        </w:rPr>
        <w:t>Disable</w:t>
      </w:r>
      <w:r>
        <w:rPr>
          <w:rFonts w:cs="Arial Unicode MS" w:eastAsia="Arial Unicode MS"/>
          <w:rtl w:val="0"/>
          <w:lang w:val="en-US"/>
        </w:rPr>
        <w:t xml:space="preserve"> C</w:t>
      </w:r>
      <w:r>
        <w:rPr>
          <w:rFonts w:cs="Arial Unicode MS" w:eastAsia="Arial Unicode MS"/>
          <w:rtl w:val="0"/>
          <w:lang w:val="pt-PT"/>
        </w:rPr>
        <w:t>ontinuous</w:t>
      </w:r>
      <w:r>
        <w:rPr>
          <w:rFonts w:cs="Arial Unicode MS" w:eastAsia="Arial Unicode MS"/>
          <w:rtl w:val="0"/>
          <w:lang w:val="en-US"/>
        </w:rPr>
        <w:t xml:space="preserve"> I</w:t>
      </w:r>
      <w:r>
        <w:rPr>
          <w:rFonts w:cs="Arial Unicode MS" w:eastAsia="Arial Unicode MS"/>
          <w:rtl w:val="0"/>
          <w:lang w:val="en-US"/>
        </w:rPr>
        <w:t>ntegration</w:t>
      </w:r>
      <w:r>
        <w:rPr>
          <w:rFonts w:cs="Arial Unicode MS" w:eastAsia="Arial Unicode MS"/>
          <w:rtl w:val="0"/>
          <w:lang w:val="en-US"/>
        </w:rPr>
        <w:t xml:space="preserve"> (CI)</w:t>
      </w:r>
      <w:bookmarkEnd w:id="36"/>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when disabling continuous integration, the CI pipeline tasks do not run automatically when code changes are made to repository ma</w:t>
            </w:r>
            <w:r>
              <w:rPr>
                <w:sz w:val="20"/>
                <w:szCs w:val="20"/>
                <w:shd w:val="nil" w:color="auto" w:fill="auto"/>
                <w:rtl w:val="0"/>
                <w:lang w:val="en-US"/>
              </w:rPr>
              <w:t>in</w:t>
            </w:r>
            <w:r>
              <w:rPr>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and merged into the main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Fonts w:ascii="Times New Roman" w:hAnsi="Times New Roman"/>
                <w:sz w:val="20"/>
                <w:szCs w:val="20"/>
                <w:rtl w:val="0"/>
              </w:rPr>
              <w:t>The CI pipeline is integrated with the remote code repository.</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26"/>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turn off the continuous integration flag.</w:t>
            </w:r>
          </w:p>
          <w:p>
            <w:pPr>
              <w:pStyle w:val="List Paragraph"/>
              <w:numPr>
                <w:ilvl w:val="0"/>
                <w:numId w:val="26"/>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Merge integration branch into ma</w:t>
            </w:r>
            <w:r>
              <w:rPr>
                <w:rFonts w:ascii="Times New Roman" w:hAnsi="Times New Roman"/>
                <w:sz w:val="20"/>
                <w:szCs w:val="20"/>
                <w:shd w:val="nil" w:color="auto" w:fill="auto"/>
                <w:rtl w:val="0"/>
                <w:lang w:val="en-US"/>
              </w:rPr>
              <w:t>in</w:t>
            </w:r>
            <w:r>
              <w:rPr>
                <w:rFonts w:ascii="Times New Roman" w:hAnsi="Times New Roman"/>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build, test, and code analysis tasks do not run automatically.</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Heading 3"/>
        <w:widowControl w:val="0"/>
        <w:numPr>
          <w:ilvl w:val="2"/>
          <w:numId w:val="14"/>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37" w:id="37"/>
      <w:r>
        <w:rPr>
          <w:rFonts w:cs="Arial Unicode MS" w:eastAsia="Arial Unicode MS"/>
          <w:rtl w:val="0"/>
          <w:lang w:val="en-US"/>
        </w:rPr>
        <w:t>4.3.13</w:t>
        <w:tab/>
      </w:r>
      <w:r>
        <w:rPr>
          <w:rFonts w:cs="Arial Unicode MS" w:eastAsia="Arial Unicode MS"/>
          <w:rtl w:val="0"/>
          <w:lang w:val="en-US"/>
        </w:rPr>
        <w:t>Test Case: Application</w:t>
      </w:r>
      <w:r>
        <w:rPr>
          <w:rFonts w:cs="Arial Unicode MS" w:eastAsia="Arial Unicode MS"/>
          <w:rtl w:val="0"/>
          <w:lang w:val="en-US"/>
        </w:rPr>
        <w:t xml:space="preserve"> </w:t>
      </w:r>
      <w:r>
        <w:rPr>
          <w:rFonts w:cs="Arial Unicode MS" w:eastAsia="Arial Unicode MS"/>
          <w:rtl w:val="0"/>
          <w:lang w:val="en-US"/>
        </w:rPr>
        <w:t>Deployment</w:t>
      </w:r>
      <w:r>
        <w:rPr>
          <w:rFonts w:cs="Arial Unicode MS" w:eastAsia="Arial Unicode MS"/>
          <w:rtl w:val="0"/>
          <w:lang w:val="en-US"/>
        </w:rPr>
        <w:t xml:space="preserve"> - </w:t>
      </w:r>
      <w:r>
        <w:rPr>
          <w:rFonts w:cs="Arial Unicode MS" w:eastAsia="Arial Unicode MS"/>
          <w:rtl w:val="0"/>
          <w:lang w:val="pt-PT"/>
        </w:rPr>
        <w:t>Manual</w:t>
      </w:r>
      <w:r>
        <w:rPr>
          <w:rFonts w:cs="Arial Unicode MS" w:eastAsia="Arial Unicode MS"/>
          <w:rtl w:val="0"/>
          <w:lang w:val="en-US"/>
        </w:rPr>
        <w:t xml:space="preserve"> E</w:t>
      </w:r>
      <w:r>
        <w:rPr>
          <w:rFonts w:cs="Arial Unicode MS" w:eastAsia="Arial Unicode MS"/>
          <w:rtl w:val="0"/>
          <w:lang w:val="en-US"/>
        </w:rPr>
        <w:t>xecution</w:t>
      </w:r>
      <w:bookmarkEnd w:id="37"/>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the CI/CD pipeline application deployment tasks run when the application deployment feature is manually executed.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and deploy.</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 xml:space="preserve">Deployment environments are integrated with the CD pipeline. </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27"/>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manually kick off the application deployment tasks.</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deployment tasks run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Heading 3"/>
        <w:widowControl w:val="0"/>
        <w:numPr>
          <w:ilvl w:val="2"/>
          <w:numId w:val="14"/>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38" w:id="38"/>
      <w:r>
        <w:rPr>
          <w:rFonts w:cs="Arial Unicode MS" w:eastAsia="Arial Unicode MS"/>
          <w:rtl w:val="0"/>
          <w:lang w:val="en-US"/>
        </w:rPr>
        <w:t>4.3.14</w:t>
        <w:tab/>
      </w:r>
      <w:r>
        <w:rPr>
          <w:rFonts w:cs="Arial Unicode MS" w:eastAsia="Arial Unicode MS"/>
          <w:rtl w:val="0"/>
          <w:lang w:val="en-US"/>
        </w:rPr>
        <w:t>Test Case: Application</w:t>
      </w:r>
      <w:r>
        <w:rPr>
          <w:rFonts w:cs="Arial Unicode MS" w:eastAsia="Arial Unicode MS"/>
          <w:rtl w:val="0"/>
          <w:lang w:val="en-US"/>
        </w:rPr>
        <w:t xml:space="preserve"> </w:t>
      </w:r>
      <w:r>
        <w:rPr>
          <w:rFonts w:cs="Arial Unicode MS" w:eastAsia="Arial Unicode MS"/>
          <w:rtl w:val="0"/>
          <w:lang w:val="en-US"/>
        </w:rPr>
        <w:t>Deployment</w:t>
      </w:r>
      <w:r>
        <w:rPr>
          <w:rFonts w:cs="Arial Unicode MS" w:eastAsia="Arial Unicode MS"/>
          <w:rtl w:val="0"/>
          <w:lang w:val="en-US"/>
        </w:rPr>
        <w:t xml:space="preserve"> - </w:t>
      </w:r>
      <w:r>
        <w:rPr>
          <w:rFonts w:cs="Arial Unicode MS" w:eastAsia="Arial Unicode MS"/>
          <w:rtl w:val="0"/>
          <w:lang w:val="en-US"/>
        </w:rPr>
        <w:t>Automated</w:t>
      </w:r>
      <w:r>
        <w:rPr>
          <w:rFonts w:cs="Arial Unicode MS" w:eastAsia="Arial Unicode MS"/>
          <w:rtl w:val="0"/>
          <w:lang w:val="en-US"/>
        </w:rPr>
        <w:t xml:space="preserve"> E</w:t>
      </w:r>
      <w:r>
        <w:rPr>
          <w:rFonts w:cs="Arial Unicode MS" w:eastAsia="Arial Unicode MS"/>
          <w:rtl w:val="0"/>
          <w:lang w:val="en-US"/>
        </w:rPr>
        <w:t>xecution</w:t>
      </w:r>
      <w:bookmarkEnd w:id="38"/>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the CI/CD pipeline application deployment tasks run after code analysis tasks are complete.</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and GitHub Actions configured.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Deployment environments are integrated with the CD pipeline.</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28"/>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Automated application deployment is triggered upon code analysis tasks completing.</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deployment tasks run successfully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Heading 3"/>
        <w:widowControl w:val="0"/>
        <w:numPr>
          <w:ilvl w:val="2"/>
          <w:numId w:val="14"/>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39" w:id="39"/>
      <w:r>
        <w:rPr>
          <w:rFonts w:cs="Arial Unicode MS" w:eastAsia="Arial Unicode MS"/>
          <w:rtl w:val="0"/>
          <w:lang w:val="en-US"/>
        </w:rPr>
        <w:t>4.3.15</w:t>
        <w:tab/>
      </w:r>
      <w:r>
        <w:rPr>
          <w:rFonts w:cs="Arial Unicode MS" w:eastAsia="Arial Unicode MS"/>
          <w:rtl w:val="0"/>
        </w:rPr>
        <w:t>Test Case: Triggers</w:t>
      </w:r>
      <w:r>
        <w:rPr>
          <w:rFonts w:cs="Arial Unicode MS" w:eastAsia="Arial Unicode MS"/>
          <w:rtl w:val="0"/>
          <w:lang w:val="en-US"/>
        </w:rPr>
        <w:t xml:space="preserve"> </w:t>
      </w:r>
      <w:r>
        <w:rPr>
          <w:rFonts w:cs="Arial Unicode MS" w:eastAsia="Arial Unicode MS"/>
          <w:rtl w:val="0"/>
        </w:rPr>
        <w:t>-</w:t>
      </w:r>
      <w:r>
        <w:rPr>
          <w:rFonts w:cs="Arial Unicode MS" w:eastAsia="Arial Unicode MS"/>
          <w:rtl w:val="0"/>
          <w:lang w:val="en-US"/>
        </w:rPr>
        <w:t xml:space="preserve"> </w:t>
      </w:r>
      <w:r>
        <w:rPr>
          <w:rFonts w:cs="Arial Unicode MS" w:eastAsia="Arial Unicode MS"/>
          <w:rtl w:val="0"/>
          <w:lang w:val="en-US"/>
        </w:rPr>
        <w:t>Enable</w:t>
      </w:r>
      <w:r>
        <w:rPr>
          <w:rFonts w:cs="Arial Unicode MS" w:eastAsia="Arial Unicode MS"/>
          <w:rtl w:val="0"/>
          <w:lang w:val="en-US"/>
        </w:rPr>
        <w:t xml:space="preserve"> C</w:t>
      </w:r>
      <w:r>
        <w:rPr>
          <w:rFonts w:cs="Arial Unicode MS" w:eastAsia="Arial Unicode MS"/>
          <w:rtl w:val="0"/>
          <w:lang w:val="pt-PT"/>
        </w:rPr>
        <w:t>ontinuous</w:t>
      </w:r>
      <w:r>
        <w:rPr>
          <w:rFonts w:cs="Arial Unicode MS" w:eastAsia="Arial Unicode MS"/>
          <w:rtl w:val="0"/>
          <w:lang w:val="en-US"/>
        </w:rPr>
        <w:t xml:space="preserve"> Delivery (CD)</w:t>
      </w:r>
      <w:bookmarkEnd w:id="39"/>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when enabling continuous deployment, the CD pipeline tasks run automatically after CI tasks are completed.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and GitHub Actions configured.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Deployment environments are integrated with the CD pipeline.</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29"/>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turn on the continuous deployment flag.</w:t>
            </w:r>
          </w:p>
          <w:p>
            <w:pPr>
              <w:pStyle w:val="List Paragraph"/>
              <w:numPr>
                <w:ilvl w:val="0"/>
                <w:numId w:val="29"/>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Merge integration branch into ma</w:t>
            </w:r>
            <w:r>
              <w:rPr>
                <w:rFonts w:ascii="Times New Roman" w:hAnsi="Times New Roman"/>
                <w:sz w:val="20"/>
                <w:szCs w:val="20"/>
                <w:shd w:val="nil" w:color="auto" w:fill="auto"/>
                <w:rtl w:val="0"/>
                <w:lang w:val="en-US"/>
              </w:rPr>
              <w:t>in</w:t>
            </w:r>
            <w:r>
              <w:rPr>
                <w:rFonts w:ascii="Times New Roman" w:hAnsi="Times New Roman"/>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deployment tasks run successfully after CI tasks and notifications are sent.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Heading 3"/>
        <w:widowControl w:val="0"/>
        <w:numPr>
          <w:ilvl w:val="2"/>
          <w:numId w:val="14"/>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3"/>
        <w:bidi w:val="0"/>
      </w:pPr>
      <w:bookmarkStart w:name="_Toc40" w:id="40"/>
      <w:r>
        <w:rPr>
          <w:rFonts w:cs="Arial Unicode MS" w:eastAsia="Arial Unicode MS"/>
          <w:rtl w:val="0"/>
          <w:lang w:val="en-US"/>
        </w:rPr>
        <w:t>4.3.16</w:t>
        <w:tab/>
      </w:r>
      <w:r>
        <w:rPr>
          <w:rFonts w:cs="Arial Unicode MS" w:eastAsia="Arial Unicode MS"/>
          <w:rtl w:val="0"/>
        </w:rPr>
        <w:t>Test Case: Triggers</w:t>
      </w:r>
      <w:r>
        <w:rPr>
          <w:rFonts w:cs="Arial Unicode MS" w:eastAsia="Arial Unicode MS"/>
          <w:rtl w:val="0"/>
          <w:lang w:val="en-US"/>
        </w:rPr>
        <w:t xml:space="preserve"> </w:t>
      </w:r>
      <w:r>
        <w:rPr>
          <w:rFonts w:cs="Arial Unicode MS" w:eastAsia="Arial Unicode MS"/>
          <w:rtl w:val="0"/>
        </w:rPr>
        <w:t>-</w:t>
      </w:r>
      <w:r>
        <w:rPr>
          <w:rFonts w:cs="Arial Unicode MS" w:eastAsia="Arial Unicode MS"/>
          <w:rtl w:val="0"/>
          <w:lang w:val="en-US"/>
        </w:rPr>
        <w:t xml:space="preserve"> </w:t>
      </w:r>
      <w:r>
        <w:rPr>
          <w:rFonts w:cs="Arial Unicode MS" w:eastAsia="Arial Unicode MS"/>
          <w:rtl w:val="0"/>
          <w:lang w:val="fr-FR"/>
        </w:rPr>
        <w:t>Disable</w:t>
      </w:r>
      <w:r>
        <w:rPr>
          <w:rFonts w:cs="Arial Unicode MS" w:eastAsia="Arial Unicode MS"/>
          <w:rtl w:val="0"/>
          <w:lang w:val="en-US"/>
        </w:rPr>
        <w:t xml:space="preserve"> C</w:t>
      </w:r>
      <w:r>
        <w:rPr>
          <w:rFonts w:cs="Arial Unicode MS" w:eastAsia="Arial Unicode MS"/>
          <w:rtl w:val="0"/>
          <w:lang w:val="pt-PT"/>
        </w:rPr>
        <w:t>ontinuous</w:t>
      </w:r>
      <w:r>
        <w:rPr>
          <w:rFonts w:cs="Arial Unicode MS" w:eastAsia="Arial Unicode MS"/>
          <w:rtl w:val="0"/>
          <w:lang w:val="en-US"/>
        </w:rPr>
        <w:t xml:space="preserve"> D</w:t>
      </w:r>
      <w:r>
        <w:rPr>
          <w:rFonts w:cs="Arial Unicode MS" w:eastAsia="Arial Unicode MS"/>
          <w:rtl w:val="0"/>
        </w:rPr>
        <w:t>e</w:t>
      </w:r>
      <w:r>
        <w:rPr>
          <w:rFonts w:cs="Arial Unicode MS" w:eastAsia="Arial Unicode MS"/>
          <w:rtl w:val="0"/>
          <w:lang w:val="en-US"/>
        </w:rPr>
        <w:t>livery (CD)</w:t>
      </w:r>
      <w:bookmarkEnd w:id="40"/>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Description</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Verify when disabling continuous deployment, the CD pipeline tasks do not run automatically after CI tasks are completed.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Requirements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rtl w:val="0"/>
                <w:lang w:val="en-US"/>
              </w:rPr>
              <w:t>Feature/bug branch ready to build and GitHub Actions configured.</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Prerequisites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Deployment environments are integrated with the CD pipeline.</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Test Steps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List Paragraph"/>
              <w:numPr>
                <w:ilvl w:val="0"/>
                <w:numId w:val="30"/>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As DSO team member, turn off the continuous deployment flag.</w:t>
            </w:r>
          </w:p>
          <w:p>
            <w:pPr>
              <w:pStyle w:val="List Paragraph"/>
              <w:numPr>
                <w:ilvl w:val="0"/>
                <w:numId w:val="30"/>
              </w:numPr>
              <w:spacing w:after="0" w:line="240" w:lineRule="auto"/>
              <w:rPr>
                <w:rFonts w:ascii="Times New Roman" w:hAnsi="Times New Roman"/>
                <w:sz w:val="20"/>
                <w:szCs w:val="20"/>
                <w:lang w:val="en-US"/>
              </w:rPr>
            </w:pPr>
            <w:r>
              <w:rPr>
                <w:rFonts w:ascii="Times New Roman" w:hAnsi="Times New Roman"/>
                <w:sz w:val="20"/>
                <w:szCs w:val="20"/>
                <w:shd w:val="nil" w:color="auto" w:fill="auto"/>
                <w:rtl w:val="0"/>
                <w:lang w:val="en-US"/>
              </w:rPr>
              <w:t>Merge integration branch into ma</w:t>
            </w:r>
            <w:r>
              <w:rPr>
                <w:rFonts w:ascii="Times New Roman" w:hAnsi="Times New Roman"/>
                <w:sz w:val="20"/>
                <w:szCs w:val="20"/>
                <w:shd w:val="nil" w:color="auto" w:fill="auto"/>
                <w:rtl w:val="0"/>
                <w:lang w:val="en-US"/>
              </w:rPr>
              <w:t>in</w:t>
            </w:r>
            <w:r>
              <w:rPr>
                <w:rFonts w:ascii="Times New Roman" w:hAnsi="Times New Roman"/>
                <w:sz w:val="20"/>
                <w:szCs w:val="20"/>
                <w:shd w:val="nil" w:color="auto" w:fill="auto"/>
                <w:rtl w:val="0"/>
                <w:lang w:val="en-US"/>
              </w:rPr>
              <w:t xml:space="preserve"> branch.</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Expected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sz w:val="20"/>
                <w:szCs w:val="20"/>
                <w:shd w:val="nil" w:color="auto" w:fill="auto"/>
                <w:rtl w:val="0"/>
                <w:lang w:val="en-US"/>
              </w:rPr>
              <w:t>Application deployment tasks do not run automatically after CI tasks.</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Assumptions</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r>
    </w:tbl>
    <w:p>
      <w:pPr>
        <w:pStyle w:val="Heading 3"/>
        <w:widowControl w:val="0"/>
        <w:numPr>
          <w:ilvl w:val="2"/>
          <w:numId w:val="14"/>
        </w:numPr>
      </w:pPr>
    </w:p>
    <w:p>
      <w:pPr>
        <w:pStyle w:val="Body"/>
        <w:rPr>
          <w:sz w:val="20"/>
          <w:szCs w:val="20"/>
        </w:rPr>
      </w:pP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d0ddef"/>
        <w:tblLayout w:type="fixed"/>
      </w:tblPr>
      <w:tblGrid>
        <w:gridCol w:w="1795"/>
        <w:gridCol w:w="7555"/>
      </w:tblGrid>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Failing Requirement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 xml:space="preserve">Test case that did </w:t>
            </w:r>
            <w:r>
              <w:rPr>
                <w:b w:val="1"/>
                <w:bCs w:val="1"/>
                <w:i w:val="1"/>
                <w:iCs w:val="1"/>
                <w:outline w:val="0"/>
                <w:color w:val="ff0000"/>
                <w:sz w:val="20"/>
                <w:szCs w:val="20"/>
                <w:u w:color="ff0000"/>
                <w:shd w:val="nil" w:color="auto" w:fill="auto"/>
                <w:rtl w:val="0"/>
                <w:lang w:val="en-US"/>
                <w14:textFill>
                  <w14:solidFill>
                    <w14:srgbClr w14:val="FF0000"/>
                  </w14:solidFill>
                </w14:textFill>
              </w:rPr>
              <w:t>not work</w:t>
            </w:r>
            <w:r>
              <w:rPr>
                <w:i w:val="1"/>
                <w:iCs w:val="1"/>
                <w:sz w:val="20"/>
                <w:szCs w:val="20"/>
                <w:shd w:val="nil" w:color="auto" w:fill="auto"/>
                <w:rtl w:val="0"/>
                <w:lang w:val="en-US"/>
              </w:rPr>
              <w:t xml:space="preserve"> as expected.</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Actual Output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the actual output you got and how it is different from expected (e.g. failing step or different output)</w:t>
            </w:r>
          </w:p>
        </w:tc>
      </w:tr>
      <w:tr>
        <w:tblPrEx>
          <w:shd w:val="clear" w:color="auto" w:fill="d0ddef"/>
        </w:tblPrEx>
        <w:trPr>
          <w:trHeight w:val="22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Defect</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i w:val="1"/>
                <w:iCs w:val="1"/>
                <w:sz w:val="20"/>
                <w:szCs w:val="20"/>
                <w:shd w:val="nil" w:color="auto" w:fill="auto"/>
                <w:rtl w:val="0"/>
                <w:lang w:val="en-US"/>
              </w:rPr>
              <w:t>Explain why it is a defect or why it is not</w:t>
            </w:r>
          </w:p>
        </w:tc>
      </w:tr>
      <w:tr>
        <w:tblPrEx>
          <w:shd w:val="clear" w:color="auto" w:fill="d0ddef"/>
        </w:tblPrEx>
        <w:trPr>
          <w:trHeight w:val="442" w:hRule="atLeast"/>
        </w:trPr>
        <w:tc>
          <w:tcPr>
            <w:tcW w:type="dxa" w:w="179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b w:val="1"/>
                <w:bCs w:val="1"/>
                <w:sz w:val="20"/>
                <w:szCs w:val="20"/>
                <w:shd w:val="nil" w:color="auto" w:fill="auto"/>
                <w:rtl w:val="0"/>
                <w:lang w:val="en-US"/>
              </w:rPr>
              <w:t>Screenshot of Failure</w:t>
            </w:r>
          </w:p>
        </w:tc>
        <w:tc>
          <w:tcPr>
            <w:tcW w:type="dxa" w:w="755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Body"/>
        <w:widowControl w:val="0"/>
        <w:rPr>
          <w:sz w:val="20"/>
          <w:szCs w:val="20"/>
        </w:rPr>
      </w:pPr>
    </w:p>
    <w:p>
      <w:pPr>
        <w:pStyle w:val="Body"/>
        <w:widowControl w:val="0"/>
      </w:pPr>
      <w:r>
        <w:rPr>
          <w:rFonts w:ascii="Arial Unicode MS" w:cs="Arial Unicode MS" w:hAnsi="Arial Unicode MS" w:eastAsia="Arial Unicode MS"/>
          <w:b w:val="0"/>
          <w:bCs w:val="0"/>
          <w:i w:val="0"/>
          <w:iCs w:val="0"/>
          <w:sz w:val="20"/>
          <w:szCs w:val="20"/>
        </w:rPr>
        <w:br w:type="page"/>
      </w:r>
    </w:p>
    <w:p>
      <w:pPr>
        <w:pStyle w:val="Heading 2"/>
      </w:pPr>
      <w:bookmarkStart w:name="_Toc41" w:id="41"/>
      <w:r>
        <w:rPr>
          <w:rtl w:val="0"/>
          <w:lang w:val="en-US"/>
        </w:rPr>
        <w:t>4.4</w:t>
        <w:tab/>
      </w:r>
      <w:r>
        <w:rPr>
          <w:rtl w:val="0"/>
          <w:lang w:val="en-US"/>
        </w:rPr>
        <w:t>Assumptions and Constraints</w:t>
      </w:r>
      <w:bookmarkEnd w:id="41"/>
    </w:p>
    <w:p>
      <w:pPr>
        <w:pStyle w:val="Body"/>
        <w:rPr>
          <w:rFonts w:ascii="Calibri" w:cs="Calibri" w:hAnsi="Calibri" w:eastAsia="Calibri"/>
          <w:sz w:val="22"/>
          <w:szCs w:val="22"/>
        </w:rPr>
      </w:pPr>
    </w:p>
    <w:p>
      <w:pPr>
        <w:pStyle w:val="Heading 3"/>
        <w:tabs>
          <w:tab w:val="clear" w:pos="720"/>
        </w:tabs>
        <w:bidi w:val="0"/>
        <w:ind w:left="0" w:right="0" w:firstLine="0"/>
        <w:jc w:val="left"/>
        <w:outlineLvl w:val="2"/>
        <w:rPr>
          <w:rFonts w:ascii="Times New Roman" w:cs="Times New Roman" w:hAnsi="Times New Roman" w:eastAsia="Times New Roman"/>
          <w:b w:val="0"/>
          <w:bCs w:val="0"/>
          <w:sz w:val="24"/>
          <w:szCs w:val="24"/>
          <w:rtl w:val="0"/>
        </w:rPr>
      </w:pPr>
      <w:bookmarkStart w:name="_Toc42" w:id="42"/>
      <w:r>
        <w:rPr>
          <w:rFonts w:ascii="Times New Roman" w:hAnsi="Times New Roman"/>
          <w:b w:val="0"/>
          <w:bCs w:val="0"/>
          <w:sz w:val="24"/>
          <w:szCs w:val="24"/>
          <w:rtl w:val="0"/>
        </w:rPr>
        <w:t xml:space="preserve">4.4.1 </w:t>
        <w:tab/>
      </w:r>
      <w:r>
        <w:rPr>
          <w:rFonts w:ascii="Times New Roman" w:hAnsi="Times New Roman"/>
          <w:b w:val="0"/>
          <w:bCs w:val="0"/>
          <w:sz w:val="24"/>
          <w:szCs w:val="24"/>
          <w:rtl w:val="0"/>
          <w:lang w:val="en-US"/>
        </w:rPr>
        <w:t>Assumptions</w:t>
      </w:r>
      <w:r>
        <w:rPr>
          <w:rFonts w:ascii="Times New Roman" w:cs="Times New Roman" w:hAnsi="Times New Roman" w:eastAsia="Times New Roman"/>
          <w:b w:val="0"/>
          <w:bCs w:val="0"/>
          <w:sz w:val="24"/>
          <w:szCs w:val="24"/>
          <w:rtl w:val="0"/>
        </w:rPr>
        <w:br w:type="textWrapping"/>
      </w:r>
      <w:bookmarkEnd w:id="42"/>
    </w:p>
    <w:p>
      <w:pPr>
        <w:pStyle w:val="Body"/>
        <w:ind w:left="720" w:firstLine="0"/>
      </w:pPr>
      <w:r>
        <w:rPr>
          <w:rtl w:val="0"/>
          <w:lang w:val="en-US"/>
        </w:rPr>
        <w:t xml:space="preserve">Testing assumes that the test environment is available at the time of execution. It is assumed that all the development teams will provide functioning source code for which the CI/CD pipeline is dependent upon. It is assumed that the providers of the chosen DevSecOps tools shall not change usage allowances to free and student tier accounts during the duration of the project. The requirements stipulated in the </w:t>
      </w:r>
      <w:r>
        <w:rPr>
          <w:rtl w:val="0"/>
          <w:lang w:val="en-US"/>
        </w:rPr>
        <w:t>MemorEZ</w:t>
      </w:r>
      <w:r>
        <w:rPr>
          <w:rtl w:val="0"/>
          <w:lang w:val="en-US"/>
        </w:rPr>
        <w:t xml:space="preserve"> DevSecOps Software Requirements Specification document shall represent the requirements under which the pipeline shall be tested and not change for the duration of the test cycle. </w:t>
      </w:r>
    </w:p>
    <w:p>
      <w:pPr>
        <w:pStyle w:val="Body"/>
        <w:ind w:left="720" w:firstLine="0"/>
      </w:pPr>
    </w:p>
    <w:p>
      <w:pPr>
        <w:pStyle w:val="Body"/>
      </w:pPr>
      <w:r>
        <w:rPr>
          <w:rFonts w:cs="Arial Unicode MS" w:eastAsia="Arial Unicode MS"/>
          <w:rtl w:val="0"/>
          <w:lang w:val="fr-FR"/>
        </w:rPr>
        <w:t xml:space="preserve">4.4.2 </w:t>
        <w:tab/>
        <w:t>Constraints</w:t>
      </w:r>
    </w:p>
    <w:p>
      <w:pPr>
        <w:pStyle w:val="Body"/>
      </w:pPr>
    </w:p>
    <w:p>
      <w:pPr>
        <w:pStyle w:val="Body"/>
        <w:ind w:left="720" w:firstLine="0"/>
      </w:pPr>
      <w:r>
        <w:rPr>
          <w:rtl w:val="0"/>
          <w:lang w:val="en-US"/>
        </w:rPr>
        <w:t>The test lifecycle shall take place within the latter half to quarter of the UMGC Capstone, coinciding with other development team activities, encompassing just a few weeks/sessions with uncontrolled variables and compatibility. There shall be no traditional software testing lifecycle or bug tracking/fixing processes because of the nature of DevSecOps projects as infrastructure services.</w:t>
      </w:r>
    </w:p>
    <w:p>
      <w:pPr>
        <w:pStyle w:val="Body"/>
        <w:widowControl w:val="0"/>
      </w:pPr>
      <w:r>
        <w:rPr>
          <w:rFonts w:ascii="Arial Unicode MS" w:cs="Arial Unicode MS" w:hAnsi="Arial Unicode MS" w:eastAsia="Arial Unicode MS"/>
          <w:b w:val="0"/>
          <w:bCs w:val="0"/>
          <w:i w:val="0"/>
          <w:iCs w:val="0"/>
        </w:rPr>
        <w:br w:type="page"/>
      </w:r>
    </w:p>
    <w:p>
      <w:pPr>
        <w:pStyle w:val="Heading"/>
        <w:rPr>
          <w:rFonts w:ascii="Times New Roman" w:cs="Times New Roman" w:hAnsi="Times New Roman" w:eastAsia="Times New Roman"/>
        </w:rPr>
      </w:pPr>
      <w:bookmarkStart w:name="_Toc43" w:id="43"/>
      <w:r>
        <w:rPr>
          <w:rFonts w:ascii="Times New Roman" w:hAnsi="Times New Roman"/>
          <w:rtl w:val="0"/>
        </w:rPr>
        <w:t>5.</w:t>
      </w:r>
      <w:r>
        <w:tab/>
      </w:r>
      <w:r>
        <w:rPr>
          <w:rFonts w:ascii="Times New Roman" w:hAnsi="Times New Roman"/>
          <w:rtl w:val="0"/>
          <w:lang w:val="en-US"/>
        </w:rPr>
        <w:t>Future Work</w:t>
      </w:r>
      <w:bookmarkEnd w:id="43"/>
    </w:p>
    <w:p>
      <w:pPr>
        <w:pStyle w:val="Body"/>
        <w:ind w:firstLine="720"/>
        <w:rPr>
          <w:sz w:val="24"/>
          <w:szCs w:val="24"/>
        </w:rPr>
      </w:pPr>
      <w:r>
        <w:rPr>
          <w:sz w:val="24"/>
          <w:szCs w:val="24"/>
          <w:rtl w:val="0"/>
          <w:lang w:val="en-US"/>
        </w:rPr>
        <w:t>The below items have been identified as possible additions or improvements to guide</w:t>
      </w:r>
    </w:p>
    <w:p>
      <w:pPr>
        <w:pStyle w:val="Body"/>
        <w:ind w:firstLine="720"/>
        <w:rPr>
          <w:sz w:val="24"/>
          <w:szCs w:val="24"/>
        </w:rPr>
      </w:pPr>
      <w:r>
        <w:rPr>
          <w:sz w:val="24"/>
          <w:szCs w:val="24"/>
          <w:rtl w:val="0"/>
          <w:lang w:val="en-US"/>
        </w:rPr>
        <w:t xml:space="preserve">future development phases for the </w:t>
      </w:r>
      <w:r>
        <w:rPr>
          <w:sz w:val="24"/>
          <w:szCs w:val="24"/>
          <w:rtl w:val="0"/>
          <w:lang w:val="en-US"/>
        </w:rPr>
        <w:t>MemorEZ</w:t>
      </w:r>
      <w:r>
        <w:rPr>
          <w:sz w:val="24"/>
          <w:szCs w:val="24"/>
          <w:rtl w:val="0"/>
          <w:lang w:val="pt-PT"/>
        </w:rPr>
        <w:t xml:space="preserve"> DevSecOps project.</w:t>
      </w:r>
    </w:p>
    <w:p>
      <w:pPr>
        <w:pStyle w:val="Body"/>
        <w:ind w:firstLine="720"/>
        <w:rPr>
          <w:sz w:val="24"/>
          <w:szCs w:val="24"/>
        </w:rPr>
      </w:pPr>
    </w:p>
    <w:p>
      <w:pPr>
        <w:pStyle w:val="Body"/>
        <w:numPr>
          <w:ilvl w:val="0"/>
          <w:numId w:val="32"/>
        </w:numPr>
        <w:rPr>
          <w:sz w:val="24"/>
          <w:szCs w:val="24"/>
          <w:lang w:val="en-US"/>
        </w:rPr>
      </w:pPr>
      <w:r>
        <w:rPr>
          <w:sz w:val="24"/>
          <w:szCs w:val="24"/>
          <w:rtl w:val="0"/>
          <w:lang w:val="en-US"/>
        </w:rPr>
        <w:t>Automate application process for Google Play</w:t>
      </w:r>
    </w:p>
    <w:p>
      <w:pPr>
        <w:pStyle w:val="Body"/>
        <w:numPr>
          <w:ilvl w:val="0"/>
          <w:numId w:val="32"/>
        </w:numPr>
        <w:rPr>
          <w:sz w:val="24"/>
          <w:szCs w:val="24"/>
          <w:lang w:val="en-US"/>
        </w:rPr>
        <w:sectPr>
          <w:headerReference w:type="default" r:id="rId5"/>
          <w:headerReference w:type="first" r:id="rId6"/>
          <w:footerReference w:type="default" r:id="rId7"/>
          <w:footerReference w:type="first" r:id="rId8"/>
          <w:pgSz w:w="12240" w:h="15840" w:orient="portrait"/>
          <w:pgMar w:top="1440" w:right="1440" w:bottom="1440" w:left="1440" w:header="720" w:footer="720"/>
          <w:titlePg w:val="1"/>
          <w:bidi w:val="0"/>
        </w:sectPr>
      </w:pPr>
      <w:r>
        <w:rPr>
          <w:sz w:val="24"/>
          <w:szCs w:val="24"/>
          <w:rtl w:val="0"/>
          <w:lang w:val="en-US"/>
        </w:rPr>
        <w:t>Automate application process for App Store</w:t>
      </w:r>
    </w:p>
    <w:p>
      <w:pPr>
        <w:pStyle w:val="Heading"/>
        <w:spacing w:line="240" w:lineRule="auto"/>
        <w:rPr>
          <w:rFonts w:ascii="Times New Roman" w:cs="Times New Roman" w:hAnsi="Times New Roman" w:eastAsia="Times New Roman"/>
        </w:rPr>
      </w:pPr>
      <w:bookmarkStart w:name="_Toc44" w:id="44"/>
      <w:r>
        <w:rPr>
          <w:rFonts w:ascii="Times New Roman" w:cs="Times New Roman" w:hAnsi="Times New Roman" w:eastAsia="Times New Roman"/>
          <w:sz w:val="24"/>
          <w:szCs w:val="24"/>
        </w:rPr>
        <w:tab/>
      </w:r>
      <w:r>
        <w:rPr>
          <w:rFonts w:ascii="Times New Roman" w:hAnsi="Times New Roman"/>
          <w:rtl w:val="0"/>
          <w:lang w:val="en-US"/>
        </w:rPr>
        <w:t>6.</w:t>
        <w:tab/>
        <w:t>Project Schedule</w:t>
      </w:r>
      <w:bookmarkEnd w:id="44"/>
    </w:p>
    <w:p>
      <w:pPr>
        <w:pStyle w:val="Body"/>
        <w:ind w:left="720"/>
      </w:pPr>
    </w:p>
    <w:p>
      <w:pPr>
        <w:pStyle w:val="Body"/>
        <w:ind w:left="720"/>
      </w:pPr>
      <w:r>
        <w:tab/>
      </w:r>
      <w:r>
        <w:rPr>
          <w:rFonts w:cs="Arial Unicode MS" w:eastAsia="Arial Unicode MS"/>
          <w:b w:val="1"/>
          <w:bCs w:val="1"/>
          <w:rtl w:val="0"/>
          <w:lang w:val="en-US"/>
        </w:rPr>
        <w:t>Figure 2:</w:t>
      </w:r>
      <w:r>
        <w:rPr>
          <w:rFonts w:cs="Arial Unicode MS" w:eastAsia="Arial Unicode MS"/>
          <w:rtl w:val="0"/>
          <w:lang w:val="en-US"/>
        </w:rPr>
        <w:t xml:space="preserve"> Gantt chart for proposed </w:t>
      </w:r>
      <w:r>
        <w:rPr>
          <w:rFonts w:cs="Arial Unicode MS" w:eastAsia="Arial Unicode MS"/>
          <w:rtl w:val="0"/>
          <w:lang w:val="en-US"/>
        </w:rPr>
        <w:t>DevSecOps tasks</w:t>
      </w:r>
      <w:r>
        <w:rPr>
          <w:rFonts w:cs="Arial Unicode MS" w:eastAsia="Arial Unicode MS"/>
          <w:rtl w:val="0"/>
        </w:rPr>
        <w:t>.</w:t>
      </w:r>
    </w:p>
    <w:tbl>
      <w:tblPr>
        <w:tblW w:w="1078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0780"/>
      </w:tblGrid>
      <w:tr>
        <w:tblPrEx>
          <w:shd w:val="clear" w:color="auto" w:fill="cdd4e9"/>
        </w:tblPrEx>
        <w:trPr>
          <w:trHeight w:val="4614" w:hRule="atLeast"/>
        </w:trPr>
        <w:tc>
          <w:tcPr>
            <w:tcW w:type="dxa" w:w="1078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drawing xmlns:a="http://schemas.openxmlformats.org/drawingml/2006/main">
                <wp:inline distT="0" distB="0" distL="0" distR="0">
                  <wp:extent cx="6832473" cy="2881452"/>
                  <wp:effectExtent l="0" t="0" r="0" 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9">
                            <a:extLst/>
                          </a:blip>
                          <a:stretch>
                            <a:fillRect/>
                          </a:stretch>
                        </pic:blipFill>
                        <pic:spPr>
                          <a:xfrm>
                            <a:off x="0" y="0"/>
                            <a:ext cx="6832473" cy="2881452"/>
                          </a:xfrm>
                          <a:prstGeom prst="rect">
                            <a:avLst/>
                          </a:prstGeom>
                          <a:ln w="12700" cap="flat">
                            <a:noFill/>
                            <a:miter lim="400000"/>
                          </a:ln>
                          <a:effectLst/>
                        </pic:spPr>
                      </pic:pic>
                    </a:graphicData>
                  </a:graphic>
                </wp:inline>
              </w:drawing>
            </w:r>
          </w:p>
        </w:tc>
      </w:tr>
      <w:tr>
        <w:tblPrEx>
          <w:shd w:val="clear" w:color="auto" w:fill="cdd4e9"/>
        </w:tblPrEx>
        <w:trPr>
          <w:trHeight w:val="4614" w:hRule="atLeast"/>
        </w:trPr>
        <w:tc>
          <w:tcPr>
            <w:tcW w:type="dxa" w:w="1078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auto"/>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drawing xmlns:a="http://schemas.openxmlformats.org/drawingml/2006/main">
                <wp:inline distT="0" distB="0" distL="0" distR="0">
                  <wp:extent cx="6832473" cy="2881452"/>
                  <wp:effectExtent l="0" t="0" r="0" 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0">
                            <a:extLst/>
                          </a:blip>
                          <a:stretch>
                            <a:fillRect/>
                          </a:stretch>
                        </pic:blipFill>
                        <pic:spPr>
                          <a:xfrm>
                            <a:off x="0" y="0"/>
                            <a:ext cx="6832473" cy="2881452"/>
                          </a:xfrm>
                          <a:prstGeom prst="rect">
                            <a:avLst/>
                          </a:prstGeom>
                          <a:ln w="12700" cap="flat">
                            <a:noFill/>
                            <a:miter lim="400000"/>
                          </a:ln>
                          <a:effectLst/>
                        </pic:spPr>
                      </pic:pic>
                    </a:graphicData>
                  </a:graphic>
                </wp:inline>
              </w:drawing>
            </w:r>
          </w:p>
        </w:tc>
      </w:tr>
    </w:tbl>
    <w:p>
      <w:pPr>
        <w:pStyle w:val="Body"/>
      </w:pPr>
    </w:p>
    <w:sectPr>
      <w:headerReference w:type="default" r:id="rId11"/>
      <w:headerReference w:type="first" r:id="rId12"/>
      <w:pgSz w:w="12240" w:h="15840" w:orient="portrait"/>
      <w:pgMar w:top="1440" w:right="720" w:bottom="1440" w:left="72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Courier New">
    <w:charset w:val="00"/>
    <w:family w:val="roman"/>
    <w:pitch w:val="default"/>
  </w:font>
  <w:font w:name="Wingding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right"/>
    </w:pPr>
    <w:r>
      <w:rPr>
        <w:rFonts w:ascii="Times New Roman" w:cs="Times New Roman" w:hAnsi="Times New Roman" w:eastAsia="Times New Roman"/>
        <w:sz w:val="24"/>
        <w:szCs w:val="24"/>
      </w:rPr>
      <w:fldChar w:fldCharType="begin" w:fldLock="0"/>
    </w:r>
    <w:r>
      <w:rPr>
        <w:rFonts w:ascii="Times New Roman" w:cs="Times New Roman" w:hAnsi="Times New Roman" w:eastAsia="Times New Roman"/>
        <w:sz w:val="24"/>
        <w:szCs w:val="24"/>
      </w:rPr>
      <w:instrText xml:space="preserve"> PAGE </w:instrText>
    </w:r>
    <w:r>
      <w:rPr>
        <w:rFonts w:ascii="Times New Roman" w:cs="Times New Roman" w:hAnsi="Times New Roman" w:eastAsia="Times New Roman"/>
        <w:sz w:val="24"/>
        <w:szCs w:val="24"/>
      </w:rPr>
      <w:fldChar w:fldCharType="separate" w:fldLock="0"/>
    </w:r>
    <w:r>
      <w:rPr>
        <w:rFonts w:ascii="Times New Roman" w:cs="Times New Roman" w:hAnsi="Times New Roman" w:eastAsia="Times New Roman"/>
        <w:sz w:val="24"/>
        <w:szCs w:val="24"/>
      </w:rPr>
    </w:r>
    <w:r>
      <w:rPr>
        <w:rFonts w:ascii="Times New Roman" w:cs="Times New Roman" w:hAnsi="Times New Roman" w:eastAsia="Times New Roman"/>
        <w:sz w:val="24"/>
        <w:szCs w:val="24"/>
      </w:rPr>
      <w:fldChar w:fldCharType="end" w:fldLock="0"/>
    </w:r>
    <w:r>
      <w:rPr>
        <w:rFonts w:ascii="Times New Roman" w:hAnsi="Times New Roman"/>
        <w:sz w:val="24"/>
        <w:szCs w:val="24"/>
        <w:rtl w:val="0"/>
        <w:lang w:val="en-US"/>
      </w:rPr>
      <w:t xml:space="preserve"> </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ind w:left="720"/>
    </w:pPr>
    <w:r>
      <w:rPr>
        <w:rFonts w:ascii="Times New Roman" w:hAnsi="Times New Roman"/>
        <w:sz w:val="24"/>
        <w:szCs w:val="24"/>
      </w:rPr>
      <w:tab/>
    </w:r>
    <w:r>
      <w:rPr>
        <w:rFonts w:ascii="Times New Roman" w:hAnsi="Times New Roman"/>
        <w:sz w:val="24"/>
        <w:szCs w:val="24"/>
        <w:rtl w:val="0"/>
        <w:lang w:val="en-US"/>
      </w:rPr>
      <w:t xml:space="preserve">UMGC Software Engineering Project                              </w:t>
    </w:r>
    <w:r>
      <w:rPr>
        <w:rFonts w:ascii="Times New Roman" w:hAnsi="Times New Roman"/>
        <w:sz w:val="24"/>
        <w:szCs w:val="24"/>
        <w:rtl w:val="0"/>
        <w:lang w:val="en-US"/>
      </w:rPr>
      <w:t xml:space="preserve">                              </w:t>
    </w:r>
    <w:r>
      <w:rPr>
        <w:rFonts w:ascii="Times New Roman" w:hAnsi="Times New Roman"/>
        <w:sz w:val="24"/>
        <w:szCs w:val="24"/>
        <w:rtl w:val="0"/>
        <w:lang w:val="en-US"/>
      </w:rPr>
      <w:t>Project Plan - DevSecOps</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53" w:hanging="39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53" w:hanging="39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o"/>
      <w:lvlJc w:val="left"/>
      <w:pPr>
        <w:ind w:left="21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Courier New" w:cs="Courier New" w:hAnsi="Courier New" w:eastAsia="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10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8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2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9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8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bullet"/>
      <w:suff w:val="tab"/>
      <w:lvlText w:val="·"/>
      <w:lvlJc w:val="left"/>
      <w:pPr>
        <w:ind w:left="753" w:hanging="393"/>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4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Imported Style 1.0"/>
  </w:abstractNum>
  <w:abstractNum w:abstractNumId="13">
    <w:multiLevelType w:val="hybridMultilevel"/>
    <w:styleLink w:val="Imported Style 1.0"/>
    <w:lvl w:ilvl="0">
      <w:start w:val="1"/>
      <w:numFmt w:val="bullet"/>
      <w:suff w:val="tab"/>
      <w:lvlText w:val="▪"/>
      <w:lvlJc w:val="left"/>
      <w:pPr>
        <w:ind w:left="393" w:hanging="3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203" w:hanging="393"/>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clear" w:pos="720"/>
        </w:tabs>
        <w:ind w:left="864" w:hanging="864"/>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3">
      <w:start w:val="1"/>
      <w:numFmt w:val="decimal"/>
      <w:suff w:val="tab"/>
      <w:lvlText w:val="%3.%4."/>
      <w:lvlJc w:val="left"/>
      <w:pPr>
        <w:tabs>
          <w:tab w:val="clear" w:pos="720"/>
        </w:tabs>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3.%4.%5."/>
      <w:lvlJc w:val="left"/>
      <w:pPr>
        <w:tabs>
          <w:tab w:val="clear" w:pos="720"/>
        </w:tabs>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3.%4.%5.%6."/>
      <w:lvlJc w:val="left"/>
      <w:pPr>
        <w:tabs>
          <w:tab w:val="clear" w:pos="720"/>
        </w:tabs>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3.%4.%5.%6.%7."/>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3.%4.%5.%6.%7.%8."/>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3.%4.%5.%6.%7.%8.%9."/>
      <w:lvlJc w:val="left"/>
      <w:pPr>
        <w:ind w:left="864" w:hanging="86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7">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4">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5">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7">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8">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multiLevelType w:val="hybridMultilevel"/>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28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2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2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multiLevelType w:val="hybridMultilevel"/>
    <w:numStyleLink w:val="Bullets"/>
  </w:abstractNum>
  <w:abstractNum w:abstractNumId="31">
    <w:multiLevelType w:val="hybridMultilevel"/>
    <w:styleLink w:val="Bullets"/>
    <w:lvl w:ilvl="0">
      <w:start w:val="1"/>
      <w:numFmt w:val="bullet"/>
      <w:suff w:val="tab"/>
      <w:lvlText w:val="•"/>
      <w:lvlJc w:val="left"/>
      <w:pPr>
        <w:tabs>
          <w:tab w:val="num" w:pos="1473"/>
        </w:tabs>
        <w:ind w:left="753" w:firstLine="327"/>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1509"/>
        </w:tabs>
        <w:ind w:left="789" w:firstLine="531"/>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2109"/>
        </w:tabs>
        <w:ind w:left="1389" w:firstLine="531"/>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2709"/>
        </w:tabs>
        <w:ind w:left="1989" w:firstLine="531"/>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num" w:pos="3309"/>
        </w:tabs>
        <w:ind w:left="2589" w:firstLine="531"/>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3909"/>
        </w:tabs>
        <w:ind w:left="3189" w:firstLine="531"/>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4509"/>
        </w:tabs>
        <w:ind w:left="3789" w:firstLine="531"/>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num" w:pos="5109"/>
        </w:tabs>
        <w:ind w:left="4389" w:firstLine="531"/>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5709"/>
        </w:tabs>
        <w:ind w:left="4989" w:firstLine="531"/>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1"/>
  </w:num>
  <w:num w:numId="32">
    <w:abstractNumId w:val="3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TOC Heading">
    <w:name w:val="TOC 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lang w:val="en-US"/>
      <w14:textFill>
        <w14:solidFill>
          <w14:srgbClr w14:val="2F5496"/>
        </w14:solidFill>
      </w14:textFill>
    </w:rPr>
  </w:style>
  <w:style w:type="paragraph" w:styleId="TOC 1 parent">
    <w:name w:val="TOC 1 parent"/>
    <w:next w:val="TOC 1 parent"/>
    <w:pPr>
      <w:keepNext w:val="0"/>
      <w:keepLines w:val="0"/>
      <w:pageBreakBefore w:val="0"/>
      <w:widowControl w:val="1"/>
      <w:shd w:val="clear" w:color="auto" w:fill="auto"/>
      <w:tabs>
        <w:tab w:val="left" w:pos="440"/>
        <w:tab w:val="right" w:pos="9350"/>
      </w:tabs>
      <w:suppressAutoHyphens w:val="0"/>
      <w:bidi w:val="0"/>
      <w:spacing w:before="0" w:after="10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1">
    <w:name w:val="TOC 1"/>
    <w:basedOn w:val="TOC 1 parent"/>
    <w:next w:val="TOC 1 parent"/>
    <w:rPr>
      <w:rFonts w:ascii="Times New Roman" w:cs="Times New Roman" w:hAnsi="Times New Roman" w:eastAsia="Times New Roman"/>
      <w:sz w:val="24"/>
      <w:szCs w:val="24"/>
    </w:rPr>
  </w:style>
  <w:style w:type="paragraph" w:styleId="Heading">
    <w:name w:val="Heading"/>
    <w:next w:val="Body"/>
    <w:pPr>
      <w:keepNext w:val="1"/>
      <w:keepLines w:val="1"/>
      <w:pageBreakBefore w:val="0"/>
      <w:widowControl w:val="1"/>
      <w:shd w:val="clear" w:color="auto" w:fill="auto"/>
      <w:suppressAutoHyphens w:val="0"/>
      <w:bidi w:val="0"/>
      <w:spacing w:before="240" w:after="0" w:line="259" w:lineRule="auto"/>
      <w:ind w:left="0" w:right="0" w:firstLine="0"/>
      <w:jc w:val="left"/>
      <w:outlineLvl w:val="0"/>
    </w:pPr>
    <w:rPr>
      <w:rFonts w:ascii="Calibri" w:cs="Calibri" w:hAnsi="Calibri" w:eastAsia="Calibri"/>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14:textOutline>
        <w14:noFill/>
      </w14:textOutline>
      <w14:textFill>
        <w14:solidFill>
          <w14:srgbClr w14:val="000000"/>
        </w14:solidFill>
      </w14:textFill>
    </w:rPr>
  </w:style>
  <w:style w:type="paragraph" w:styleId="TOC 2 parent">
    <w:name w:val="TOC 2 parent"/>
    <w:next w:val="TOC 2 parent"/>
    <w:pPr>
      <w:keepNext w:val="0"/>
      <w:keepLines w:val="0"/>
      <w:pageBreakBefore w:val="0"/>
      <w:widowControl w:val="1"/>
      <w:shd w:val="clear" w:color="auto" w:fill="auto"/>
      <w:tabs>
        <w:tab w:val="left" w:pos="880"/>
        <w:tab w:val="right" w:pos="9350"/>
      </w:tabs>
      <w:suppressAutoHyphens w:val="0"/>
      <w:bidi w:val="0"/>
      <w:spacing w:before="0" w:after="100" w:line="259"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2">
    <w:name w:val="TOC 2"/>
    <w:basedOn w:val="TOC 2 parent"/>
    <w:next w:val="TOC 2 parent"/>
    <w:rPr>
      <w:rFonts w:ascii="Times New Roman" w:cs="Times New Roman" w:hAnsi="Times New Roman" w:eastAsia="Times New Roman"/>
      <w:sz w:val="24"/>
      <w:szCs w:val="24"/>
    </w:rPr>
  </w:style>
  <w:style w:type="paragraph" w:styleId="Heading 2">
    <w:name w:val="Heading 2"/>
    <w:next w:val="Body"/>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14:textOutline>
        <w14:noFill/>
      </w14:textOutline>
      <w14:textFill>
        <w14:solidFill>
          <w14:srgbClr w14:val="000000"/>
        </w14:solidFill>
      </w14:textFill>
    </w:rPr>
  </w:style>
  <w:style w:type="paragraph" w:styleId="TOC 3 parent">
    <w:name w:val="TOC 3 parent"/>
    <w:next w:val="TOC 3 parent"/>
    <w:pPr>
      <w:keepNext w:val="0"/>
      <w:keepLines w:val="0"/>
      <w:pageBreakBefore w:val="0"/>
      <w:widowControl w:val="1"/>
      <w:shd w:val="clear" w:color="auto" w:fill="auto"/>
      <w:tabs>
        <w:tab w:val="left" w:pos="440"/>
        <w:tab w:val="right" w:pos="9350"/>
      </w:tabs>
      <w:suppressAutoHyphens w:val="0"/>
      <w:bidi w:val="0"/>
      <w:spacing w:before="0" w:after="100" w:line="259" w:lineRule="auto"/>
      <w:ind w:left="44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OC 3">
    <w:name w:val="TOC 3"/>
    <w:basedOn w:val="TOC 3 parent"/>
    <w:next w:val="TOC 3 parent"/>
    <w:rPr>
      <w:rFonts w:ascii="Times New Roman" w:cs="Times New Roman" w:hAnsi="Times New Roman" w:eastAsia="Times New Roman"/>
      <w:sz w:val="24"/>
      <w:szCs w:val="24"/>
    </w:rPr>
  </w:style>
  <w:style w:type="paragraph" w:styleId="Heading 3">
    <w:name w:val="Heading 3"/>
    <w:next w:val="Body"/>
    <w:pPr>
      <w:keepNext w:val="1"/>
      <w:keepLines w:val="1"/>
      <w:pageBreakBefore w:val="0"/>
      <w:widowControl w:val="1"/>
      <w:shd w:val="clear" w:color="auto" w:fill="auto"/>
      <w:tabs>
        <w:tab w:val="left" w:pos="720"/>
      </w:tabs>
      <w:suppressAutoHyphens w:val="0"/>
      <w:bidi w:val="0"/>
      <w:spacing w:before="0" w:after="0" w:line="240" w:lineRule="auto"/>
      <w:ind w:left="0" w:right="0" w:firstLine="0"/>
      <w:jc w:val="left"/>
      <w:outlineLvl w:val="2"/>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Imported Style 1.0">
    <w:name w:val="Imported Style 1.0"/>
    <w:pPr>
      <w:numPr>
        <w:numId w:val="13"/>
      </w:numPr>
    </w:pPr>
  </w:style>
  <w:style w:type="numbering" w:styleId="Bullets">
    <w:name w:val="Bullets"/>
    <w:pPr>
      <w:numPr>
        <w:numId w:val="31"/>
      </w:numPr>
    </w:pPr>
  </w:style>
</w:style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numbering" Target="numbering.xml"/><Relationship Id="rId3" Type="http://schemas.openxmlformats.org/officeDocument/2006/relationships/styles" Target="styles.xml"/><Relationship Id="rId7" Type="http://schemas.openxmlformats.org/officeDocument/2006/relationships/footer" Target="footer1.xml"/><Relationship Id="rId12" Type="http://schemas.openxmlformats.org/officeDocument/2006/relationships/header" Target="header4.xml"/><Relationship Id="rId17" Type="http://schemas.openxmlformats.org/officeDocument/2006/relationships/customXml" Target="../customXml/item3.xml"/><Relationship Id="rId2" Type="http://schemas.openxmlformats.org/officeDocument/2006/relationships/fontTable" Target="fontTable.xml"/><Relationship Id="rId16" Type="http://schemas.openxmlformats.org/officeDocument/2006/relationships/customXml" Target="../customXml/item2.xml"/><Relationship Id="rId1" Type="http://schemas.openxmlformats.org/officeDocument/2006/relationships/settings" Target="settings.xml"/><Relationship Id="rId6" Type="http://schemas.openxmlformats.org/officeDocument/2006/relationships/header" Target="header2.xml"/><Relationship Id="rId11" Type="http://schemas.openxmlformats.org/officeDocument/2006/relationships/header" Target="header3.xml"/><Relationship Id="rId5" Type="http://schemas.openxmlformats.org/officeDocument/2006/relationships/header" Target="header1.xml"/><Relationship Id="rId15" Type="http://schemas.openxmlformats.org/officeDocument/2006/relationships/customXml" Target="../customXml/item1.xml"/><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D87608B624144CA7279011EF1FCA76" ma:contentTypeVersion="10" ma:contentTypeDescription="Create a new document." ma:contentTypeScope="" ma:versionID="ceb05767e5c4b8aebbe5154049a4dac1">
  <xsd:schema xmlns:xsd="http://www.w3.org/2001/XMLSchema" xmlns:xs="http://www.w3.org/2001/XMLSchema" xmlns:p="http://schemas.microsoft.com/office/2006/metadata/properties" xmlns:ns2="b667d527-74dd-4251-8408-571ba0d02576" targetNamespace="http://schemas.microsoft.com/office/2006/metadata/properties" ma:root="true" ma:fieldsID="b54a6532c98b274757d8499ba6f135dc" ns2:_="">
    <xsd:import namespace="b667d527-74dd-4251-8408-571ba0d0257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67d527-74dd-4251-8408-571ba0d025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7850DD8-787F-4044-8550-D2BA2F0485EC}"/>
</file>

<file path=customXml/itemProps2.xml><?xml version="1.0" encoding="utf-8"?>
<ds:datastoreItem xmlns:ds="http://schemas.openxmlformats.org/officeDocument/2006/customXml" ds:itemID="{03B306E0-3194-4780-9609-681964278B82}"/>
</file>

<file path=customXml/itemProps3.xml><?xml version="1.0" encoding="utf-8"?>
<ds:datastoreItem xmlns:ds="http://schemas.openxmlformats.org/officeDocument/2006/customXml" ds:itemID="{4CFA7D7A-782A-4F4C-8EDD-4E95B5079DE7}"/>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0x010100C5D87608B624144CA7279011EF1FCA76</vt:lpwstr>
  </property>
</Properties>
</file>