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A70EE" w14:textId="3B66449C" w:rsidR="00BA6228" w:rsidRDefault="00BA6228" w:rsidP="00BA6228">
      <w:pPr>
        <w:rPr>
          <w:sz w:val="24"/>
          <w:szCs w:val="24"/>
        </w:rPr>
      </w:pPr>
    </w:p>
    <w:p w14:paraId="5D62E5AB" w14:textId="3611B886" w:rsidR="00BA6228" w:rsidRDefault="00BA6228" w:rsidP="00BA6228">
      <w:pPr>
        <w:rPr>
          <w:sz w:val="24"/>
          <w:szCs w:val="24"/>
        </w:rPr>
      </w:pPr>
    </w:p>
    <w:p w14:paraId="60E0B9A1" w14:textId="283E443C" w:rsidR="00BA6228" w:rsidRDefault="00BA6228" w:rsidP="00BA6228">
      <w:pPr>
        <w:rPr>
          <w:sz w:val="24"/>
          <w:szCs w:val="24"/>
        </w:rPr>
      </w:pPr>
    </w:p>
    <w:p w14:paraId="77CC771A" w14:textId="7A022152" w:rsidR="00BA6228" w:rsidRDefault="00BA6228" w:rsidP="00BA6228">
      <w:pPr>
        <w:rPr>
          <w:sz w:val="24"/>
          <w:szCs w:val="24"/>
        </w:rPr>
      </w:pPr>
    </w:p>
    <w:p w14:paraId="3EC530D0" w14:textId="2DEE764D" w:rsidR="00BA6228" w:rsidRDefault="00BA6228" w:rsidP="00BA6228">
      <w:pPr>
        <w:rPr>
          <w:sz w:val="24"/>
          <w:szCs w:val="24"/>
        </w:rPr>
      </w:pPr>
    </w:p>
    <w:p w14:paraId="303D408A" w14:textId="38E1BC6F" w:rsidR="00BA6228" w:rsidRDefault="00BA6228" w:rsidP="00BA6228">
      <w:pPr>
        <w:rPr>
          <w:sz w:val="24"/>
          <w:szCs w:val="24"/>
        </w:rPr>
      </w:pPr>
    </w:p>
    <w:p w14:paraId="4706C10C" w14:textId="6928B137" w:rsidR="00BA6228" w:rsidRDefault="00BA6228" w:rsidP="00BA6228">
      <w:pPr>
        <w:rPr>
          <w:sz w:val="24"/>
          <w:szCs w:val="24"/>
        </w:rPr>
      </w:pPr>
    </w:p>
    <w:p w14:paraId="59236C3C" w14:textId="3EFC3128" w:rsidR="00BA6228" w:rsidRDefault="00BA6228" w:rsidP="00BA6228">
      <w:pPr>
        <w:rPr>
          <w:sz w:val="24"/>
          <w:szCs w:val="24"/>
        </w:rPr>
      </w:pPr>
    </w:p>
    <w:p w14:paraId="6BF6B2EE" w14:textId="723B47C6" w:rsidR="00BA6228" w:rsidRDefault="00BA6228" w:rsidP="00BA6228">
      <w:pPr>
        <w:rPr>
          <w:sz w:val="24"/>
          <w:szCs w:val="24"/>
        </w:rPr>
      </w:pPr>
    </w:p>
    <w:p w14:paraId="673D65BF" w14:textId="31A709B5" w:rsidR="00BA6228" w:rsidRDefault="00BA6228" w:rsidP="00BA6228">
      <w:pPr>
        <w:jc w:val="center"/>
        <w:rPr>
          <w:sz w:val="40"/>
          <w:szCs w:val="40"/>
        </w:rPr>
      </w:pPr>
      <w:r w:rsidRPr="00BA6228">
        <w:rPr>
          <w:sz w:val="40"/>
          <w:szCs w:val="40"/>
        </w:rPr>
        <w:t>Technical Design Documen</w:t>
      </w:r>
      <w:r>
        <w:rPr>
          <w:sz w:val="40"/>
          <w:szCs w:val="40"/>
        </w:rPr>
        <w:t>t</w:t>
      </w:r>
    </w:p>
    <w:p w14:paraId="702C451C" w14:textId="746CFFC1" w:rsidR="00BA6228" w:rsidRDefault="00BA6228" w:rsidP="00BA6228">
      <w:pPr>
        <w:jc w:val="center"/>
        <w:rPr>
          <w:sz w:val="40"/>
          <w:szCs w:val="40"/>
        </w:rPr>
      </w:pPr>
      <w:r>
        <w:rPr>
          <w:sz w:val="40"/>
          <w:szCs w:val="40"/>
        </w:rPr>
        <w:t xml:space="preserve">Azure DevSecOps Pipeline </w:t>
      </w:r>
    </w:p>
    <w:p w14:paraId="149C7971" w14:textId="1CF4E565" w:rsidR="00BA6228" w:rsidRDefault="00BA6228" w:rsidP="00BA6228">
      <w:pPr>
        <w:jc w:val="center"/>
        <w:rPr>
          <w:sz w:val="40"/>
          <w:szCs w:val="40"/>
        </w:rPr>
      </w:pPr>
      <w:r>
        <w:rPr>
          <w:sz w:val="40"/>
          <w:szCs w:val="40"/>
        </w:rPr>
        <w:t>UMGC Capstone</w:t>
      </w:r>
    </w:p>
    <w:p w14:paraId="7A11085D" w14:textId="76641856" w:rsidR="00BA6228" w:rsidRDefault="00BA6228" w:rsidP="00BA6228">
      <w:pPr>
        <w:jc w:val="center"/>
        <w:rPr>
          <w:sz w:val="40"/>
          <w:szCs w:val="40"/>
        </w:rPr>
      </w:pPr>
      <w:r>
        <w:rPr>
          <w:sz w:val="40"/>
          <w:szCs w:val="40"/>
        </w:rPr>
        <w:t>11 October 2020</w:t>
      </w:r>
    </w:p>
    <w:p w14:paraId="79068E7B" w14:textId="0B94EC9D" w:rsidR="00BA6228" w:rsidRDefault="00BA6228" w:rsidP="00BA6228">
      <w:pPr>
        <w:jc w:val="center"/>
        <w:rPr>
          <w:sz w:val="40"/>
          <w:szCs w:val="40"/>
        </w:rPr>
      </w:pPr>
    </w:p>
    <w:p w14:paraId="6B45F41C" w14:textId="75B2D566" w:rsidR="00BA6228" w:rsidRDefault="00BA6228" w:rsidP="00BA6228">
      <w:pPr>
        <w:jc w:val="center"/>
        <w:rPr>
          <w:sz w:val="40"/>
          <w:szCs w:val="40"/>
        </w:rPr>
      </w:pPr>
    </w:p>
    <w:p w14:paraId="68B19460" w14:textId="7F961D7C" w:rsidR="00BA6228" w:rsidRDefault="00BA6228" w:rsidP="00BA6228">
      <w:pPr>
        <w:jc w:val="center"/>
        <w:rPr>
          <w:sz w:val="40"/>
          <w:szCs w:val="40"/>
        </w:rPr>
      </w:pPr>
    </w:p>
    <w:p w14:paraId="3CF60C7E" w14:textId="464A0DB9" w:rsidR="00BA6228" w:rsidRDefault="00BA6228" w:rsidP="00BA6228">
      <w:pPr>
        <w:jc w:val="center"/>
        <w:rPr>
          <w:sz w:val="40"/>
          <w:szCs w:val="40"/>
        </w:rPr>
      </w:pPr>
    </w:p>
    <w:p w14:paraId="21FD44C8" w14:textId="0C446694" w:rsidR="00BA6228" w:rsidRDefault="00BA6228" w:rsidP="00BA6228">
      <w:pPr>
        <w:jc w:val="center"/>
        <w:rPr>
          <w:sz w:val="40"/>
          <w:szCs w:val="40"/>
        </w:rPr>
      </w:pPr>
    </w:p>
    <w:p w14:paraId="371FFEE7" w14:textId="6182B42A" w:rsidR="00BA6228" w:rsidRDefault="00BA6228" w:rsidP="00BA6228">
      <w:pPr>
        <w:jc w:val="center"/>
        <w:rPr>
          <w:sz w:val="40"/>
          <w:szCs w:val="40"/>
        </w:rPr>
      </w:pPr>
    </w:p>
    <w:p w14:paraId="6E469DB3" w14:textId="261CD231" w:rsidR="00BA6228" w:rsidRDefault="00BA6228" w:rsidP="00BA6228">
      <w:pPr>
        <w:jc w:val="center"/>
        <w:rPr>
          <w:sz w:val="40"/>
          <w:szCs w:val="40"/>
        </w:rPr>
      </w:pPr>
    </w:p>
    <w:p w14:paraId="3AB86683" w14:textId="4F4178B8" w:rsidR="00BA6228" w:rsidRDefault="00BA6228" w:rsidP="00BA6228">
      <w:pPr>
        <w:jc w:val="center"/>
        <w:rPr>
          <w:sz w:val="40"/>
          <w:szCs w:val="40"/>
        </w:rPr>
      </w:pPr>
    </w:p>
    <w:sdt>
      <w:sdtPr>
        <w:rPr>
          <w:rFonts w:asciiTheme="minorHAnsi" w:eastAsiaTheme="minorHAnsi" w:hAnsiTheme="minorHAnsi" w:cstheme="minorBidi"/>
          <w:color w:val="auto"/>
          <w:sz w:val="22"/>
          <w:szCs w:val="22"/>
        </w:rPr>
        <w:id w:val="24142459"/>
        <w:docPartObj>
          <w:docPartGallery w:val="Table of Contents"/>
          <w:docPartUnique/>
        </w:docPartObj>
      </w:sdtPr>
      <w:sdtEndPr>
        <w:rPr>
          <w:b/>
          <w:bCs/>
          <w:noProof/>
        </w:rPr>
      </w:sdtEndPr>
      <w:sdtContent>
        <w:p w14:paraId="1CF8B803" w14:textId="5D7CF67E" w:rsidR="00BA6228" w:rsidRDefault="00BA6228">
          <w:pPr>
            <w:pStyle w:val="TOCHeading"/>
          </w:pPr>
          <w:r>
            <w:t>Contents</w:t>
          </w:r>
        </w:p>
        <w:p w14:paraId="550EAAAA" w14:textId="08DBC4BC" w:rsidR="00F14554" w:rsidRDefault="00BA622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312765" w:history="1">
            <w:r w:rsidR="00F14554" w:rsidRPr="00616FB1">
              <w:rPr>
                <w:rStyle w:val="Hyperlink"/>
                <w:noProof/>
              </w:rPr>
              <w:t>Introduction</w:t>
            </w:r>
            <w:r w:rsidR="00F14554">
              <w:rPr>
                <w:noProof/>
                <w:webHidden/>
              </w:rPr>
              <w:tab/>
            </w:r>
            <w:r w:rsidR="00F14554">
              <w:rPr>
                <w:noProof/>
                <w:webHidden/>
              </w:rPr>
              <w:fldChar w:fldCharType="begin"/>
            </w:r>
            <w:r w:rsidR="00F14554">
              <w:rPr>
                <w:noProof/>
                <w:webHidden/>
              </w:rPr>
              <w:instrText xml:space="preserve"> PAGEREF _Toc53312765 \h </w:instrText>
            </w:r>
            <w:r w:rsidR="00F14554">
              <w:rPr>
                <w:noProof/>
                <w:webHidden/>
              </w:rPr>
            </w:r>
            <w:r w:rsidR="00F14554">
              <w:rPr>
                <w:noProof/>
                <w:webHidden/>
              </w:rPr>
              <w:fldChar w:fldCharType="separate"/>
            </w:r>
            <w:r w:rsidR="00F14554">
              <w:rPr>
                <w:noProof/>
                <w:webHidden/>
              </w:rPr>
              <w:t>3</w:t>
            </w:r>
            <w:r w:rsidR="00F14554">
              <w:rPr>
                <w:noProof/>
                <w:webHidden/>
              </w:rPr>
              <w:fldChar w:fldCharType="end"/>
            </w:r>
          </w:hyperlink>
        </w:p>
        <w:p w14:paraId="2EB6154C" w14:textId="14D72619" w:rsidR="00F14554" w:rsidRDefault="003F6AB7">
          <w:pPr>
            <w:pStyle w:val="TOC2"/>
            <w:tabs>
              <w:tab w:val="right" w:leader="dot" w:pos="9350"/>
            </w:tabs>
            <w:rPr>
              <w:rFonts w:eastAsiaTheme="minorEastAsia"/>
              <w:noProof/>
            </w:rPr>
          </w:pPr>
          <w:hyperlink w:anchor="_Toc53312766" w:history="1">
            <w:r w:rsidR="00F14554" w:rsidRPr="00616FB1">
              <w:rPr>
                <w:rStyle w:val="Hyperlink"/>
                <w:noProof/>
              </w:rPr>
              <w:t>Requirements of this Document</w:t>
            </w:r>
            <w:r w:rsidR="00F14554">
              <w:rPr>
                <w:noProof/>
                <w:webHidden/>
              </w:rPr>
              <w:tab/>
            </w:r>
            <w:r w:rsidR="00F14554">
              <w:rPr>
                <w:noProof/>
                <w:webHidden/>
              </w:rPr>
              <w:fldChar w:fldCharType="begin"/>
            </w:r>
            <w:r w:rsidR="00F14554">
              <w:rPr>
                <w:noProof/>
                <w:webHidden/>
              </w:rPr>
              <w:instrText xml:space="preserve"> PAGEREF _Toc53312766 \h </w:instrText>
            </w:r>
            <w:r w:rsidR="00F14554">
              <w:rPr>
                <w:noProof/>
                <w:webHidden/>
              </w:rPr>
            </w:r>
            <w:r w:rsidR="00F14554">
              <w:rPr>
                <w:noProof/>
                <w:webHidden/>
              </w:rPr>
              <w:fldChar w:fldCharType="separate"/>
            </w:r>
            <w:r w:rsidR="00F14554">
              <w:rPr>
                <w:noProof/>
                <w:webHidden/>
              </w:rPr>
              <w:t>3</w:t>
            </w:r>
            <w:r w:rsidR="00F14554">
              <w:rPr>
                <w:noProof/>
                <w:webHidden/>
              </w:rPr>
              <w:fldChar w:fldCharType="end"/>
            </w:r>
          </w:hyperlink>
        </w:p>
        <w:p w14:paraId="1A5BE0C6" w14:textId="12B760AC" w:rsidR="00F14554" w:rsidRDefault="003F6AB7">
          <w:pPr>
            <w:pStyle w:val="TOC2"/>
            <w:tabs>
              <w:tab w:val="right" w:leader="dot" w:pos="9350"/>
            </w:tabs>
            <w:rPr>
              <w:rFonts w:eastAsiaTheme="minorEastAsia"/>
              <w:noProof/>
            </w:rPr>
          </w:pPr>
          <w:hyperlink w:anchor="_Toc53312767" w:history="1">
            <w:r w:rsidR="00F14554" w:rsidRPr="00616FB1">
              <w:rPr>
                <w:rStyle w:val="Hyperlink"/>
                <w:noProof/>
              </w:rPr>
              <w:t>Scope</w:t>
            </w:r>
            <w:r w:rsidR="00F14554">
              <w:rPr>
                <w:noProof/>
                <w:webHidden/>
              </w:rPr>
              <w:tab/>
            </w:r>
            <w:r w:rsidR="00F14554">
              <w:rPr>
                <w:noProof/>
                <w:webHidden/>
              </w:rPr>
              <w:fldChar w:fldCharType="begin"/>
            </w:r>
            <w:r w:rsidR="00F14554">
              <w:rPr>
                <w:noProof/>
                <w:webHidden/>
              </w:rPr>
              <w:instrText xml:space="preserve"> PAGEREF _Toc53312767 \h </w:instrText>
            </w:r>
            <w:r w:rsidR="00F14554">
              <w:rPr>
                <w:noProof/>
                <w:webHidden/>
              </w:rPr>
            </w:r>
            <w:r w:rsidR="00F14554">
              <w:rPr>
                <w:noProof/>
                <w:webHidden/>
              </w:rPr>
              <w:fldChar w:fldCharType="separate"/>
            </w:r>
            <w:r w:rsidR="00F14554">
              <w:rPr>
                <w:noProof/>
                <w:webHidden/>
              </w:rPr>
              <w:t>3</w:t>
            </w:r>
            <w:r w:rsidR="00F14554">
              <w:rPr>
                <w:noProof/>
                <w:webHidden/>
              </w:rPr>
              <w:fldChar w:fldCharType="end"/>
            </w:r>
          </w:hyperlink>
        </w:p>
        <w:p w14:paraId="51CACF70" w14:textId="3F639E9C" w:rsidR="00F14554" w:rsidRDefault="003F6AB7">
          <w:pPr>
            <w:pStyle w:val="TOC2"/>
            <w:tabs>
              <w:tab w:val="right" w:leader="dot" w:pos="9350"/>
            </w:tabs>
            <w:rPr>
              <w:rFonts w:eastAsiaTheme="minorEastAsia"/>
              <w:noProof/>
            </w:rPr>
          </w:pPr>
          <w:hyperlink w:anchor="_Toc53312768" w:history="1">
            <w:r w:rsidR="00F14554" w:rsidRPr="00616FB1">
              <w:rPr>
                <w:rStyle w:val="Hyperlink"/>
                <w:noProof/>
              </w:rPr>
              <w:t>Document Reference</w:t>
            </w:r>
            <w:r w:rsidR="00F14554">
              <w:rPr>
                <w:noProof/>
                <w:webHidden/>
              </w:rPr>
              <w:tab/>
            </w:r>
            <w:r w:rsidR="00F14554">
              <w:rPr>
                <w:noProof/>
                <w:webHidden/>
              </w:rPr>
              <w:fldChar w:fldCharType="begin"/>
            </w:r>
            <w:r w:rsidR="00F14554">
              <w:rPr>
                <w:noProof/>
                <w:webHidden/>
              </w:rPr>
              <w:instrText xml:space="preserve"> PAGEREF _Toc53312768 \h </w:instrText>
            </w:r>
            <w:r w:rsidR="00F14554">
              <w:rPr>
                <w:noProof/>
                <w:webHidden/>
              </w:rPr>
            </w:r>
            <w:r w:rsidR="00F14554">
              <w:rPr>
                <w:noProof/>
                <w:webHidden/>
              </w:rPr>
              <w:fldChar w:fldCharType="separate"/>
            </w:r>
            <w:r w:rsidR="00F14554">
              <w:rPr>
                <w:noProof/>
                <w:webHidden/>
              </w:rPr>
              <w:t>3</w:t>
            </w:r>
            <w:r w:rsidR="00F14554">
              <w:rPr>
                <w:noProof/>
                <w:webHidden/>
              </w:rPr>
              <w:fldChar w:fldCharType="end"/>
            </w:r>
          </w:hyperlink>
        </w:p>
        <w:p w14:paraId="6C84EEC6" w14:textId="7F7860CD" w:rsidR="00F14554" w:rsidRDefault="003F6AB7">
          <w:pPr>
            <w:pStyle w:val="TOC1"/>
            <w:tabs>
              <w:tab w:val="right" w:leader="dot" w:pos="9350"/>
            </w:tabs>
            <w:rPr>
              <w:rFonts w:eastAsiaTheme="minorEastAsia"/>
              <w:noProof/>
            </w:rPr>
          </w:pPr>
          <w:hyperlink w:anchor="_Toc53312769" w:history="1">
            <w:r w:rsidR="00F14554" w:rsidRPr="00616FB1">
              <w:rPr>
                <w:rStyle w:val="Hyperlink"/>
                <w:noProof/>
              </w:rPr>
              <w:t>Design</w:t>
            </w:r>
            <w:r w:rsidR="00F14554">
              <w:rPr>
                <w:noProof/>
                <w:webHidden/>
              </w:rPr>
              <w:tab/>
            </w:r>
            <w:r w:rsidR="00F14554">
              <w:rPr>
                <w:noProof/>
                <w:webHidden/>
              </w:rPr>
              <w:fldChar w:fldCharType="begin"/>
            </w:r>
            <w:r w:rsidR="00F14554">
              <w:rPr>
                <w:noProof/>
                <w:webHidden/>
              </w:rPr>
              <w:instrText xml:space="preserve"> PAGEREF _Toc53312769 \h </w:instrText>
            </w:r>
            <w:r w:rsidR="00F14554">
              <w:rPr>
                <w:noProof/>
                <w:webHidden/>
              </w:rPr>
            </w:r>
            <w:r w:rsidR="00F14554">
              <w:rPr>
                <w:noProof/>
                <w:webHidden/>
              </w:rPr>
              <w:fldChar w:fldCharType="separate"/>
            </w:r>
            <w:r w:rsidR="00F14554">
              <w:rPr>
                <w:noProof/>
                <w:webHidden/>
              </w:rPr>
              <w:t>4</w:t>
            </w:r>
            <w:r w:rsidR="00F14554">
              <w:rPr>
                <w:noProof/>
                <w:webHidden/>
              </w:rPr>
              <w:fldChar w:fldCharType="end"/>
            </w:r>
          </w:hyperlink>
        </w:p>
        <w:p w14:paraId="42C92222" w14:textId="129B0F81" w:rsidR="00F14554" w:rsidRDefault="003F6AB7">
          <w:pPr>
            <w:pStyle w:val="TOC2"/>
            <w:tabs>
              <w:tab w:val="right" w:leader="dot" w:pos="9350"/>
            </w:tabs>
            <w:rPr>
              <w:rFonts w:eastAsiaTheme="minorEastAsia"/>
              <w:noProof/>
            </w:rPr>
          </w:pPr>
          <w:hyperlink w:anchor="_Toc53312770" w:history="1">
            <w:r w:rsidR="00F14554" w:rsidRPr="00616FB1">
              <w:rPr>
                <w:rStyle w:val="Hyperlink"/>
                <w:noProof/>
              </w:rPr>
              <w:t>Platform/Technology</w:t>
            </w:r>
            <w:r w:rsidR="00F14554">
              <w:rPr>
                <w:noProof/>
                <w:webHidden/>
              </w:rPr>
              <w:tab/>
            </w:r>
            <w:r w:rsidR="00F14554">
              <w:rPr>
                <w:noProof/>
                <w:webHidden/>
              </w:rPr>
              <w:fldChar w:fldCharType="begin"/>
            </w:r>
            <w:r w:rsidR="00F14554">
              <w:rPr>
                <w:noProof/>
                <w:webHidden/>
              </w:rPr>
              <w:instrText xml:space="preserve"> PAGEREF _Toc53312770 \h </w:instrText>
            </w:r>
            <w:r w:rsidR="00F14554">
              <w:rPr>
                <w:noProof/>
                <w:webHidden/>
              </w:rPr>
            </w:r>
            <w:r w:rsidR="00F14554">
              <w:rPr>
                <w:noProof/>
                <w:webHidden/>
              </w:rPr>
              <w:fldChar w:fldCharType="separate"/>
            </w:r>
            <w:r w:rsidR="00F14554">
              <w:rPr>
                <w:noProof/>
                <w:webHidden/>
              </w:rPr>
              <w:t>4</w:t>
            </w:r>
            <w:r w:rsidR="00F14554">
              <w:rPr>
                <w:noProof/>
                <w:webHidden/>
              </w:rPr>
              <w:fldChar w:fldCharType="end"/>
            </w:r>
          </w:hyperlink>
        </w:p>
        <w:p w14:paraId="392F4419" w14:textId="45DA9510" w:rsidR="00F14554" w:rsidRDefault="003F6AB7">
          <w:pPr>
            <w:pStyle w:val="TOC2"/>
            <w:tabs>
              <w:tab w:val="right" w:leader="dot" w:pos="9350"/>
            </w:tabs>
            <w:rPr>
              <w:rFonts w:eastAsiaTheme="minorEastAsia"/>
              <w:noProof/>
            </w:rPr>
          </w:pPr>
          <w:hyperlink w:anchor="_Toc53312771" w:history="1">
            <w:r w:rsidR="00F14554" w:rsidRPr="00616FB1">
              <w:rPr>
                <w:rStyle w:val="Hyperlink"/>
                <w:noProof/>
              </w:rPr>
              <w:t>Requirements</w:t>
            </w:r>
            <w:r w:rsidR="00F14554">
              <w:rPr>
                <w:noProof/>
                <w:webHidden/>
              </w:rPr>
              <w:tab/>
            </w:r>
            <w:r w:rsidR="00F14554">
              <w:rPr>
                <w:noProof/>
                <w:webHidden/>
              </w:rPr>
              <w:fldChar w:fldCharType="begin"/>
            </w:r>
            <w:r w:rsidR="00F14554">
              <w:rPr>
                <w:noProof/>
                <w:webHidden/>
              </w:rPr>
              <w:instrText xml:space="preserve"> PAGEREF _Toc53312771 \h </w:instrText>
            </w:r>
            <w:r w:rsidR="00F14554">
              <w:rPr>
                <w:noProof/>
                <w:webHidden/>
              </w:rPr>
            </w:r>
            <w:r w:rsidR="00F14554">
              <w:rPr>
                <w:noProof/>
                <w:webHidden/>
              </w:rPr>
              <w:fldChar w:fldCharType="separate"/>
            </w:r>
            <w:r w:rsidR="00F14554">
              <w:rPr>
                <w:noProof/>
                <w:webHidden/>
              </w:rPr>
              <w:t>4</w:t>
            </w:r>
            <w:r w:rsidR="00F14554">
              <w:rPr>
                <w:noProof/>
                <w:webHidden/>
              </w:rPr>
              <w:fldChar w:fldCharType="end"/>
            </w:r>
          </w:hyperlink>
        </w:p>
        <w:p w14:paraId="65545370" w14:textId="1C15F039" w:rsidR="00F14554" w:rsidRDefault="003F6AB7">
          <w:pPr>
            <w:pStyle w:val="TOC2"/>
            <w:tabs>
              <w:tab w:val="right" w:leader="dot" w:pos="9350"/>
            </w:tabs>
            <w:rPr>
              <w:rFonts w:eastAsiaTheme="minorEastAsia"/>
              <w:noProof/>
            </w:rPr>
          </w:pPr>
          <w:hyperlink w:anchor="_Toc53312772" w:history="1">
            <w:r w:rsidR="00F14554" w:rsidRPr="00616FB1">
              <w:rPr>
                <w:rStyle w:val="Hyperlink"/>
                <w:noProof/>
              </w:rPr>
              <w:t>Assumptions and Constraints</w:t>
            </w:r>
            <w:r w:rsidR="00F14554">
              <w:rPr>
                <w:noProof/>
                <w:webHidden/>
              </w:rPr>
              <w:tab/>
            </w:r>
            <w:r w:rsidR="00F14554">
              <w:rPr>
                <w:noProof/>
                <w:webHidden/>
              </w:rPr>
              <w:fldChar w:fldCharType="begin"/>
            </w:r>
            <w:r w:rsidR="00F14554">
              <w:rPr>
                <w:noProof/>
                <w:webHidden/>
              </w:rPr>
              <w:instrText xml:space="preserve"> PAGEREF _Toc53312772 \h </w:instrText>
            </w:r>
            <w:r w:rsidR="00F14554">
              <w:rPr>
                <w:noProof/>
                <w:webHidden/>
              </w:rPr>
            </w:r>
            <w:r w:rsidR="00F14554">
              <w:rPr>
                <w:noProof/>
                <w:webHidden/>
              </w:rPr>
              <w:fldChar w:fldCharType="separate"/>
            </w:r>
            <w:r w:rsidR="00F14554">
              <w:rPr>
                <w:noProof/>
                <w:webHidden/>
              </w:rPr>
              <w:t>4</w:t>
            </w:r>
            <w:r w:rsidR="00F14554">
              <w:rPr>
                <w:noProof/>
                <w:webHidden/>
              </w:rPr>
              <w:fldChar w:fldCharType="end"/>
            </w:r>
          </w:hyperlink>
        </w:p>
        <w:p w14:paraId="6F11E027" w14:textId="5C96A334" w:rsidR="00F14554" w:rsidRDefault="003F6AB7">
          <w:pPr>
            <w:pStyle w:val="TOC2"/>
            <w:tabs>
              <w:tab w:val="right" w:leader="dot" w:pos="9350"/>
            </w:tabs>
            <w:rPr>
              <w:rFonts w:eastAsiaTheme="minorEastAsia"/>
              <w:noProof/>
            </w:rPr>
          </w:pPr>
          <w:hyperlink w:anchor="_Toc53312773" w:history="1">
            <w:r w:rsidR="00F14554" w:rsidRPr="00616FB1">
              <w:rPr>
                <w:rStyle w:val="Hyperlink"/>
                <w:noProof/>
              </w:rPr>
              <w:t>Strategy</w:t>
            </w:r>
            <w:r w:rsidR="00F14554">
              <w:rPr>
                <w:noProof/>
                <w:webHidden/>
              </w:rPr>
              <w:tab/>
            </w:r>
            <w:r w:rsidR="00F14554">
              <w:rPr>
                <w:noProof/>
                <w:webHidden/>
              </w:rPr>
              <w:fldChar w:fldCharType="begin"/>
            </w:r>
            <w:r w:rsidR="00F14554">
              <w:rPr>
                <w:noProof/>
                <w:webHidden/>
              </w:rPr>
              <w:instrText xml:space="preserve"> PAGEREF _Toc53312773 \h </w:instrText>
            </w:r>
            <w:r w:rsidR="00F14554">
              <w:rPr>
                <w:noProof/>
                <w:webHidden/>
              </w:rPr>
            </w:r>
            <w:r w:rsidR="00F14554">
              <w:rPr>
                <w:noProof/>
                <w:webHidden/>
              </w:rPr>
              <w:fldChar w:fldCharType="separate"/>
            </w:r>
            <w:r w:rsidR="00F14554">
              <w:rPr>
                <w:noProof/>
                <w:webHidden/>
              </w:rPr>
              <w:t>5</w:t>
            </w:r>
            <w:r w:rsidR="00F14554">
              <w:rPr>
                <w:noProof/>
                <w:webHidden/>
              </w:rPr>
              <w:fldChar w:fldCharType="end"/>
            </w:r>
          </w:hyperlink>
        </w:p>
        <w:p w14:paraId="1BD12AA9" w14:textId="0CF119BA" w:rsidR="00F14554" w:rsidRDefault="003F6AB7">
          <w:pPr>
            <w:pStyle w:val="TOC3"/>
            <w:tabs>
              <w:tab w:val="right" w:leader="dot" w:pos="9350"/>
            </w:tabs>
            <w:rPr>
              <w:rFonts w:eastAsiaTheme="minorEastAsia"/>
              <w:noProof/>
            </w:rPr>
          </w:pPr>
          <w:hyperlink w:anchor="_Toc53312774" w:history="1">
            <w:r w:rsidR="00F14554" w:rsidRPr="00616FB1">
              <w:rPr>
                <w:rStyle w:val="Hyperlink"/>
                <w:noProof/>
              </w:rPr>
              <w:t>Bootstrap Environment</w:t>
            </w:r>
            <w:r w:rsidR="00F14554">
              <w:rPr>
                <w:noProof/>
                <w:webHidden/>
              </w:rPr>
              <w:tab/>
            </w:r>
            <w:r w:rsidR="00F14554">
              <w:rPr>
                <w:noProof/>
                <w:webHidden/>
              </w:rPr>
              <w:fldChar w:fldCharType="begin"/>
            </w:r>
            <w:r w:rsidR="00F14554">
              <w:rPr>
                <w:noProof/>
                <w:webHidden/>
              </w:rPr>
              <w:instrText xml:space="preserve"> PAGEREF _Toc53312774 \h </w:instrText>
            </w:r>
            <w:r w:rsidR="00F14554">
              <w:rPr>
                <w:noProof/>
                <w:webHidden/>
              </w:rPr>
            </w:r>
            <w:r w:rsidR="00F14554">
              <w:rPr>
                <w:noProof/>
                <w:webHidden/>
              </w:rPr>
              <w:fldChar w:fldCharType="separate"/>
            </w:r>
            <w:r w:rsidR="00F14554">
              <w:rPr>
                <w:noProof/>
                <w:webHidden/>
              </w:rPr>
              <w:t>5</w:t>
            </w:r>
            <w:r w:rsidR="00F14554">
              <w:rPr>
                <w:noProof/>
                <w:webHidden/>
              </w:rPr>
              <w:fldChar w:fldCharType="end"/>
            </w:r>
          </w:hyperlink>
        </w:p>
        <w:p w14:paraId="425E5DDA" w14:textId="4C94182A" w:rsidR="00F14554" w:rsidRDefault="003F6AB7">
          <w:pPr>
            <w:pStyle w:val="TOC3"/>
            <w:tabs>
              <w:tab w:val="right" w:leader="dot" w:pos="9350"/>
            </w:tabs>
            <w:rPr>
              <w:rFonts w:eastAsiaTheme="minorEastAsia"/>
              <w:noProof/>
            </w:rPr>
          </w:pPr>
          <w:hyperlink w:anchor="_Toc53312775" w:history="1">
            <w:r w:rsidR="00F14554" w:rsidRPr="00616FB1">
              <w:rPr>
                <w:rStyle w:val="Hyperlink"/>
                <w:noProof/>
              </w:rPr>
              <w:t>Pipeline as Code &amp; Sourced Controlled Pipelines</w:t>
            </w:r>
            <w:r w:rsidR="00F14554">
              <w:rPr>
                <w:noProof/>
                <w:webHidden/>
              </w:rPr>
              <w:tab/>
            </w:r>
            <w:r w:rsidR="00F14554">
              <w:rPr>
                <w:noProof/>
                <w:webHidden/>
              </w:rPr>
              <w:fldChar w:fldCharType="begin"/>
            </w:r>
            <w:r w:rsidR="00F14554">
              <w:rPr>
                <w:noProof/>
                <w:webHidden/>
              </w:rPr>
              <w:instrText xml:space="preserve"> PAGEREF _Toc53312775 \h </w:instrText>
            </w:r>
            <w:r w:rsidR="00F14554">
              <w:rPr>
                <w:noProof/>
                <w:webHidden/>
              </w:rPr>
            </w:r>
            <w:r w:rsidR="00F14554">
              <w:rPr>
                <w:noProof/>
                <w:webHidden/>
              </w:rPr>
              <w:fldChar w:fldCharType="separate"/>
            </w:r>
            <w:r w:rsidR="00F14554">
              <w:rPr>
                <w:noProof/>
                <w:webHidden/>
              </w:rPr>
              <w:t>5</w:t>
            </w:r>
            <w:r w:rsidR="00F14554">
              <w:rPr>
                <w:noProof/>
                <w:webHidden/>
              </w:rPr>
              <w:fldChar w:fldCharType="end"/>
            </w:r>
          </w:hyperlink>
        </w:p>
        <w:p w14:paraId="39434079" w14:textId="15E38247" w:rsidR="00F14554" w:rsidRDefault="003F6AB7">
          <w:pPr>
            <w:pStyle w:val="TOC2"/>
            <w:tabs>
              <w:tab w:val="right" w:leader="dot" w:pos="9350"/>
            </w:tabs>
            <w:rPr>
              <w:rFonts w:eastAsiaTheme="minorEastAsia"/>
              <w:noProof/>
            </w:rPr>
          </w:pPr>
          <w:hyperlink w:anchor="_Toc53312776" w:history="1">
            <w:r w:rsidR="00F14554" w:rsidRPr="00616FB1">
              <w:rPr>
                <w:rStyle w:val="Hyperlink"/>
                <w:noProof/>
              </w:rPr>
              <w:t>Workflow</w:t>
            </w:r>
            <w:r w:rsidR="00F14554">
              <w:rPr>
                <w:noProof/>
                <w:webHidden/>
              </w:rPr>
              <w:tab/>
            </w:r>
            <w:r w:rsidR="00F14554">
              <w:rPr>
                <w:noProof/>
                <w:webHidden/>
              </w:rPr>
              <w:fldChar w:fldCharType="begin"/>
            </w:r>
            <w:r w:rsidR="00F14554">
              <w:rPr>
                <w:noProof/>
                <w:webHidden/>
              </w:rPr>
              <w:instrText xml:space="preserve"> PAGEREF _Toc53312776 \h </w:instrText>
            </w:r>
            <w:r w:rsidR="00F14554">
              <w:rPr>
                <w:noProof/>
                <w:webHidden/>
              </w:rPr>
            </w:r>
            <w:r w:rsidR="00F14554">
              <w:rPr>
                <w:noProof/>
                <w:webHidden/>
              </w:rPr>
              <w:fldChar w:fldCharType="separate"/>
            </w:r>
            <w:r w:rsidR="00F14554">
              <w:rPr>
                <w:noProof/>
                <w:webHidden/>
              </w:rPr>
              <w:t>6</w:t>
            </w:r>
            <w:r w:rsidR="00F14554">
              <w:rPr>
                <w:noProof/>
                <w:webHidden/>
              </w:rPr>
              <w:fldChar w:fldCharType="end"/>
            </w:r>
          </w:hyperlink>
        </w:p>
        <w:p w14:paraId="640D3859" w14:textId="236319B3" w:rsidR="00F14554" w:rsidRDefault="003F6AB7">
          <w:pPr>
            <w:pStyle w:val="TOC1"/>
            <w:tabs>
              <w:tab w:val="right" w:leader="dot" w:pos="9350"/>
            </w:tabs>
            <w:rPr>
              <w:rFonts w:eastAsiaTheme="minorEastAsia"/>
              <w:noProof/>
            </w:rPr>
          </w:pPr>
          <w:hyperlink w:anchor="_Toc53312777" w:history="1">
            <w:r w:rsidR="00F14554" w:rsidRPr="00616FB1">
              <w:rPr>
                <w:rStyle w:val="Hyperlink"/>
                <w:noProof/>
              </w:rPr>
              <w:t>Azure Pipeline Design</w:t>
            </w:r>
            <w:r w:rsidR="00F14554">
              <w:rPr>
                <w:noProof/>
                <w:webHidden/>
              </w:rPr>
              <w:tab/>
            </w:r>
            <w:r w:rsidR="00F14554">
              <w:rPr>
                <w:noProof/>
                <w:webHidden/>
              </w:rPr>
              <w:fldChar w:fldCharType="begin"/>
            </w:r>
            <w:r w:rsidR="00F14554">
              <w:rPr>
                <w:noProof/>
                <w:webHidden/>
              </w:rPr>
              <w:instrText xml:space="preserve"> PAGEREF _Toc53312777 \h </w:instrText>
            </w:r>
            <w:r w:rsidR="00F14554">
              <w:rPr>
                <w:noProof/>
                <w:webHidden/>
              </w:rPr>
            </w:r>
            <w:r w:rsidR="00F14554">
              <w:rPr>
                <w:noProof/>
                <w:webHidden/>
              </w:rPr>
              <w:fldChar w:fldCharType="separate"/>
            </w:r>
            <w:r w:rsidR="00F14554">
              <w:rPr>
                <w:noProof/>
                <w:webHidden/>
              </w:rPr>
              <w:t>7</w:t>
            </w:r>
            <w:r w:rsidR="00F14554">
              <w:rPr>
                <w:noProof/>
                <w:webHidden/>
              </w:rPr>
              <w:fldChar w:fldCharType="end"/>
            </w:r>
          </w:hyperlink>
        </w:p>
        <w:p w14:paraId="6A3798BA" w14:textId="7D6832C2" w:rsidR="00F14554" w:rsidRDefault="003F6AB7">
          <w:pPr>
            <w:pStyle w:val="TOC2"/>
            <w:tabs>
              <w:tab w:val="right" w:leader="dot" w:pos="9350"/>
            </w:tabs>
            <w:rPr>
              <w:rFonts w:eastAsiaTheme="minorEastAsia"/>
              <w:noProof/>
            </w:rPr>
          </w:pPr>
          <w:hyperlink w:anchor="_Toc53312778" w:history="1">
            <w:r w:rsidR="00F14554" w:rsidRPr="00616FB1">
              <w:rPr>
                <w:rStyle w:val="Hyperlink"/>
                <w:noProof/>
              </w:rPr>
              <w:t>Build Node</w:t>
            </w:r>
            <w:r w:rsidR="00F14554">
              <w:rPr>
                <w:noProof/>
                <w:webHidden/>
              </w:rPr>
              <w:tab/>
            </w:r>
            <w:r w:rsidR="00F14554">
              <w:rPr>
                <w:noProof/>
                <w:webHidden/>
              </w:rPr>
              <w:fldChar w:fldCharType="begin"/>
            </w:r>
            <w:r w:rsidR="00F14554">
              <w:rPr>
                <w:noProof/>
                <w:webHidden/>
              </w:rPr>
              <w:instrText xml:space="preserve"> PAGEREF _Toc53312778 \h </w:instrText>
            </w:r>
            <w:r w:rsidR="00F14554">
              <w:rPr>
                <w:noProof/>
                <w:webHidden/>
              </w:rPr>
            </w:r>
            <w:r w:rsidR="00F14554">
              <w:rPr>
                <w:noProof/>
                <w:webHidden/>
              </w:rPr>
              <w:fldChar w:fldCharType="separate"/>
            </w:r>
            <w:r w:rsidR="00F14554">
              <w:rPr>
                <w:noProof/>
                <w:webHidden/>
              </w:rPr>
              <w:t>7</w:t>
            </w:r>
            <w:r w:rsidR="00F14554">
              <w:rPr>
                <w:noProof/>
                <w:webHidden/>
              </w:rPr>
              <w:fldChar w:fldCharType="end"/>
            </w:r>
          </w:hyperlink>
        </w:p>
        <w:p w14:paraId="71EB1513" w14:textId="638F7092" w:rsidR="00F14554" w:rsidRDefault="003F6AB7">
          <w:pPr>
            <w:pStyle w:val="TOC2"/>
            <w:tabs>
              <w:tab w:val="right" w:leader="dot" w:pos="9350"/>
            </w:tabs>
            <w:rPr>
              <w:rFonts w:eastAsiaTheme="minorEastAsia"/>
              <w:noProof/>
            </w:rPr>
          </w:pPr>
          <w:hyperlink w:anchor="_Toc53312779" w:history="1">
            <w:r w:rsidR="00F14554" w:rsidRPr="00616FB1">
              <w:rPr>
                <w:rStyle w:val="Hyperlink"/>
                <w:noProof/>
              </w:rPr>
              <w:t>Build</w:t>
            </w:r>
            <w:r w:rsidR="00F14554">
              <w:rPr>
                <w:noProof/>
                <w:webHidden/>
              </w:rPr>
              <w:tab/>
            </w:r>
            <w:r w:rsidR="00F14554">
              <w:rPr>
                <w:noProof/>
                <w:webHidden/>
              </w:rPr>
              <w:fldChar w:fldCharType="begin"/>
            </w:r>
            <w:r w:rsidR="00F14554">
              <w:rPr>
                <w:noProof/>
                <w:webHidden/>
              </w:rPr>
              <w:instrText xml:space="preserve"> PAGEREF _Toc53312779 \h </w:instrText>
            </w:r>
            <w:r w:rsidR="00F14554">
              <w:rPr>
                <w:noProof/>
                <w:webHidden/>
              </w:rPr>
            </w:r>
            <w:r w:rsidR="00F14554">
              <w:rPr>
                <w:noProof/>
                <w:webHidden/>
              </w:rPr>
              <w:fldChar w:fldCharType="separate"/>
            </w:r>
            <w:r w:rsidR="00F14554">
              <w:rPr>
                <w:noProof/>
                <w:webHidden/>
              </w:rPr>
              <w:t>7</w:t>
            </w:r>
            <w:r w:rsidR="00F14554">
              <w:rPr>
                <w:noProof/>
                <w:webHidden/>
              </w:rPr>
              <w:fldChar w:fldCharType="end"/>
            </w:r>
          </w:hyperlink>
        </w:p>
        <w:p w14:paraId="62945D41" w14:textId="6A00AE70" w:rsidR="00F14554" w:rsidRDefault="003F6AB7">
          <w:pPr>
            <w:pStyle w:val="TOC2"/>
            <w:tabs>
              <w:tab w:val="right" w:leader="dot" w:pos="9350"/>
            </w:tabs>
            <w:rPr>
              <w:rFonts w:eastAsiaTheme="minorEastAsia"/>
              <w:noProof/>
            </w:rPr>
          </w:pPr>
          <w:hyperlink w:anchor="_Toc53312780" w:history="1">
            <w:r w:rsidR="00F14554" w:rsidRPr="00616FB1">
              <w:rPr>
                <w:rStyle w:val="Hyperlink"/>
                <w:noProof/>
              </w:rPr>
              <w:t>Test</w:t>
            </w:r>
            <w:r w:rsidR="00F14554">
              <w:rPr>
                <w:noProof/>
                <w:webHidden/>
              </w:rPr>
              <w:tab/>
            </w:r>
            <w:r w:rsidR="00F14554">
              <w:rPr>
                <w:noProof/>
                <w:webHidden/>
              </w:rPr>
              <w:fldChar w:fldCharType="begin"/>
            </w:r>
            <w:r w:rsidR="00F14554">
              <w:rPr>
                <w:noProof/>
                <w:webHidden/>
              </w:rPr>
              <w:instrText xml:space="preserve"> PAGEREF _Toc53312780 \h </w:instrText>
            </w:r>
            <w:r w:rsidR="00F14554">
              <w:rPr>
                <w:noProof/>
                <w:webHidden/>
              </w:rPr>
            </w:r>
            <w:r w:rsidR="00F14554">
              <w:rPr>
                <w:noProof/>
                <w:webHidden/>
              </w:rPr>
              <w:fldChar w:fldCharType="separate"/>
            </w:r>
            <w:r w:rsidR="00F14554">
              <w:rPr>
                <w:noProof/>
                <w:webHidden/>
              </w:rPr>
              <w:t>8</w:t>
            </w:r>
            <w:r w:rsidR="00F14554">
              <w:rPr>
                <w:noProof/>
                <w:webHidden/>
              </w:rPr>
              <w:fldChar w:fldCharType="end"/>
            </w:r>
          </w:hyperlink>
        </w:p>
        <w:p w14:paraId="70CA816B" w14:textId="664BF582" w:rsidR="00F14554" w:rsidRDefault="003F6AB7">
          <w:pPr>
            <w:pStyle w:val="TOC2"/>
            <w:tabs>
              <w:tab w:val="right" w:leader="dot" w:pos="9350"/>
            </w:tabs>
            <w:rPr>
              <w:rFonts w:eastAsiaTheme="minorEastAsia"/>
              <w:noProof/>
            </w:rPr>
          </w:pPr>
          <w:hyperlink w:anchor="_Toc53312781" w:history="1">
            <w:r w:rsidR="00F14554" w:rsidRPr="00616FB1">
              <w:rPr>
                <w:rStyle w:val="Hyperlink"/>
                <w:noProof/>
              </w:rPr>
              <w:t>Static Analysis</w:t>
            </w:r>
            <w:r w:rsidR="00F14554">
              <w:rPr>
                <w:noProof/>
                <w:webHidden/>
              </w:rPr>
              <w:tab/>
            </w:r>
            <w:r w:rsidR="00F14554">
              <w:rPr>
                <w:noProof/>
                <w:webHidden/>
              </w:rPr>
              <w:fldChar w:fldCharType="begin"/>
            </w:r>
            <w:r w:rsidR="00F14554">
              <w:rPr>
                <w:noProof/>
                <w:webHidden/>
              </w:rPr>
              <w:instrText xml:space="preserve"> PAGEREF _Toc53312781 \h </w:instrText>
            </w:r>
            <w:r w:rsidR="00F14554">
              <w:rPr>
                <w:noProof/>
                <w:webHidden/>
              </w:rPr>
            </w:r>
            <w:r w:rsidR="00F14554">
              <w:rPr>
                <w:noProof/>
                <w:webHidden/>
              </w:rPr>
              <w:fldChar w:fldCharType="separate"/>
            </w:r>
            <w:r w:rsidR="00F14554">
              <w:rPr>
                <w:noProof/>
                <w:webHidden/>
              </w:rPr>
              <w:t>8</w:t>
            </w:r>
            <w:r w:rsidR="00F14554">
              <w:rPr>
                <w:noProof/>
                <w:webHidden/>
              </w:rPr>
              <w:fldChar w:fldCharType="end"/>
            </w:r>
          </w:hyperlink>
        </w:p>
        <w:p w14:paraId="23D3DAE9" w14:textId="72C1B75F" w:rsidR="00F14554" w:rsidRDefault="003F6AB7">
          <w:pPr>
            <w:pStyle w:val="TOC2"/>
            <w:tabs>
              <w:tab w:val="right" w:leader="dot" w:pos="9350"/>
            </w:tabs>
            <w:rPr>
              <w:rFonts w:eastAsiaTheme="minorEastAsia"/>
              <w:noProof/>
            </w:rPr>
          </w:pPr>
          <w:hyperlink w:anchor="_Toc53312782" w:history="1">
            <w:r w:rsidR="00F14554" w:rsidRPr="00616FB1">
              <w:rPr>
                <w:rStyle w:val="Hyperlink"/>
                <w:noProof/>
              </w:rPr>
              <w:t>Promote Artifacts</w:t>
            </w:r>
            <w:r w:rsidR="00F14554">
              <w:rPr>
                <w:noProof/>
                <w:webHidden/>
              </w:rPr>
              <w:tab/>
            </w:r>
            <w:r w:rsidR="00F14554">
              <w:rPr>
                <w:noProof/>
                <w:webHidden/>
              </w:rPr>
              <w:fldChar w:fldCharType="begin"/>
            </w:r>
            <w:r w:rsidR="00F14554">
              <w:rPr>
                <w:noProof/>
                <w:webHidden/>
              </w:rPr>
              <w:instrText xml:space="preserve"> PAGEREF _Toc53312782 \h </w:instrText>
            </w:r>
            <w:r w:rsidR="00F14554">
              <w:rPr>
                <w:noProof/>
                <w:webHidden/>
              </w:rPr>
            </w:r>
            <w:r w:rsidR="00F14554">
              <w:rPr>
                <w:noProof/>
                <w:webHidden/>
              </w:rPr>
              <w:fldChar w:fldCharType="separate"/>
            </w:r>
            <w:r w:rsidR="00F14554">
              <w:rPr>
                <w:noProof/>
                <w:webHidden/>
              </w:rPr>
              <w:t>8</w:t>
            </w:r>
            <w:r w:rsidR="00F14554">
              <w:rPr>
                <w:noProof/>
                <w:webHidden/>
              </w:rPr>
              <w:fldChar w:fldCharType="end"/>
            </w:r>
          </w:hyperlink>
        </w:p>
        <w:p w14:paraId="1181EBFF" w14:textId="7F9B53BE" w:rsidR="00F14554" w:rsidRDefault="003F6AB7">
          <w:pPr>
            <w:pStyle w:val="TOC2"/>
            <w:tabs>
              <w:tab w:val="right" w:leader="dot" w:pos="9350"/>
            </w:tabs>
            <w:rPr>
              <w:rFonts w:eastAsiaTheme="minorEastAsia"/>
              <w:noProof/>
            </w:rPr>
          </w:pPr>
          <w:hyperlink w:anchor="_Toc53312783" w:history="1">
            <w:r w:rsidR="00F14554" w:rsidRPr="00616FB1">
              <w:rPr>
                <w:rStyle w:val="Hyperlink"/>
                <w:noProof/>
              </w:rPr>
              <w:t>Deploy</w:t>
            </w:r>
            <w:r w:rsidR="00F14554">
              <w:rPr>
                <w:noProof/>
                <w:webHidden/>
              </w:rPr>
              <w:tab/>
            </w:r>
            <w:r w:rsidR="00F14554">
              <w:rPr>
                <w:noProof/>
                <w:webHidden/>
              </w:rPr>
              <w:fldChar w:fldCharType="begin"/>
            </w:r>
            <w:r w:rsidR="00F14554">
              <w:rPr>
                <w:noProof/>
                <w:webHidden/>
              </w:rPr>
              <w:instrText xml:space="preserve"> PAGEREF _Toc53312783 \h </w:instrText>
            </w:r>
            <w:r w:rsidR="00F14554">
              <w:rPr>
                <w:noProof/>
                <w:webHidden/>
              </w:rPr>
            </w:r>
            <w:r w:rsidR="00F14554">
              <w:rPr>
                <w:noProof/>
                <w:webHidden/>
              </w:rPr>
              <w:fldChar w:fldCharType="separate"/>
            </w:r>
            <w:r w:rsidR="00F14554">
              <w:rPr>
                <w:noProof/>
                <w:webHidden/>
              </w:rPr>
              <w:t>8</w:t>
            </w:r>
            <w:r w:rsidR="00F14554">
              <w:rPr>
                <w:noProof/>
                <w:webHidden/>
              </w:rPr>
              <w:fldChar w:fldCharType="end"/>
            </w:r>
          </w:hyperlink>
        </w:p>
        <w:p w14:paraId="0CB801CA" w14:textId="404756D3" w:rsidR="00BA6228" w:rsidRDefault="00BA6228">
          <w:pPr>
            <w:rPr>
              <w:b/>
              <w:bCs/>
              <w:noProof/>
            </w:rPr>
          </w:pPr>
          <w:r>
            <w:rPr>
              <w:b/>
              <w:bCs/>
              <w:noProof/>
            </w:rPr>
            <w:fldChar w:fldCharType="end"/>
          </w:r>
        </w:p>
      </w:sdtContent>
    </w:sdt>
    <w:p w14:paraId="7552AF93" w14:textId="1E1FB005" w:rsidR="00294CEE" w:rsidRDefault="00294CEE" w:rsidP="00294CEE">
      <w:pPr>
        <w:jc w:val="center"/>
      </w:pPr>
      <w:r>
        <w:rPr>
          <w:b/>
          <w:bCs/>
          <w:noProof/>
        </w:rPr>
        <w:t>Revision History</w:t>
      </w:r>
    </w:p>
    <w:tbl>
      <w:tblPr>
        <w:tblStyle w:val="TableGrid"/>
        <w:tblW w:w="9404" w:type="dxa"/>
        <w:tblLook w:val="04A0" w:firstRow="1" w:lastRow="0" w:firstColumn="1" w:lastColumn="0" w:noHBand="0" w:noVBand="1"/>
      </w:tblPr>
      <w:tblGrid>
        <w:gridCol w:w="2351"/>
        <w:gridCol w:w="2351"/>
        <w:gridCol w:w="2351"/>
        <w:gridCol w:w="2351"/>
      </w:tblGrid>
      <w:tr w:rsidR="00BA6228" w:rsidRPr="00BA6228" w14:paraId="0FF4FDC1" w14:textId="77777777" w:rsidTr="00BA6228">
        <w:trPr>
          <w:trHeight w:val="287"/>
        </w:trPr>
        <w:tc>
          <w:tcPr>
            <w:tcW w:w="2351" w:type="dxa"/>
          </w:tcPr>
          <w:p w14:paraId="3E9774FE" w14:textId="5B6F44A5" w:rsidR="00BA6228" w:rsidRPr="00BA6228" w:rsidRDefault="00BA6228" w:rsidP="00BA6228">
            <w:pPr>
              <w:jc w:val="center"/>
              <w:rPr>
                <w:b/>
                <w:bCs/>
                <w:sz w:val="24"/>
                <w:szCs w:val="24"/>
              </w:rPr>
            </w:pPr>
            <w:r w:rsidRPr="00BA6228">
              <w:rPr>
                <w:b/>
                <w:bCs/>
                <w:sz w:val="24"/>
                <w:szCs w:val="24"/>
              </w:rPr>
              <w:t>Date</w:t>
            </w:r>
          </w:p>
        </w:tc>
        <w:tc>
          <w:tcPr>
            <w:tcW w:w="2351" w:type="dxa"/>
          </w:tcPr>
          <w:p w14:paraId="537015E7" w14:textId="6A38400C" w:rsidR="00BA6228" w:rsidRPr="00BA6228" w:rsidRDefault="00BA6228" w:rsidP="00BA6228">
            <w:pPr>
              <w:jc w:val="center"/>
              <w:rPr>
                <w:b/>
                <w:bCs/>
                <w:sz w:val="24"/>
                <w:szCs w:val="24"/>
              </w:rPr>
            </w:pPr>
            <w:r w:rsidRPr="00BA6228">
              <w:rPr>
                <w:b/>
                <w:bCs/>
                <w:sz w:val="24"/>
                <w:szCs w:val="24"/>
              </w:rPr>
              <w:t>Author</w:t>
            </w:r>
          </w:p>
        </w:tc>
        <w:tc>
          <w:tcPr>
            <w:tcW w:w="2351" w:type="dxa"/>
          </w:tcPr>
          <w:p w14:paraId="0E0532C3" w14:textId="6A84FA6E" w:rsidR="00BA6228" w:rsidRPr="00BA6228" w:rsidRDefault="00BA6228" w:rsidP="00BA6228">
            <w:pPr>
              <w:jc w:val="center"/>
              <w:rPr>
                <w:b/>
                <w:bCs/>
                <w:sz w:val="24"/>
                <w:szCs w:val="24"/>
              </w:rPr>
            </w:pPr>
            <w:r w:rsidRPr="00BA6228">
              <w:rPr>
                <w:b/>
                <w:bCs/>
                <w:sz w:val="24"/>
                <w:szCs w:val="24"/>
              </w:rPr>
              <w:t>Version</w:t>
            </w:r>
          </w:p>
        </w:tc>
        <w:tc>
          <w:tcPr>
            <w:tcW w:w="2351" w:type="dxa"/>
          </w:tcPr>
          <w:p w14:paraId="78790F45" w14:textId="7C6CA868" w:rsidR="00BA6228" w:rsidRPr="00BA6228" w:rsidRDefault="00BA6228" w:rsidP="00BA6228">
            <w:pPr>
              <w:jc w:val="center"/>
              <w:rPr>
                <w:b/>
                <w:bCs/>
                <w:sz w:val="24"/>
                <w:szCs w:val="24"/>
              </w:rPr>
            </w:pPr>
            <w:r w:rsidRPr="00BA6228">
              <w:rPr>
                <w:b/>
                <w:bCs/>
                <w:sz w:val="24"/>
                <w:szCs w:val="24"/>
              </w:rPr>
              <w:t>Change Summary</w:t>
            </w:r>
          </w:p>
        </w:tc>
      </w:tr>
      <w:tr w:rsidR="00BA6228" w:rsidRPr="00BA6228" w14:paraId="7C15A43D" w14:textId="77777777" w:rsidTr="00182DB4">
        <w:trPr>
          <w:trHeight w:val="323"/>
        </w:trPr>
        <w:tc>
          <w:tcPr>
            <w:tcW w:w="2351" w:type="dxa"/>
          </w:tcPr>
          <w:p w14:paraId="44B7801F" w14:textId="544D5285" w:rsidR="00BA6228" w:rsidRPr="00BA6228" w:rsidRDefault="00BA6228" w:rsidP="00BA6228">
            <w:pPr>
              <w:jc w:val="center"/>
              <w:rPr>
                <w:sz w:val="24"/>
                <w:szCs w:val="24"/>
              </w:rPr>
            </w:pPr>
            <w:r>
              <w:rPr>
                <w:sz w:val="24"/>
                <w:szCs w:val="24"/>
              </w:rPr>
              <w:t>1</w:t>
            </w:r>
            <w:r w:rsidR="00182DB4">
              <w:rPr>
                <w:sz w:val="24"/>
                <w:szCs w:val="24"/>
              </w:rPr>
              <w:t>0</w:t>
            </w:r>
            <w:r>
              <w:rPr>
                <w:sz w:val="24"/>
                <w:szCs w:val="24"/>
              </w:rPr>
              <w:t xml:space="preserve"> October 2020</w:t>
            </w:r>
          </w:p>
        </w:tc>
        <w:tc>
          <w:tcPr>
            <w:tcW w:w="2351" w:type="dxa"/>
          </w:tcPr>
          <w:p w14:paraId="4EBB0924" w14:textId="6C208DFB" w:rsidR="00BA6228" w:rsidRPr="00BA6228" w:rsidRDefault="00BA6228" w:rsidP="00BA6228">
            <w:pPr>
              <w:jc w:val="center"/>
              <w:rPr>
                <w:sz w:val="24"/>
                <w:szCs w:val="24"/>
              </w:rPr>
            </w:pPr>
            <w:r>
              <w:rPr>
                <w:sz w:val="24"/>
                <w:szCs w:val="24"/>
              </w:rPr>
              <w:t>Glenn Goodlett</w:t>
            </w:r>
          </w:p>
        </w:tc>
        <w:tc>
          <w:tcPr>
            <w:tcW w:w="2351" w:type="dxa"/>
          </w:tcPr>
          <w:p w14:paraId="785A88C9" w14:textId="52E294A1" w:rsidR="00BA6228" w:rsidRPr="00BA6228" w:rsidRDefault="00182DB4" w:rsidP="00BA6228">
            <w:pPr>
              <w:jc w:val="center"/>
              <w:rPr>
                <w:sz w:val="24"/>
                <w:szCs w:val="24"/>
              </w:rPr>
            </w:pPr>
            <w:r>
              <w:rPr>
                <w:sz w:val="24"/>
                <w:szCs w:val="24"/>
              </w:rPr>
              <w:t>0</w:t>
            </w:r>
            <w:r w:rsidR="00BA6228">
              <w:rPr>
                <w:sz w:val="24"/>
                <w:szCs w:val="24"/>
              </w:rPr>
              <w:t>.</w:t>
            </w:r>
            <w:r>
              <w:rPr>
                <w:sz w:val="24"/>
                <w:szCs w:val="24"/>
              </w:rPr>
              <w:t>1</w:t>
            </w:r>
          </w:p>
        </w:tc>
        <w:tc>
          <w:tcPr>
            <w:tcW w:w="2351" w:type="dxa"/>
          </w:tcPr>
          <w:p w14:paraId="443E77A3" w14:textId="56AEE73E" w:rsidR="00BA6228" w:rsidRPr="00BA6228" w:rsidRDefault="00BA6228" w:rsidP="00BA6228">
            <w:pPr>
              <w:jc w:val="center"/>
              <w:rPr>
                <w:sz w:val="24"/>
                <w:szCs w:val="24"/>
              </w:rPr>
            </w:pPr>
            <w:r>
              <w:rPr>
                <w:sz w:val="24"/>
                <w:szCs w:val="24"/>
              </w:rPr>
              <w:t xml:space="preserve">Initial </w:t>
            </w:r>
            <w:r w:rsidR="00182DB4">
              <w:rPr>
                <w:sz w:val="24"/>
                <w:szCs w:val="24"/>
              </w:rPr>
              <w:t>Draft</w:t>
            </w:r>
          </w:p>
        </w:tc>
      </w:tr>
      <w:tr w:rsidR="00BA6228" w:rsidRPr="00BA6228" w14:paraId="0B7CB59F" w14:textId="77777777" w:rsidTr="00294CEE">
        <w:trPr>
          <w:trHeight w:val="341"/>
        </w:trPr>
        <w:tc>
          <w:tcPr>
            <w:tcW w:w="2351" w:type="dxa"/>
          </w:tcPr>
          <w:p w14:paraId="654AA76D" w14:textId="74500018" w:rsidR="00BA6228" w:rsidRPr="00BA6228" w:rsidRDefault="00182DB4" w:rsidP="00BA6228">
            <w:pPr>
              <w:jc w:val="center"/>
              <w:rPr>
                <w:sz w:val="24"/>
                <w:szCs w:val="24"/>
              </w:rPr>
            </w:pPr>
            <w:r>
              <w:rPr>
                <w:sz w:val="24"/>
                <w:szCs w:val="24"/>
              </w:rPr>
              <w:t>11 October 2020</w:t>
            </w:r>
          </w:p>
        </w:tc>
        <w:tc>
          <w:tcPr>
            <w:tcW w:w="2351" w:type="dxa"/>
          </w:tcPr>
          <w:p w14:paraId="7C05F6C2" w14:textId="40544F85" w:rsidR="00BA6228" w:rsidRPr="00BA6228" w:rsidRDefault="00182DB4" w:rsidP="00BA6228">
            <w:pPr>
              <w:jc w:val="center"/>
              <w:rPr>
                <w:sz w:val="24"/>
                <w:szCs w:val="24"/>
              </w:rPr>
            </w:pPr>
            <w:r>
              <w:rPr>
                <w:sz w:val="24"/>
                <w:szCs w:val="24"/>
              </w:rPr>
              <w:t>Glenn Goodlett</w:t>
            </w:r>
          </w:p>
        </w:tc>
        <w:tc>
          <w:tcPr>
            <w:tcW w:w="2351" w:type="dxa"/>
          </w:tcPr>
          <w:p w14:paraId="0BD85B7A" w14:textId="195CBF45" w:rsidR="00BA6228" w:rsidRPr="00BA6228" w:rsidRDefault="00182DB4" w:rsidP="00BA6228">
            <w:pPr>
              <w:jc w:val="center"/>
              <w:rPr>
                <w:sz w:val="24"/>
                <w:szCs w:val="24"/>
              </w:rPr>
            </w:pPr>
            <w:r>
              <w:rPr>
                <w:sz w:val="24"/>
                <w:szCs w:val="24"/>
              </w:rPr>
              <w:t>1.0</w:t>
            </w:r>
          </w:p>
        </w:tc>
        <w:tc>
          <w:tcPr>
            <w:tcW w:w="2351" w:type="dxa"/>
          </w:tcPr>
          <w:p w14:paraId="063A197C" w14:textId="35510D31" w:rsidR="00BA6228" w:rsidRPr="00BA6228" w:rsidRDefault="00182DB4" w:rsidP="00BA6228">
            <w:pPr>
              <w:jc w:val="center"/>
              <w:rPr>
                <w:sz w:val="24"/>
                <w:szCs w:val="24"/>
              </w:rPr>
            </w:pPr>
            <w:r>
              <w:rPr>
                <w:sz w:val="24"/>
                <w:szCs w:val="24"/>
              </w:rPr>
              <w:t>Prerelease</w:t>
            </w:r>
          </w:p>
        </w:tc>
      </w:tr>
      <w:tr w:rsidR="00182DB4" w:rsidRPr="00BA6228" w14:paraId="56E8D5E7" w14:textId="77777777" w:rsidTr="00294CEE">
        <w:trPr>
          <w:trHeight w:val="341"/>
        </w:trPr>
        <w:tc>
          <w:tcPr>
            <w:tcW w:w="2351" w:type="dxa"/>
          </w:tcPr>
          <w:p w14:paraId="27476D0F" w14:textId="1BB7015B" w:rsidR="00182DB4" w:rsidRDefault="00182DB4" w:rsidP="00BA6228">
            <w:pPr>
              <w:jc w:val="center"/>
              <w:rPr>
                <w:sz w:val="24"/>
                <w:szCs w:val="24"/>
              </w:rPr>
            </w:pPr>
            <w:r>
              <w:rPr>
                <w:sz w:val="24"/>
                <w:szCs w:val="24"/>
              </w:rPr>
              <w:t>11 October 2020</w:t>
            </w:r>
          </w:p>
        </w:tc>
        <w:tc>
          <w:tcPr>
            <w:tcW w:w="2351" w:type="dxa"/>
          </w:tcPr>
          <w:p w14:paraId="7A2FB1E9" w14:textId="6CE58BE6" w:rsidR="00182DB4" w:rsidRDefault="00182DB4" w:rsidP="00BA6228">
            <w:pPr>
              <w:jc w:val="center"/>
              <w:rPr>
                <w:sz w:val="24"/>
                <w:szCs w:val="24"/>
              </w:rPr>
            </w:pPr>
            <w:r>
              <w:rPr>
                <w:sz w:val="24"/>
                <w:szCs w:val="24"/>
              </w:rPr>
              <w:t>Dustin Emerson</w:t>
            </w:r>
          </w:p>
        </w:tc>
        <w:tc>
          <w:tcPr>
            <w:tcW w:w="2351" w:type="dxa"/>
          </w:tcPr>
          <w:p w14:paraId="12C93334" w14:textId="3662C487" w:rsidR="00182DB4" w:rsidRDefault="00182DB4" w:rsidP="00BA6228">
            <w:pPr>
              <w:jc w:val="center"/>
              <w:rPr>
                <w:sz w:val="24"/>
                <w:szCs w:val="24"/>
              </w:rPr>
            </w:pPr>
            <w:r>
              <w:rPr>
                <w:sz w:val="24"/>
                <w:szCs w:val="24"/>
              </w:rPr>
              <w:t>1.0</w:t>
            </w:r>
          </w:p>
        </w:tc>
        <w:tc>
          <w:tcPr>
            <w:tcW w:w="2351" w:type="dxa"/>
          </w:tcPr>
          <w:p w14:paraId="4BBE1999" w14:textId="5317F420" w:rsidR="00182DB4" w:rsidRDefault="00182DB4" w:rsidP="00BA6228">
            <w:pPr>
              <w:jc w:val="center"/>
              <w:rPr>
                <w:sz w:val="24"/>
                <w:szCs w:val="24"/>
              </w:rPr>
            </w:pPr>
            <w:r>
              <w:rPr>
                <w:sz w:val="24"/>
                <w:szCs w:val="24"/>
              </w:rPr>
              <w:t>Peer Review</w:t>
            </w:r>
          </w:p>
        </w:tc>
      </w:tr>
    </w:tbl>
    <w:p w14:paraId="1DC10F7A" w14:textId="0263F7F2" w:rsidR="00BA6228" w:rsidRDefault="00BA6228" w:rsidP="00BA6228">
      <w:pPr>
        <w:rPr>
          <w:sz w:val="40"/>
          <w:szCs w:val="40"/>
        </w:rPr>
      </w:pPr>
      <w:r>
        <w:rPr>
          <w:sz w:val="40"/>
          <w:szCs w:val="40"/>
        </w:rPr>
        <w:br w:type="page"/>
      </w:r>
    </w:p>
    <w:p w14:paraId="502BA640" w14:textId="55B4068A" w:rsidR="00BA6228" w:rsidRDefault="00BA6228" w:rsidP="00BA6228">
      <w:pPr>
        <w:pStyle w:val="Heading1"/>
      </w:pPr>
      <w:bookmarkStart w:id="0" w:name="_Toc53312765"/>
      <w:r>
        <w:lastRenderedPageBreak/>
        <w:t>Introduction</w:t>
      </w:r>
      <w:bookmarkEnd w:id="0"/>
    </w:p>
    <w:p w14:paraId="766BB897" w14:textId="6F3D9B6B" w:rsidR="00BA6228" w:rsidRPr="00BA6228" w:rsidRDefault="00BA6228" w:rsidP="00BA6228">
      <w:r>
        <w:t xml:space="preserve">This document the UMGC Capstone Azure </w:t>
      </w:r>
      <w:proofErr w:type="spellStart"/>
      <w:r>
        <w:t>DevSecOp</w:t>
      </w:r>
      <w:proofErr w:type="spellEnd"/>
      <w:r>
        <w:t xml:space="preserve"> Pipeline system </w:t>
      </w:r>
      <w:r w:rsidR="000877C7">
        <w:t>as</w:t>
      </w:r>
      <w:r>
        <w:t xml:space="preserve"> designed. This document outlines the structure of the pipeline and how it integrates with various technologies. Upon completi</w:t>
      </w:r>
      <w:r w:rsidR="002B1BEE">
        <w:t>ng the document, the reader shall be capable of developing, maintaining, and processing future feature requests</w:t>
      </w:r>
      <w:r>
        <w:t xml:space="preserve"> to the Azure DevSecOp Pipeline system.</w:t>
      </w:r>
    </w:p>
    <w:p w14:paraId="038BE7CB" w14:textId="29D92E73" w:rsidR="00BA6228" w:rsidRDefault="00BA6228" w:rsidP="00BA6228">
      <w:pPr>
        <w:pStyle w:val="Heading2"/>
      </w:pPr>
      <w:bookmarkStart w:id="1" w:name="_Toc53312766"/>
      <w:r>
        <w:t>Requirements of this Document</w:t>
      </w:r>
      <w:bookmarkEnd w:id="1"/>
    </w:p>
    <w:p w14:paraId="49A44285" w14:textId="190E57E7" w:rsidR="00BE68C8" w:rsidRDefault="00BA6228" w:rsidP="00BA6228">
      <w:r>
        <w:t xml:space="preserve">This </w:t>
      </w:r>
      <w:r w:rsidR="000877C7">
        <w:t xml:space="preserve">technical </w:t>
      </w:r>
      <w:r>
        <w:t xml:space="preserve">document </w:t>
      </w:r>
      <w:r w:rsidR="00BE68C8">
        <w:t>describes</w:t>
      </w:r>
      <w:r w:rsidR="000877C7">
        <w:t xml:space="preserve"> the</w:t>
      </w:r>
      <w:r w:rsidR="00BE68C8">
        <w:t xml:space="preserve"> various technologies within their nomenclature context. Readers shall be informed at a basic level of the following technologies and terminologies:</w:t>
      </w:r>
    </w:p>
    <w:p w14:paraId="269CDE61" w14:textId="2DFF01F2" w:rsidR="00BE68C8" w:rsidRDefault="00BE68C8" w:rsidP="00BE68C8">
      <w:pPr>
        <w:pStyle w:val="ListParagraph"/>
        <w:numPr>
          <w:ilvl w:val="0"/>
          <w:numId w:val="1"/>
        </w:numPr>
      </w:pPr>
      <w:r>
        <w:t>Linux</w:t>
      </w:r>
    </w:p>
    <w:p w14:paraId="2AFA7582" w14:textId="3D9D0A3B" w:rsidR="00BE68C8" w:rsidRDefault="00BE68C8" w:rsidP="00BE68C8">
      <w:pPr>
        <w:pStyle w:val="ListParagraph"/>
        <w:numPr>
          <w:ilvl w:val="0"/>
          <w:numId w:val="1"/>
        </w:numPr>
      </w:pPr>
      <w:r>
        <w:t>BASH</w:t>
      </w:r>
    </w:p>
    <w:p w14:paraId="4C9E4A48" w14:textId="03B5E91B" w:rsidR="00BE68C8" w:rsidRDefault="00BE68C8" w:rsidP="00BE68C8">
      <w:pPr>
        <w:pStyle w:val="ListParagraph"/>
        <w:numPr>
          <w:ilvl w:val="0"/>
          <w:numId w:val="1"/>
        </w:numPr>
      </w:pPr>
      <w:r>
        <w:t>Make</w:t>
      </w:r>
    </w:p>
    <w:p w14:paraId="74BC6794" w14:textId="4082D7F9" w:rsidR="00230CCF" w:rsidRDefault="00230CCF" w:rsidP="00BE68C8">
      <w:pPr>
        <w:pStyle w:val="ListParagraph"/>
        <w:numPr>
          <w:ilvl w:val="0"/>
          <w:numId w:val="1"/>
        </w:numPr>
      </w:pPr>
      <w:r>
        <w:t>git</w:t>
      </w:r>
    </w:p>
    <w:p w14:paraId="64153551" w14:textId="5F782CFE" w:rsidR="004C2E11" w:rsidRDefault="004C2E11" w:rsidP="00BE68C8">
      <w:pPr>
        <w:pStyle w:val="ListParagraph"/>
        <w:numPr>
          <w:ilvl w:val="0"/>
          <w:numId w:val="1"/>
        </w:numPr>
      </w:pPr>
      <w:r>
        <w:t>Java</w:t>
      </w:r>
    </w:p>
    <w:p w14:paraId="27E247C0" w14:textId="756D13CC" w:rsidR="00BE68C8" w:rsidRDefault="00BE68C8" w:rsidP="00BE68C8">
      <w:pPr>
        <w:pStyle w:val="ListParagraph"/>
        <w:numPr>
          <w:ilvl w:val="0"/>
          <w:numId w:val="1"/>
        </w:numPr>
      </w:pPr>
      <w:r>
        <w:t>Maven</w:t>
      </w:r>
    </w:p>
    <w:p w14:paraId="749D6574" w14:textId="06A09391" w:rsidR="00BE68C8" w:rsidRDefault="00BE68C8" w:rsidP="00BE68C8">
      <w:pPr>
        <w:pStyle w:val="ListParagraph"/>
        <w:numPr>
          <w:ilvl w:val="0"/>
          <w:numId w:val="1"/>
        </w:numPr>
      </w:pPr>
      <w:r>
        <w:t>Docker</w:t>
      </w:r>
    </w:p>
    <w:p w14:paraId="5949C976" w14:textId="2D54596F" w:rsidR="00BE68C8" w:rsidRDefault="00BE68C8" w:rsidP="00BE68C8">
      <w:pPr>
        <w:pStyle w:val="ListParagraph"/>
        <w:numPr>
          <w:ilvl w:val="0"/>
          <w:numId w:val="1"/>
        </w:numPr>
      </w:pPr>
      <w:r>
        <w:t xml:space="preserve">Azure </w:t>
      </w:r>
      <w:r w:rsidR="004C2E11">
        <w:t xml:space="preserve">&amp; Azure </w:t>
      </w:r>
      <w:r>
        <w:t>DevOps</w:t>
      </w:r>
    </w:p>
    <w:p w14:paraId="0BD7CD6B" w14:textId="238914AD" w:rsidR="00BA6228" w:rsidRDefault="00BE68C8" w:rsidP="00BA6228">
      <w:pPr>
        <w:pStyle w:val="ListParagraph"/>
        <w:numPr>
          <w:ilvl w:val="0"/>
          <w:numId w:val="1"/>
        </w:numPr>
      </w:pPr>
      <w:r>
        <w:t>Continuous Integration Continuous Deployment (CI/CD)</w:t>
      </w:r>
    </w:p>
    <w:p w14:paraId="5CEAF0D6" w14:textId="04C4FED6" w:rsidR="00E17548" w:rsidRPr="00BA6228" w:rsidRDefault="00E17548" w:rsidP="00BA6228">
      <w:pPr>
        <w:pStyle w:val="ListParagraph"/>
        <w:numPr>
          <w:ilvl w:val="0"/>
          <w:numId w:val="1"/>
        </w:numPr>
      </w:pPr>
      <w:proofErr w:type="spellStart"/>
      <w:r>
        <w:t>SonarCloud</w:t>
      </w:r>
      <w:proofErr w:type="spellEnd"/>
    </w:p>
    <w:p w14:paraId="43BD24BA" w14:textId="61C54A6D" w:rsidR="00BA6228" w:rsidRDefault="00BA6228" w:rsidP="00BA6228">
      <w:pPr>
        <w:pStyle w:val="Heading2"/>
      </w:pPr>
      <w:bookmarkStart w:id="2" w:name="_Toc53312767"/>
      <w:r>
        <w:t>Scope</w:t>
      </w:r>
      <w:bookmarkEnd w:id="2"/>
    </w:p>
    <w:p w14:paraId="68C52F42" w14:textId="0407FDCB" w:rsidR="00BE68C8" w:rsidRPr="00BE68C8" w:rsidRDefault="00BE68C8" w:rsidP="00BE68C8">
      <w:r>
        <w:t xml:space="preserve">This document is aimed at technical readers that will develop, maintain, or desire an understanding of the Azure DevSecOps Pipeline system. </w:t>
      </w:r>
    </w:p>
    <w:p w14:paraId="468B1BEA" w14:textId="74A3E66D" w:rsidR="00BA6228" w:rsidRDefault="00BA6228" w:rsidP="00BA6228">
      <w:pPr>
        <w:pStyle w:val="Heading2"/>
      </w:pPr>
      <w:bookmarkStart w:id="3" w:name="_Toc53312768"/>
      <w:r>
        <w:t>Document Reference</w:t>
      </w:r>
      <w:bookmarkEnd w:id="3"/>
    </w:p>
    <w:tbl>
      <w:tblPr>
        <w:tblStyle w:val="TableGrid"/>
        <w:tblW w:w="0" w:type="auto"/>
        <w:tblLook w:val="04A0" w:firstRow="1" w:lastRow="0" w:firstColumn="1" w:lastColumn="0" w:noHBand="0" w:noVBand="1"/>
      </w:tblPr>
      <w:tblGrid>
        <w:gridCol w:w="715"/>
        <w:gridCol w:w="3259"/>
        <w:gridCol w:w="5376"/>
      </w:tblGrid>
      <w:tr w:rsidR="00BE68C8" w14:paraId="3AE88D34" w14:textId="77777777" w:rsidTr="004C2E11">
        <w:tc>
          <w:tcPr>
            <w:tcW w:w="715" w:type="dxa"/>
          </w:tcPr>
          <w:p w14:paraId="56412B18" w14:textId="32C73DC9" w:rsidR="00BE68C8" w:rsidRDefault="00BE68C8" w:rsidP="00BE68C8">
            <w:pPr>
              <w:jc w:val="center"/>
            </w:pPr>
            <w:r>
              <w:t>Ref #</w:t>
            </w:r>
          </w:p>
        </w:tc>
        <w:tc>
          <w:tcPr>
            <w:tcW w:w="3259" w:type="dxa"/>
          </w:tcPr>
          <w:p w14:paraId="1D1F1861" w14:textId="100DA30E" w:rsidR="00BE68C8" w:rsidRDefault="00BE68C8" w:rsidP="00BA6228">
            <w:r>
              <w:t>Document name</w:t>
            </w:r>
          </w:p>
        </w:tc>
        <w:tc>
          <w:tcPr>
            <w:tcW w:w="5376" w:type="dxa"/>
          </w:tcPr>
          <w:p w14:paraId="4CF700DA" w14:textId="44D6FCC9" w:rsidR="00BE68C8" w:rsidRDefault="00BE68C8" w:rsidP="00BA6228">
            <w:r>
              <w:t>URL</w:t>
            </w:r>
          </w:p>
        </w:tc>
      </w:tr>
      <w:tr w:rsidR="00BE68C8" w14:paraId="15CB3D45" w14:textId="77777777" w:rsidTr="004C2E11">
        <w:tc>
          <w:tcPr>
            <w:tcW w:w="715" w:type="dxa"/>
          </w:tcPr>
          <w:p w14:paraId="067DCDD9" w14:textId="06AC908D" w:rsidR="00BE68C8" w:rsidRDefault="00BE68C8" w:rsidP="00BE68C8">
            <w:pPr>
              <w:jc w:val="center"/>
            </w:pPr>
            <w:r>
              <w:t>1</w:t>
            </w:r>
          </w:p>
        </w:tc>
        <w:tc>
          <w:tcPr>
            <w:tcW w:w="3259" w:type="dxa"/>
          </w:tcPr>
          <w:p w14:paraId="234EBC06" w14:textId="461E0142" w:rsidR="00BE68C8" w:rsidRDefault="00BE68C8" w:rsidP="00BE68C8">
            <w:r>
              <w:t>The Linux Documentation Project</w:t>
            </w:r>
          </w:p>
        </w:tc>
        <w:tc>
          <w:tcPr>
            <w:tcW w:w="5376" w:type="dxa"/>
          </w:tcPr>
          <w:p w14:paraId="1E9002E1" w14:textId="2AB88EF7" w:rsidR="00BE68C8" w:rsidRDefault="003F6AB7" w:rsidP="00BE68C8">
            <w:hyperlink r:id="rId7" w:history="1">
              <w:r w:rsidR="00E17548" w:rsidRPr="0022279A">
                <w:rPr>
                  <w:rStyle w:val="Hyperlink"/>
                </w:rPr>
                <w:t>https://tldp.org/guides.html</w:t>
              </w:r>
            </w:hyperlink>
          </w:p>
        </w:tc>
      </w:tr>
      <w:tr w:rsidR="00BE68C8" w14:paraId="6134DF0C" w14:textId="77777777" w:rsidTr="004C2E11">
        <w:tc>
          <w:tcPr>
            <w:tcW w:w="715" w:type="dxa"/>
          </w:tcPr>
          <w:p w14:paraId="30FA3724" w14:textId="2532296C" w:rsidR="00BE68C8" w:rsidRDefault="00BE68C8" w:rsidP="00BE68C8">
            <w:pPr>
              <w:jc w:val="center"/>
            </w:pPr>
            <w:r>
              <w:t>2</w:t>
            </w:r>
          </w:p>
        </w:tc>
        <w:tc>
          <w:tcPr>
            <w:tcW w:w="3259" w:type="dxa"/>
          </w:tcPr>
          <w:p w14:paraId="0A2226F7" w14:textId="70A11542" w:rsidR="00BE68C8" w:rsidRDefault="00BE68C8" w:rsidP="00BE68C8">
            <w:r>
              <w:t>BASH Reference Manual</w:t>
            </w:r>
          </w:p>
        </w:tc>
        <w:tc>
          <w:tcPr>
            <w:tcW w:w="5376" w:type="dxa"/>
          </w:tcPr>
          <w:p w14:paraId="5B3D7EC3" w14:textId="3CDC391C" w:rsidR="00BE68C8" w:rsidRDefault="003F6AB7" w:rsidP="00BE68C8">
            <w:hyperlink r:id="rId8" w:history="1">
              <w:r w:rsidR="00E17548" w:rsidRPr="0022279A">
                <w:rPr>
                  <w:rStyle w:val="Hyperlink"/>
                </w:rPr>
                <w:t>https://www.gnu.org/software/bash/manual/bash.html</w:t>
              </w:r>
            </w:hyperlink>
          </w:p>
        </w:tc>
      </w:tr>
      <w:tr w:rsidR="00BE68C8" w14:paraId="2FCEB91E" w14:textId="77777777" w:rsidTr="004C2E11">
        <w:tc>
          <w:tcPr>
            <w:tcW w:w="715" w:type="dxa"/>
          </w:tcPr>
          <w:p w14:paraId="445DB1E4" w14:textId="106BD08E" w:rsidR="00BE68C8" w:rsidRDefault="00BE68C8" w:rsidP="00BE68C8">
            <w:pPr>
              <w:jc w:val="center"/>
            </w:pPr>
            <w:r>
              <w:t>3</w:t>
            </w:r>
          </w:p>
        </w:tc>
        <w:tc>
          <w:tcPr>
            <w:tcW w:w="3259" w:type="dxa"/>
          </w:tcPr>
          <w:p w14:paraId="597E4C32" w14:textId="0CD9268A" w:rsidR="00BE68C8" w:rsidRDefault="00BE68C8" w:rsidP="00BE68C8">
            <w:r>
              <w:t>GNU Make</w:t>
            </w:r>
          </w:p>
        </w:tc>
        <w:tc>
          <w:tcPr>
            <w:tcW w:w="5376" w:type="dxa"/>
          </w:tcPr>
          <w:p w14:paraId="5D3E083B" w14:textId="70DCA13A" w:rsidR="00BE68C8" w:rsidRDefault="003F6AB7" w:rsidP="00BE68C8">
            <w:hyperlink r:id="rId9" w:history="1">
              <w:r w:rsidR="00E17548" w:rsidRPr="0022279A">
                <w:rPr>
                  <w:rStyle w:val="Hyperlink"/>
                </w:rPr>
                <w:t>https://www.gnu.org/software/make/manual/make.html</w:t>
              </w:r>
            </w:hyperlink>
          </w:p>
        </w:tc>
      </w:tr>
      <w:tr w:rsidR="00230CCF" w14:paraId="4D023C4A" w14:textId="77777777" w:rsidTr="004C2E11">
        <w:tc>
          <w:tcPr>
            <w:tcW w:w="715" w:type="dxa"/>
          </w:tcPr>
          <w:p w14:paraId="30FA05CA" w14:textId="69CFB77A" w:rsidR="00230CCF" w:rsidRDefault="00230CCF" w:rsidP="00BE68C8">
            <w:pPr>
              <w:jc w:val="center"/>
            </w:pPr>
            <w:r>
              <w:t>4</w:t>
            </w:r>
          </w:p>
        </w:tc>
        <w:tc>
          <w:tcPr>
            <w:tcW w:w="3259" w:type="dxa"/>
          </w:tcPr>
          <w:p w14:paraId="02BCF492" w14:textId="5D38D939" w:rsidR="00230CCF" w:rsidRDefault="004F6741" w:rsidP="00BE68C8">
            <w:r>
              <w:t>git</w:t>
            </w:r>
          </w:p>
        </w:tc>
        <w:tc>
          <w:tcPr>
            <w:tcW w:w="5376" w:type="dxa"/>
          </w:tcPr>
          <w:p w14:paraId="25FF44E1" w14:textId="4C112D5E" w:rsidR="00230CCF" w:rsidRPr="00BE68C8" w:rsidRDefault="003F6AB7" w:rsidP="00BE68C8">
            <w:hyperlink r:id="rId10" w:history="1">
              <w:r w:rsidR="00E17548" w:rsidRPr="0022279A">
                <w:rPr>
                  <w:rStyle w:val="Hyperlink"/>
                </w:rPr>
                <w:t>https://git-scm.com/doc</w:t>
              </w:r>
            </w:hyperlink>
          </w:p>
        </w:tc>
      </w:tr>
      <w:tr w:rsidR="004C2E11" w14:paraId="55CD3D26" w14:textId="77777777" w:rsidTr="004C2E11">
        <w:tc>
          <w:tcPr>
            <w:tcW w:w="715" w:type="dxa"/>
          </w:tcPr>
          <w:p w14:paraId="74574C5C" w14:textId="07C8F74A" w:rsidR="004C2E11" w:rsidRDefault="00230CCF" w:rsidP="00BE68C8">
            <w:pPr>
              <w:jc w:val="center"/>
            </w:pPr>
            <w:r>
              <w:t>5</w:t>
            </w:r>
          </w:p>
        </w:tc>
        <w:tc>
          <w:tcPr>
            <w:tcW w:w="3259" w:type="dxa"/>
          </w:tcPr>
          <w:p w14:paraId="54194A46" w14:textId="39F2F547" w:rsidR="004C2E11" w:rsidRDefault="004C2E11" w:rsidP="00BE68C8">
            <w:r>
              <w:t>Java</w:t>
            </w:r>
          </w:p>
        </w:tc>
        <w:tc>
          <w:tcPr>
            <w:tcW w:w="5376" w:type="dxa"/>
          </w:tcPr>
          <w:p w14:paraId="69434C26" w14:textId="322E6433" w:rsidR="004C2E11" w:rsidRPr="00BE68C8" w:rsidRDefault="003F6AB7" w:rsidP="00BE68C8">
            <w:hyperlink r:id="rId11" w:history="1">
              <w:r w:rsidR="00E17548" w:rsidRPr="0022279A">
                <w:rPr>
                  <w:rStyle w:val="Hyperlink"/>
                </w:rPr>
                <w:t>https://docs.oracle.com/en/java/javase/index.html</w:t>
              </w:r>
            </w:hyperlink>
          </w:p>
        </w:tc>
      </w:tr>
      <w:tr w:rsidR="00BE68C8" w14:paraId="247026AC" w14:textId="77777777" w:rsidTr="004C2E11">
        <w:tc>
          <w:tcPr>
            <w:tcW w:w="715" w:type="dxa"/>
          </w:tcPr>
          <w:p w14:paraId="28A08D24" w14:textId="3F670604" w:rsidR="00BE68C8" w:rsidRDefault="00230CCF" w:rsidP="00BE68C8">
            <w:pPr>
              <w:jc w:val="center"/>
            </w:pPr>
            <w:r>
              <w:t>6</w:t>
            </w:r>
          </w:p>
        </w:tc>
        <w:tc>
          <w:tcPr>
            <w:tcW w:w="3259" w:type="dxa"/>
          </w:tcPr>
          <w:p w14:paraId="32535E5E" w14:textId="6F603FB4" w:rsidR="00BE68C8" w:rsidRDefault="00BE68C8" w:rsidP="00BE68C8">
            <w:r>
              <w:t>Apache Maven Project</w:t>
            </w:r>
          </w:p>
        </w:tc>
        <w:tc>
          <w:tcPr>
            <w:tcW w:w="5376" w:type="dxa"/>
          </w:tcPr>
          <w:p w14:paraId="43581025" w14:textId="7AF73282" w:rsidR="00BE68C8" w:rsidRDefault="003F6AB7" w:rsidP="00BE68C8">
            <w:hyperlink r:id="rId12" w:history="1">
              <w:r w:rsidR="00E17548" w:rsidRPr="0022279A">
                <w:rPr>
                  <w:rStyle w:val="Hyperlink"/>
                </w:rPr>
                <w:t>http://maven.apache.org/guides/index.html</w:t>
              </w:r>
            </w:hyperlink>
          </w:p>
        </w:tc>
      </w:tr>
      <w:tr w:rsidR="00BE68C8" w14:paraId="05E17958" w14:textId="77777777" w:rsidTr="004C2E11">
        <w:tc>
          <w:tcPr>
            <w:tcW w:w="715" w:type="dxa"/>
          </w:tcPr>
          <w:p w14:paraId="7D88560B" w14:textId="3F056FED" w:rsidR="00BE68C8" w:rsidRDefault="00230CCF" w:rsidP="00BE68C8">
            <w:pPr>
              <w:jc w:val="center"/>
            </w:pPr>
            <w:r>
              <w:t>7</w:t>
            </w:r>
          </w:p>
        </w:tc>
        <w:tc>
          <w:tcPr>
            <w:tcW w:w="3259" w:type="dxa"/>
          </w:tcPr>
          <w:p w14:paraId="7259E1B9" w14:textId="30311233" w:rsidR="00BE68C8" w:rsidRDefault="00BE68C8" w:rsidP="00BE68C8">
            <w:r>
              <w:t>Docker Docs</w:t>
            </w:r>
          </w:p>
        </w:tc>
        <w:tc>
          <w:tcPr>
            <w:tcW w:w="5376" w:type="dxa"/>
          </w:tcPr>
          <w:p w14:paraId="7D356E9D" w14:textId="08EF0307" w:rsidR="00BE68C8" w:rsidRDefault="003F6AB7" w:rsidP="00BE68C8">
            <w:hyperlink r:id="rId13" w:history="1">
              <w:r w:rsidR="00E17548" w:rsidRPr="0022279A">
                <w:rPr>
                  <w:rStyle w:val="Hyperlink"/>
                </w:rPr>
                <w:t>https://docs.docker.com/</w:t>
              </w:r>
            </w:hyperlink>
          </w:p>
        </w:tc>
      </w:tr>
      <w:tr w:rsidR="00BE68C8" w14:paraId="4F8FA983" w14:textId="77777777" w:rsidTr="004C2E11">
        <w:tc>
          <w:tcPr>
            <w:tcW w:w="715" w:type="dxa"/>
          </w:tcPr>
          <w:p w14:paraId="35F8E5A2" w14:textId="7A9F23A6" w:rsidR="00BE68C8" w:rsidRDefault="00230CCF" w:rsidP="00BE68C8">
            <w:pPr>
              <w:jc w:val="center"/>
            </w:pPr>
            <w:r>
              <w:t>8</w:t>
            </w:r>
          </w:p>
        </w:tc>
        <w:tc>
          <w:tcPr>
            <w:tcW w:w="3259" w:type="dxa"/>
          </w:tcPr>
          <w:p w14:paraId="288E4854" w14:textId="710B8174" w:rsidR="00BE68C8" w:rsidRDefault="00BE68C8" w:rsidP="00BE68C8">
            <w:r>
              <w:t>Azure Documentation</w:t>
            </w:r>
          </w:p>
        </w:tc>
        <w:tc>
          <w:tcPr>
            <w:tcW w:w="5376" w:type="dxa"/>
          </w:tcPr>
          <w:p w14:paraId="75797523" w14:textId="4C495109" w:rsidR="00BE68C8" w:rsidRDefault="003F6AB7" w:rsidP="00BE68C8">
            <w:hyperlink r:id="rId14" w:history="1">
              <w:r w:rsidR="00E17548" w:rsidRPr="0022279A">
                <w:rPr>
                  <w:rStyle w:val="Hyperlink"/>
                </w:rPr>
                <w:t>https://docs.microsoft.com/en-us/azure</w:t>
              </w:r>
            </w:hyperlink>
          </w:p>
        </w:tc>
      </w:tr>
      <w:tr w:rsidR="00BE68C8" w14:paraId="2724FD36" w14:textId="77777777" w:rsidTr="004C2E11">
        <w:tc>
          <w:tcPr>
            <w:tcW w:w="715" w:type="dxa"/>
          </w:tcPr>
          <w:p w14:paraId="0FA26E44" w14:textId="744E919D" w:rsidR="00BE68C8" w:rsidRDefault="00230CCF" w:rsidP="00BE68C8">
            <w:pPr>
              <w:jc w:val="center"/>
            </w:pPr>
            <w:r>
              <w:t>9</w:t>
            </w:r>
          </w:p>
        </w:tc>
        <w:tc>
          <w:tcPr>
            <w:tcW w:w="3259" w:type="dxa"/>
          </w:tcPr>
          <w:p w14:paraId="656CDA07" w14:textId="342ED974" w:rsidR="00BE68C8" w:rsidRDefault="00BE68C8" w:rsidP="00BE68C8">
            <w:r>
              <w:t>CI/CD Development Documentation</w:t>
            </w:r>
          </w:p>
        </w:tc>
        <w:tc>
          <w:tcPr>
            <w:tcW w:w="5376" w:type="dxa"/>
          </w:tcPr>
          <w:p w14:paraId="1BF528A5" w14:textId="3A31F817" w:rsidR="00E17548" w:rsidRDefault="003F6AB7" w:rsidP="00E17548">
            <w:hyperlink r:id="rId15" w:history="1">
              <w:r w:rsidR="00E17548" w:rsidRPr="0022279A">
                <w:rPr>
                  <w:rStyle w:val="Hyperlink"/>
                </w:rPr>
                <w:t>https://docs.gitlab.com/ee/development/cicd</w:t>
              </w:r>
            </w:hyperlink>
          </w:p>
        </w:tc>
      </w:tr>
      <w:tr w:rsidR="00E17548" w14:paraId="26882184" w14:textId="77777777" w:rsidTr="004C2E11">
        <w:tc>
          <w:tcPr>
            <w:tcW w:w="715" w:type="dxa"/>
          </w:tcPr>
          <w:p w14:paraId="3466B6E2" w14:textId="252B6C3A" w:rsidR="00E17548" w:rsidRDefault="00E17548" w:rsidP="00BE68C8">
            <w:pPr>
              <w:jc w:val="center"/>
            </w:pPr>
            <w:r>
              <w:t>10</w:t>
            </w:r>
          </w:p>
        </w:tc>
        <w:tc>
          <w:tcPr>
            <w:tcW w:w="3259" w:type="dxa"/>
          </w:tcPr>
          <w:p w14:paraId="6382CB60" w14:textId="2DD05132" w:rsidR="00E17548" w:rsidRDefault="00E17548" w:rsidP="00BE68C8">
            <w:proofErr w:type="spellStart"/>
            <w:r>
              <w:t>SonarCloud</w:t>
            </w:r>
            <w:proofErr w:type="spellEnd"/>
            <w:r>
              <w:t xml:space="preserve"> documentation</w:t>
            </w:r>
          </w:p>
        </w:tc>
        <w:tc>
          <w:tcPr>
            <w:tcW w:w="5376" w:type="dxa"/>
          </w:tcPr>
          <w:p w14:paraId="2BC10276" w14:textId="0841657E" w:rsidR="00E17548" w:rsidRDefault="003F6AB7" w:rsidP="00E17548">
            <w:hyperlink r:id="rId16" w:history="1">
              <w:r w:rsidR="00F14554" w:rsidRPr="0022279A">
                <w:rPr>
                  <w:rStyle w:val="Hyperlink"/>
                </w:rPr>
                <w:t>https://docs.sonarqube.org/latest/</w:t>
              </w:r>
            </w:hyperlink>
          </w:p>
        </w:tc>
      </w:tr>
    </w:tbl>
    <w:p w14:paraId="4ECBE9DE" w14:textId="0034DAEB" w:rsidR="00BA6228" w:rsidRDefault="00BA6228" w:rsidP="00BA6228"/>
    <w:p w14:paraId="06BF1821" w14:textId="6C0D6AA7" w:rsidR="004C2E11" w:rsidRDefault="004C2E11" w:rsidP="00BA6228"/>
    <w:p w14:paraId="59C16784" w14:textId="34D197EC" w:rsidR="004C2E11" w:rsidRDefault="004C2E11" w:rsidP="00BA6228"/>
    <w:p w14:paraId="67BE0DC7" w14:textId="3B7B637F" w:rsidR="004C2E11" w:rsidRDefault="004C2E11" w:rsidP="00BA6228"/>
    <w:p w14:paraId="07A4D190" w14:textId="74B08CB6" w:rsidR="004C2E11" w:rsidRDefault="004C2E11" w:rsidP="00BA6228"/>
    <w:p w14:paraId="4980F81D" w14:textId="333417E4" w:rsidR="00BA6228" w:rsidRDefault="004F6741" w:rsidP="00BA6228">
      <w:pPr>
        <w:pStyle w:val="Heading1"/>
      </w:pPr>
      <w:bookmarkStart w:id="4" w:name="_Toc53312769"/>
      <w:r>
        <w:lastRenderedPageBreak/>
        <w:t>D</w:t>
      </w:r>
      <w:r w:rsidR="00BA6228">
        <w:t>esign</w:t>
      </w:r>
      <w:bookmarkEnd w:id="4"/>
    </w:p>
    <w:p w14:paraId="2D42BF45" w14:textId="41A00320" w:rsidR="004C2E11" w:rsidRDefault="004C2E11" w:rsidP="004C2E11">
      <w:r>
        <w:t>The purpose of this design is to model a system that will provide</w:t>
      </w:r>
      <w:r w:rsidR="004F6741">
        <w:t xml:space="preserve"> </w:t>
      </w:r>
      <w:r>
        <w:t xml:space="preserve">a robust </w:t>
      </w:r>
      <w:r w:rsidR="00230CCF">
        <w:t>automated</w:t>
      </w:r>
      <w:r>
        <w:t xml:space="preserve"> system for building, testing, and deploying </w:t>
      </w:r>
      <w:r w:rsidR="004F6741">
        <w:t>UMGC Capstone applications.</w:t>
      </w:r>
    </w:p>
    <w:p w14:paraId="772F057C" w14:textId="77777777" w:rsidR="00C04AFD" w:rsidRDefault="00C04AFD" w:rsidP="00C04AFD">
      <w:pPr>
        <w:pStyle w:val="Heading2"/>
      </w:pPr>
      <w:bookmarkStart w:id="5" w:name="_Toc53312770"/>
      <w:r>
        <w:t>Platform/Technology</w:t>
      </w:r>
      <w:bookmarkEnd w:id="5"/>
    </w:p>
    <w:p w14:paraId="5F87C8CB" w14:textId="39808B49" w:rsidR="00C04AFD" w:rsidRDefault="00C04AFD" w:rsidP="004C2E11">
      <w:r>
        <w:t xml:space="preserve">The platform and technology for the DevSecOps Capstone will leverage the Microsoft Azure cloud computing service. Microsoft Azure is commonly referred to as Azure and allows for building, testing, deploying, and managing applications and services via Microsoft-managed data centers. This design incorporates both the Azure portal technology and Azure DevOps for a complete CI/CD process. </w:t>
      </w:r>
    </w:p>
    <w:p w14:paraId="32A664FE" w14:textId="2AE6CF58" w:rsidR="00BA6228" w:rsidRDefault="00BA6228" w:rsidP="00BA6228">
      <w:pPr>
        <w:pStyle w:val="Heading2"/>
      </w:pPr>
      <w:bookmarkStart w:id="6" w:name="_Toc53312771"/>
      <w:r>
        <w:t>Requirements</w:t>
      </w:r>
      <w:bookmarkEnd w:id="6"/>
    </w:p>
    <w:tbl>
      <w:tblPr>
        <w:tblStyle w:val="TableGrid"/>
        <w:tblW w:w="0" w:type="auto"/>
        <w:tblLook w:val="04A0" w:firstRow="1" w:lastRow="0" w:firstColumn="1" w:lastColumn="0" w:noHBand="0" w:noVBand="1"/>
      </w:tblPr>
      <w:tblGrid>
        <w:gridCol w:w="715"/>
        <w:gridCol w:w="8635"/>
      </w:tblGrid>
      <w:tr w:rsidR="004F6741" w14:paraId="32362AF0" w14:textId="77777777" w:rsidTr="004F6741">
        <w:tc>
          <w:tcPr>
            <w:tcW w:w="715" w:type="dxa"/>
          </w:tcPr>
          <w:p w14:paraId="61B39F12" w14:textId="58CE2DB7" w:rsidR="004F6741" w:rsidRDefault="004F6741" w:rsidP="004F6741">
            <w:pPr>
              <w:jc w:val="center"/>
            </w:pPr>
            <w:r>
              <w:t>Ref #</w:t>
            </w:r>
          </w:p>
        </w:tc>
        <w:tc>
          <w:tcPr>
            <w:tcW w:w="8635" w:type="dxa"/>
          </w:tcPr>
          <w:p w14:paraId="42EA511A" w14:textId="4AC01860" w:rsidR="004F6741" w:rsidRDefault="004F6741" w:rsidP="004F6741">
            <w:r>
              <w:t>Description</w:t>
            </w:r>
          </w:p>
        </w:tc>
      </w:tr>
      <w:tr w:rsidR="004F6741" w14:paraId="54A27D60" w14:textId="77777777" w:rsidTr="004F6741">
        <w:tc>
          <w:tcPr>
            <w:tcW w:w="715" w:type="dxa"/>
          </w:tcPr>
          <w:p w14:paraId="631A0084" w14:textId="223EF96E" w:rsidR="004F6741" w:rsidRDefault="004F6741" w:rsidP="004F6741">
            <w:pPr>
              <w:jc w:val="center"/>
            </w:pPr>
            <w:r>
              <w:t>RE-1</w:t>
            </w:r>
          </w:p>
        </w:tc>
        <w:tc>
          <w:tcPr>
            <w:tcW w:w="8635" w:type="dxa"/>
          </w:tcPr>
          <w:p w14:paraId="7792C528" w14:textId="376F9EED" w:rsidR="004F6741" w:rsidRDefault="004F6741" w:rsidP="004F6741">
            <w:r>
              <w:t>The system shall leverage the Azure Technology infrastructure.</w:t>
            </w:r>
          </w:p>
        </w:tc>
      </w:tr>
      <w:tr w:rsidR="004F6741" w14:paraId="7A1CFC86" w14:textId="77777777" w:rsidTr="004F6741">
        <w:tc>
          <w:tcPr>
            <w:tcW w:w="715" w:type="dxa"/>
          </w:tcPr>
          <w:p w14:paraId="78B0B0CD" w14:textId="1AB03BDA" w:rsidR="004F6741" w:rsidRDefault="004F6741" w:rsidP="004F6741">
            <w:pPr>
              <w:jc w:val="center"/>
            </w:pPr>
            <w:r>
              <w:t>RE-2</w:t>
            </w:r>
          </w:p>
        </w:tc>
        <w:tc>
          <w:tcPr>
            <w:tcW w:w="8635" w:type="dxa"/>
          </w:tcPr>
          <w:p w14:paraId="2D7B9C03" w14:textId="29BF4525" w:rsidR="004F6741" w:rsidRDefault="004F6741" w:rsidP="004F6741">
            <w:r>
              <w:t>The system shall be capable of building Java version 8-11 applications.</w:t>
            </w:r>
          </w:p>
        </w:tc>
      </w:tr>
      <w:tr w:rsidR="004F6741" w14:paraId="7FCB6BA3" w14:textId="77777777" w:rsidTr="004F6741">
        <w:tc>
          <w:tcPr>
            <w:tcW w:w="715" w:type="dxa"/>
          </w:tcPr>
          <w:p w14:paraId="252C648A" w14:textId="6C31E2B4" w:rsidR="004F6741" w:rsidRDefault="004F6741" w:rsidP="004F6741">
            <w:pPr>
              <w:jc w:val="center"/>
            </w:pPr>
            <w:r>
              <w:t>RE-3</w:t>
            </w:r>
          </w:p>
        </w:tc>
        <w:tc>
          <w:tcPr>
            <w:tcW w:w="8635" w:type="dxa"/>
          </w:tcPr>
          <w:p w14:paraId="3319CC9D" w14:textId="7BDE1F87" w:rsidR="004F6741" w:rsidRDefault="004F6741" w:rsidP="004F6741">
            <w:r>
              <w:t xml:space="preserve">The system shall gate git Pull Request based on Azure </w:t>
            </w:r>
            <w:r w:rsidR="00C04AFD">
              <w:t xml:space="preserve">pipeline </w:t>
            </w:r>
            <w:r>
              <w:t>triggers.</w:t>
            </w:r>
          </w:p>
        </w:tc>
      </w:tr>
      <w:tr w:rsidR="004F6741" w14:paraId="310CC439" w14:textId="77777777" w:rsidTr="004F6741">
        <w:tc>
          <w:tcPr>
            <w:tcW w:w="715" w:type="dxa"/>
          </w:tcPr>
          <w:p w14:paraId="2D21E9CB" w14:textId="79200AFA" w:rsidR="004F6741" w:rsidRDefault="004F6741" w:rsidP="004F6741">
            <w:pPr>
              <w:jc w:val="center"/>
            </w:pPr>
            <w:r>
              <w:t>RE-4</w:t>
            </w:r>
          </w:p>
        </w:tc>
        <w:tc>
          <w:tcPr>
            <w:tcW w:w="8635" w:type="dxa"/>
          </w:tcPr>
          <w:p w14:paraId="0912CB45" w14:textId="7C0571D5" w:rsidR="004F6741" w:rsidRDefault="004F6741" w:rsidP="004F6741">
            <w:r>
              <w:t xml:space="preserve">The system shall </w:t>
            </w:r>
            <w:r w:rsidR="00C04AFD">
              <w:t>be capable of running Java version 8-11 tests.</w:t>
            </w:r>
          </w:p>
        </w:tc>
      </w:tr>
      <w:tr w:rsidR="00C04AFD" w14:paraId="77ED9CD0" w14:textId="77777777" w:rsidTr="004F6741">
        <w:tc>
          <w:tcPr>
            <w:tcW w:w="715" w:type="dxa"/>
          </w:tcPr>
          <w:p w14:paraId="75CC8CCF" w14:textId="210687BA" w:rsidR="00C04AFD" w:rsidRDefault="00C04AFD" w:rsidP="004F6741">
            <w:pPr>
              <w:jc w:val="center"/>
            </w:pPr>
            <w:r>
              <w:t>RE-5</w:t>
            </w:r>
          </w:p>
        </w:tc>
        <w:tc>
          <w:tcPr>
            <w:tcW w:w="8635" w:type="dxa"/>
          </w:tcPr>
          <w:p w14:paraId="4342E23A" w14:textId="5030BF24" w:rsidR="00C04AFD" w:rsidRDefault="00C04AFD" w:rsidP="004F6741">
            <w:r>
              <w:t>The system shall publish test result</w:t>
            </w:r>
            <w:r w:rsidR="002B1BEE">
              <w:t>s</w:t>
            </w:r>
            <w:r>
              <w:t xml:space="preserve"> via git pull request integrations.</w:t>
            </w:r>
          </w:p>
        </w:tc>
      </w:tr>
      <w:tr w:rsidR="00C04AFD" w14:paraId="6BF395E9" w14:textId="77777777" w:rsidTr="004F6741">
        <w:tc>
          <w:tcPr>
            <w:tcW w:w="715" w:type="dxa"/>
          </w:tcPr>
          <w:p w14:paraId="0BAEF636" w14:textId="3388052B" w:rsidR="00C04AFD" w:rsidRDefault="00C04AFD" w:rsidP="004F6741">
            <w:pPr>
              <w:jc w:val="center"/>
            </w:pPr>
            <w:r>
              <w:t>RE-6</w:t>
            </w:r>
          </w:p>
        </w:tc>
        <w:tc>
          <w:tcPr>
            <w:tcW w:w="8635" w:type="dxa"/>
          </w:tcPr>
          <w:p w14:paraId="522837DA" w14:textId="1B3C1B50" w:rsidR="00C04AFD" w:rsidRDefault="00B8145B" w:rsidP="004F6741">
            <w:r>
              <w:t>The system shall be capable of creat</w:t>
            </w:r>
            <w:r w:rsidR="002B1BEE">
              <w:t>ing</w:t>
            </w:r>
            <w:r>
              <w:t xml:space="preserve"> Docker images.</w:t>
            </w:r>
          </w:p>
        </w:tc>
      </w:tr>
      <w:tr w:rsidR="00B8145B" w14:paraId="679007B1" w14:textId="77777777" w:rsidTr="004F6741">
        <w:tc>
          <w:tcPr>
            <w:tcW w:w="715" w:type="dxa"/>
          </w:tcPr>
          <w:p w14:paraId="5FB9B616" w14:textId="6230224E" w:rsidR="00B8145B" w:rsidRDefault="00B8145B" w:rsidP="004F6741">
            <w:pPr>
              <w:jc w:val="center"/>
            </w:pPr>
            <w:r>
              <w:t>RE-7</w:t>
            </w:r>
          </w:p>
        </w:tc>
        <w:tc>
          <w:tcPr>
            <w:tcW w:w="8635" w:type="dxa"/>
          </w:tcPr>
          <w:p w14:paraId="728B5D87" w14:textId="3FB5372B" w:rsidR="00B8145B" w:rsidRDefault="00B8145B" w:rsidP="004F6741">
            <w:r>
              <w:t>The system shall promote and upload Docker images to docker.io.</w:t>
            </w:r>
          </w:p>
        </w:tc>
      </w:tr>
      <w:tr w:rsidR="00B8145B" w14:paraId="4EE15036" w14:textId="77777777" w:rsidTr="004F6741">
        <w:tc>
          <w:tcPr>
            <w:tcW w:w="715" w:type="dxa"/>
          </w:tcPr>
          <w:p w14:paraId="2F80E707" w14:textId="784226B6" w:rsidR="00B8145B" w:rsidRDefault="00B8145B" w:rsidP="004F6741">
            <w:pPr>
              <w:jc w:val="center"/>
            </w:pPr>
            <w:r>
              <w:t>RE-8</w:t>
            </w:r>
          </w:p>
        </w:tc>
        <w:tc>
          <w:tcPr>
            <w:tcW w:w="8635" w:type="dxa"/>
          </w:tcPr>
          <w:p w14:paraId="7F2BD041" w14:textId="3B58C99C" w:rsidR="00B8145B" w:rsidRDefault="00B8145B" w:rsidP="004F6741">
            <w:r>
              <w:t>The system shall be capable of deploy applications.</w:t>
            </w:r>
          </w:p>
        </w:tc>
      </w:tr>
    </w:tbl>
    <w:p w14:paraId="3BA4B336" w14:textId="77777777" w:rsidR="004365E5" w:rsidRDefault="004365E5" w:rsidP="00BA6228">
      <w:pPr>
        <w:pStyle w:val="Heading2"/>
      </w:pPr>
    </w:p>
    <w:p w14:paraId="6061D6CC" w14:textId="10919242" w:rsidR="00BA6228" w:rsidRDefault="00BA6228" w:rsidP="00BA6228">
      <w:pPr>
        <w:pStyle w:val="Heading2"/>
      </w:pPr>
      <w:bookmarkStart w:id="7" w:name="_Toc53312772"/>
      <w:r>
        <w:t>Assumptions and Constraints</w:t>
      </w:r>
      <w:bookmarkEnd w:id="7"/>
      <w:r>
        <w:t xml:space="preserve"> </w:t>
      </w:r>
    </w:p>
    <w:tbl>
      <w:tblPr>
        <w:tblStyle w:val="TableGrid"/>
        <w:tblW w:w="0" w:type="auto"/>
        <w:tblLook w:val="04A0" w:firstRow="1" w:lastRow="0" w:firstColumn="1" w:lastColumn="0" w:noHBand="0" w:noVBand="1"/>
      </w:tblPr>
      <w:tblGrid>
        <w:gridCol w:w="715"/>
        <w:gridCol w:w="8635"/>
      </w:tblGrid>
      <w:tr w:rsidR="00C04AFD" w14:paraId="4CE2BEF0" w14:textId="77777777" w:rsidTr="00C04AFD">
        <w:tc>
          <w:tcPr>
            <w:tcW w:w="715" w:type="dxa"/>
          </w:tcPr>
          <w:p w14:paraId="7A0A91B8" w14:textId="377DB2AE" w:rsidR="00C04AFD" w:rsidRDefault="00C04AFD" w:rsidP="00C04AFD">
            <w:r>
              <w:t>Ref #</w:t>
            </w:r>
          </w:p>
        </w:tc>
        <w:tc>
          <w:tcPr>
            <w:tcW w:w="8635" w:type="dxa"/>
          </w:tcPr>
          <w:p w14:paraId="02853F87" w14:textId="703F14D6" w:rsidR="00C04AFD" w:rsidRDefault="00C04AFD" w:rsidP="00C04AFD">
            <w:r>
              <w:t>Description</w:t>
            </w:r>
          </w:p>
        </w:tc>
      </w:tr>
      <w:tr w:rsidR="00C04AFD" w14:paraId="486F0135" w14:textId="77777777" w:rsidTr="00C04AFD">
        <w:tc>
          <w:tcPr>
            <w:tcW w:w="715" w:type="dxa"/>
          </w:tcPr>
          <w:p w14:paraId="31C3CD11" w14:textId="21AD8BA9" w:rsidR="00C04AFD" w:rsidRDefault="00C04AFD" w:rsidP="00C04AFD">
            <w:r>
              <w:t>CO-1</w:t>
            </w:r>
          </w:p>
        </w:tc>
        <w:tc>
          <w:tcPr>
            <w:tcW w:w="8635" w:type="dxa"/>
          </w:tcPr>
          <w:p w14:paraId="3F9EC16B" w14:textId="34746433" w:rsidR="00B8145B" w:rsidRDefault="00C04AFD" w:rsidP="00C04AFD">
            <w:r>
              <w:t>The system is constrained to Azure free or student subscription services.</w:t>
            </w:r>
          </w:p>
        </w:tc>
      </w:tr>
      <w:tr w:rsidR="00B8145B" w14:paraId="24498B5E" w14:textId="77777777" w:rsidTr="00C04AFD">
        <w:tc>
          <w:tcPr>
            <w:tcW w:w="715" w:type="dxa"/>
          </w:tcPr>
          <w:p w14:paraId="16346AB7" w14:textId="27B470FC" w:rsidR="00B8145B" w:rsidRDefault="00B8145B" w:rsidP="00C04AFD">
            <w:r>
              <w:t>AS-1</w:t>
            </w:r>
          </w:p>
        </w:tc>
        <w:tc>
          <w:tcPr>
            <w:tcW w:w="8635" w:type="dxa"/>
          </w:tcPr>
          <w:p w14:paraId="73EE9EA8" w14:textId="68690F2A" w:rsidR="00B8145B" w:rsidRDefault="00B8145B" w:rsidP="00C04AFD">
            <w:r>
              <w:t>The free or student subscription service provide</w:t>
            </w:r>
            <w:r w:rsidR="002B1BEE">
              <w:t>s</w:t>
            </w:r>
            <w:r>
              <w:t xml:space="preserve"> all functionality outline</w:t>
            </w:r>
            <w:r w:rsidR="000877C7">
              <w:t>d</w:t>
            </w:r>
            <w:r>
              <w:t xml:space="preserve"> in the requirements. </w:t>
            </w:r>
          </w:p>
        </w:tc>
      </w:tr>
    </w:tbl>
    <w:p w14:paraId="0511A272" w14:textId="387BF22A" w:rsidR="004365E5" w:rsidRDefault="004365E5" w:rsidP="003909C7">
      <w:pPr>
        <w:pStyle w:val="Heading2"/>
      </w:pPr>
    </w:p>
    <w:p w14:paraId="0605FD0B" w14:textId="2EC942EC" w:rsidR="004365E5" w:rsidRDefault="004365E5" w:rsidP="004365E5"/>
    <w:p w14:paraId="7A192CDA" w14:textId="32DA8E39" w:rsidR="004365E5" w:rsidRDefault="004365E5" w:rsidP="004365E5"/>
    <w:p w14:paraId="058EF142" w14:textId="57CA2E91" w:rsidR="004365E5" w:rsidRDefault="004365E5" w:rsidP="004365E5"/>
    <w:p w14:paraId="0269565C" w14:textId="1E22A732" w:rsidR="004365E5" w:rsidRDefault="004365E5" w:rsidP="004365E5"/>
    <w:p w14:paraId="3274DD3E" w14:textId="48586738" w:rsidR="004365E5" w:rsidRDefault="004365E5" w:rsidP="004365E5"/>
    <w:p w14:paraId="027CA511" w14:textId="02D528DD" w:rsidR="004365E5" w:rsidRDefault="004365E5" w:rsidP="004365E5"/>
    <w:p w14:paraId="468D55CB" w14:textId="37211D5D" w:rsidR="004365E5" w:rsidRDefault="004365E5" w:rsidP="004365E5"/>
    <w:p w14:paraId="0C705C12" w14:textId="4D88C580" w:rsidR="004365E5" w:rsidRDefault="004365E5" w:rsidP="004365E5"/>
    <w:p w14:paraId="130DAABA" w14:textId="0E5B5247" w:rsidR="004365E5" w:rsidRDefault="004365E5" w:rsidP="004365E5"/>
    <w:p w14:paraId="2743AD56" w14:textId="77777777" w:rsidR="004365E5" w:rsidRPr="004365E5" w:rsidRDefault="004365E5" w:rsidP="004365E5"/>
    <w:p w14:paraId="57B63981" w14:textId="4F9793E5" w:rsidR="00BA6228" w:rsidRDefault="003909C7" w:rsidP="003909C7">
      <w:pPr>
        <w:pStyle w:val="Heading2"/>
      </w:pPr>
      <w:bookmarkStart w:id="8" w:name="_Toc53312773"/>
      <w:r>
        <w:lastRenderedPageBreak/>
        <w:t>Strategy</w:t>
      </w:r>
      <w:bookmarkEnd w:id="8"/>
      <w:r>
        <w:t xml:space="preserve"> </w:t>
      </w:r>
    </w:p>
    <w:p w14:paraId="197D6E9D" w14:textId="04C6DDE5" w:rsidR="00CF62A2" w:rsidRDefault="003909C7" w:rsidP="00BA6228">
      <w:r>
        <w:t xml:space="preserve">The DevSecOps Azure Pipeline system </w:t>
      </w:r>
      <w:r w:rsidR="00CF62A2">
        <w:t xml:space="preserve">design strategy employs a robust system by bootstrapping environmental dependencies, pipeline as code concepts, and </w:t>
      </w:r>
      <w:r w:rsidR="00690702">
        <w:t>source-controlled</w:t>
      </w:r>
      <w:r w:rsidR="00CF62A2">
        <w:t xml:space="preserve"> pipelines.</w:t>
      </w:r>
    </w:p>
    <w:p w14:paraId="22650D7E" w14:textId="7774FE33" w:rsidR="00CF62A2" w:rsidRDefault="00CF62A2" w:rsidP="004365E5">
      <w:pPr>
        <w:pStyle w:val="Heading3"/>
        <w:ind w:left="720"/>
      </w:pPr>
      <w:bookmarkStart w:id="9" w:name="_Toc53312774"/>
      <w:r>
        <w:t>Bootstrap Environment</w:t>
      </w:r>
      <w:bookmarkEnd w:id="9"/>
    </w:p>
    <w:p w14:paraId="7F23D897" w14:textId="78BB4836" w:rsidR="00C04AFD" w:rsidRDefault="00CF62A2" w:rsidP="004365E5">
      <w:pPr>
        <w:ind w:left="720"/>
      </w:pPr>
      <w:r>
        <w:t xml:space="preserve">One of the </w:t>
      </w:r>
      <w:r w:rsidR="000877C7">
        <w:t>most painful</w:t>
      </w:r>
      <w:r>
        <w:t xml:space="preserve"> issues with complex automated systems for building applications </w:t>
      </w:r>
      <w:r w:rsidR="002B1BEE">
        <w:t>is</w:t>
      </w:r>
      <w:r>
        <w:t xml:space="preserve"> the environmental dependencies required for building an application. The DevSecOps Azure Pipeline system mitigates this concern by building an environment capab</w:t>
      </w:r>
      <w:r w:rsidR="002B1BEE">
        <w:t>le of building more complex applications with minimum  system requirements; this process is known as bootstrapping and</w:t>
      </w:r>
      <w:r>
        <w:t xml:space="preserve"> achieved via the Advance Development Factory (See the ADF System Design Document for specifies). </w:t>
      </w:r>
    </w:p>
    <w:p w14:paraId="6185E4EF" w14:textId="21FFDA8A" w:rsidR="00690702" w:rsidRDefault="00690702" w:rsidP="004365E5">
      <w:pPr>
        <w:pStyle w:val="Heading3"/>
        <w:ind w:left="720"/>
      </w:pPr>
      <w:bookmarkStart w:id="10" w:name="_Toc53312775"/>
      <w:r>
        <w:t>Pipeline as Code</w:t>
      </w:r>
      <w:r w:rsidR="004365E5">
        <w:t xml:space="preserve"> &amp; Sourced Controlled Pipelines</w:t>
      </w:r>
      <w:bookmarkEnd w:id="10"/>
    </w:p>
    <w:p w14:paraId="36804E92" w14:textId="5ABCC5CD" w:rsidR="00690702" w:rsidRPr="00690702" w:rsidRDefault="00690702" w:rsidP="004365E5">
      <w:pPr>
        <w:ind w:left="720"/>
      </w:pPr>
      <w:r>
        <w:t xml:space="preserve">Another concept </w:t>
      </w:r>
      <w:r w:rsidR="002B1BEE">
        <w:t>of</w:t>
      </w:r>
      <w:r>
        <w:t xml:space="preserve"> managing a group</w:t>
      </w:r>
      <w:r w:rsidR="002B1BEE">
        <w:t>'</w:t>
      </w:r>
      <w:r>
        <w:t xml:space="preserve">s pipeline </w:t>
      </w:r>
      <w:r w:rsidR="002B1BEE">
        <w:t>is</w:t>
      </w:r>
      <w:r>
        <w:t xml:space="preserve"> the structure that drives the pipeline process. A common approach to pipeline setups leverages the pipeline technologies tool to outline the pipeline process</w:t>
      </w:r>
      <w:r w:rsidR="002B1BEE">
        <w:t>,</w:t>
      </w:r>
      <w:r w:rsidR="004365E5">
        <w:t xml:space="preserve"> usually in </w:t>
      </w:r>
      <w:r w:rsidR="002B1BEE">
        <w:t>a graphic user interface; this is problematic as the pipeline structure i</w:t>
      </w:r>
      <w:r w:rsidR="004365E5">
        <w:t>s not source controlled</w:t>
      </w:r>
      <w:r w:rsidR="002B1BEE">
        <w:t xml:space="preserve">, </w:t>
      </w:r>
      <w:r w:rsidR="004365E5">
        <w:t xml:space="preserve">exists </w:t>
      </w:r>
      <w:r w:rsidR="004365E5" w:rsidRPr="004365E5">
        <w:t>ephemeral</w:t>
      </w:r>
      <w:r w:rsidR="004365E5">
        <w:t xml:space="preserve">ly, and developers are unaware of the structure. The DevSecOps Azure Pipeline system mitigates this by utilizing </w:t>
      </w:r>
      <w:r w:rsidR="002B1BEE">
        <w:t xml:space="preserve">the </w:t>
      </w:r>
      <w:r w:rsidR="004365E5">
        <w:t xml:space="preserve">Azures YAML pipeline declarations. Azures YAML pipeline declaration enables teams to define a pipeline process via a YAML file stored in the applications source-controlled solution. This allows for seamless integration with git and </w:t>
      </w:r>
      <w:r w:rsidR="002B1BEE">
        <w:t>A</w:t>
      </w:r>
      <w:r w:rsidR="004365E5">
        <w:t>zure whil</w:t>
      </w:r>
      <w:r w:rsidR="002B1BEE">
        <w:t>e</w:t>
      </w:r>
      <w:r w:rsidR="004365E5">
        <w:t xml:space="preserve"> enabling pipeline testing.</w:t>
      </w:r>
    </w:p>
    <w:p w14:paraId="73386D54" w14:textId="77777777" w:rsidR="00303E97" w:rsidRDefault="00303E97" w:rsidP="00303E97">
      <w:pPr>
        <w:pStyle w:val="Heading2"/>
      </w:pPr>
    </w:p>
    <w:p w14:paraId="2EE0E13C" w14:textId="77777777" w:rsidR="00303E97" w:rsidRDefault="00303E97" w:rsidP="00303E97">
      <w:pPr>
        <w:pStyle w:val="Heading2"/>
      </w:pPr>
    </w:p>
    <w:p w14:paraId="624A72CB" w14:textId="77777777" w:rsidR="00303E97" w:rsidRDefault="00303E97" w:rsidP="00303E97">
      <w:pPr>
        <w:pStyle w:val="Heading2"/>
      </w:pPr>
    </w:p>
    <w:p w14:paraId="17DEF1D9" w14:textId="77777777" w:rsidR="00303E97" w:rsidRDefault="00303E97" w:rsidP="00303E97">
      <w:pPr>
        <w:pStyle w:val="Heading2"/>
      </w:pPr>
    </w:p>
    <w:p w14:paraId="555E1E6A" w14:textId="77777777" w:rsidR="00303E97" w:rsidRDefault="00303E97" w:rsidP="00303E97">
      <w:pPr>
        <w:pStyle w:val="Heading2"/>
      </w:pPr>
    </w:p>
    <w:p w14:paraId="364671CB" w14:textId="1D0653C1" w:rsidR="00303E97" w:rsidRDefault="00303E97" w:rsidP="00303E97">
      <w:pPr>
        <w:pStyle w:val="Heading2"/>
      </w:pPr>
    </w:p>
    <w:p w14:paraId="16C7D73A" w14:textId="0B9883D2" w:rsidR="00F14554" w:rsidRDefault="00F14554" w:rsidP="00F14554"/>
    <w:p w14:paraId="7505C828" w14:textId="79DCA18F" w:rsidR="00F14554" w:rsidRDefault="00F14554" w:rsidP="00F14554"/>
    <w:p w14:paraId="202EF50B" w14:textId="447B77D8" w:rsidR="00F14554" w:rsidRDefault="00F14554" w:rsidP="00F14554"/>
    <w:p w14:paraId="4FB172EF" w14:textId="65931004" w:rsidR="00F14554" w:rsidRDefault="00F14554" w:rsidP="00F14554"/>
    <w:p w14:paraId="55DA5772" w14:textId="3459A321" w:rsidR="00F14554" w:rsidRDefault="00F14554" w:rsidP="00F14554"/>
    <w:p w14:paraId="6DD40659" w14:textId="7A046A9B" w:rsidR="00F14554" w:rsidRDefault="00F14554" w:rsidP="00F14554"/>
    <w:p w14:paraId="167ABA44" w14:textId="7D488337" w:rsidR="00F14554" w:rsidRDefault="00F14554" w:rsidP="00F14554"/>
    <w:p w14:paraId="61DEBDE1" w14:textId="77777777" w:rsidR="00F14554" w:rsidRPr="00F14554" w:rsidRDefault="00F14554" w:rsidP="00F14554"/>
    <w:p w14:paraId="4FB065E2" w14:textId="77777777" w:rsidR="00303E97" w:rsidRPr="00303E97" w:rsidRDefault="00303E97" w:rsidP="00303E97"/>
    <w:p w14:paraId="58F56DF2" w14:textId="39275DCE" w:rsidR="004365E5" w:rsidRDefault="00303E97" w:rsidP="00303E97">
      <w:pPr>
        <w:pStyle w:val="Heading2"/>
      </w:pPr>
      <w:bookmarkStart w:id="11" w:name="_Toc53312776"/>
      <w:r>
        <w:lastRenderedPageBreak/>
        <w:t>Workflow</w:t>
      </w:r>
      <w:bookmarkEnd w:id="11"/>
    </w:p>
    <w:p w14:paraId="14FB8818" w14:textId="0ACFE840" w:rsidR="00C04AFD" w:rsidRDefault="002B1BEE" w:rsidP="00BA6228">
      <w:r>
        <w:t>F</w:t>
      </w:r>
      <w:r w:rsidR="00B74560">
        <w:t xml:space="preserve">igure 1 </w:t>
      </w:r>
      <w:r w:rsidR="00303E97">
        <w:t>depicts a typical developer lifecycle to provide context for the DevSecOps Azure Pipeline system design.</w:t>
      </w:r>
    </w:p>
    <w:p w14:paraId="357D7F89" w14:textId="561DB336" w:rsidR="00F14554" w:rsidRDefault="00F14554" w:rsidP="00BA6228">
      <w:r>
        <w:rPr>
          <w:noProof/>
        </w:rPr>
        <mc:AlternateContent>
          <mc:Choice Requires="wps">
            <w:drawing>
              <wp:anchor distT="0" distB="0" distL="114300" distR="114300" simplePos="0" relativeHeight="251660288" behindDoc="0" locked="0" layoutInCell="1" allowOverlap="1" wp14:anchorId="2969FE6F" wp14:editId="41AD148B">
                <wp:simplePos x="0" y="0"/>
                <wp:positionH relativeFrom="column">
                  <wp:posOffset>953494</wp:posOffset>
                </wp:positionH>
                <wp:positionV relativeFrom="paragraph">
                  <wp:posOffset>2532270</wp:posOffset>
                </wp:positionV>
                <wp:extent cx="3819525" cy="166370"/>
                <wp:effectExtent l="0" t="0" r="9525" b="5080"/>
                <wp:wrapTopAndBottom/>
                <wp:docPr id="1" name="Text Box 1"/>
                <wp:cNvGraphicFramePr/>
                <a:graphic xmlns:a="http://schemas.openxmlformats.org/drawingml/2006/main">
                  <a:graphicData uri="http://schemas.microsoft.com/office/word/2010/wordprocessingShape">
                    <wps:wsp>
                      <wps:cNvSpPr txBox="1"/>
                      <wps:spPr>
                        <a:xfrm>
                          <a:off x="0" y="0"/>
                          <a:ext cx="3819525" cy="166370"/>
                        </a:xfrm>
                        <a:prstGeom prst="rect">
                          <a:avLst/>
                        </a:prstGeom>
                        <a:solidFill>
                          <a:prstClr val="white"/>
                        </a:solidFill>
                        <a:ln>
                          <a:noFill/>
                        </a:ln>
                      </wps:spPr>
                      <wps:txbx>
                        <w:txbxContent>
                          <w:p w14:paraId="6114EAE8" w14:textId="0298FC79" w:rsidR="00303E97" w:rsidRPr="00F62DF7" w:rsidRDefault="00303E97" w:rsidP="00303E97">
                            <w:pPr>
                              <w:pStyle w:val="Caption"/>
                              <w:jc w:val="center"/>
                              <w:rPr>
                                <w:noProof/>
                              </w:rPr>
                            </w:pPr>
                            <w:r>
                              <w:t xml:space="preserve">Figure </w:t>
                            </w:r>
                            <w:r w:rsidR="003F6AB7">
                              <w:fldChar w:fldCharType="begin"/>
                            </w:r>
                            <w:r w:rsidR="003F6AB7">
                              <w:instrText xml:space="preserve"> SEQ Figure \* ARABIC </w:instrText>
                            </w:r>
                            <w:r w:rsidR="003F6AB7">
                              <w:fldChar w:fldCharType="separate"/>
                            </w:r>
                            <w:r>
                              <w:rPr>
                                <w:noProof/>
                              </w:rPr>
                              <w:t>1</w:t>
                            </w:r>
                            <w:r w:rsidR="003F6AB7">
                              <w:rPr>
                                <w:noProof/>
                              </w:rPr>
                              <w:fldChar w:fldCharType="end"/>
                            </w:r>
                            <w:r w:rsidR="00B74560">
                              <w:t xml:space="preserve">. </w:t>
                            </w:r>
                            <w:r>
                              <w:t>Developer Lifecycle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69FE6F" id="_x0000_t202" coordsize="21600,21600" o:spt="202" path="m,l,21600r21600,l21600,xe">
                <v:stroke joinstyle="miter"/>
                <v:path gradientshapeok="t" o:connecttype="rect"/>
              </v:shapetype>
              <v:shape id="Text Box 1" o:spid="_x0000_s1026" type="#_x0000_t202" style="position:absolute;margin-left:75.1pt;margin-top:199.4pt;width:300.75pt;height:13.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" stroked="f">
                <v:textbox inset="0,0,0,0">
                  <w:txbxContent>
                    <w:p w14:paraId="6114EAE8" w14:textId="0298FC79" w:rsidR="00303E97" w:rsidRPr="00F62DF7" w:rsidRDefault="00303E97" w:rsidP="00303E97">
                      <w:pPr>
                        <w:pStyle w:val="Caption"/>
                        <w:jc w:val="center"/>
                        <w:rPr>
                          <w:noProof/>
                        </w:rPr>
                      </w:pPr>
                      <w:r>
                        <w:t xml:space="preserve">Figure </w:t>
                      </w:r>
                      <w:r w:rsidR="003F6AB7">
                        <w:fldChar w:fldCharType="begin"/>
                      </w:r>
                      <w:r w:rsidR="003F6AB7">
                        <w:instrText xml:space="preserve"> SEQ Figure \* ARABIC </w:instrText>
                      </w:r>
                      <w:r w:rsidR="003F6AB7">
                        <w:fldChar w:fldCharType="separate"/>
                      </w:r>
                      <w:r>
                        <w:rPr>
                          <w:noProof/>
                        </w:rPr>
                        <w:t>1</w:t>
                      </w:r>
                      <w:r w:rsidR="003F6AB7">
                        <w:rPr>
                          <w:noProof/>
                        </w:rPr>
                        <w:fldChar w:fldCharType="end"/>
                      </w:r>
                      <w:r w:rsidR="00B74560">
                        <w:t xml:space="preserve">. </w:t>
                      </w:r>
                      <w:r>
                        <w:t>Developer Lifecycle</w:t>
                      </w:r>
                    </w:p>
                  </w:txbxContent>
                </v:textbox>
                <w10:wrap type="topAndBottom"/>
              </v:shape>
            </w:pict>
          </mc:Fallback>
        </mc:AlternateContent>
      </w:r>
      <w:r>
        <w:rPr>
          <w:noProof/>
        </w:rPr>
        <w:drawing>
          <wp:anchor distT="0" distB="0" distL="114300" distR="114300" simplePos="0" relativeHeight="251658240" behindDoc="0" locked="0" layoutInCell="1" allowOverlap="1" wp14:anchorId="23E8803E" wp14:editId="07CA4181">
            <wp:simplePos x="0" y="0"/>
            <wp:positionH relativeFrom="column">
              <wp:posOffset>953135</wp:posOffset>
            </wp:positionH>
            <wp:positionV relativeFrom="paragraph">
              <wp:posOffset>252315</wp:posOffset>
            </wp:positionV>
            <wp:extent cx="3819525" cy="2279650"/>
            <wp:effectExtent l="0" t="0" r="952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2279650"/>
                    </a:xfrm>
                    <a:prstGeom prst="rect">
                      <a:avLst/>
                    </a:prstGeom>
                    <a:noFill/>
                    <a:ln>
                      <a:noFill/>
                    </a:ln>
                    <a:effectLst>
                      <a:innerShdw blurRad="114300">
                        <a:prstClr val="black"/>
                      </a:innerShdw>
                    </a:effectLst>
                  </pic:spPr>
                </pic:pic>
              </a:graphicData>
            </a:graphic>
            <wp14:sizeRelH relativeFrom="page">
              <wp14:pctWidth>0</wp14:pctWidth>
            </wp14:sizeRelH>
            <wp14:sizeRelV relativeFrom="page">
              <wp14:pctHeight>0</wp14:pctHeight>
            </wp14:sizeRelV>
          </wp:anchor>
        </w:drawing>
      </w:r>
    </w:p>
    <w:p w14:paraId="0394ACA7" w14:textId="5269B12D" w:rsidR="00C04AFD" w:rsidRDefault="00C04AFD" w:rsidP="00BA6228"/>
    <w:p w14:paraId="3BBEED6E" w14:textId="2352E8A7" w:rsidR="00303E97" w:rsidRDefault="00303E97" w:rsidP="00303E97">
      <w:pPr>
        <w:pStyle w:val="ListParagraph"/>
        <w:numPr>
          <w:ilvl w:val="0"/>
          <w:numId w:val="3"/>
        </w:numPr>
      </w:pPr>
      <w:r>
        <w:t>A developer makes a code change and creates a git pull request.</w:t>
      </w:r>
    </w:p>
    <w:p w14:paraId="3EB421FD" w14:textId="7182EC5B" w:rsidR="00303E97" w:rsidRDefault="00303E97" w:rsidP="00303E97">
      <w:pPr>
        <w:pStyle w:val="ListParagraph"/>
        <w:numPr>
          <w:ilvl w:val="0"/>
          <w:numId w:val="3"/>
        </w:numPr>
      </w:pPr>
      <w:r>
        <w:t>The DevSecOps Azure Pipeline system automatically detects the git PR and triggers a pipeline run that builds and tests the application.</w:t>
      </w:r>
    </w:p>
    <w:p w14:paraId="7761F6C2" w14:textId="626612D6" w:rsidR="00303E97" w:rsidRDefault="00303E97" w:rsidP="00303E97">
      <w:pPr>
        <w:pStyle w:val="ListParagraph"/>
        <w:numPr>
          <w:ilvl w:val="0"/>
          <w:numId w:val="3"/>
        </w:numPr>
      </w:pPr>
      <w:r>
        <w:t>The DevSecOps Azure Pipeline system notifies the git PR on the success or failure of the pipeline run.</w:t>
      </w:r>
    </w:p>
    <w:p w14:paraId="00ED7B0E" w14:textId="579CDA64" w:rsidR="00303E97" w:rsidRDefault="00303E97" w:rsidP="00303E97">
      <w:pPr>
        <w:pStyle w:val="ListParagraph"/>
        <w:numPr>
          <w:ilvl w:val="0"/>
          <w:numId w:val="3"/>
        </w:numPr>
      </w:pPr>
      <w:r>
        <w:t>Upon a successful pipeline run and other git PR requirements</w:t>
      </w:r>
      <w:r w:rsidR="002B1BEE">
        <w:t>,</w:t>
      </w:r>
      <w:r>
        <w:t xml:space="preserve"> the developer merges the PR into the master branch</w:t>
      </w:r>
      <w:r w:rsidR="00B74560">
        <w:t>.</w:t>
      </w:r>
    </w:p>
    <w:p w14:paraId="2317C8B0" w14:textId="329DFDA1" w:rsidR="00303E97" w:rsidRDefault="00303E97" w:rsidP="00303E97">
      <w:pPr>
        <w:pStyle w:val="ListParagraph"/>
        <w:numPr>
          <w:ilvl w:val="0"/>
          <w:numId w:val="3"/>
        </w:numPr>
      </w:pPr>
      <w:r>
        <w:t>The DevSecOps Azure Pipeline system automatically detects a change in the master branch and runs the pipeline that builds and tests.</w:t>
      </w:r>
    </w:p>
    <w:p w14:paraId="7217E26D" w14:textId="37732324" w:rsidR="00303E97" w:rsidRDefault="00303E97" w:rsidP="00303E97">
      <w:pPr>
        <w:pStyle w:val="ListParagraph"/>
        <w:numPr>
          <w:ilvl w:val="0"/>
          <w:numId w:val="3"/>
        </w:numPr>
      </w:pPr>
      <w:r>
        <w:t>Because the change is to the master branch</w:t>
      </w:r>
      <w:r w:rsidR="002B1BEE">
        <w:t>,</w:t>
      </w:r>
      <w:r>
        <w:t xml:space="preserve"> the pipeline also promotes the applications Docker image to docker.io</w:t>
      </w:r>
    </w:p>
    <w:p w14:paraId="7AA0BE03" w14:textId="3D4180FE" w:rsidR="00C04AFD" w:rsidRDefault="00C04AFD" w:rsidP="00BA6228"/>
    <w:p w14:paraId="14FE6DB6" w14:textId="7FC3A5FF" w:rsidR="00303E97" w:rsidRDefault="00303E97" w:rsidP="00BA6228"/>
    <w:p w14:paraId="0FC42166" w14:textId="7241FFF9" w:rsidR="00303E97" w:rsidRDefault="00303E97" w:rsidP="00BA6228"/>
    <w:p w14:paraId="6905DCF4" w14:textId="20FA7341" w:rsidR="00303E97" w:rsidRDefault="00303E97" w:rsidP="00BA6228"/>
    <w:p w14:paraId="43244CB2" w14:textId="629F1876" w:rsidR="00303E97" w:rsidRDefault="00303E97" w:rsidP="00BA6228"/>
    <w:p w14:paraId="0C7A51DE" w14:textId="77777777" w:rsidR="00303E97" w:rsidRDefault="00303E97" w:rsidP="00BA6228"/>
    <w:p w14:paraId="237F8FE5" w14:textId="6FBFF9B0" w:rsidR="00C04AFD" w:rsidRDefault="00C04AFD" w:rsidP="00BA6228"/>
    <w:p w14:paraId="7D6AFF48" w14:textId="0CD06F29" w:rsidR="00C04AFD" w:rsidRDefault="00C04AFD" w:rsidP="00BA6228"/>
    <w:p w14:paraId="2B02147C" w14:textId="772FB6B7" w:rsidR="00BA6228" w:rsidRDefault="00BA6228" w:rsidP="00BA6228">
      <w:pPr>
        <w:pStyle w:val="Heading1"/>
      </w:pPr>
      <w:bookmarkStart w:id="12" w:name="_Toc53312777"/>
      <w:r>
        <w:lastRenderedPageBreak/>
        <w:t>Azure Pipeline Design</w:t>
      </w:r>
      <w:bookmarkEnd w:id="12"/>
    </w:p>
    <w:p w14:paraId="0F3032CF" w14:textId="5717FCBC" w:rsidR="003909C7" w:rsidRDefault="003909C7" w:rsidP="003909C7">
      <w:r>
        <w:t>Below outlines the high-level design of the DevSecOp Azure Pipeline system. This design is broken into the follow</w:t>
      </w:r>
      <w:r w:rsidR="002B1BEE">
        <w:t>ing</w:t>
      </w:r>
      <w:r>
        <w:t xml:space="preserve"> section:</w:t>
      </w:r>
    </w:p>
    <w:p w14:paraId="443B0FD9" w14:textId="43D308DD" w:rsidR="003909C7" w:rsidRDefault="003909C7" w:rsidP="003909C7">
      <w:pPr>
        <w:pStyle w:val="ListParagraph"/>
        <w:numPr>
          <w:ilvl w:val="0"/>
          <w:numId w:val="2"/>
        </w:numPr>
      </w:pPr>
      <w:r>
        <w:t>Build Node – The Azure entity that drives the pipeline process</w:t>
      </w:r>
    </w:p>
    <w:p w14:paraId="10C5B9C8" w14:textId="58877215" w:rsidR="003909C7" w:rsidRDefault="003909C7" w:rsidP="003909C7">
      <w:pPr>
        <w:pStyle w:val="ListParagraph"/>
        <w:numPr>
          <w:ilvl w:val="0"/>
          <w:numId w:val="2"/>
        </w:numPr>
      </w:pPr>
      <w:r>
        <w:t>Build – The pipeline stage that builds the UMGC Capstone application.</w:t>
      </w:r>
    </w:p>
    <w:p w14:paraId="27503FAB" w14:textId="15A7EF5C" w:rsidR="003909C7" w:rsidRDefault="003909C7" w:rsidP="003909C7">
      <w:pPr>
        <w:pStyle w:val="ListParagraph"/>
        <w:numPr>
          <w:ilvl w:val="0"/>
          <w:numId w:val="2"/>
        </w:numPr>
      </w:pPr>
      <w:r>
        <w:t>Test – The pipeline stage that tests the UMGC Capstone application.</w:t>
      </w:r>
    </w:p>
    <w:p w14:paraId="3F0F279C" w14:textId="7F803210" w:rsidR="003909C7" w:rsidRDefault="003909C7" w:rsidP="003909C7">
      <w:pPr>
        <w:pStyle w:val="ListParagraph"/>
        <w:numPr>
          <w:ilvl w:val="0"/>
          <w:numId w:val="2"/>
        </w:numPr>
      </w:pPr>
      <w:r>
        <w:t xml:space="preserve">Static Analysis – The pipeline stage </w:t>
      </w:r>
      <w:r w:rsidR="000877C7">
        <w:t>that</w:t>
      </w:r>
      <w:r>
        <w:t xml:space="preserve"> performs</w:t>
      </w:r>
      <w:r w:rsidR="000877C7">
        <w:t xml:space="preserve"> a</w:t>
      </w:r>
      <w:r>
        <w:t xml:space="preserve"> static </w:t>
      </w:r>
      <w:r w:rsidR="000877C7">
        <w:t>a</w:t>
      </w:r>
      <w:r>
        <w:t>nalysis on the UMGC Capstone application.</w:t>
      </w:r>
    </w:p>
    <w:p w14:paraId="497C8F1B" w14:textId="7914659F" w:rsidR="003909C7" w:rsidRPr="003909C7" w:rsidRDefault="003909C7" w:rsidP="003909C7">
      <w:pPr>
        <w:pStyle w:val="ListParagraph"/>
        <w:numPr>
          <w:ilvl w:val="0"/>
          <w:numId w:val="2"/>
        </w:numPr>
      </w:pPr>
      <w:r>
        <w:t>Promotion – The pipeline stage that uploads build artifacts of the UMGC Capstone application.</w:t>
      </w:r>
    </w:p>
    <w:p w14:paraId="4A2DDE46" w14:textId="421155A4" w:rsidR="003909C7" w:rsidRPr="00F14554" w:rsidRDefault="003909C7" w:rsidP="003909C7">
      <w:pPr>
        <w:pStyle w:val="Heading2"/>
      </w:pPr>
      <w:bookmarkStart w:id="13" w:name="_Toc53312778"/>
      <w:r w:rsidRPr="00F14554">
        <w:t>Build Node</w:t>
      </w:r>
      <w:bookmarkEnd w:id="13"/>
    </w:p>
    <w:p w14:paraId="2E0F4E0B" w14:textId="3154C972" w:rsidR="00B74560" w:rsidRDefault="00B74560" w:rsidP="00B74560">
      <w:r>
        <w:t xml:space="preserve">The Azure build node is the entity that drives the pipeline process. The build node for the pipeline only requires the following environmental dependencies due to </w:t>
      </w:r>
      <w:r w:rsidR="002B1BEE">
        <w:t>utilizing</w:t>
      </w:r>
      <w:r>
        <w:t xml:space="preserve"> </w:t>
      </w:r>
      <w:r w:rsidR="002B1BEE">
        <w:t xml:space="preserve">ADF, </w:t>
      </w:r>
      <w:r>
        <w:t>as outlined in the strategy bootstrap environment section.</w:t>
      </w:r>
    </w:p>
    <w:p w14:paraId="05FE0A95" w14:textId="328D83CB" w:rsidR="00B74560" w:rsidRDefault="00B74560" w:rsidP="00B74560">
      <w:pPr>
        <w:pStyle w:val="ListParagraph"/>
        <w:numPr>
          <w:ilvl w:val="0"/>
          <w:numId w:val="4"/>
        </w:numPr>
      </w:pPr>
      <w:r>
        <w:t>Linux</w:t>
      </w:r>
    </w:p>
    <w:p w14:paraId="7A05E054" w14:textId="4AB46532" w:rsidR="00B74560" w:rsidRDefault="00B74560" w:rsidP="00B74560">
      <w:pPr>
        <w:pStyle w:val="ListParagraph"/>
        <w:numPr>
          <w:ilvl w:val="0"/>
          <w:numId w:val="4"/>
        </w:numPr>
      </w:pPr>
      <w:r>
        <w:t>Bash</w:t>
      </w:r>
    </w:p>
    <w:p w14:paraId="059AFA9F" w14:textId="7B7BD8E4" w:rsidR="00B74560" w:rsidRDefault="00B74560" w:rsidP="00B74560">
      <w:pPr>
        <w:pStyle w:val="ListParagraph"/>
        <w:numPr>
          <w:ilvl w:val="0"/>
          <w:numId w:val="4"/>
        </w:numPr>
      </w:pPr>
      <w:r>
        <w:t>Make</w:t>
      </w:r>
    </w:p>
    <w:p w14:paraId="36A5BE80" w14:textId="4D510B29" w:rsidR="00B74560" w:rsidRDefault="00B74560" w:rsidP="00B74560">
      <w:pPr>
        <w:pStyle w:val="ListParagraph"/>
        <w:numPr>
          <w:ilvl w:val="0"/>
          <w:numId w:val="4"/>
        </w:numPr>
      </w:pPr>
      <w:r>
        <w:t>Docker</w:t>
      </w:r>
    </w:p>
    <w:p w14:paraId="3925F2F2" w14:textId="77777777" w:rsidR="00E17548" w:rsidRDefault="00E17548" w:rsidP="00E17548">
      <w:pPr>
        <w:pStyle w:val="ListParagraph"/>
      </w:pPr>
    </w:p>
    <w:p w14:paraId="455A2250" w14:textId="336D484B" w:rsidR="00B74560" w:rsidRDefault="00B74560" w:rsidP="00B74560">
      <w:pPr>
        <w:pStyle w:val="ListParagraph"/>
        <w:ind w:left="0"/>
      </w:pPr>
      <w:r>
        <w:t>The DevSecOps Azure Pipeline system will use the provided VM image ubuntu-20.04 and is defined in the Azure YAML file.</w:t>
      </w:r>
    </w:p>
    <w:p w14:paraId="027B34E6" w14:textId="4BA91241" w:rsidR="00B74560" w:rsidRDefault="00B74560" w:rsidP="00B74560">
      <w:pPr>
        <w:pStyle w:val="ListParagraph"/>
        <w:ind w:left="0"/>
      </w:pPr>
    </w:p>
    <w:p w14:paraId="302E1205" w14:textId="52718731" w:rsidR="00B74560" w:rsidRPr="00B74560" w:rsidRDefault="00B74560" w:rsidP="00B74560">
      <w:pPr>
        <w:pStyle w:val="ListParagraph"/>
        <w:ind w:left="0"/>
        <w:rPr>
          <w:i/>
          <w:iCs/>
        </w:rPr>
      </w:pPr>
      <w:r w:rsidRPr="00B74560">
        <w:rPr>
          <w:i/>
          <w:iCs/>
        </w:rPr>
        <w:t>Sample:</w:t>
      </w:r>
      <w:r w:rsidR="00E17548">
        <w:rPr>
          <w:i/>
          <w:iCs/>
        </w:rPr>
        <w:t xml:space="preserve"> azure-</w:t>
      </w:r>
      <w:proofErr w:type="spellStart"/>
      <w:r w:rsidR="00E17548">
        <w:rPr>
          <w:i/>
          <w:iCs/>
        </w:rPr>
        <w:t>pipeline.yml</w:t>
      </w:r>
      <w:proofErr w:type="spellEnd"/>
    </w:p>
    <w:p w14:paraId="0D8CAEAD" w14:textId="77777777" w:rsidR="00E17548" w:rsidRPr="00E17548" w:rsidRDefault="00E17548" w:rsidP="00E17548">
      <w:pPr>
        <w:shd w:val="clear" w:color="auto" w:fill="0C0C0C"/>
        <w:spacing w:after="0" w:line="240" w:lineRule="auto"/>
        <w:rPr>
          <w:rFonts w:ascii="Cascadia Mono" w:eastAsia="Times New Roman" w:hAnsi="Cascadia Mono" w:cs="Times New Roman"/>
          <w:sz w:val="18"/>
          <w:szCs w:val="18"/>
        </w:rPr>
      </w:pPr>
      <w:r w:rsidRPr="00E17548">
        <w:rPr>
          <w:rFonts w:ascii="Cascadia Mono" w:eastAsia="Times New Roman" w:hAnsi="Cascadia Mono" w:cs="Times New Roman"/>
          <w:color w:val="CCCCCC"/>
          <w:sz w:val="18"/>
          <w:szCs w:val="18"/>
          <w:shd w:val="clear" w:color="auto" w:fill="0C0C0C"/>
        </w:rPr>
        <w:t>pool:</w:t>
      </w:r>
      <w:r w:rsidRPr="00E17548">
        <w:rPr>
          <w:rFonts w:ascii="Cascadia Mono" w:eastAsia="Times New Roman" w:hAnsi="Cascadia Mono" w:cs="Times New Roman"/>
          <w:color w:val="CCCCCC"/>
          <w:sz w:val="18"/>
          <w:szCs w:val="18"/>
          <w:shd w:val="clear" w:color="auto" w:fill="0C0C0C"/>
        </w:rPr>
        <w:br/>
        <w:t xml:space="preserve">  </w:t>
      </w:r>
      <w:proofErr w:type="spellStart"/>
      <w:r w:rsidRPr="00E17548">
        <w:rPr>
          <w:rFonts w:ascii="Cascadia Mono" w:eastAsia="Times New Roman" w:hAnsi="Cascadia Mono" w:cs="Times New Roman"/>
          <w:color w:val="CCCCCC"/>
          <w:sz w:val="18"/>
          <w:szCs w:val="18"/>
          <w:shd w:val="clear" w:color="auto" w:fill="0C0C0C"/>
        </w:rPr>
        <w:t>vmImage</w:t>
      </w:r>
      <w:proofErr w:type="spellEnd"/>
      <w:r w:rsidRPr="00E17548">
        <w:rPr>
          <w:rFonts w:ascii="Cascadia Mono" w:eastAsia="Times New Roman" w:hAnsi="Cascadia Mono" w:cs="Times New Roman"/>
          <w:color w:val="CCCCCC"/>
          <w:sz w:val="18"/>
          <w:szCs w:val="18"/>
          <w:shd w:val="clear" w:color="auto" w:fill="0C0C0C"/>
        </w:rPr>
        <w:t>: 'ubuntu-20.04'</w:t>
      </w:r>
    </w:p>
    <w:p w14:paraId="3520B313" w14:textId="77777777" w:rsidR="00B74560" w:rsidRDefault="00B74560" w:rsidP="00B74560">
      <w:pPr>
        <w:pStyle w:val="ListParagraph"/>
        <w:ind w:left="0"/>
      </w:pPr>
    </w:p>
    <w:p w14:paraId="295FC551" w14:textId="385F352E" w:rsidR="00C04AFD" w:rsidRPr="00F14554" w:rsidRDefault="00C04AFD" w:rsidP="00C04AFD">
      <w:pPr>
        <w:pStyle w:val="Heading2"/>
      </w:pPr>
      <w:bookmarkStart w:id="14" w:name="_Toc53312779"/>
      <w:r w:rsidRPr="00F14554">
        <w:t>Build</w:t>
      </w:r>
      <w:bookmarkEnd w:id="14"/>
    </w:p>
    <w:p w14:paraId="3787E5C7" w14:textId="6AF71001" w:rsidR="00B74560" w:rsidRDefault="00B74560" w:rsidP="00B74560">
      <w:r>
        <w:t>The build process of the pipeline is defined in the applications git repo</w:t>
      </w:r>
      <w:r w:rsidR="002B1BEE">
        <w:t>'</w:t>
      </w:r>
      <w:r>
        <w:t xml:space="preserve">s </w:t>
      </w:r>
      <w:proofErr w:type="spellStart"/>
      <w:r>
        <w:t>makefile</w:t>
      </w:r>
      <w:proofErr w:type="spellEnd"/>
      <w:r>
        <w:t xml:space="preserve">. This process will </w:t>
      </w:r>
      <w:proofErr w:type="gramStart"/>
      <w:r w:rsidR="00F14554">
        <w:t>build</w:t>
      </w:r>
      <w:proofErr w:type="gramEnd"/>
      <w:r w:rsidR="00E17548">
        <w:t xml:space="preserve"> and unit test</w:t>
      </w:r>
      <w:r w:rsidR="00F1494A">
        <w:t>s</w:t>
      </w:r>
      <w:r>
        <w:t xml:space="preserve"> the Java application </w:t>
      </w:r>
      <w:r w:rsidR="00E17548">
        <w:t xml:space="preserve">producing a Java </w:t>
      </w:r>
      <w:r>
        <w:t>jar</w:t>
      </w:r>
      <w:r w:rsidR="00F1494A">
        <w:t xml:space="preserve"> and construct</w:t>
      </w:r>
      <w:r w:rsidR="00E17548">
        <w:t xml:space="preserve"> the</w:t>
      </w:r>
      <w:r>
        <w:t xml:space="preserve"> Docker image</w:t>
      </w:r>
      <w:r w:rsidR="00E17548">
        <w:t>.</w:t>
      </w:r>
    </w:p>
    <w:p w14:paraId="33F143E0" w14:textId="77777777" w:rsidR="00E17548" w:rsidRPr="00B74560" w:rsidRDefault="00E17548" w:rsidP="00E17548">
      <w:pPr>
        <w:pStyle w:val="ListParagraph"/>
        <w:ind w:left="0"/>
        <w:rPr>
          <w:i/>
          <w:iCs/>
        </w:rPr>
      </w:pPr>
      <w:r w:rsidRPr="00B74560">
        <w:rPr>
          <w:i/>
          <w:iCs/>
        </w:rPr>
        <w:t>Sample:</w:t>
      </w:r>
      <w:r>
        <w:rPr>
          <w:i/>
          <w:iCs/>
        </w:rPr>
        <w:t xml:space="preserve"> azure-</w:t>
      </w:r>
      <w:proofErr w:type="spellStart"/>
      <w:r>
        <w:rPr>
          <w:i/>
          <w:iCs/>
        </w:rPr>
        <w:t>pipeline.yml</w:t>
      </w:r>
      <w:proofErr w:type="spellEnd"/>
    </w:p>
    <w:p w14:paraId="750616A7" w14:textId="44C2B900" w:rsidR="00E17548" w:rsidRPr="00E17548" w:rsidRDefault="00E17548" w:rsidP="00E17548">
      <w:pPr>
        <w:shd w:val="clear" w:color="auto" w:fill="0C0C0C"/>
        <w:spacing w:after="0" w:line="240" w:lineRule="auto"/>
        <w:rPr>
          <w:rFonts w:ascii="Cascadia Mono" w:eastAsia="Times New Roman" w:hAnsi="Cascadia Mono" w:cs="Times New Roman"/>
          <w:sz w:val="18"/>
          <w:szCs w:val="18"/>
        </w:rPr>
      </w:pPr>
      <w:r w:rsidRPr="00E17548">
        <w:rPr>
          <w:rFonts w:ascii="Cascadia Mono" w:eastAsia="Times New Roman" w:hAnsi="Cascadia Mono" w:cs="Times New Roman"/>
          <w:color w:val="CCCCCC"/>
          <w:sz w:val="18"/>
          <w:szCs w:val="18"/>
          <w:shd w:val="clear" w:color="auto" w:fill="0C0C0C"/>
        </w:rPr>
        <w:t>steps:</w:t>
      </w:r>
      <w:r w:rsidRPr="00E17548">
        <w:rPr>
          <w:rFonts w:ascii="Cascadia Mono" w:eastAsia="Times New Roman" w:hAnsi="Cascadia Mono" w:cs="Times New Roman"/>
          <w:color w:val="CCCCCC"/>
          <w:sz w:val="18"/>
          <w:szCs w:val="18"/>
          <w:shd w:val="clear" w:color="auto" w:fill="0C0C0C"/>
        </w:rPr>
        <w:br/>
        <w:t>- task: CmdLine@2</w:t>
      </w:r>
      <w:r w:rsidRPr="00E17548">
        <w:rPr>
          <w:rFonts w:ascii="Cascadia Mono" w:eastAsia="Times New Roman" w:hAnsi="Cascadia Mono" w:cs="Times New Roman"/>
          <w:color w:val="CCCCCC"/>
          <w:sz w:val="18"/>
          <w:szCs w:val="18"/>
          <w:shd w:val="clear" w:color="auto" w:fill="0C0C0C"/>
        </w:rPr>
        <w:br/>
        <w:t xml:space="preserve">  inputs:</w:t>
      </w:r>
      <w:r w:rsidRPr="00E17548">
        <w:rPr>
          <w:rFonts w:ascii="Cascadia Mono" w:eastAsia="Times New Roman" w:hAnsi="Cascadia Mono" w:cs="Times New Roman"/>
          <w:color w:val="CCCCCC"/>
          <w:sz w:val="18"/>
          <w:szCs w:val="18"/>
          <w:shd w:val="clear" w:color="auto" w:fill="0C0C0C"/>
        </w:rPr>
        <w:br/>
        <w:t xml:space="preserve">    script: 'make all'</w:t>
      </w:r>
    </w:p>
    <w:p w14:paraId="2C1DD5C3" w14:textId="77777777" w:rsidR="00E17548" w:rsidRDefault="00E17548" w:rsidP="00E17548">
      <w:pPr>
        <w:pStyle w:val="ListParagraph"/>
        <w:ind w:left="0"/>
        <w:rPr>
          <w:i/>
          <w:iCs/>
        </w:rPr>
      </w:pPr>
    </w:p>
    <w:p w14:paraId="49C5AD62" w14:textId="5C290125" w:rsidR="00E17548" w:rsidRPr="00B74560" w:rsidRDefault="00E17548" w:rsidP="00E17548">
      <w:pPr>
        <w:pStyle w:val="ListParagraph"/>
        <w:ind w:left="0"/>
        <w:rPr>
          <w:i/>
          <w:iCs/>
        </w:rPr>
      </w:pPr>
      <w:r w:rsidRPr="00B74560">
        <w:rPr>
          <w:i/>
          <w:iCs/>
        </w:rPr>
        <w:t>Sample:</w:t>
      </w:r>
      <w:r>
        <w:rPr>
          <w:i/>
          <w:iCs/>
        </w:rPr>
        <w:t xml:space="preserve"> </w:t>
      </w:r>
      <w:proofErr w:type="spellStart"/>
      <w:r>
        <w:rPr>
          <w:i/>
          <w:iCs/>
        </w:rPr>
        <w:t>Makefile</w:t>
      </w:r>
      <w:proofErr w:type="spellEnd"/>
    </w:p>
    <w:p w14:paraId="17DF4DD0" w14:textId="5A137DD1" w:rsidR="00E17548" w:rsidRDefault="00E17548" w:rsidP="00E17548">
      <w:pPr>
        <w:shd w:val="clear" w:color="auto" w:fill="0C0C0C"/>
        <w:spacing w:after="0" w:line="240" w:lineRule="auto"/>
        <w:rPr>
          <w:rFonts w:ascii="Cascadia Mono" w:eastAsia="Times New Roman" w:hAnsi="Cascadia Mono" w:cs="Times New Roman"/>
          <w:color w:val="CCCCCC"/>
          <w:sz w:val="18"/>
          <w:szCs w:val="18"/>
          <w:shd w:val="clear" w:color="auto" w:fill="0C0C0C"/>
        </w:rPr>
      </w:pPr>
      <w:r w:rsidRPr="00E17548">
        <w:rPr>
          <w:rFonts w:ascii="Cascadia Mono" w:eastAsia="Times New Roman" w:hAnsi="Cascadia Mono" w:cs="Times New Roman"/>
          <w:color w:val="CCCCCC"/>
          <w:sz w:val="18"/>
          <w:szCs w:val="18"/>
          <w:shd w:val="clear" w:color="auto" w:fill="0C0C0C"/>
        </w:rPr>
        <w:t>all:</w:t>
      </w:r>
      <w:r w:rsidRPr="00E17548">
        <w:rPr>
          <w:rFonts w:ascii="Cascadia Mono" w:eastAsia="Times New Roman" w:hAnsi="Cascadia Mono" w:cs="Times New Roman"/>
          <w:color w:val="CCCCCC"/>
          <w:sz w:val="18"/>
          <w:szCs w:val="18"/>
          <w:shd w:val="clear" w:color="auto" w:fill="0C0C0C"/>
        </w:rPr>
        <w:br/>
        <w:t xml:space="preserve">        docker run -v $(PWD)/:/repo --</w:t>
      </w:r>
      <w:proofErr w:type="spellStart"/>
      <w:r w:rsidRPr="00E17548">
        <w:rPr>
          <w:rFonts w:ascii="Cascadia Mono" w:eastAsia="Times New Roman" w:hAnsi="Cascadia Mono" w:cs="Times New Roman"/>
          <w:color w:val="CCCCCC"/>
          <w:sz w:val="18"/>
          <w:szCs w:val="18"/>
          <w:shd w:val="clear" w:color="auto" w:fill="0C0C0C"/>
        </w:rPr>
        <w:t>entrypoint</w:t>
      </w:r>
      <w:proofErr w:type="spellEnd"/>
      <w:r w:rsidRPr="00E17548">
        <w:rPr>
          <w:rFonts w:ascii="Cascadia Mono" w:eastAsia="Times New Roman" w:hAnsi="Cascadia Mono" w:cs="Times New Roman"/>
          <w:color w:val="CCCCCC"/>
          <w:sz w:val="18"/>
          <w:szCs w:val="18"/>
          <w:shd w:val="clear" w:color="auto" w:fill="0C0C0C"/>
        </w:rPr>
        <w:t xml:space="preserve"> '/bin/bash' $(BUILD_IMG) \</w:t>
      </w:r>
      <w:r w:rsidRPr="00E17548">
        <w:rPr>
          <w:rFonts w:ascii="Cascadia Mono" w:eastAsia="Times New Roman" w:hAnsi="Cascadia Mono" w:cs="Times New Roman"/>
          <w:color w:val="CCCCCC"/>
          <w:sz w:val="18"/>
          <w:szCs w:val="18"/>
          <w:shd w:val="clear" w:color="auto" w:fill="0C0C0C"/>
        </w:rPr>
        <w:br/>
        <w:t xml:space="preserve">                -c 'cd /repo &amp;&amp; make target/$(VLOL_JAR) VERSION=$(VERSION)'</w:t>
      </w:r>
    </w:p>
    <w:p w14:paraId="38CEA8FF" w14:textId="77777777" w:rsidR="00E17548" w:rsidRPr="00E17548" w:rsidRDefault="00E17548" w:rsidP="00E17548">
      <w:pPr>
        <w:shd w:val="clear" w:color="auto" w:fill="0C0C0C"/>
        <w:spacing w:after="0" w:line="240" w:lineRule="auto"/>
        <w:rPr>
          <w:rFonts w:ascii="Cascadia Mono" w:eastAsia="Times New Roman" w:hAnsi="Cascadia Mono" w:cs="Times New Roman"/>
          <w:sz w:val="18"/>
          <w:szCs w:val="18"/>
        </w:rPr>
      </w:pPr>
    </w:p>
    <w:p w14:paraId="4A12F716" w14:textId="77777777" w:rsidR="00E17548" w:rsidRPr="00E17548" w:rsidRDefault="00E17548" w:rsidP="00E17548">
      <w:pPr>
        <w:shd w:val="clear" w:color="auto" w:fill="0C0C0C"/>
        <w:spacing w:after="0" w:line="240" w:lineRule="auto"/>
        <w:rPr>
          <w:rFonts w:ascii="Cascadia Mono" w:eastAsia="Times New Roman" w:hAnsi="Cascadia Mono" w:cs="Times New Roman"/>
          <w:sz w:val="18"/>
          <w:szCs w:val="18"/>
        </w:rPr>
      </w:pPr>
      <w:r w:rsidRPr="00E17548">
        <w:rPr>
          <w:rFonts w:ascii="Cascadia Mono" w:eastAsia="Times New Roman" w:hAnsi="Cascadia Mono" w:cs="Times New Roman"/>
          <w:color w:val="CCCCCC"/>
          <w:sz w:val="18"/>
          <w:szCs w:val="18"/>
          <w:shd w:val="clear" w:color="auto" w:fill="0C0C0C"/>
        </w:rPr>
        <w:t>target/$(VLOL_JAR):</w:t>
      </w:r>
      <w:r w:rsidRPr="00E17548">
        <w:rPr>
          <w:rFonts w:ascii="Cascadia Mono" w:eastAsia="Times New Roman" w:hAnsi="Cascadia Mono" w:cs="Times New Roman"/>
          <w:color w:val="CCCCCC"/>
          <w:sz w:val="18"/>
          <w:szCs w:val="18"/>
          <w:shd w:val="clear" w:color="auto" w:fill="0C0C0C"/>
        </w:rPr>
        <w:br/>
        <w:t xml:space="preserve">        </w:t>
      </w:r>
      <w:proofErr w:type="spellStart"/>
      <w:r w:rsidRPr="00E17548">
        <w:rPr>
          <w:rFonts w:ascii="Cascadia Mono" w:eastAsia="Times New Roman" w:hAnsi="Cascadia Mono" w:cs="Times New Roman"/>
          <w:color w:val="CCCCCC"/>
          <w:sz w:val="18"/>
          <w:szCs w:val="18"/>
          <w:shd w:val="clear" w:color="auto" w:fill="0C0C0C"/>
        </w:rPr>
        <w:t>mvn</w:t>
      </w:r>
      <w:proofErr w:type="spellEnd"/>
      <w:r w:rsidRPr="00E17548">
        <w:rPr>
          <w:rFonts w:ascii="Cascadia Mono" w:eastAsia="Times New Roman" w:hAnsi="Cascadia Mono" w:cs="Times New Roman"/>
          <w:color w:val="CCCCCC"/>
          <w:sz w:val="18"/>
          <w:szCs w:val="18"/>
          <w:shd w:val="clear" w:color="auto" w:fill="0C0C0C"/>
        </w:rPr>
        <w:t xml:space="preserve"> $(MAVEN_OPTS) package -f pom.xml</w:t>
      </w:r>
    </w:p>
    <w:p w14:paraId="4D35FCCD" w14:textId="77777777" w:rsidR="00E17548" w:rsidRPr="00B74560" w:rsidRDefault="00E17548" w:rsidP="00B74560"/>
    <w:p w14:paraId="6F366198" w14:textId="6B3611F4" w:rsidR="00C04AFD" w:rsidRPr="00F14554" w:rsidRDefault="00C04AFD" w:rsidP="00C04AFD">
      <w:pPr>
        <w:pStyle w:val="Heading2"/>
      </w:pPr>
      <w:bookmarkStart w:id="15" w:name="_Toc53312780"/>
      <w:r w:rsidRPr="00F14554">
        <w:lastRenderedPageBreak/>
        <w:t>Test</w:t>
      </w:r>
      <w:bookmarkEnd w:id="15"/>
    </w:p>
    <w:p w14:paraId="145BBD3F" w14:textId="4FD43B77" w:rsidR="00E17548" w:rsidRDefault="00E17548" w:rsidP="00E17548">
      <w:r>
        <w:t>The testing of the application is conducted in the build stage</w:t>
      </w:r>
      <w:r w:rsidR="00F1494A">
        <w:t>;</w:t>
      </w:r>
      <w:r>
        <w:t xml:space="preserve"> however</w:t>
      </w:r>
      <w:r w:rsidR="00F1494A">
        <w:t>,</w:t>
      </w:r>
      <w:r>
        <w:t xml:space="preserve"> the </w:t>
      </w:r>
      <w:r w:rsidR="00F1494A">
        <w:t>test results' publication</w:t>
      </w:r>
      <w:r>
        <w:t xml:space="preserve"> is performed in this stage. If the results of the test do not pass</w:t>
      </w:r>
      <w:r w:rsidR="00F1494A">
        <w:t>,</w:t>
      </w:r>
      <w:r>
        <w:t xml:space="preserve"> the pipeline is consider</w:t>
      </w:r>
      <w:r w:rsidR="00F1494A">
        <w:t>ed</w:t>
      </w:r>
      <w:r>
        <w:t xml:space="preserve"> a failure.</w:t>
      </w:r>
    </w:p>
    <w:p w14:paraId="42729DFF" w14:textId="77777777" w:rsidR="00E17548" w:rsidRPr="00B74560" w:rsidRDefault="00E17548" w:rsidP="00E17548">
      <w:pPr>
        <w:pStyle w:val="ListParagraph"/>
        <w:ind w:left="0"/>
        <w:rPr>
          <w:i/>
          <w:iCs/>
        </w:rPr>
      </w:pPr>
      <w:r w:rsidRPr="00B74560">
        <w:rPr>
          <w:i/>
          <w:iCs/>
        </w:rPr>
        <w:t>Sample:</w:t>
      </w:r>
      <w:r>
        <w:rPr>
          <w:i/>
          <w:iCs/>
        </w:rPr>
        <w:t xml:space="preserve"> azure-</w:t>
      </w:r>
      <w:proofErr w:type="spellStart"/>
      <w:r>
        <w:rPr>
          <w:i/>
          <w:iCs/>
        </w:rPr>
        <w:t>pipeline.yml</w:t>
      </w:r>
      <w:proofErr w:type="spellEnd"/>
    </w:p>
    <w:p w14:paraId="66471557" w14:textId="77777777" w:rsidR="00E17548" w:rsidRPr="00E17548" w:rsidRDefault="00E17548" w:rsidP="00E17548">
      <w:pPr>
        <w:shd w:val="clear" w:color="auto" w:fill="0C0C0C"/>
        <w:spacing w:after="0" w:line="240" w:lineRule="auto"/>
        <w:rPr>
          <w:rFonts w:ascii="Cascadia Mono" w:eastAsia="Times New Roman" w:hAnsi="Cascadia Mono" w:cs="Times New Roman"/>
          <w:sz w:val="18"/>
          <w:szCs w:val="18"/>
        </w:rPr>
      </w:pPr>
      <w:r w:rsidRPr="00E17548">
        <w:rPr>
          <w:rFonts w:ascii="Cascadia Mono" w:eastAsia="Times New Roman" w:hAnsi="Cascadia Mono" w:cs="Times New Roman"/>
          <w:color w:val="CCCCCC"/>
          <w:sz w:val="18"/>
          <w:szCs w:val="18"/>
          <w:shd w:val="clear" w:color="auto" w:fill="0C0C0C"/>
        </w:rPr>
        <w:t>- task: PublishTestResults@2</w:t>
      </w:r>
      <w:r w:rsidRPr="00E17548">
        <w:rPr>
          <w:rFonts w:ascii="Cascadia Mono" w:eastAsia="Times New Roman" w:hAnsi="Cascadia Mono" w:cs="Times New Roman"/>
          <w:color w:val="CCCCCC"/>
          <w:sz w:val="18"/>
          <w:szCs w:val="18"/>
          <w:shd w:val="clear" w:color="auto" w:fill="0C0C0C"/>
        </w:rPr>
        <w:br/>
        <w:t xml:space="preserve">  inputs:</w:t>
      </w:r>
      <w:r w:rsidRPr="00E17548">
        <w:rPr>
          <w:rFonts w:ascii="Cascadia Mono" w:eastAsia="Times New Roman" w:hAnsi="Cascadia Mono" w:cs="Times New Roman"/>
          <w:color w:val="CCCCCC"/>
          <w:sz w:val="18"/>
          <w:szCs w:val="18"/>
          <w:shd w:val="clear" w:color="auto" w:fill="0C0C0C"/>
        </w:rPr>
        <w:br/>
        <w:t xml:space="preserve">    </w:t>
      </w:r>
      <w:proofErr w:type="spellStart"/>
      <w:r w:rsidRPr="00E17548">
        <w:rPr>
          <w:rFonts w:ascii="Cascadia Mono" w:eastAsia="Times New Roman" w:hAnsi="Cascadia Mono" w:cs="Times New Roman"/>
          <w:color w:val="CCCCCC"/>
          <w:sz w:val="18"/>
          <w:szCs w:val="18"/>
          <w:shd w:val="clear" w:color="auto" w:fill="0C0C0C"/>
        </w:rPr>
        <w:t>testResultsFormat</w:t>
      </w:r>
      <w:proofErr w:type="spellEnd"/>
      <w:r w:rsidRPr="00E17548">
        <w:rPr>
          <w:rFonts w:ascii="Cascadia Mono" w:eastAsia="Times New Roman" w:hAnsi="Cascadia Mono" w:cs="Times New Roman"/>
          <w:color w:val="CCCCCC"/>
          <w:sz w:val="18"/>
          <w:szCs w:val="18"/>
          <w:shd w:val="clear" w:color="auto" w:fill="0C0C0C"/>
        </w:rPr>
        <w:t>: 'JUnit'</w:t>
      </w:r>
      <w:r w:rsidRPr="00E17548">
        <w:rPr>
          <w:rFonts w:ascii="Cascadia Mono" w:eastAsia="Times New Roman" w:hAnsi="Cascadia Mono" w:cs="Times New Roman"/>
          <w:color w:val="CCCCCC"/>
          <w:sz w:val="18"/>
          <w:szCs w:val="18"/>
          <w:shd w:val="clear" w:color="auto" w:fill="0C0C0C"/>
        </w:rPr>
        <w:br/>
        <w:t xml:space="preserve">    </w:t>
      </w:r>
      <w:proofErr w:type="spellStart"/>
      <w:r w:rsidRPr="00E17548">
        <w:rPr>
          <w:rFonts w:ascii="Cascadia Mono" w:eastAsia="Times New Roman" w:hAnsi="Cascadia Mono" w:cs="Times New Roman"/>
          <w:color w:val="CCCCCC"/>
          <w:sz w:val="18"/>
          <w:szCs w:val="18"/>
          <w:shd w:val="clear" w:color="auto" w:fill="0C0C0C"/>
        </w:rPr>
        <w:t>testResultsFiles</w:t>
      </w:r>
      <w:proofErr w:type="spellEnd"/>
      <w:r w:rsidRPr="00E17548">
        <w:rPr>
          <w:rFonts w:ascii="Cascadia Mono" w:eastAsia="Times New Roman" w:hAnsi="Cascadia Mono" w:cs="Times New Roman"/>
          <w:color w:val="CCCCCC"/>
          <w:sz w:val="18"/>
          <w:szCs w:val="18"/>
          <w:shd w:val="clear" w:color="auto" w:fill="0C0C0C"/>
        </w:rPr>
        <w:t>: '**/surefire-reports/TEST-*.xml'</w:t>
      </w:r>
      <w:r w:rsidRPr="00E17548">
        <w:rPr>
          <w:rFonts w:ascii="Cascadia Mono" w:eastAsia="Times New Roman" w:hAnsi="Cascadia Mono" w:cs="Times New Roman"/>
          <w:color w:val="CCCCCC"/>
          <w:sz w:val="18"/>
          <w:szCs w:val="18"/>
          <w:shd w:val="clear" w:color="auto" w:fill="0C0C0C"/>
        </w:rPr>
        <w:br/>
        <w:t xml:space="preserve">    </w:t>
      </w:r>
      <w:proofErr w:type="spellStart"/>
      <w:r w:rsidRPr="00E17548">
        <w:rPr>
          <w:rFonts w:ascii="Cascadia Mono" w:eastAsia="Times New Roman" w:hAnsi="Cascadia Mono" w:cs="Times New Roman"/>
          <w:color w:val="CCCCCC"/>
          <w:sz w:val="18"/>
          <w:szCs w:val="18"/>
          <w:shd w:val="clear" w:color="auto" w:fill="0C0C0C"/>
        </w:rPr>
        <w:t>failTaskOnFailedTests</w:t>
      </w:r>
      <w:proofErr w:type="spellEnd"/>
      <w:r w:rsidRPr="00E17548">
        <w:rPr>
          <w:rFonts w:ascii="Cascadia Mono" w:eastAsia="Times New Roman" w:hAnsi="Cascadia Mono" w:cs="Times New Roman"/>
          <w:color w:val="CCCCCC"/>
          <w:sz w:val="18"/>
          <w:szCs w:val="18"/>
          <w:shd w:val="clear" w:color="auto" w:fill="0C0C0C"/>
        </w:rPr>
        <w:t>: true</w:t>
      </w:r>
    </w:p>
    <w:p w14:paraId="2A5CBAAF" w14:textId="77777777" w:rsidR="00E17548" w:rsidRPr="00E17548" w:rsidRDefault="00E17548" w:rsidP="00E17548"/>
    <w:p w14:paraId="724452DA" w14:textId="7FE5F997" w:rsidR="00C04AFD" w:rsidRPr="00F14554" w:rsidRDefault="00C04AFD" w:rsidP="00C04AFD">
      <w:pPr>
        <w:pStyle w:val="Heading2"/>
      </w:pPr>
      <w:bookmarkStart w:id="16" w:name="_Toc53312781"/>
      <w:r w:rsidRPr="00F14554">
        <w:t>Static Analysis</w:t>
      </w:r>
      <w:bookmarkEnd w:id="16"/>
    </w:p>
    <w:p w14:paraId="34A5013B" w14:textId="1C2F1E94" w:rsidR="00E17548" w:rsidRDefault="00E17548" w:rsidP="00E17548">
      <w:r>
        <w:t xml:space="preserve">The static </w:t>
      </w:r>
      <w:r w:rsidR="00F1494A">
        <w:t>a</w:t>
      </w:r>
      <w:r>
        <w:t xml:space="preserve">nalysis of the application is conducted via SonarQube and is not conditionally measure against </w:t>
      </w:r>
      <w:r w:rsidR="00F1494A">
        <w:t>a pipeline run's success</w:t>
      </w:r>
      <w:r>
        <w:t>. This process runs a series of static analysis algorithms provided by SonarQube and publishes them to the SonarCloud.io for developer review.</w:t>
      </w:r>
    </w:p>
    <w:p w14:paraId="4FC11B47" w14:textId="46667664" w:rsidR="00E17548" w:rsidRPr="00E17548" w:rsidRDefault="00E17548" w:rsidP="00E17548">
      <w:pPr>
        <w:pStyle w:val="ListParagraph"/>
        <w:ind w:left="0"/>
        <w:rPr>
          <w:i/>
          <w:iCs/>
        </w:rPr>
      </w:pPr>
      <w:r w:rsidRPr="00B74560">
        <w:rPr>
          <w:i/>
          <w:iCs/>
        </w:rPr>
        <w:t>Sample:</w:t>
      </w:r>
      <w:r>
        <w:rPr>
          <w:i/>
          <w:iCs/>
        </w:rPr>
        <w:t xml:space="preserve"> azure-</w:t>
      </w:r>
      <w:proofErr w:type="spellStart"/>
      <w:r>
        <w:rPr>
          <w:i/>
          <w:iCs/>
        </w:rPr>
        <w:t>pipeline.yml</w:t>
      </w:r>
      <w:proofErr w:type="spellEnd"/>
    </w:p>
    <w:p w14:paraId="54BE505C" w14:textId="77777777" w:rsidR="00E17548" w:rsidRPr="00E17548" w:rsidRDefault="00E17548" w:rsidP="00E17548">
      <w:pPr>
        <w:shd w:val="clear" w:color="auto" w:fill="0C0C0C"/>
        <w:spacing w:after="0" w:line="240" w:lineRule="auto"/>
        <w:rPr>
          <w:rFonts w:ascii="Cascadia Mono" w:eastAsia="Times New Roman" w:hAnsi="Cascadia Mono" w:cs="Times New Roman"/>
          <w:sz w:val="18"/>
          <w:szCs w:val="18"/>
        </w:rPr>
      </w:pPr>
      <w:r w:rsidRPr="00E17548">
        <w:rPr>
          <w:rFonts w:ascii="Cascadia Mono" w:eastAsia="Times New Roman" w:hAnsi="Cascadia Mono" w:cs="Times New Roman"/>
          <w:color w:val="CCCCCC"/>
          <w:sz w:val="18"/>
          <w:szCs w:val="18"/>
          <w:shd w:val="clear" w:color="auto" w:fill="0C0C0C"/>
        </w:rPr>
        <w:t>- task: CmdLine@2</w:t>
      </w:r>
      <w:r w:rsidRPr="00E17548">
        <w:rPr>
          <w:rFonts w:ascii="Cascadia Mono" w:eastAsia="Times New Roman" w:hAnsi="Cascadia Mono" w:cs="Times New Roman"/>
          <w:color w:val="CCCCCC"/>
          <w:sz w:val="18"/>
          <w:szCs w:val="18"/>
          <w:shd w:val="clear" w:color="auto" w:fill="0C0C0C"/>
        </w:rPr>
        <w:br/>
        <w:t xml:space="preserve">  inputs:</w:t>
      </w:r>
      <w:r w:rsidRPr="00E17548">
        <w:rPr>
          <w:rFonts w:ascii="Cascadia Mono" w:eastAsia="Times New Roman" w:hAnsi="Cascadia Mono" w:cs="Times New Roman"/>
          <w:color w:val="CCCCCC"/>
          <w:sz w:val="18"/>
          <w:szCs w:val="18"/>
          <w:shd w:val="clear" w:color="auto" w:fill="0C0C0C"/>
        </w:rPr>
        <w:br/>
        <w:t xml:space="preserve">    script: 'make sonar'</w:t>
      </w:r>
    </w:p>
    <w:p w14:paraId="39954FCD" w14:textId="77777777" w:rsidR="00E17548" w:rsidRPr="00E17548" w:rsidRDefault="00E17548" w:rsidP="00E17548"/>
    <w:p w14:paraId="54FC486C" w14:textId="02A2E452" w:rsidR="00C04AFD" w:rsidRDefault="00C04AFD" w:rsidP="00C04AFD">
      <w:pPr>
        <w:pStyle w:val="Heading2"/>
      </w:pPr>
      <w:bookmarkStart w:id="17" w:name="_Toc53312782"/>
      <w:r>
        <w:t>Promote Artifacts</w:t>
      </w:r>
      <w:bookmarkEnd w:id="17"/>
    </w:p>
    <w:p w14:paraId="3E1DC2B5" w14:textId="49B54619" w:rsidR="00E17548" w:rsidRDefault="00F14554" w:rsidP="00E17548">
      <w:r>
        <w:t>Provided previous successful pipeline stages and pipeline run</w:t>
      </w:r>
      <w:r w:rsidR="00F1494A">
        <w:t>s</w:t>
      </w:r>
      <w:r>
        <w:t xml:space="preserve"> on the master branch</w:t>
      </w:r>
      <w:r w:rsidR="00F1494A">
        <w:t>,</w:t>
      </w:r>
      <w:r>
        <w:t xml:space="preserve"> the promotion stage uploads the Docker image created in </w:t>
      </w:r>
      <w:r w:rsidR="00F1494A">
        <w:t xml:space="preserve">the </w:t>
      </w:r>
      <w:r>
        <w:t>build stage.</w:t>
      </w:r>
    </w:p>
    <w:p w14:paraId="19DD7BB1" w14:textId="5064E842" w:rsidR="00F14554" w:rsidRPr="00F14554" w:rsidRDefault="00F14554" w:rsidP="00F14554">
      <w:pPr>
        <w:pStyle w:val="ListParagraph"/>
        <w:ind w:left="0"/>
        <w:rPr>
          <w:i/>
          <w:iCs/>
        </w:rPr>
      </w:pPr>
      <w:r w:rsidRPr="00B74560">
        <w:rPr>
          <w:i/>
          <w:iCs/>
        </w:rPr>
        <w:t>Sample:</w:t>
      </w:r>
      <w:r>
        <w:rPr>
          <w:i/>
          <w:iCs/>
        </w:rPr>
        <w:t xml:space="preserve"> azure-</w:t>
      </w:r>
      <w:proofErr w:type="spellStart"/>
      <w:r>
        <w:rPr>
          <w:i/>
          <w:iCs/>
        </w:rPr>
        <w:t>pipeline.yml</w:t>
      </w:r>
      <w:proofErr w:type="spellEnd"/>
    </w:p>
    <w:p w14:paraId="2F77FA9E" w14:textId="77777777" w:rsidR="00F14554" w:rsidRPr="00F14554" w:rsidRDefault="00F14554" w:rsidP="00F14554">
      <w:pPr>
        <w:shd w:val="clear" w:color="auto" w:fill="0C0C0C"/>
        <w:spacing w:after="0" w:line="240" w:lineRule="auto"/>
        <w:rPr>
          <w:rFonts w:ascii="Cascadia Mono" w:eastAsia="Times New Roman" w:hAnsi="Cascadia Mono" w:cs="Times New Roman"/>
          <w:sz w:val="18"/>
          <w:szCs w:val="18"/>
        </w:rPr>
      </w:pPr>
      <w:r w:rsidRPr="00F14554">
        <w:rPr>
          <w:rFonts w:ascii="Cascadia Mono" w:eastAsia="Times New Roman" w:hAnsi="Cascadia Mono" w:cs="Times New Roman"/>
          <w:color w:val="CCCCCC"/>
          <w:sz w:val="18"/>
          <w:szCs w:val="18"/>
          <w:shd w:val="clear" w:color="auto" w:fill="0C0C0C"/>
        </w:rPr>
        <w:t>- task: CmdLine@2</w:t>
      </w:r>
      <w:r w:rsidRPr="00F14554">
        <w:rPr>
          <w:rFonts w:ascii="Cascadia Mono" w:eastAsia="Times New Roman" w:hAnsi="Cascadia Mono" w:cs="Times New Roman"/>
          <w:color w:val="CCCCCC"/>
          <w:sz w:val="18"/>
          <w:szCs w:val="18"/>
          <w:shd w:val="clear" w:color="auto" w:fill="0C0C0C"/>
        </w:rPr>
        <w:br/>
        <w:t xml:space="preserve">  condition: and(succeeded(), eq(</w:t>
      </w:r>
      <w:proofErr w:type="spellStart"/>
      <w:r w:rsidRPr="00F14554">
        <w:rPr>
          <w:rFonts w:ascii="Cascadia Mono" w:eastAsia="Times New Roman" w:hAnsi="Cascadia Mono" w:cs="Times New Roman"/>
          <w:color w:val="CCCCCC"/>
          <w:sz w:val="18"/>
          <w:szCs w:val="18"/>
          <w:shd w:val="clear" w:color="auto" w:fill="0C0C0C"/>
        </w:rPr>
        <w:t>variables.isMain</w:t>
      </w:r>
      <w:proofErr w:type="spellEnd"/>
      <w:r w:rsidRPr="00F14554">
        <w:rPr>
          <w:rFonts w:ascii="Cascadia Mono" w:eastAsia="Times New Roman" w:hAnsi="Cascadia Mono" w:cs="Times New Roman"/>
          <w:color w:val="CCCCCC"/>
          <w:sz w:val="18"/>
          <w:szCs w:val="18"/>
          <w:shd w:val="clear" w:color="auto" w:fill="0C0C0C"/>
        </w:rPr>
        <w:t>, true))</w:t>
      </w:r>
      <w:r w:rsidRPr="00F14554">
        <w:rPr>
          <w:rFonts w:ascii="Cascadia Mono" w:eastAsia="Times New Roman" w:hAnsi="Cascadia Mono" w:cs="Times New Roman"/>
          <w:color w:val="CCCCCC"/>
          <w:sz w:val="18"/>
          <w:szCs w:val="18"/>
          <w:shd w:val="clear" w:color="auto" w:fill="0C0C0C"/>
        </w:rPr>
        <w:br/>
        <w:t xml:space="preserve">  inputs:</w:t>
      </w:r>
      <w:r w:rsidRPr="00F14554">
        <w:rPr>
          <w:rFonts w:ascii="Cascadia Mono" w:eastAsia="Times New Roman" w:hAnsi="Cascadia Mono" w:cs="Times New Roman"/>
          <w:color w:val="CCCCCC"/>
          <w:sz w:val="18"/>
          <w:szCs w:val="18"/>
          <w:shd w:val="clear" w:color="auto" w:fill="0C0C0C"/>
        </w:rPr>
        <w:br/>
        <w:t xml:space="preserve">    script: 'make push'</w:t>
      </w:r>
    </w:p>
    <w:p w14:paraId="3FCF4490" w14:textId="77777777" w:rsidR="00F14554" w:rsidRPr="00E17548" w:rsidRDefault="00F14554" w:rsidP="00E17548"/>
    <w:p w14:paraId="743D8BD3" w14:textId="592B03F9" w:rsidR="00BA6228" w:rsidRPr="00BA6228" w:rsidRDefault="00C04AFD" w:rsidP="00C04AFD">
      <w:pPr>
        <w:pStyle w:val="Heading2"/>
      </w:pPr>
      <w:bookmarkStart w:id="18" w:name="_Toc53312783"/>
      <w:r>
        <w:t>Deploy</w:t>
      </w:r>
      <w:bookmarkEnd w:id="18"/>
    </w:p>
    <w:p w14:paraId="26AE2E3F" w14:textId="305E50E0" w:rsidR="00BA6228" w:rsidRDefault="00250618" w:rsidP="00250618">
      <w:r>
        <w:t>The Deployment process for application will leverage Azure deployment templates and is outlined in the deployment and operations guide.</w:t>
      </w:r>
    </w:p>
    <w:p w14:paraId="04BD0D62" w14:textId="77777777" w:rsidR="00BA6228" w:rsidRPr="00BA6228" w:rsidRDefault="00BA6228" w:rsidP="00BA6228">
      <w:pPr>
        <w:rPr>
          <w:sz w:val="40"/>
          <w:szCs w:val="40"/>
        </w:rPr>
      </w:pPr>
    </w:p>
    <w:sectPr w:rsidR="00BA6228" w:rsidRPr="00BA622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7DC8E" w14:textId="77777777" w:rsidR="003F6AB7" w:rsidRDefault="003F6AB7" w:rsidP="00BA6228">
      <w:pPr>
        <w:spacing w:after="0" w:line="240" w:lineRule="auto"/>
      </w:pPr>
      <w:r>
        <w:separator/>
      </w:r>
    </w:p>
  </w:endnote>
  <w:endnote w:type="continuationSeparator" w:id="0">
    <w:p w14:paraId="1656D5ED" w14:textId="77777777" w:rsidR="003F6AB7" w:rsidRDefault="003F6AB7" w:rsidP="00BA6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8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7A971" w14:textId="77777777" w:rsidR="003F6AB7" w:rsidRDefault="003F6AB7" w:rsidP="00BA6228">
      <w:pPr>
        <w:spacing w:after="0" w:line="240" w:lineRule="auto"/>
      </w:pPr>
      <w:r>
        <w:separator/>
      </w:r>
    </w:p>
  </w:footnote>
  <w:footnote w:type="continuationSeparator" w:id="0">
    <w:p w14:paraId="3833ECC8" w14:textId="77777777" w:rsidR="003F6AB7" w:rsidRDefault="003F6AB7" w:rsidP="00BA6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17D61" w14:textId="244E3CAD" w:rsidR="00303E97" w:rsidRDefault="00303E97">
    <w:pPr>
      <w:pStyle w:val="Header"/>
    </w:pPr>
    <w:r>
      <w:t>Technical Design Document: Azure DevSecOp Pipeline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806FD"/>
    <w:multiLevelType w:val="hybridMultilevel"/>
    <w:tmpl w:val="254AF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B1135"/>
    <w:multiLevelType w:val="hybridMultilevel"/>
    <w:tmpl w:val="C102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4133C"/>
    <w:multiLevelType w:val="hybridMultilevel"/>
    <w:tmpl w:val="1742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75F57"/>
    <w:multiLevelType w:val="hybridMultilevel"/>
    <w:tmpl w:val="B30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NDI2MTcyMTSysDRU0lEKTi0uzszPAykwqgUAdL8Q6SwAAAA="/>
  </w:docVars>
  <w:rsids>
    <w:rsidRoot w:val="00BA6228"/>
    <w:rsid w:val="000877C7"/>
    <w:rsid w:val="001724E0"/>
    <w:rsid w:val="00182DB4"/>
    <w:rsid w:val="001A21D0"/>
    <w:rsid w:val="00230CCF"/>
    <w:rsid w:val="00250618"/>
    <w:rsid w:val="00294CEE"/>
    <w:rsid w:val="002B1BEE"/>
    <w:rsid w:val="00303E97"/>
    <w:rsid w:val="003909C7"/>
    <w:rsid w:val="003F6AB7"/>
    <w:rsid w:val="004365E5"/>
    <w:rsid w:val="004C2E11"/>
    <w:rsid w:val="004F6741"/>
    <w:rsid w:val="00550DD0"/>
    <w:rsid w:val="00690702"/>
    <w:rsid w:val="009D0A7E"/>
    <w:rsid w:val="00B313F3"/>
    <w:rsid w:val="00B74560"/>
    <w:rsid w:val="00B8145B"/>
    <w:rsid w:val="00BA6228"/>
    <w:rsid w:val="00BE68C8"/>
    <w:rsid w:val="00C04AFD"/>
    <w:rsid w:val="00CB13F3"/>
    <w:rsid w:val="00CF62A2"/>
    <w:rsid w:val="00E17548"/>
    <w:rsid w:val="00F14554"/>
    <w:rsid w:val="00F1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6F1C"/>
  <w15:chartTrackingRefBased/>
  <w15:docId w15:val="{85759317-A449-4126-940D-F45F0956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2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2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6228"/>
    <w:pPr>
      <w:outlineLvl w:val="9"/>
    </w:pPr>
  </w:style>
  <w:style w:type="paragraph" w:styleId="Header">
    <w:name w:val="header"/>
    <w:basedOn w:val="Normal"/>
    <w:link w:val="HeaderChar"/>
    <w:uiPriority w:val="99"/>
    <w:unhideWhenUsed/>
    <w:rsid w:val="00BA6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228"/>
  </w:style>
  <w:style w:type="paragraph" w:styleId="Footer">
    <w:name w:val="footer"/>
    <w:basedOn w:val="Normal"/>
    <w:link w:val="FooterChar"/>
    <w:uiPriority w:val="99"/>
    <w:unhideWhenUsed/>
    <w:rsid w:val="00BA6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228"/>
  </w:style>
  <w:style w:type="table" w:styleId="TableGrid">
    <w:name w:val="Table Grid"/>
    <w:basedOn w:val="TableNormal"/>
    <w:uiPriority w:val="39"/>
    <w:rsid w:val="00BA6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A6228"/>
    <w:pPr>
      <w:spacing w:after="100"/>
    </w:pPr>
  </w:style>
  <w:style w:type="character" w:styleId="Hyperlink">
    <w:name w:val="Hyperlink"/>
    <w:basedOn w:val="DefaultParagraphFont"/>
    <w:uiPriority w:val="99"/>
    <w:unhideWhenUsed/>
    <w:rsid w:val="00BA6228"/>
    <w:rPr>
      <w:color w:val="0563C1" w:themeColor="hyperlink"/>
      <w:u w:val="single"/>
    </w:rPr>
  </w:style>
  <w:style w:type="character" w:customStyle="1" w:styleId="Heading2Char">
    <w:name w:val="Heading 2 Char"/>
    <w:basedOn w:val="DefaultParagraphFont"/>
    <w:link w:val="Heading2"/>
    <w:uiPriority w:val="9"/>
    <w:rsid w:val="00BA62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68C8"/>
    <w:pPr>
      <w:ind w:left="720"/>
      <w:contextualSpacing/>
    </w:pPr>
  </w:style>
  <w:style w:type="paragraph" w:styleId="TOC2">
    <w:name w:val="toc 2"/>
    <w:basedOn w:val="Normal"/>
    <w:next w:val="Normal"/>
    <w:autoRedefine/>
    <w:uiPriority w:val="39"/>
    <w:unhideWhenUsed/>
    <w:rsid w:val="00294CEE"/>
    <w:pPr>
      <w:spacing w:after="100"/>
      <w:ind w:left="220"/>
    </w:pPr>
  </w:style>
  <w:style w:type="character" w:customStyle="1" w:styleId="Heading3Char">
    <w:name w:val="Heading 3 Char"/>
    <w:basedOn w:val="DefaultParagraphFont"/>
    <w:link w:val="Heading3"/>
    <w:uiPriority w:val="9"/>
    <w:rsid w:val="00CF62A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D0A7E"/>
    <w:pPr>
      <w:spacing w:after="100"/>
      <w:ind w:left="440"/>
    </w:pPr>
  </w:style>
  <w:style w:type="paragraph" w:styleId="Caption">
    <w:name w:val="caption"/>
    <w:basedOn w:val="Normal"/>
    <w:next w:val="Normal"/>
    <w:uiPriority w:val="35"/>
    <w:unhideWhenUsed/>
    <w:qFormat/>
    <w:rsid w:val="00303E9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17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780">
      <w:bodyDiv w:val="1"/>
      <w:marLeft w:val="0"/>
      <w:marRight w:val="0"/>
      <w:marTop w:val="0"/>
      <w:marBottom w:val="0"/>
      <w:divBdr>
        <w:top w:val="none" w:sz="0" w:space="0" w:color="auto"/>
        <w:left w:val="none" w:sz="0" w:space="0" w:color="auto"/>
        <w:bottom w:val="none" w:sz="0" w:space="0" w:color="auto"/>
        <w:right w:val="none" w:sz="0" w:space="0" w:color="auto"/>
      </w:divBdr>
      <w:divsChild>
        <w:div w:id="574902521">
          <w:marLeft w:val="0"/>
          <w:marRight w:val="0"/>
          <w:marTop w:val="0"/>
          <w:marBottom w:val="0"/>
          <w:divBdr>
            <w:top w:val="none" w:sz="0" w:space="0" w:color="auto"/>
            <w:left w:val="none" w:sz="0" w:space="0" w:color="auto"/>
            <w:bottom w:val="none" w:sz="0" w:space="0" w:color="auto"/>
            <w:right w:val="none" w:sz="0" w:space="0" w:color="auto"/>
          </w:divBdr>
        </w:div>
      </w:divsChild>
    </w:div>
    <w:div w:id="107505398">
      <w:bodyDiv w:val="1"/>
      <w:marLeft w:val="0"/>
      <w:marRight w:val="0"/>
      <w:marTop w:val="0"/>
      <w:marBottom w:val="0"/>
      <w:divBdr>
        <w:top w:val="none" w:sz="0" w:space="0" w:color="auto"/>
        <w:left w:val="none" w:sz="0" w:space="0" w:color="auto"/>
        <w:bottom w:val="none" w:sz="0" w:space="0" w:color="auto"/>
        <w:right w:val="none" w:sz="0" w:space="0" w:color="auto"/>
      </w:divBdr>
      <w:divsChild>
        <w:div w:id="177163927">
          <w:marLeft w:val="0"/>
          <w:marRight w:val="0"/>
          <w:marTop w:val="0"/>
          <w:marBottom w:val="0"/>
          <w:divBdr>
            <w:top w:val="none" w:sz="0" w:space="0" w:color="auto"/>
            <w:left w:val="none" w:sz="0" w:space="0" w:color="auto"/>
            <w:bottom w:val="none" w:sz="0" w:space="0" w:color="auto"/>
            <w:right w:val="none" w:sz="0" w:space="0" w:color="auto"/>
          </w:divBdr>
        </w:div>
      </w:divsChild>
    </w:div>
    <w:div w:id="152842224">
      <w:bodyDiv w:val="1"/>
      <w:marLeft w:val="0"/>
      <w:marRight w:val="0"/>
      <w:marTop w:val="0"/>
      <w:marBottom w:val="0"/>
      <w:divBdr>
        <w:top w:val="none" w:sz="0" w:space="0" w:color="auto"/>
        <w:left w:val="none" w:sz="0" w:space="0" w:color="auto"/>
        <w:bottom w:val="none" w:sz="0" w:space="0" w:color="auto"/>
        <w:right w:val="none" w:sz="0" w:space="0" w:color="auto"/>
      </w:divBdr>
      <w:divsChild>
        <w:div w:id="1715081721">
          <w:marLeft w:val="0"/>
          <w:marRight w:val="0"/>
          <w:marTop w:val="0"/>
          <w:marBottom w:val="0"/>
          <w:divBdr>
            <w:top w:val="none" w:sz="0" w:space="0" w:color="auto"/>
            <w:left w:val="none" w:sz="0" w:space="0" w:color="auto"/>
            <w:bottom w:val="none" w:sz="0" w:space="0" w:color="auto"/>
            <w:right w:val="none" w:sz="0" w:space="0" w:color="auto"/>
          </w:divBdr>
        </w:div>
      </w:divsChild>
    </w:div>
    <w:div w:id="213153484">
      <w:bodyDiv w:val="1"/>
      <w:marLeft w:val="0"/>
      <w:marRight w:val="0"/>
      <w:marTop w:val="0"/>
      <w:marBottom w:val="0"/>
      <w:divBdr>
        <w:top w:val="none" w:sz="0" w:space="0" w:color="auto"/>
        <w:left w:val="none" w:sz="0" w:space="0" w:color="auto"/>
        <w:bottom w:val="none" w:sz="0" w:space="0" w:color="auto"/>
        <w:right w:val="none" w:sz="0" w:space="0" w:color="auto"/>
      </w:divBdr>
      <w:divsChild>
        <w:div w:id="1293512001">
          <w:marLeft w:val="0"/>
          <w:marRight w:val="0"/>
          <w:marTop w:val="0"/>
          <w:marBottom w:val="0"/>
          <w:divBdr>
            <w:top w:val="none" w:sz="0" w:space="0" w:color="auto"/>
            <w:left w:val="none" w:sz="0" w:space="0" w:color="auto"/>
            <w:bottom w:val="none" w:sz="0" w:space="0" w:color="auto"/>
            <w:right w:val="none" w:sz="0" w:space="0" w:color="auto"/>
          </w:divBdr>
        </w:div>
      </w:divsChild>
    </w:div>
    <w:div w:id="219556657">
      <w:bodyDiv w:val="1"/>
      <w:marLeft w:val="0"/>
      <w:marRight w:val="0"/>
      <w:marTop w:val="0"/>
      <w:marBottom w:val="0"/>
      <w:divBdr>
        <w:top w:val="none" w:sz="0" w:space="0" w:color="auto"/>
        <w:left w:val="none" w:sz="0" w:space="0" w:color="auto"/>
        <w:bottom w:val="none" w:sz="0" w:space="0" w:color="auto"/>
        <w:right w:val="none" w:sz="0" w:space="0" w:color="auto"/>
      </w:divBdr>
      <w:divsChild>
        <w:div w:id="1804081678">
          <w:marLeft w:val="0"/>
          <w:marRight w:val="0"/>
          <w:marTop w:val="0"/>
          <w:marBottom w:val="0"/>
          <w:divBdr>
            <w:top w:val="none" w:sz="0" w:space="0" w:color="auto"/>
            <w:left w:val="none" w:sz="0" w:space="0" w:color="auto"/>
            <w:bottom w:val="none" w:sz="0" w:space="0" w:color="auto"/>
            <w:right w:val="none" w:sz="0" w:space="0" w:color="auto"/>
          </w:divBdr>
        </w:div>
      </w:divsChild>
    </w:div>
    <w:div w:id="305014118">
      <w:bodyDiv w:val="1"/>
      <w:marLeft w:val="0"/>
      <w:marRight w:val="0"/>
      <w:marTop w:val="0"/>
      <w:marBottom w:val="0"/>
      <w:divBdr>
        <w:top w:val="none" w:sz="0" w:space="0" w:color="auto"/>
        <w:left w:val="none" w:sz="0" w:space="0" w:color="auto"/>
        <w:bottom w:val="none" w:sz="0" w:space="0" w:color="auto"/>
        <w:right w:val="none" w:sz="0" w:space="0" w:color="auto"/>
      </w:divBdr>
      <w:divsChild>
        <w:div w:id="403141087">
          <w:marLeft w:val="0"/>
          <w:marRight w:val="0"/>
          <w:marTop w:val="0"/>
          <w:marBottom w:val="0"/>
          <w:divBdr>
            <w:top w:val="none" w:sz="0" w:space="0" w:color="auto"/>
            <w:left w:val="none" w:sz="0" w:space="0" w:color="auto"/>
            <w:bottom w:val="none" w:sz="0" w:space="0" w:color="auto"/>
            <w:right w:val="none" w:sz="0" w:space="0" w:color="auto"/>
          </w:divBdr>
        </w:div>
      </w:divsChild>
    </w:div>
    <w:div w:id="365525368">
      <w:bodyDiv w:val="1"/>
      <w:marLeft w:val="0"/>
      <w:marRight w:val="0"/>
      <w:marTop w:val="0"/>
      <w:marBottom w:val="0"/>
      <w:divBdr>
        <w:top w:val="none" w:sz="0" w:space="0" w:color="auto"/>
        <w:left w:val="none" w:sz="0" w:space="0" w:color="auto"/>
        <w:bottom w:val="none" w:sz="0" w:space="0" w:color="auto"/>
        <w:right w:val="none" w:sz="0" w:space="0" w:color="auto"/>
      </w:divBdr>
      <w:divsChild>
        <w:div w:id="1416435784">
          <w:marLeft w:val="0"/>
          <w:marRight w:val="0"/>
          <w:marTop w:val="0"/>
          <w:marBottom w:val="0"/>
          <w:divBdr>
            <w:top w:val="none" w:sz="0" w:space="0" w:color="auto"/>
            <w:left w:val="none" w:sz="0" w:space="0" w:color="auto"/>
            <w:bottom w:val="none" w:sz="0" w:space="0" w:color="auto"/>
            <w:right w:val="none" w:sz="0" w:space="0" w:color="auto"/>
          </w:divBdr>
        </w:div>
      </w:divsChild>
    </w:div>
    <w:div w:id="735905837">
      <w:bodyDiv w:val="1"/>
      <w:marLeft w:val="0"/>
      <w:marRight w:val="0"/>
      <w:marTop w:val="0"/>
      <w:marBottom w:val="0"/>
      <w:divBdr>
        <w:top w:val="none" w:sz="0" w:space="0" w:color="auto"/>
        <w:left w:val="none" w:sz="0" w:space="0" w:color="auto"/>
        <w:bottom w:val="none" w:sz="0" w:space="0" w:color="auto"/>
        <w:right w:val="none" w:sz="0" w:space="0" w:color="auto"/>
      </w:divBdr>
      <w:divsChild>
        <w:div w:id="2049184610">
          <w:marLeft w:val="0"/>
          <w:marRight w:val="0"/>
          <w:marTop w:val="0"/>
          <w:marBottom w:val="0"/>
          <w:divBdr>
            <w:top w:val="none" w:sz="0" w:space="0" w:color="auto"/>
            <w:left w:val="none" w:sz="0" w:space="0" w:color="auto"/>
            <w:bottom w:val="none" w:sz="0" w:space="0" w:color="auto"/>
            <w:right w:val="none" w:sz="0" w:space="0" w:color="auto"/>
          </w:divBdr>
        </w:div>
      </w:divsChild>
    </w:div>
    <w:div w:id="1044017299">
      <w:bodyDiv w:val="1"/>
      <w:marLeft w:val="0"/>
      <w:marRight w:val="0"/>
      <w:marTop w:val="0"/>
      <w:marBottom w:val="0"/>
      <w:divBdr>
        <w:top w:val="none" w:sz="0" w:space="0" w:color="auto"/>
        <w:left w:val="none" w:sz="0" w:space="0" w:color="auto"/>
        <w:bottom w:val="none" w:sz="0" w:space="0" w:color="auto"/>
        <w:right w:val="none" w:sz="0" w:space="0" w:color="auto"/>
      </w:divBdr>
      <w:divsChild>
        <w:div w:id="701636522">
          <w:marLeft w:val="0"/>
          <w:marRight w:val="0"/>
          <w:marTop w:val="0"/>
          <w:marBottom w:val="0"/>
          <w:divBdr>
            <w:top w:val="none" w:sz="0" w:space="0" w:color="auto"/>
            <w:left w:val="none" w:sz="0" w:space="0" w:color="auto"/>
            <w:bottom w:val="none" w:sz="0" w:space="0" w:color="auto"/>
            <w:right w:val="none" w:sz="0" w:space="0" w:color="auto"/>
          </w:divBdr>
        </w:div>
      </w:divsChild>
    </w:div>
    <w:div w:id="1803226302">
      <w:bodyDiv w:val="1"/>
      <w:marLeft w:val="0"/>
      <w:marRight w:val="0"/>
      <w:marTop w:val="0"/>
      <w:marBottom w:val="0"/>
      <w:divBdr>
        <w:top w:val="none" w:sz="0" w:space="0" w:color="auto"/>
        <w:left w:val="none" w:sz="0" w:space="0" w:color="auto"/>
        <w:bottom w:val="none" w:sz="0" w:space="0" w:color="auto"/>
        <w:right w:val="none" w:sz="0" w:space="0" w:color="auto"/>
      </w:divBdr>
      <w:divsChild>
        <w:div w:id="998195848">
          <w:marLeft w:val="0"/>
          <w:marRight w:val="0"/>
          <w:marTop w:val="0"/>
          <w:marBottom w:val="0"/>
          <w:divBdr>
            <w:top w:val="none" w:sz="0" w:space="0" w:color="auto"/>
            <w:left w:val="none" w:sz="0" w:space="0" w:color="auto"/>
            <w:bottom w:val="none" w:sz="0" w:space="0" w:color="auto"/>
            <w:right w:val="none" w:sz="0" w:space="0" w:color="auto"/>
          </w:divBdr>
        </w:div>
      </w:divsChild>
    </w:div>
    <w:div w:id="1818261776">
      <w:bodyDiv w:val="1"/>
      <w:marLeft w:val="0"/>
      <w:marRight w:val="0"/>
      <w:marTop w:val="0"/>
      <w:marBottom w:val="0"/>
      <w:divBdr>
        <w:top w:val="none" w:sz="0" w:space="0" w:color="auto"/>
        <w:left w:val="none" w:sz="0" w:space="0" w:color="auto"/>
        <w:bottom w:val="none" w:sz="0" w:space="0" w:color="auto"/>
        <w:right w:val="none" w:sz="0" w:space="0" w:color="auto"/>
      </w:divBdr>
      <w:divsChild>
        <w:div w:id="1298335270">
          <w:marLeft w:val="0"/>
          <w:marRight w:val="0"/>
          <w:marTop w:val="0"/>
          <w:marBottom w:val="0"/>
          <w:divBdr>
            <w:top w:val="none" w:sz="0" w:space="0" w:color="auto"/>
            <w:left w:val="none" w:sz="0" w:space="0" w:color="auto"/>
            <w:bottom w:val="none" w:sz="0" w:space="0" w:color="auto"/>
            <w:right w:val="none" w:sz="0" w:space="0" w:color="auto"/>
          </w:divBdr>
        </w:div>
      </w:divsChild>
    </w:div>
    <w:div w:id="2135711418">
      <w:bodyDiv w:val="1"/>
      <w:marLeft w:val="0"/>
      <w:marRight w:val="0"/>
      <w:marTop w:val="0"/>
      <w:marBottom w:val="0"/>
      <w:divBdr>
        <w:top w:val="none" w:sz="0" w:space="0" w:color="auto"/>
        <w:left w:val="none" w:sz="0" w:space="0" w:color="auto"/>
        <w:bottom w:val="none" w:sz="0" w:space="0" w:color="auto"/>
        <w:right w:val="none" w:sz="0" w:space="0" w:color="auto"/>
      </w:divBdr>
      <w:divsChild>
        <w:div w:id="1412191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bash/manual/bash.html" TargetMode="External"/><Relationship Id="rId13" Type="http://schemas.openxmlformats.org/officeDocument/2006/relationships/hyperlink" Target="https://docs.docker.co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ldp.org/guides.html" TargetMode="External"/><Relationship Id="rId12" Type="http://schemas.openxmlformats.org/officeDocument/2006/relationships/hyperlink" Target="http://maven.apache.org/guides/index.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sonarqube.org/late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en/java/javase/index.html" TargetMode="External"/><Relationship Id="rId5" Type="http://schemas.openxmlformats.org/officeDocument/2006/relationships/footnotes" Target="footnotes.xml"/><Relationship Id="rId15" Type="http://schemas.openxmlformats.org/officeDocument/2006/relationships/hyperlink" Target="https://docs.gitlab.com/ee/development/cicd" TargetMode="External"/><Relationship Id="rId10" Type="http://schemas.openxmlformats.org/officeDocument/2006/relationships/hyperlink" Target="https://git-scm.com/do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nu.org/software/make/manual/make.html" TargetMode="External"/><Relationship Id="rId14" Type="http://schemas.openxmlformats.org/officeDocument/2006/relationships/hyperlink" Target="https://docs.microsoft.com/en-us/az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goodlett</dc:creator>
  <cp:keywords/>
  <dc:description/>
  <cp:lastModifiedBy>Dustin Emerson</cp:lastModifiedBy>
  <cp:revision>3</cp:revision>
  <dcterms:created xsi:type="dcterms:W3CDTF">2020-10-11T22:44:00Z</dcterms:created>
  <dcterms:modified xsi:type="dcterms:W3CDTF">2020-10-11T22:50:00Z</dcterms:modified>
</cp:coreProperties>
</file>