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文创设计投稿 · 统一提交模板</w:t>
      </w:r>
    </w:p>
    <w:p>
      <w:r>
        <w:rPr>
          <w:color w:val="888888"/>
          <w:sz w:val="18"/>
        </w:rPr>
        <w:t>请按本模板逐项填写。被退回的作品可直接在此文件上修改后重新提交。</w:t>
      </w:r>
    </w:p>
    <w:p>
      <w:pPr>
        <w:pStyle w:val="Heading1"/>
      </w:pPr>
      <w:r>
        <w:rPr>
          <w:rFonts w:ascii="黑体" w:hAnsi="黑体" w:eastAsia="黑体"/>
        </w:rPr>
        <w:t>Part 1：基本信息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专业班级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作品名称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Part 2：选择产品类型（可多选，打 ✓）</w:t>
      </w:r>
    </w:p>
    <w:p>
      <w:r>
        <w:rPr>
          <w:color w:val="888888"/>
          <w:sz w:val="18"/>
        </w:rPr>
        <w:t>提示：不确定选哪个？建议从帆布包或校园卡套开始——面积大、限制少，容易上手。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参考尺寸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选择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A4 文件夹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A4（210mm×297mm），双面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帆布包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约 220mm×180mm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徽章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直径或边长 20–40mm，双面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校园卡套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85.5mm×54mm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钥匙扣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约 30–50mm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书签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约 50mm×150mm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贴纸 / 其他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请在下栏注明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</w:t>
            </w:r>
          </w:p>
        </w:tc>
      </w:tr>
    </w:tbl>
    <w:p>
      <w:r>
        <w:rPr>
          <w:color w:val="888888"/>
          <w:sz w:val="18"/>
        </w:rPr>
        <w:t>如选「贴纸/其他」请在此注明类型及尺寸：</w:t>
      </w: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pStyle w:val="Heading1"/>
      </w:pPr>
      <w:r>
        <w:rPr>
          <w:rFonts w:ascii="黑体" w:hAnsi="黑体" w:eastAsia="黑体"/>
        </w:rPr>
        <w:t>Part 3：设计理念（不少于 150 字）</w:t>
      </w:r>
    </w:p>
    <w:p>
      <w:r>
        <w:rPr>
          <w:color w:val="888888"/>
          <w:sz w:val="18"/>
        </w:rPr>
        <w:t>阐述你的设计思路：主题是什么？想表达什么？为什么选这些元素？配色和构图的考量？</w:t>
      </w: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pPr>
        <w:spacing w:before="0" w:after="0" w:line="432" w:lineRule="auto"/>
      </w:pPr>
    </w:p>
    <w:p>
      <w:r>
        <w:rPr>
          <w:color w:val="888888"/>
          <w:sz w:val="18"/>
        </w:rPr>
        <w:t>⚠ 不满 150 字将被退回。字数不够就多描述你用了哪些元素、为什么选它们。</w:t>
      </w:r>
    </w:p>
    <w:p>
      <w:pPr>
        <w:pStyle w:val="Heading1"/>
      </w:pPr>
      <w:r>
        <w:rPr>
          <w:rFonts w:ascii="黑体" w:hAnsi="黑体" w:eastAsia="黑体"/>
        </w:rPr>
        <w:t>Part 4：使用元素清单</w:t>
      </w:r>
    </w:p>
    <w:p>
      <w:r>
        <w:rPr>
          <w:color w:val="888888"/>
          <w:sz w:val="18"/>
        </w:rPr>
        <w:t>「元素」就是设计里用到的每个视觉素材。请逐个说明类型（官方素材/AI生成/网络素材/手绘/自创）和来源。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元素名称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来源说明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（例）院徽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官方素材</w:t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官方素材包——院徽标准色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Part 5：AI 工具使用说明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是否使用 AI 工具？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☐ 是     ☐ 否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使用的 AI 工具名称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AI 参与了哪些环节？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在 PS 中做了哪些人工修改？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Part 6：提交前自查（逐项打 ✅）</w:t>
      </w:r>
    </w:p>
    <w:p>
      <w:r>
        <w:t>☐  文件完整性：效果图 + PSD 源文件 + 设计说明，三件齐全</w:t>
      </w:r>
    </w:p>
    <w:p>
      <w:r>
        <w:t>☐  命名规范：三个文件统一命名 专业班级+姓名+学号，用 + 号分隔</w:t>
      </w:r>
    </w:p>
    <w:p>
      <w:r>
        <w:t>☐  效果图：JPG 或 PNG，≥ 300dpi，印刷品用 CMYK</w:t>
      </w:r>
    </w:p>
    <w:p>
      <w:r>
        <w:t>☐  PSD：图层完整未合并，文字未栅格化，AI 素材有人工修改痕迹</w:t>
      </w:r>
    </w:p>
    <w:p>
      <w:r>
        <w:t>☐  生产可行性：线条 ≥ 0.3mm，重要内容离边 ≥ 5mm</w:t>
      </w:r>
    </w:p>
    <w:p>
      <w:r>
        <w:t>☐  设计说明：全部填写完整，≥ 150 字，AI 使用已说明</w:t>
      </w:r>
    </w:p>
    <w:p>
      <w:r>
        <w:t>☐  邮件：收件人 1279203601@qq.com，主题【文创投稿】专业班级+姓名+学号</w:t>
      </w:r>
    </w:p>
    <w:p>
      <w:pPr>
        <w:pStyle w:val="Heading1"/>
      </w:pPr>
      <w:r>
        <w:rPr>
          <w:rFonts w:ascii="黑体" w:hAnsi="黑体" w:eastAsia="黑体"/>
        </w:rPr>
        <w:t>Part 7：修改记录（打回后填写）</w:t>
      </w:r>
    </w:p>
    <w:p>
      <w:r>
        <w:rPr>
          <w:color w:val="888888"/>
          <w:sz w:val="18"/>
        </w:rPr>
        <w:t>每人最多被打回 2 次。两次打回后仍未合格 → 记为未完成实践。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次数</w:t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打回原因</w:t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修改了什么</w:t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第 1 次</w:t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第 2 次</w:t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r>
        <w:rPr>
          <w:color w:val="888888"/>
          <w:sz w:val="18"/>
        </w:rPr>
        <w:t>📧 提交：三个文件打成 zip → 邮件发至 1279203601@qq.com，主题【文创投稿】专业班级+姓名+学号</w:t>
      </w:r>
    </w:p>
    <w:p>
      <w:r>
        <w:rPr>
          <w:color w:val="888888"/>
          <w:sz w:val="18"/>
        </w:rPr>
        <w:t>📅 截止：2026 年 8 月 10 日 23:00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