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gqp469u1y7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Netflix Dataset: Data Cleaning and Exploratory Data Analysis Summary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involved cleaning and analyzing a Netflix dataset containing 8,807 titles, including movies and TV shows. The objective was to improve data quality, perform exploratory data analysis (EDA), and uncover meaningful insights about Netflix's content library.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kqsnvqiq8pk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Cleaning Challenges Encountered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data quality issues were identified during the cleaning process: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values were present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date_added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columns.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date_added</w:t>
      </w:r>
      <w:r w:rsidDel="00000000" w:rsidR="00000000" w:rsidRPr="00000000">
        <w:rPr>
          <w:rtl w:val="0"/>
        </w:rPr>
        <w:t xml:space="preserve"> column was stored as a text field and required conversion to a datetime format.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fields contained formatting inconsistencies that required standardization.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column contained mixed formats representing either minutes (movies) or seasons (TV shows).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duplicate records check was performed, and no duplicate entries were found.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these issues: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values in text-based columns were filled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were replaced using the mode.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fields were converted to datetime format.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data was standardized for consistency.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duration field was cleaned and prepared for analysis.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so5sq74eikg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EDA Findings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exploratory analysis revealed several notable patterns: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Movies make up the majority of Netflix's content catalog compared to TV shows.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number of titles added to Netflix increased significantly over the years, particularly after 2015.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number of countries contribute a large proportion of the available content.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content ratings appear far more frequently than others, indicating Netflix's focus on specific audience groups.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Drama-related and international content categories are among the most common genres on the platform.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3p5j70e8yjzx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 Insights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Netflix's catalog is dominated by movies, suggesting a stronger emphasis on film content than television series.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acquisition and production grew rapidly during the late 2010s, reflecting Netflix's global expansion strategy.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countries, particularly major entertainment-producing nations, account for a substantial share of Netflix content.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Mature and teen-oriented ratings are among the most common, highlighting Netflix's focus on broad audience segments.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Drama, international content, and documentary-related genres are highly represented, indicating strong viewer demand for diverse storytelling.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zxcqj2aq657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was successfully cleaned and standardized, enabling reliable analysis. The findings indicate that Netflix has experienced substantial growth in content additions, maintains a movie-heavy catalog, and offers a diverse range of genres and international productions. These insights provide a better understanding of Netflix's content strategy and audience focus.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submitting, update any findings that depend on your actual charts (for example, the exact top countries, ratings, or genres) so the report matches your results exactly. 📊✨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