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A5" w:rsidRPr="00CD01A5" w:rsidRDefault="00CD01A5">
      <w:pPr>
        <w:rPr>
          <w:b/>
        </w:rPr>
      </w:pPr>
      <w:r w:rsidRPr="00CD01A5">
        <w:rPr>
          <w:b/>
        </w:rPr>
        <w:t>ELEMENT information about calcium treatment supplement</w:t>
      </w:r>
    </w:p>
    <w:p w:rsidR="00CD01A5" w:rsidRDefault="00CD01A5"/>
    <w:p w:rsidR="00AD25B9" w:rsidRDefault="00CD01A5">
      <w:r>
        <w:t xml:space="preserve">Variable: </w:t>
      </w:r>
      <w:proofErr w:type="spellStart"/>
      <w:r w:rsidRPr="00CD01A5">
        <w:rPr>
          <w:b/>
        </w:rPr>
        <w:t>calcium_trt</w:t>
      </w:r>
      <w:proofErr w:type="spellEnd"/>
    </w:p>
    <w:p w:rsidR="00CD01A5" w:rsidRDefault="00CD01A5"/>
    <w:tbl>
      <w:tblPr>
        <w:tblW w:w="5000" w:type="pct"/>
        <w:tblLook w:val="04A0" w:firstRow="1" w:lastRow="0" w:firstColumn="1" w:lastColumn="0" w:noHBand="0" w:noVBand="1"/>
      </w:tblPr>
      <w:tblGrid>
        <w:gridCol w:w="1026"/>
        <w:gridCol w:w="1026"/>
        <w:gridCol w:w="1881"/>
        <w:gridCol w:w="1881"/>
        <w:gridCol w:w="1881"/>
        <w:gridCol w:w="1881"/>
      </w:tblGrid>
      <w:tr w:rsidR="00CD01A5" w:rsidRPr="00CD01A5" w:rsidTr="00CD01A5">
        <w:trPr>
          <w:trHeight w:val="300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Cohort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No supplement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During pregnancy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During lactation</w:t>
            </w:r>
          </w:p>
        </w:tc>
      </w:tr>
      <w:tr w:rsidR="00CD01A5" w:rsidRPr="00CD01A5" w:rsidTr="00CD01A5">
        <w:trPr>
          <w:trHeight w:val="300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CD01A5" w:rsidRPr="00CD01A5" w:rsidTr="00CD01A5">
        <w:trPr>
          <w:trHeight w:val="300"/>
        </w:trPr>
        <w:tc>
          <w:tcPr>
            <w:tcW w:w="5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C1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332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299</w:t>
            </w:r>
          </w:p>
        </w:tc>
      </w:tr>
      <w:tr w:rsidR="00CD01A5" w:rsidRPr="00CD01A5" w:rsidTr="00CD01A5">
        <w:trPr>
          <w:trHeight w:val="300"/>
        </w:trPr>
        <w:tc>
          <w:tcPr>
            <w:tcW w:w="5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BI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367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CD01A5" w:rsidRPr="00CD01A5" w:rsidTr="00CD01A5">
        <w:trPr>
          <w:trHeight w:val="300"/>
        </w:trPr>
        <w:tc>
          <w:tcPr>
            <w:tcW w:w="5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PL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252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9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CD01A5" w:rsidRPr="00CD01A5" w:rsidTr="00CD01A5">
        <w:trPr>
          <w:trHeight w:val="300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SF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</w:pPr>
            <w:r w:rsidRPr="00CD01A5">
              <w:rPr>
                <w:rFonts w:ascii="Lucida Console" w:eastAsia="Times New Roman" w:hAnsi="Lucida Console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191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202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01A5" w:rsidRPr="00CD01A5" w:rsidRDefault="00CD01A5" w:rsidP="00CD01A5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CD01A5">
              <w:rPr>
                <w:rFonts w:ascii="Calibri" w:eastAsia="Times New Roman" w:hAnsi="Calibri"/>
                <w:color w:val="000000"/>
              </w:rPr>
              <w:t>0</w:t>
            </w:r>
          </w:p>
        </w:tc>
      </w:tr>
    </w:tbl>
    <w:p w:rsidR="00CD01A5" w:rsidRDefault="00CD01A5">
      <w:bookmarkStart w:id="0" w:name="_GoBack"/>
      <w:bookmarkEnd w:id="0"/>
    </w:p>
    <w:sectPr w:rsidR="00CD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18"/>
    <w:rsid w:val="0023164C"/>
    <w:rsid w:val="005E2718"/>
    <w:rsid w:val="00AD25B9"/>
    <w:rsid w:val="00C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School of Public Health</cp:lastModifiedBy>
  <cp:revision>3</cp:revision>
  <dcterms:created xsi:type="dcterms:W3CDTF">2016-07-29T14:40:00Z</dcterms:created>
  <dcterms:modified xsi:type="dcterms:W3CDTF">2016-07-29T14:46:00Z</dcterms:modified>
</cp:coreProperties>
</file>