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13E" w:rsidRDefault="005C6525" w:rsidP="00CE413E">
      <w:pPr>
        <w:jc w:val="center"/>
        <w:rPr>
          <w:rFonts w:ascii="Times New Roman" w:hAnsi="Times New Roman" w:cs="Times New Roman"/>
          <w:b/>
          <w:sz w:val="24"/>
          <w:szCs w:val="24"/>
        </w:rPr>
      </w:pPr>
      <w:r>
        <w:rPr>
          <w:rFonts w:ascii="Times New Roman" w:hAnsi="Times New Roman" w:cs="Times New Roman"/>
          <w:b/>
          <w:sz w:val="24"/>
          <w:szCs w:val="24"/>
        </w:rPr>
        <w:t xml:space="preserve">Manual </w:t>
      </w:r>
      <w:r w:rsidR="008D52F8" w:rsidRPr="00481AE0">
        <w:rPr>
          <w:rFonts w:ascii="Times New Roman" w:hAnsi="Times New Roman" w:cs="Times New Roman"/>
          <w:b/>
          <w:sz w:val="24"/>
          <w:szCs w:val="24"/>
        </w:rPr>
        <w:t>for the</w:t>
      </w:r>
      <w:r w:rsidR="00CE413E">
        <w:rPr>
          <w:rFonts w:ascii="Times New Roman" w:hAnsi="Times New Roman" w:cs="Times New Roman"/>
          <w:b/>
          <w:sz w:val="24"/>
          <w:szCs w:val="24"/>
        </w:rPr>
        <w:t xml:space="preserve"> </w:t>
      </w:r>
      <w:r w:rsidR="00CE413E" w:rsidRPr="00CE413E">
        <w:rPr>
          <w:rFonts w:ascii="Times New Roman" w:hAnsi="Times New Roman" w:cs="Times New Roman"/>
          <w:b/>
          <w:sz w:val="24"/>
          <w:szCs w:val="24"/>
          <w:u w:val="single"/>
        </w:rPr>
        <w:t>New</w:t>
      </w:r>
      <w:r w:rsidR="00CE413E">
        <w:rPr>
          <w:rFonts w:ascii="Times New Roman" w:hAnsi="Times New Roman" w:cs="Times New Roman"/>
          <w:b/>
          <w:sz w:val="24"/>
          <w:szCs w:val="24"/>
        </w:rPr>
        <w:t xml:space="preserve"> Online Epigenetic Age Calculator</w:t>
      </w:r>
    </w:p>
    <w:p w:rsidR="00627478" w:rsidRDefault="00481AE0" w:rsidP="00024F14">
      <w:pPr>
        <w:jc w:val="center"/>
        <w:rPr>
          <w:rFonts w:ascii="Times New Roman" w:hAnsi="Times New Roman" w:cs="Times New Roman"/>
          <w:b/>
          <w:sz w:val="24"/>
          <w:szCs w:val="24"/>
        </w:rPr>
      </w:pPr>
      <w:r>
        <w:rPr>
          <w:rFonts w:ascii="Times New Roman" w:hAnsi="Times New Roman" w:cs="Times New Roman"/>
          <w:b/>
          <w:sz w:val="24"/>
          <w:szCs w:val="24"/>
        </w:rPr>
        <w:t>Steve Horvath (</w:t>
      </w:r>
      <w:proofErr w:type="spellStart"/>
      <w:r>
        <w:rPr>
          <w:rFonts w:ascii="Times New Roman" w:hAnsi="Times New Roman" w:cs="Times New Roman"/>
          <w:b/>
          <w:sz w:val="24"/>
          <w:szCs w:val="24"/>
        </w:rPr>
        <w:t>shorvath</w:t>
      </w:r>
      <w:proofErr w:type="spellEnd"/>
      <w:r>
        <w:rPr>
          <w:rFonts w:ascii="Times New Roman" w:hAnsi="Times New Roman" w:cs="Times New Roman"/>
          <w:b/>
          <w:sz w:val="24"/>
          <w:szCs w:val="24"/>
        </w:rPr>
        <w:t xml:space="preserve"> at </w:t>
      </w:r>
      <w:r w:rsidR="00627478" w:rsidRPr="00481AE0">
        <w:rPr>
          <w:rFonts w:ascii="Times New Roman" w:hAnsi="Times New Roman" w:cs="Times New Roman"/>
          <w:b/>
          <w:sz w:val="24"/>
          <w:szCs w:val="24"/>
        </w:rPr>
        <w:t>mednet.ucla.edu)</w:t>
      </w:r>
    </w:p>
    <w:p w:rsidR="00D13B80" w:rsidRPr="00481AE0" w:rsidRDefault="00D13B80" w:rsidP="00024F14">
      <w:pPr>
        <w:jc w:val="center"/>
        <w:rPr>
          <w:rStyle w:val="rwrro3"/>
          <w:rFonts w:ascii="Times New Roman" w:hAnsi="Times New Roman" w:cs="Times New Roman"/>
          <w:b/>
          <w:color w:val="auto"/>
          <w:sz w:val="24"/>
          <w:szCs w:val="24"/>
          <w:u w:val="single"/>
        </w:rPr>
      </w:pPr>
      <w:r>
        <w:rPr>
          <w:rFonts w:ascii="Times New Roman" w:hAnsi="Times New Roman" w:cs="Times New Roman"/>
          <w:b/>
          <w:sz w:val="24"/>
          <w:szCs w:val="24"/>
        </w:rPr>
        <w:t>Ake T. Lu</w:t>
      </w:r>
      <w:r w:rsidR="00DD674F">
        <w:rPr>
          <w:rFonts w:ascii="Times New Roman" w:hAnsi="Times New Roman" w:cs="Times New Roman"/>
          <w:b/>
          <w:sz w:val="24"/>
          <w:szCs w:val="24"/>
        </w:rPr>
        <w:t xml:space="preserve"> (</w:t>
      </w:r>
      <w:r w:rsidR="00DD674F" w:rsidRPr="00DD674F">
        <w:rPr>
          <w:rFonts w:ascii="Times New Roman" w:hAnsi="Times New Roman" w:cs="Times New Roman"/>
          <w:b/>
          <w:sz w:val="24"/>
          <w:szCs w:val="24"/>
        </w:rPr>
        <w:t>akekaikailu@gmail.com</w:t>
      </w:r>
      <w:r w:rsidR="00DD674F">
        <w:rPr>
          <w:rFonts w:ascii="Times New Roman" w:hAnsi="Times New Roman" w:cs="Times New Roman"/>
          <w:b/>
          <w:sz w:val="24"/>
          <w:szCs w:val="24"/>
        </w:rPr>
        <w:t>)</w:t>
      </w:r>
    </w:p>
    <w:p w:rsidR="005D3078" w:rsidRDefault="005D3078" w:rsidP="00024F14">
      <w:pPr>
        <w:jc w:val="both"/>
        <w:rPr>
          <w:rFonts w:ascii="Times New Roman" w:hAnsi="Times New Roman" w:cs="Times New Roman"/>
          <w:sz w:val="24"/>
          <w:szCs w:val="24"/>
        </w:rPr>
      </w:pPr>
      <w:r w:rsidRPr="005D3078">
        <w:rPr>
          <w:rFonts w:ascii="Times New Roman" w:hAnsi="Times New Roman" w:cs="Times New Roman"/>
          <w:sz w:val="24"/>
          <w:szCs w:val="24"/>
          <w:highlight w:val="yellow"/>
        </w:rPr>
        <w:t xml:space="preserve">This </w:t>
      </w:r>
      <w:proofErr w:type="gramStart"/>
      <w:r w:rsidRPr="005D3078">
        <w:rPr>
          <w:rFonts w:ascii="Times New Roman" w:hAnsi="Times New Roman" w:cs="Times New Roman"/>
          <w:sz w:val="24"/>
          <w:szCs w:val="24"/>
          <w:highlight w:val="yellow"/>
        </w:rPr>
        <w:t>is the manual that</w:t>
      </w:r>
      <w:proofErr w:type="gramEnd"/>
      <w:r w:rsidRPr="005D3078">
        <w:rPr>
          <w:rFonts w:ascii="Times New Roman" w:hAnsi="Times New Roman" w:cs="Times New Roman"/>
          <w:sz w:val="24"/>
          <w:szCs w:val="24"/>
          <w:highlight w:val="yellow"/>
        </w:rPr>
        <w:t xml:space="preserve"> comes from the software used to calculate epigenetic age and related variables. This includes information on all variables generated – some of which are not in the main epigenetic age dataset but can be requested or generated if necessary.</w:t>
      </w:r>
      <w:r>
        <w:rPr>
          <w:rFonts w:ascii="Times New Roman" w:hAnsi="Times New Roman" w:cs="Times New Roman"/>
          <w:sz w:val="24"/>
          <w:szCs w:val="24"/>
        </w:rPr>
        <w:t xml:space="preserve">  </w:t>
      </w:r>
      <w:bookmarkStart w:id="0" w:name="_GoBack"/>
      <w:bookmarkEnd w:id="0"/>
    </w:p>
    <w:p w:rsidR="00627478" w:rsidRDefault="00535EF4" w:rsidP="00024F14">
      <w:pPr>
        <w:jc w:val="both"/>
        <w:rPr>
          <w:rFonts w:ascii="Times New Roman" w:hAnsi="Times New Roman" w:cs="Times New Roman"/>
          <w:sz w:val="24"/>
          <w:szCs w:val="24"/>
        </w:rPr>
      </w:pPr>
      <w:r>
        <w:rPr>
          <w:rFonts w:ascii="Times New Roman" w:hAnsi="Times New Roman" w:cs="Times New Roman"/>
          <w:sz w:val="24"/>
          <w:szCs w:val="24"/>
        </w:rPr>
        <w:t>This</w:t>
      </w:r>
      <w:r w:rsidR="00627478" w:rsidRPr="00481AE0">
        <w:rPr>
          <w:rFonts w:ascii="Times New Roman" w:hAnsi="Times New Roman" w:cs="Times New Roman"/>
          <w:sz w:val="24"/>
          <w:szCs w:val="24"/>
        </w:rPr>
        <w:t xml:space="preserve"> tutoria</w:t>
      </w:r>
      <w:r w:rsidR="00481AE0">
        <w:rPr>
          <w:rFonts w:ascii="Times New Roman" w:hAnsi="Times New Roman" w:cs="Times New Roman"/>
          <w:sz w:val="24"/>
          <w:szCs w:val="24"/>
        </w:rPr>
        <w:t>l</w:t>
      </w:r>
      <w:r w:rsidR="00627478" w:rsidRPr="00481AE0">
        <w:rPr>
          <w:rFonts w:ascii="Times New Roman" w:hAnsi="Times New Roman" w:cs="Times New Roman"/>
          <w:sz w:val="24"/>
          <w:szCs w:val="24"/>
        </w:rPr>
        <w:t xml:space="preserve"> illustrates how t</w:t>
      </w:r>
      <w:r w:rsidR="00CB16FD">
        <w:rPr>
          <w:rFonts w:ascii="Times New Roman" w:hAnsi="Times New Roman" w:cs="Times New Roman"/>
          <w:sz w:val="24"/>
          <w:szCs w:val="24"/>
        </w:rPr>
        <w:t>o calculate DNA methylation age using the</w:t>
      </w:r>
      <w:r w:rsidR="00CE413E">
        <w:rPr>
          <w:rFonts w:ascii="Times New Roman" w:hAnsi="Times New Roman" w:cs="Times New Roman"/>
          <w:sz w:val="24"/>
          <w:szCs w:val="24"/>
        </w:rPr>
        <w:t xml:space="preserve"> new version of the</w:t>
      </w:r>
      <w:r w:rsidR="00CB16FD">
        <w:rPr>
          <w:rFonts w:ascii="Times New Roman" w:hAnsi="Times New Roman" w:cs="Times New Roman"/>
          <w:sz w:val="24"/>
          <w:szCs w:val="24"/>
        </w:rPr>
        <w:t xml:space="preserve"> online </w:t>
      </w:r>
      <w:r w:rsidR="00CE413E">
        <w:rPr>
          <w:rFonts w:ascii="Times New Roman" w:hAnsi="Times New Roman" w:cs="Times New Roman"/>
          <w:sz w:val="24"/>
          <w:szCs w:val="24"/>
        </w:rPr>
        <w:t xml:space="preserve">epigenetic clock </w:t>
      </w:r>
      <w:r w:rsidR="00CB16FD">
        <w:rPr>
          <w:rFonts w:ascii="Times New Roman" w:hAnsi="Times New Roman" w:cs="Times New Roman"/>
          <w:sz w:val="24"/>
          <w:szCs w:val="24"/>
        </w:rPr>
        <w:t>calculator.</w:t>
      </w:r>
    </w:p>
    <w:p w:rsidR="00CE413E" w:rsidRDefault="00CE413E" w:rsidP="00024F14">
      <w:pPr>
        <w:jc w:val="both"/>
        <w:rPr>
          <w:rFonts w:ascii="Times New Roman" w:hAnsi="Times New Roman" w:cs="Times New Roman"/>
          <w:sz w:val="24"/>
          <w:szCs w:val="24"/>
        </w:rPr>
      </w:pPr>
      <w:r>
        <w:rPr>
          <w:rFonts w:ascii="Times New Roman" w:hAnsi="Times New Roman" w:cs="Times New Roman"/>
          <w:sz w:val="24"/>
          <w:szCs w:val="24"/>
        </w:rPr>
        <w:t>The online clock can be found here:</w:t>
      </w:r>
    </w:p>
    <w:p w:rsidR="00CD1762" w:rsidRPr="00D13B80" w:rsidRDefault="00815EDD" w:rsidP="00024F14">
      <w:pPr>
        <w:jc w:val="both"/>
      </w:pPr>
      <w:hyperlink r:id="rId8" w:history="1">
        <w:r w:rsidR="00CE413E">
          <w:rPr>
            <w:rStyle w:val="Hyperlink"/>
          </w:rPr>
          <w:t>https://dnamage.genetics.ucla.edu/new</w:t>
        </w:r>
      </w:hyperlink>
    </w:p>
    <w:p w:rsidR="00270417" w:rsidRDefault="00CB16FD" w:rsidP="00024F14">
      <w:pPr>
        <w:jc w:val="both"/>
        <w:rPr>
          <w:rFonts w:ascii="Times New Roman" w:hAnsi="Times New Roman" w:cs="Times New Roman"/>
          <w:sz w:val="24"/>
          <w:szCs w:val="24"/>
        </w:rPr>
      </w:pPr>
      <w:r w:rsidRPr="00CB16FD">
        <w:rPr>
          <w:rFonts w:ascii="Times New Roman" w:hAnsi="Times New Roman" w:cs="Times New Roman"/>
          <w:sz w:val="24"/>
          <w:szCs w:val="24"/>
          <w:u w:val="single"/>
        </w:rPr>
        <w:t xml:space="preserve">Mandatory </w:t>
      </w:r>
      <w:r>
        <w:rPr>
          <w:rFonts w:ascii="Times New Roman" w:hAnsi="Times New Roman" w:cs="Times New Roman"/>
          <w:sz w:val="24"/>
          <w:szCs w:val="24"/>
          <w:u w:val="single"/>
        </w:rPr>
        <w:t>i</w:t>
      </w:r>
      <w:r w:rsidR="00627478" w:rsidRPr="00CB16FD">
        <w:rPr>
          <w:rFonts w:ascii="Times New Roman" w:hAnsi="Times New Roman" w:cs="Times New Roman"/>
          <w:sz w:val="24"/>
          <w:szCs w:val="24"/>
          <w:u w:val="single"/>
        </w:rPr>
        <w:t>nput</w:t>
      </w:r>
      <w:r w:rsidR="008D57D7">
        <w:rPr>
          <w:rFonts w:ascii="Times New Roman" w:hAnsi="Times New Roman" w:cs="Times New Roman"/>
          <w:sz w:val="24"/>
          <w:szCs w:val="24"/>
        </w:rPr>
        <w:t xml:space="preserve">: </w:t>
      </w:r>
      <w:r w:rsidR="00627478" w:rsidRPr="00481AE0">
        <w:rPr>
          <w:rFonts w:ascii="Times New Roman" w:hAnsi="Times New Roman" w:cs="Times New Roman"/>
          <w:sz w:val="24"/>
          <w:szCs w:val="24"/>
        </w:rPr>
        <w:t>A</w:t>
      </w:r>
      <w:r w:rsidR="00203BB7">
        <w:rPr>
          <w:rFonts w:ascii="Times New Roman" w:hAnsi="Times New Roman" w:cs="Times New Roman"/>
          <w:sz w:val="24"/>
          <w:szCs w:val="24"/>
        </w:rPr>
        <w:t xml:space="preserve"> (compressed)</w:t>
      </w:r>
      <w:r w:rsidR="00627478" w:rsidRPr="00481AE0">
        <w:rPr>
          <w:rFonts w:ascii="Times New Roman" w:hAnsi="Times New Roman" w:cs="Times New Roman"/>
          <w:sz w:val="24"/>
          <w:szCs w:val="24"/>
        </w:rPr>
        <w:t xml:space="preserve"> file with beta values, e.g. measured on the Illumina </w:t>
      </w:r>
      <w:r w:rsidR="00CE413E">
        <w:rPr>
          <w:rFonts w:ascii="Times New Roman" w:hAnsi="Times New Roman" w:cs="Times New Roman"/>
          <w:sz w:val="24"/>
          <w:szCs w:val="24"/>
        </w:rPr>
        <w:t>EPIC array or the 450K array or the 27k array</w:t>
      </w:r>
      <w:r w:rsidR="00627478" w:rsidRPr="00481AE0">
        <w:rPr>
          <w:rFonts w:ascii="Times New Roman" w:hAnsi="Times New Roman" w:cs="Times New Roman"/>
          <w:sz w:val="24"/>
          <w:szCs w:val="24"/>
        </w:rPr>
        <w:t>.</w:t>
      </w:r>
      <w:r w:rsidR="00270417">
        <w:rPr>
          <w:rFonts w:ascii="Times New Roman" w:hAnsi="Times New Roman" w:cs="Times New Roman"/>
          <w:sz w:val="24"/>
          <w:szCs w:val="24"/>
        </w:rPr>
        <w:t xml:space="preserve"> </w:t>
      </w:r>
      <w:r w:rsidR="00203BB7" w:rsidRPr="00203BB7">
        <w:rPr>
          <w:rFonts w:ascii="Times New Roman" w:hAnsi="Times New Roman" w:cs="Times New Roman"/>
          <w:sz w:val="24"/>
          <w:szCs w:val="24"/>
        </w:rPr>
        <w:t>Optionally, you can co</w:t>
      </w:r>
      <w:r>
        <w:rPr>
          <w:rFonts w:ascii="Times New Roman" w:hAnsi="Times New Roman" w:cs="Times New Roman"/>
          <w:sz w:val="24"/>
          <w:szCs w:val="24"/>
        </w:rPr>
        <w:t>mpress the comma delimited file</w:t>
      </w:r>
      <w:r w:rsidR="00203BB7" w:rsidRPr="00203BB7">
        <w:rPr>
          <w:rFonts w:ascii="Times New Roman" w:hAnsi="Times New Roman" w:cs="Times New Roman"/>
          <w:sz w:val="24"/>
          <w:szCs w:val="24"/>
        </w:rPr>
        <w:t xml:space="preserve"> (.csv files) into </w:t>
      </w:r>
      <w:r>
        <w:rPr>
          <w:rFonts w:ascii="Times New Roman" w:hAnsi="Times New Roman" w:cs="Times New Roman"/>
          <w:sz w:val="24"/>
          <w:szCs w:val="24"/>
        </w:rPr>
        <w:t xml:space="preserve">a file </w:t>
      </w:r>
      <w:r w:rsidR="00203BB7" w:rsidRPr="00203BB7">
        <w:rPr>
          <w:rFonts w:ascii="Times New Roman" w:hAnsi="Times New Roman" w:cs="Times New Roman"/>
          <w:sz w:val="24"/>
          <w:szCs w:val="24"/>
        </w:rPr>
        <w:t>that end</w:t>
      </w:r>
      <w:r>
        <w:rPr>
          <w:rFonts w:ascii="Times New Roman" w:hAnsi="Times New Roman" w:cs="Times New Roman"/>
          <w:sz w:val="24"/>
          <w:szCs w:val="24"/>
        </w:rPr>
        <w:t xml:space="preserve">s either </w:t>
      </w:r>
      <w:r w:rsidR="00203BB7" w:rsidRPr="00203BB7">
        <w:rPr>
          <w:rFonts w:ascii="Times New Roman" w:hAnsi="Times New Roman" w:cs="Times New Roman"/>
          <w:sz w:val="24"/>
          <w:szCs w:val="24"/>
        </w:rPr>
        <w:t>with .zip or with .bz2. Other compression formats cannot yet be used.</w:t>
      </w:r>
    </w:p>
    <w:p w:rsidR="00CE413E" w:rsidRDefault="00CE413E" w:rsidP="00024F14">
      <w:pPr>
        <w:jc w:val="both"/>
        <w:rPr>
          <w:rFonts w:ascii="Times New Roman" w:hAnsi="Times New Roman" w:cs="Times New Roman"/>
          <w:sz w:val="24"/>
          <w:szCs w:val="24"/>
        </w:rPr>
      </w:pPr>
      <w:r>
        <w:rPr>
          <w:rFonts w:ascii="Times New Roman" w:hAnsi="Times New Roman" w:cs="Times New Roman"/>
          <w:sz w:val="24"/>
          <w:szCs w:val="24"/>
        </w:rPr>
        <w:t xml:space="preserve">You need to upload a file with beta values that contains ALL cg numbers listed in the file </w:t>
      </w:r>
      <w:r w:rsidRPr="00CE413E">
        <w:rPr>
          <w:rFonts w:ascii="Times New Roman" w:hAnsi="Times New Roman" w:cs="Times New Roman"/>
          <w:color w:val="FF0000"/>
          <w:sz w:val="24"/>
          <w:szCs w:val="24"/>
        </w:rPr>
        <w:t>datMiniAnnotation3.csv</w:t>
      </w:r>
      <w:r>
        <w:rPr>
          <w:rFonts w:ascii="Times New Roman" w:hAnsi="Times New Roman" w:cs="Times New Roman"/>
          <w:sz w:val="24"/>
          <w:szCs w:val="24"/>
        </w:rPr>
        <w:t>.</w:t>
      </w:r>
    </w:p>
    <w:p w:rsidR="005E2489" w:rsidRPr="00D13B80" w:rsidRDefault="00CE413E" w:rsidP="00CD1762">
      <w:pPr>
        <w:jc w:val="both"/>
        <w:rPr>
          <w:rFonts w:ascii="Times New Roman" w:hAnsi="Times New Roman" w:cs="Times New Roman"/>
        </w:rPr>
      </w:pPr>
      <w:r w:rsidRPr="00CE413E">
        <w:rPr>
          <w:rFonts w:ascii="Times New Roman" w:hAnsi="Times New Roman" w:cs="Times New Roman"/>
          <w:sz w:val="24"/>
          <w:szCs w:val="24"/>
        </w:rPr>
        <w:t xml:space="preserve">Note that your file of beta values must contain at least </w:t>
      </w:r>
      <w:r w:rsidRPr="00CE413E">
        <w:rPr>
          <w:rFonts w:ascii="Times New Roman" w:hAnsi="Times New Roman" w:cs="Times New Roman"/>
        </w:rPr>
        <w:t xml:space="preserve">30084 rows corresponding to all the cg numbers in datMiniAnnotation3. Some of these </w:t>
      </w:r>
      <w:proofErr w:type="spellStart"/>
      <w:r w:rsidRPr="00CE413E">
        <w:rPr>
          <w:rFonts w:ascii="Times New Roman" w:hAnsi="Times New Roman" w:cs="Times New Roman"/>
        </w:rPr>
        <w:t>CpGs</w:t>
      </w:r>
      <w:proofErr w:type="spellEnd"/>
      <w:r w:rsidRPr="00CE413E">
        <w:rPr>
          <w:rFonts w:ascii="Times New Roman" w:hAnsi="Times New Roman" w:cs="Times New Roman"/>
        </w:rPr>
        <w:t xml:space="preserve"> are NOT present on the latest Illumina arrays. In this case simply create a row that contains the cg number a</w:t>
      </w:r>
      <w:r w:rsidR="00D13B80">
        <w:rPr>
          <w:rFonts w:ascii="Times New Roman" w:hAnsi="Times New Roman" w:cs="Times New Roman"/>
        </w:rPr>
        <w:t>nd NA (missing values.</w:t>
      </w:r>
    </w:p>
    <w:p w:rsidR="00CD1762" w:rsidRPr="00CD1762" w:rsidRDefault="00CD1762" w:rsidP="00BC22F9">
      <w:pPr>
        <w:pStyle w:val="Heading1"/>
      </w:pPr>
      <w:bookmarkStart w:id="1" w:name="_Toc48893424"/>
      <w:r w:rsidRPr="00CD1762">
        <w:t>The next steps are</w:t>
      </w:r>
      <w:bookmarkEnd w:id="1"/>
    </w:p>
    <w:p w:rsidR="00CD1762" w:rsidRPr="00CD1762" w:rsidRDefault="00CD1762" w:rsidP="00CD1762">
      <w:pPr>
        <w:jc w:val="both"/>
        <w:rPr>
          <w:rFonts w:ascii="Times New Roman" w:hAnsi="Times New Roman" w:cs="Times New Roman"/>
          <w:sz w:val="24"/>
          <w:szCs w:val="24"/>
        </w:rPr>
      </w:pPr>
      <w:r w:rsidRPr="00CD1762">
        <w:rPr>
          <w:rFonts w:ascii="Times New Roman" w:hAnsi="Times New Roman" w:cs="Times New Roman"/>
          <w:sz w:val="24"/>
          <w:szCs w:val="24"/>
        </w:rPr>
        <w:t>(1)     Go to https://dnamage.genetics.ucla.edu/home</w:t>
      </w:r>
    </w:p>
    <w:p w:rsidR="00CD1762" w:rsidRPr="00CD1762" w:rsidRDefault="00CD1762" w:rsidP="00CD1762">
      <w:pPr>
        <w:jc w:val="both"/>
        <w:rPr>
          <w:rFonts w:ascii="Times New Roman" w:hAnsi="Times New Roman" w:cs="Times New Roman"/>
          <w:sz w:val="24"/>
          <w:szCs w:val="24"/>
        </w:rPr>
      </w:pPr>
      <w:r w:rsidRPr="00CD1762">
        <w:rPr>
          <w:rFonts w:ascii="Times New Roman" w:hAnsi="Times New Roman" w:cs="Times New Roman"/>
          <w:sz w:val="24"/>
          <w:szCs w:val="24"/>
        </w:rPr>
        <w:t xml:space="preserve">(2)     </w:t>
      </w:r>
      <w:proofErr w:type="gramStart"/>
      <w:r w:rsidRPr="00CD1762">
        <w:rPr>
          <w:rFonts w:ascii="Times New Roman" w:hAnsi="Times New Roman" w:cs="Times New Roman"/>
          <w:sz w:val="24"/>
          <w:szCs w:val="24"/>
        </w:rPr>
        <w:t>Select  the</w:t>
      </w:r>
      <w:proofErr w:type="gramEnd"/>
      <w:r w:rsidRPr="00CD1762">
        <w:rPr>
          <w:rFonts w:ascii="Times New Roman" w:hAnsi="Times New Roman" w:cs="Times New Roman"/>
          <w:sz w:val="24"/>
          <w:szCs w:val="24"/>
        </w:rPr>
        <w:t xml:space="preserve"> panel  "New Methylation Age Calculator". More details of</w:t>
      </w:r>
    </w:p>
    <w:p w:rsidR="00CD1762" w:rsidRDefault="00CD1762" w:rsidP="00CD1762">
      <w:pPr>
        <w:jc w:val="both"/>
        <w:rPr>
          <w:rFonts w:ascii="Times New Roman" w:hAnsi="Times New Roman" w:cs="Times New Roman"/>
          <w:sz w:val="24"/>
          <w:szCs w:val="24"/>
        </w:rPr>
      </w:pPr>
      <w:proofErr w:type="gramStart"/>
      <w:r w:rsidRPr="00CD1762">
        <w:rPr>
          <w:rFonts w:ascii="Times New Roman" w:hAnsi="Times New Roman" w:cs="Times New Roman"/>
          <w:sz w:val="24"/>
          <w:szCs w:val="24"/>
        </w:rPr>
        <w:t>the</w:t>
      </w:r>
      <w:proofErr w:type="gramEnd"/>
      <w:r w:rsidRPr="00CD1762">
        <w:rPr>
          <w:rFonts w:ascii="Times New Roman" w:hAnsi="Times New Roman" w:cs="Times New Roman"/>
          <w:sz w:val="24"/>
          <w:szCs w:val="24"/>
        </w:rPr>
        <w:t xml:space="preserve"> instructions can be found in panel "Important Hints".</w:t>
      </w:r>
    </w:p>
    <w:p w:rsidR="00CE413E" w:rsidRDefault="00D13B80" w:rsidP="00024F14">
      <w:pPr>
        <w:jc w:val="both"/>
        <w:rPr>
          <w:rFonts w:ascii="Times New Roman" w:hAnsi="Times New Roman" w:cs="Times New Roman"/>
          <w:sz w:val="24"/>
          <w:szCs w:val="24"/>
        </w:rPr>
      </w:pPr>
      <w:r>
        <w:rPr>
          <w:rFonts w:ascii="Times New Roman" w:hAnsi="Times New Roman" w:cs="Times New Roman"/>
          <w:sz w:val="24"/>
          <w:szCs w:val="24"/>
        </w:rPr>
        <w:t>You need to u</w:t>
      </w:r>
      <w:r w:rsidR="00CE413E">
        <w:rPr>
          <w:rFonts w:ascii="Times New Roman" w:hAnsi="Times New Roman" w:cs="Times New Roman"/>
          <w:sz w:val="24"/>
          <w:szCs w:val="24"/>
        </w:rPr>
        <w:t xml:space="preserve">pload a </w:t>
      </w:r>
      <w:r w:rsidR="00270417">
        <w:rPr>
          <w:rFonts w:ascii="Times New Roman" w:hAnsi="Times New Roman" w:cs="Times New Roman"/>
          <w:sz w:val="24"/>
          <w:szCs w:val="24"/>
        </w:rPr>
        <w:t xml:space="preserve">sample </w:t>
      </w:r>
      <w:r w:rsidR="00CE413E">
        <w:rPr>
          <w:rFonts w:ascii="Times New Roman" w:hAnsi="Times New Roman" w:cs="Times New Roman"/>
          <w:sz w:val="24"/>
          <w:szCs w:val="24"/>
        </w:rPr>
        <w:t xml:space="preserve">annotation file that specifies Age, Tissue, </w:t>
      </w:r>
      <w:proofErr w:type="gramStart"/>
      <w:r w:rsidR="00CE413E">
        <w:rPr>
          <w:rFonts w:ascii="Times New Roman" w:hAnsi="Times New Roman" w:cs="Times New Roman"/>
          <w:sz w:val="24"/>
          <w:szCs w:val="24"/>
        </w:rPr>
        <w:t>Female</w:t>
      </w:r>
      <w:proofErr w:type="gramEnd"/>
      <w:r w:rsidR="00270417">
        <w:rPr>
          <w:rFonts w:ascii="Times New Roman" w:hAnsi="Times New Roman" w:cs="Times New Roman"/>
          <w:sz w:val="24"/>
          <w:szCs w:val="24"/>
        </w:rPr>
        <w:t>.</w:t>
      </w:r>
      <w:r w:rsidR="00CB16FD">
        <w:rPr>
          <w:rFonts w:ascii="Times New Roman" w:hAnsi="Times New Roman" w:cs="Times New Roman"/>
          <w:sz w:val="24"/>
          <w:szCs w:val="24"/>
        </w:rPr>
        <w:t xml:space="preserve"> </w:t>
      </w:r>
      <w:r w:rsidR="00CE413E">
        <w:rPr>
          <w:rFonts w:ascii="Times New Roman" w:hAnsi="Times New Roman" w:cs="Times New Roman"/>
          <w:sz w:val="24"/>
          <w:szCs w:val="24"/>
        </w:rPr>
        <w:t xml:space="preserve">Note the precise spelling of the variables </w:t>
      </w:r>
    </w:p>
    <w:p w:rsidR="00CE413E" w:rsidRDefault="00CB16FD" w:rsidP="00024F14">
      <w:pPr>
        <w:jc w:val="both"/>
        <w:rPr>
          <w:rFonts w:ascii="Times New Roman" w:hAnsi="Times New Roman" w:cs="Times New Roman"/>
          <w:sz w:val="24"/>
          <w:szCs w:val="24"/>
        </w:rPr>
      </w:pPr>
      <w:r>
        <w:rPr>
          <w:rFonts w:ascii="Times New Roman" w:hAnsi="Times New Roman" w:cs="Times New Roman"/>
          <w:sz w:val="24"/>
          <w:szCs w:val="24"/>
        </w:rPr>
        <w:t>"</w:t>
      </w:r>
      <w:r w:rsidRPr="00470D24">
        <w:rPr>
          <w:rFonts w:ascii="Times New Roman" w:hAnsi="Times New Roman" w:cs="Times New Roman"/>
          <w:b/>
          <w:sz w:val="24"/>
          <w:szCs w:val="24"/>
        </w:rPr>
        <w:t>Age</w:t>
      </w:r>
      <w:r w:rsidR="00CE413E">
        <w:rPr>
          <w:rFonts w:ascii="Times New Roman" w:hAnsi="Times New Roman" w:cs="Times New Roman"/>
          <w:sz w:val="24"/>
          <w:szCs w:val="24"/>
        </w:rPr>
        <w:t xml:space="preserve">" (starting with </w:t>
      </w:r>
      <w:r>
        <w:rPr>
          <w:rFonts w:ascii="Times New Roman" w:hAnsi="Times New Roman" w:cs="Times New Roman"/>
          <w:sz w:val="24"/>
          <w:szCs w:val="24"/>
        </w:rPr>
        <w:t xml:space="preserve">capital A), </w:t>
      </w:r>
      <w:r w:rsidR="008D57D7">
        <w:rPr>
          <w:rFonts w:ascii="Times New Roman" w:hAnsi="Times New Roman" w:cs="Times New Roman"/>
          <w:sz w:val="24"/>
          <w:szCs w:val="24"/>
        </w:rPr>
        <w:t>"</w:t>
      </w:r>
      <w:r w:rsidRPr="00470D24">
        <w:rPr>
          <w:rFonts w:ascii="Times New Roman" w:hAnsi="Times New Roman" w:cs="Times New Roman"/>
          <w:b/>
          <w:sz w:val="24"/>
          <w:szCs w:val="24"/>
        </w:rPr>
        <w:t>Female</w:t>
      </w:r>
      <w:r w:rsidR="008D57D7">
        <w:rPr>
          <w:rFonts w:ascii="Times New Roman" w:hAnsi="Times New Roman" w:cs="Times New Roman"/>
          <w:sz w:val="24"/>
          <w:szCs w:val="24"/>
        </w:rPr>
        <w:t>"</w:t>
      </w:r>
      <w:r>
        <w:rPr>
          <w:rFonts w:ascii="Times New Roman" w:hAnsi="Times New Roman" w:cs="Times New Roman"/>
          <w:sz w:val="24"/>
          <w:szCs w:val="24"/>
        </w:rPr>
        <w:t xml:space="preserve"> (with values 1 for female, 0 for male, NA for missing info), </w:t>
      </w:r>
      <w:r w:rsidR="008D57D7">
        <w:rPr>
          <w:rFonts w:ascii="Times New Roman" w:hAnsi="Times New Roman" w:cs="Times New Roman"/>
          <w:sz w:val="24"/>
          <w:szCs w:val="24"/>
        </w:rPr>
        <w:t>"</w:t>
      </w:r>
      <w:r w:rsidRPr="00470D24">
        <w:rPr>
          <w:rFonts w:ascii="Times New Roman" w:hAnsi="Times New Roman" w:cs="Times New Roman"/>
          <w:b/>
          <w:sz w:val="24"/>
          <w:szCs w:val="24"/>
        </w:rPr>
        <w:t>Tiss</w:t>
      </w:r>
      <w:r w:rsidR="008D57D7" w:rsidRPr="00470D24">
        <w:rPr>
          <w:rFonts w:ascii="Times New Roman" w:hAnsi="Times New Roman" w:cs="Times New Roman"/>
          <w:b/>
          <w:sz w:val="24"/>
          <w:szCs w:val="24"/>
        </w:rPr>
        <w:t>ue</w:t>
      </w:r>
      <w:r w:rsidR="008D57D7">
        <w:rPr>
          <w:rFonts w:ascii="Times New Roman" w:hAnsi="Times New Roman" w:cs="Times New Roman"/>
          <w:sz w:val="24"/>
          <w:szCs w:val="24"/>
        </w:rPr>
        <w:t>".</w:t>
      </w:r>
      <w:r>
        <w:rPr>
          <w:rFonts w:ascii="Times New Roman" w:hAnsi="Times New Roman" w:cs="Times New Roman"/>
          <w:sz w:val="24"/>
          <w:szCs w:val="24"/>
        </w:rPr>
        <w:t xml:space="preserve"> </w:t>
      </w:r>
    </w:p>
    <w:p w:rsidR="00041229" w:rsidRPr="00024F14" w:rsidRDefault="00470D24" w:rsidP="00024F14">
      <w:pPr>
        <w:jc w:val="both"/>
        <w:rPr>
          <w:rFonts w:ascii="Times New Roman" w:hAnsi="Times New Roman" w:cs="Times New Roman"/>
          <w:color w:val="FF0000"/>
          <w:sz w:val="24"/>
          <w:szCs w:val="24"/>
        </w:rPr>
      </w:pPr>
      <w:r w:rsidRPr="00024F14">
        <w:rPr>
          <w:rFonts w:ascii="Times New Roman" w:hAnsi="Times New Roman" w:cs="Times New Roman"/>
          <w:i/>
          <w:sz w:val="24"/>
          <w:szCs w:val="24"/>
        </w:rPr>
        <w:t xml:space="preserve">Make sure that the rows (samples) in the sample annotation file have the same order as the columns </w:t>
      </w:r>
      <w:r w:rsidR="00024F14" w:rsidRPr="00024F14">
        <w:rPr>
          <w:rFonts w:ascii="Times New Roman" w:hAnsi="Times New Roman" w:cs="Times New Roman"/>
          <w:i/>
          <w:sz w:val="24"/>
          <w:szCs w:val="24"/>
        </w:rPr>
        <w:t xml:space="preserve">(samples) </w:t>
      </w:r>
      <w:r w:rsidRPr="00024F14">
        <w:rPr>
          <w:rFonts w:ascii="Times New Roman" w:hAnsi="Times New Roman" w:cs="Times New Roman"/>
          <w:i/>
          <w:sz w:val="24"/>
          <w:szCs w:val="24"/>
        </w:rPr>
        <w:t>in the methylation file.</w:t>
      </w:r>
      <w:r w:rsidRPr="00024F14">
        <w:rPr>
          <w:rFonts w:ascii="Times New Roman" w:hAnsi="Times New Roman" w:cs="Times New Roman"/>
          <w:sz w:val="24"/>
          <w:szCs w:val="24"/>
        </w:rPr>
        <w:t xml:space="preserve"> </w:t>
      </w:r>
      <w:r w:rsidR="00CB16FD">
        <w:rPr>
          <w:rFonts w:ascii="Times New Roman" w:hAnsi="Times New Roman" w:cs="Times New Roman"/>
          <w:sz w:val="24"/>
          <w:szCs w:val="24"/>
        </w:rPr>
        <w:t xml:space="preserve">If you provide a sample annotation file then you will obtain </w:t>
      </w:r>
      <w:r w:rsidR="00041229">
        <w:rPr>
          <w:rFonts w:ascii="Times New Roman" w:hAnsi="Times New Roman" w:cs="Times New Roman"/>
          <w:sz w:val="24"/>
          <w:szCs w:val="24"/>
        </w:rPr>
        <w:t>the following variables</w:t>
      </w:r>
      <w:r w:rsidR="00024F14">
        <w:rPr>
          <w:rFonts w:ascii="Times New Roman" w:hAnsi="Times New Roman" w:cs="Times New Roman"/>
          <w:sz w:val="24"/>
          <w:szCs w:val="24"/>
        </w:rPr>
        <w:t>:</w:t>
      </w:r>
    </w:p>
    <w:p w:rsidR="00041229" w:rsidRPr="00041229" w:rsidRDefault="00DD60A3" w:rsidP="00024F14">
      <w:pPr>
        <w:pStyle w:val="ListParagraph"/>
        <w:numPr>
          <w:ilvl w:val="0"/>
          <w:numId w:val="7"/>
        </w:numPr>
        <w:jc w:val="both"/>
        <w:rPr>
          <w:rFonts w:ascii="Times New Roman" w:hAnsi="Times New Roman" w:cs="Times New Roman"/>
          <w:sz w:val="24"/>
          <w:szCs w:val="24"/>
        </w:rPr>
      </w:pPr>
      <w:proofErr w:type="spellStart"/>
      <w:r w:rsidRPr="00041229">
        <w:rPr>
          <w:rFonts w:ascii="Times New Roman" w:hAnsi="Times New Roman" w:cs="Times New Roman"/>
          <w:sz w:val="24"/>
          <w:szCs w:val="24"/>
        </w:rPr>
        <w:lastRenderedPageBreak/>
        <w:t>AgeAccelerationResidual</w:t>
      </w:r>
      <w:proofErr w:type="spellEnd"/>
      <w:r w:rsidRPr="00041229">
        <w:rPr>
          <w:rFonts w:ascii="Times New Roman" w:hAnsi="Times New Roman" w:cs="Times New Roman"/>
          <w:sz w:val="24"/>
          <w:szCs w:val="24"/>
        </w:rPr>
        <w:t>=the recommended age acceleration measure based on a linear regression model.</w:t>
      </w:r>
    </w:p>
    <w:p w:rsidR="00041229" w:rsidRDefault="00DD60A3" w:rsidP="00024F14">
      <w:pPr>
        <w:pStyle w:val="ListParagraph"/>
        <w:numPr>
          <w:ilvl w:val="0"/>
          <w:numId w:val="6"/>
        </w:numPr>
        <w:jc w:val="both"/>
        <w:rPr>
          <w:rFonts w:ascii="Times New Roman" w:hAnsi="Times New Roman" w:cs="Times New Roman"/>
          <w:sz w:val="24"/>
          <w:szCs w:val="24"/>
        </w:rPr>
      </w:pPr>
      <w:proofErr w:type="spellStart"/>
      <w:r w:rsidRPr="00041229">
        <w:rPr>
          <w:rFonts w:ascii="Times New Roman" w:hAnsi="Times New Roman" w:cs="Times New Roman"/>
          <w:sz w:val="24"/>
          <w:szCs w:val="24"/>
        </w:rPr>
        <w:t>AgeAccelerationDiff</w:t>
      </w:r>
      <w:proofErr w:type="spellEnd"/>
      <w:r w:rsidRPr="00041229">
        <w:rPr>
          <w:rFonts w:ascii="Times New Roman" w:hAnsi="Times New Roman" w:cs="Times New Roman"/>
          <w:sz w:val="24"/>
          <w:szCs w:val="24"/>
        </w:rPr>
        <w:t>=</w:t>
      </w:r>
      <w:proofErr w:type="spellStart"/>
      <w:r w:rsidRPr="00041229">
        <w:rPr>
          <w:rFonts w:ascii="Times New Roman" w:hAnsi="Times New Roman" w:cs="Times New Roman"/>
          <w:sz w:val="24"/>
          <w:szCs w:val="24"/>
        </w:rPr>
        <w:t>DNAmAge</w:t>
      </w:r>
      <w:proofErr w:type="spellEnd"/>
      <w:r w:rsidRPr="00041229">
        <w:rPr>
          <w:rFonts w:ascii="Times New Roman" w:hAnsi="Times New Roman" w:cs="Times New Roman"/>
          <w:sz w:val="24"/>
          <w:szCs w:val="24"/>
        </w:rPr>
        <w:t>-Age</w:t>
      </w:r>
    </w:p>
    <w:p w:rsidR="00041229" w:rsidRDefault="00CB16FD" w:rsidP="00024F14">
      <w:pPr>
        <w:pStyle w:val="ListParagraph"/>
        <w:numPr>
          <w:ilvl w:val="0"/>
          <w:numId w:val="6"/>
        </w:numPr>
        <w:jc w:val="both"/>
        <w:rPr>
          <w:rFonts w:ascii="Times New Roman" w:hAnsi="Times New Roman" w:cs="Times New Roman"/>
          <w:sz w:val="24"/>
          <w:szCs w:val="24"/>
        </w:rPr>
      </w:pPr>
      <w:proofErr w:type="spellStart"/>
      <w:r w:rsidRPr="00041229">
        <w:rPr>
          <w:rFonts w:ascii="Times New Roman" w:hAnsi="Times New Roman" w:cs="Times New Roman"/>
          <w:sz w:val="24"/>
          <w:szCs w:val="24"/>
        </w:rPr>
        <w:t>predictedGender</w:t>
      </w:r>
      <w:proofErr w:type="spellEnd"/>
      <w:r w:rsidR="00041229">
        <w:rPr>
          <w:rFonts w:ascii="Times New Roman" w:hAnsi="Times New Roman" w:cs="Times New Roman"/>
          <w:sz w:val="24"/>
          <w:szCs w:val="24"/>
        </w:rPr>
        <w:t xml:space="preserve"> (based on the </w:t>
      </w:r>
      <w:proofErr w:type="spellStart"/>
      <w:r w:rsidR="00041229">
        <w:rPr>
          <w:rFonts w:ascii="Times New Roman" w:hAnsi="Times New Roman" w:cs="Times New Roman"/>
          <w:sz w:val="24"/>
          <w:szCs w:val="24"/>
        </w:rPr>
        <w:t>DNAm</w:t>
      </w:r>
      <w:proofErr w:type="spellEnd"/>
      <w:r w:rsidR="00041229">
        <w:rPr>
          <w:rFonts w:ascii="Times New Roman" w:hAnsi="Times New Roman" w:cs="Times New Roman"/>
          <w:sz w:val="24"/>
          <w:szCs w:val="24"/>
        </w:rPr>
        <w:t xml:space="preserve"> levels of X chromosomal markers)</w:t>
      </w:r>
    </w:p>
    <w:p w:rsidR="006C48CB" w:rsidRDefault="00CB16FD" w:rsidP="00024F14">
      <w:pPr>
        <w:pStyle w:val="ListParagraph"/>
        <w:numPr>
          <w:ilvl w:val="0"/>
          <w:numId w:val="6"/>
        </w:numPr>
        <w:jc w:val="both"/>
        <w:rPr>
          <w:rFonts w:ascii="Times New Roman" w:hAnsi="Times New Roman" w:cs="Times New Roman"/>
          <w:sz w:val="24"/>
          <w:szCs w:val="24"/>
        </w:rPr>
      </w:pPr>
      <w:proofErr w:type="spellStart"/>
      <w:proofErr w:type="gramStart"/>
      <w:r w:rsidRPr="00041229">
        <w:rPr>
          <w:rFonts w:ascii="Times New Roman" w:hAnsi="Times New Roman" w:cs="Times New Roman"/>
          <w:sz w:val="24"/>
          <w:szCs w:val="24"/>
        </w:rPr>
        <w:t>predictedTissue</w:t>
      </w:r>
      <w:proofErr w:type="spellEnd"/>
      <w:proofErr w:type="gramEnd"/>
      <w:r w:rsidRPr="00041229">
        <w:rPr>
          <w:rFonts w:ascii="Times New Roman" w:hAnsi="Times New Roman" w:cs="Times New Roman"/>
          <w:sz w:val="24"/>
          <w:szCs w:val="24"/>
        </w:rPr>
        <w:t xml:space="preserve"> and probabilities that the sample comes from various tissues).</w:t>
      </w:r>
    </w:p>
    <w:p w:rsidR="008D57D7" w:rsidRPr="008D57D7" w:rsidRDefault="0036677B" w:rsidP="00024F14">
      <w:pPr>
        <w:jc w:val="both"/>
        <w:rPr>
          <w:rFonts w:ascii="Times New Roman" w:hAnsi="Times New Roman" w:cs="Times New Roman"/>
          <w:sz w:val="24"/>
          <w:szCs w:val="24"/>
          <w:u w:val="single"/>
        </w:rPr>
      </w:pPr>
      <w:r>
        <w:rPr>
          <w:rFonts w:ascii="Times New Roman" w:hAnsi="Times New Roman" w:cs="Times New Roman"/>
          <w:sz w:val="24"/>
          <w:szCs w:val="24"/>
          <w:u w:val="single"/>
        </w:rPr>
        <w:t>Advanced Analysis</w:t>
      </w:r>
    </w:p>
    <w:p w:rsidR="008D57D7" w:rsidRDefault="0036677B" w:rsidP="00024F14">
      <w:pPr>
        <w:jc w:val="both"/>
        <w:rPr>
          <w:rFonts w:ascii="Times New Roman" w:hAnsi="Times New Roman" w:cs="Times New Roman"/>
          <w:sz w:val="24"/>
          <w:szCs w:val="24"/>
        </w:rPr>
      </w:pPr>
      <w:r>
        <w:rPr>
          <w:rFonts w:ascii="Times New Roman" w:hAnsi="Times New Roman" w:cs="Times New Roman"/>
          <w:sz w:val="24"/>
          <w:szCs w:val="24"/>
        </w:rPr>
        <w:t xml:space="preserve">If you used the 450K or the EPIC array </w:t>
      </w:r>
      <w:r w:rsidR="008D57D7">
        <w:rPr>
          <w:rFonts w:ascii="Times New Roman" w:hAnsi="Times New Roman" w:cs="Times New Roman"/>
          <w:sz w:val="24"/>
          <w:szCs w:val="24"/>
        </w:rPr>
        <w:t>platform you can get</w:t>
      </w:r>
      <w:r w:rsidR="001A7BF7">
        <w:rPr>
          <w:rFonts w:ascii="Times New Roman" w:hAnsi="Times New Roman" w:cs="Times New Roman"/>
          <w:sz w:val="24"/>
          <w:szCs w:val="24"/>
        </w:rPr>
        <w:t xml:space="preserve"> a</w:t>
      </w:r>
      <w:r w:rsidR="008D57D7">
        <w:rPr>
          <w:rFonts w:ascii="Times New Roman" w:hAnsi="Times New Roman" w:cs="Times New Roman"/>
          <w:sz w:val="24"/>
          <w:szCs w:val="24"/>
        </w:rPr>
        <w:t xml:space="preserve"> host of additional output by sele</w:t>
      </w:r>
      <w:r>
        <w:rPr>
          <w:rFonts w:ascii="Times New Roman" w:hAnsi="Times New Roman" w:cs="Times New Roman"/>
          <w:sz w:val="24"/>
          <w:szCs w:val="24"/>
        </w:rPr>
        <w:t xml:space="preserve">cting the </w:t>
      </w:r>
      <w:proofErr w:type="spellStart"/>
      <w:r>
        <w:rPr>
          <w:rFonts w:ascii="Times New Roman" w:hAnsi="Times New Roman" w:cs="Times New Roman"/>
          <w:sz w:val="24"/>
          <w:szCs w:val="24"/>
        </w:rPr>
        <w:t>AdvancedAnalysis</w:t>
      </w:r>
      <w:proofErr w:type="spellEnd"/>
      <w:r>
        <w:rPr>
          <w:rFonts w:ascii="Times New Roman" w:hAnsi="Times New Roman" w:cs="Times New Roman"/>
          <w:sz w:val="24"/>
          <w:szCs w:val="24"/>
        </w:rPr>
        <w:t xml:space="preserve"> </w:t>
      </w:r>
      <w:r w:rsidR="008D57D7">
        <w:rPr>
          <w:rFonts w:ascii="Times New Roman" w:hAnsi="Times New Roman" w:cs="Times New Roman"/>
          <w:sz w:val="24"/>
          <w:szCs w:val="24"/>
        </w:rPr>
        <w:t>option</w:t>
      </w:r>
      <w:r>
        <w:rPr>
          <w:rFonts w:ascii="Times New Roman" w:hAnsi="Times New Roman" w:cs="Times New Roman"/>
          <w:sz w:val="24"/>
          <w:szCs w:val="24"/>
        </w:rPr>
        <w:t xml:space="preserve"> on the webpage</w:t>
      </w:r>
      <w:r w:rsidR="008D57D7">
        <w:rPr>
          <w:rFonts w:ascii="Times New Roman" w:hAnsi="Times New Roman" w:cs="Times New Roman"/>
          <w:sz w:val="24"/>
          <w:szCs w:val="24"/>
        </w:rPr>
        <w:t xml:space="preserve">. In this case, the software will output </w:t>
      </w:r>
    </w:p>
    <w:p w:rsidR="008D57D7" w:rsidRDefault="008D57D7" w:rsidP="00024F14">
      <w:pPr>
        <w:pStyle w:val="ListParagraph"/>
        <w:numPr>
          <w:ilvl w:val="0"/>
          <w:numId w:val="8"/>
        </w:numPr>
        <w:jc w:val="both"/>
        <w:rPr>
          <w:rFonts w:ascii="Times New Roman" w:hAnsi="Times New Roman" w:cs="Times New Roman"/>
          <w:sz w:val="24"/>
          <w:szCs w:val="24"/>
        </w:rPr>
      </w:pPr>
      <w:r w:rsidRPr="008D57D7">
        <w:rPr>
          <w:rFonts w:ascii="Times New Roman" w:hAnsi="Times New Roman" w:cs="Times New Roman"/>
          <w:sz w:val="24"/>
          <w:szCs w:val="24"/>
        </w:rPr>
        <w:t>additional measures of biological age in blood</w:t>
      </w:r>
      <w:r w:rsidR="007D3EB4">
        <w:rPr>
          <w:rFonts w:ascii="Times New Roman" w:hAnsi="Times New Roman" w:cs="Times New Roman"/>
          <w:sz w:val="24"/>
          <w:szCs w:val="24"/>
        </w:rPr>
        <w:t xml:space="preserve">: </w:t>
      </w:r>
      <w:proofErr w:type="spellStart"/>
      <w:r w:rsidR="007D3EB4">
        <w:rPr>
          <w:rFonts w:ascii="Times New Roman" w:hAnsi="Times New Roman" w:cs="Times New Roman"/>
          <w:sz w:val="24"/>
          <w:szCs w:val="24"/>
        </w:rPr>
        <w:t>GrimAge</w:t>
      </w:r>
      <w:proofErr w:type="spellEnd"/>
      <w:r w:rsidR="007D3EB4">
        <w:rPr>
          <w:rFonts w:ascii="Times New Roman" w:hAnsi="Times New Roman" w:cs="Times New Roman"/>
          <w:sz w:val="24"/>
          <w:szCs w:val="24"/>
        </w:rPr>
        <w:t xml:space="preserve">, </w:t>
      </w:r>
      <w:proofErr w:type="spellStart"/>
      <w:r w:rsidR="007D3EB4">
        <w:rPr>
          <w:rFonts w:ascii="Times New Roman" w:hAnsi="Times New Roman" w:cs="Times New Roman"/>
          <w:sz w:val="24"/>
          <w:szCs w:val="24"/>
        </w:rPr>
        <w:t>PhenoAge</w:t>
      </w:r>
      <w:proofErr w:type="spellEnd"/>
    </w:p>
    <w:p w:rsidR="007D3EB4" w:rsidRDefault="007D3EB4" w:rsidP="00024F1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surrogate biomarkers of plasma proteins: PAI1, GDF15, </w:t>
      </w:r>
      <w:proofErr w:type="spellStart"/>
      <w:r>
        <w:rPr>
          <w:rFonts w:ascii="Times New Roman" w:hAnsi="Times New Roman" w:cs="Times New Roman"/>
          <w:sz w:val="24"/>
          <w:szCs w:val="24"/>
        </w:rPr>
        <w:t>CystatinC</w:t>
      </w:r>
      <w:proofErr w:type="spellEnd"/>
      <w:r>
        <w:rPr>
          <w:rFonts w:ascii="Times New Roman" w:hAnsi="Times New Roman" w:cs="Times New Roman"/>
          <w:sz w:val="24"/>
          <w:szCs w:val="24"/>
        </w:rPr>
        <w:t xml:space="preserve"> based on blood methylation</w:t>
      </w:r>
    </w:p>
    <w:p w:rsidR="007D3EB4" w:rsidRDefault="007D3EB4" w:rsidP="00024F1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estimates of smoking </w:t>
      </w:r>
      <w:proofErr w:type="spellStart"/>
      <w:r>
        <w:rPr>
          <w:rFonts w:ascii="Times New Roman" w:hAnsi="Times New Roman" w:cs="Times New Roman"/>
          <w:sz w:val="24"/>
          <w:szCs w:val="24"/>
        </w:rPr>
        <w:t>packyears</w:t>
      </w:r>
      <w:proofErr w:type="spellEnd"/>
      <w:r>
        <w:rPr>
          <w:rFonts w:ascii="Times New Roman" w:hAnsi="Times New Roman" w:cs="Times New Roman"/>
          <w:sz w:val="24"/>
          <w:szCs w:val="24"/>
        </w:rPr>
        <w:t xml:space="preserve"> based on blood methylation</w:t>
      </w:r>
    </w:p>
    <w:p w:rsidR="007D3EB4" w:rsidRDefault="007D3EB4" w:rsidP="00024F1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DNAm</w:t>
      </w:r>
      <w:proofErr w:type="spellEnd"/>
      <w:r>
        <w:rPr>
          <w:rFonts w:ascii="Times New Roman" w:hAnsi="Times New Roman" w:cs="Times New Roman"/>
          <w:sz w:val="24"/>
          <w:szCs w:val="24"/>
        </w:rPr>
        <w:t xml:space="preserve"> based estimator of telomere length</w:t>
      </w:r>
    </w:p>
    <w:p w:rsidR="008D57D7" w:rsidRDefault="008D57D7" w:rsidP="00024F1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estimates of blood cell counts</w:t>
      </w:r>
    </w:p>
    <w:p w:rsidR="0036677B" w:rsidRDefault="0036677B" w:rsidP="00024F1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est</w:t>
      </w:r>
      <w:r w:rsidR="007D3EB4">
        <w:rPr>
          <w:rFonts w:ascii="Times New Roman" w:hAnsi="Times New Roman" w:cs="Times New Roman"/>
          <w:sz w:val="24"/>
          <w:szCs w:val="24"/>
        </w:rPr>
        <w:t>imated proportion of neurons based on brain methylation data</w:t>
      </w:r>
    </w:p>
    <w:p w:rsidR="008D57D7" w:rsidRPr="008D57D7" w:rsidRDefault="008D57D7" w:rsidP="00024F14">
      <w:pPr>
        <w:pStyle w:val="ListParagraph"/>
        <w:numPr>
          <w:ilvl w:val="0"/>
          <w:numId w:val="8"/>
        </w:numPr>
        <w:jc w:val="both"/>
        <w:rPr>
          <w:rFonts w:ascii="Times New Roman" w:hAnsi="Times New Roman" w:cs="Times New Roman"/>
          <w:sz w:val="24"/>
          <w:szCs w:val="24"/>
        </w:rPr>
      </w:pPr>
      <w:proofErr w:type="gramStart"/>
      <w:r w:rsidRPr="008D57D7">
        <w:rPr>
          <w:rFonts w:ascii="Times New Roman" w:hAnsi="Times New Roman" w:cs="Times New Roman"/>
          <w:sz w:val="24"/>
          <w:szCs w:val="24"/>
        </w:rPr>
        <w:t>different</w:t>
      </w:r>
      <w:proofErr w:type="gramEnd"/>
      <w:r w:rsidRPr="008D57D7">
        <w:rPr>
          <w:rFonts w:ascii="Times New Roman" w:hAnsi="Times New Roman" w:cs="Times New Roman"/>
          <w:sz w:val="24"/>
          <w:szCs w:val="24"/>
        </w:rPr>
        <w:t xml:space="preserve"> measures of </w:t>
      </w:r>
      <w:r w:rsidR="007D3EB4">
        <w:rPr>
          <w:rFonts w:ascii="Times New Roman" w:hAnsi="Times New Roman" w:cs="Times New Roman"/>
          <w:sz w:val="24"/>
          <w:szCs w:val="24"/>
        </w:rPr>
        <w:t xml:space="preserve">epigenetic </w:t>
      </w:r>
      <w:r w:rsidRPr="008D57D7">
        <w:rPr>
          <w:rFonts w:ascii="Times New Roman" w:hAnsi="Times New Roman" w:cs="Times New Roman"/>
          <w:sz w:val="24"/>
          <w:szCs w:val="24"/>
        </w:rPr>
        <w:t>age acceleration.</w:t>
      </w:r>
    </w:p>
    <w:p w:rsidR="00CB16FD" w:rsidRPr="008D57D7" w:rsidRDefault="00D13B80" w:rsidP="00024F14">
      <w:pPr>
        <w:jc w:val="both"/>
        <w:rPr>
          <w:rFonts w:ascii="Times New Roman" w:hAnsi="Times New Roman" w:cs="Times New Roman"/>
          <w:sz w:val="24"/>
          <w:szCs w:val="24"/>
          <w:u w:val="single"/>
        </w:rPr>
      </w:pPr>
      <w:r>
        <w:rPr>
          <w:rFonts w:ascii="Times New Roman" w:hAnsi="Times New Roman" w:cs="Times New Roman"/>
          <w:sz w:val="24"/>
          <w:szCs w:val="24"/>
          <w:u w:val="single"/>
        </w:rPr>
        <w:t>Main c</w:t>
      </w:r>
      <w:r w:rsidR="0036677B">
        <w:rPr>
          <w:rFonts w:ascii="Times New Roman" w:hAnsi="Times New Roman" w:cs="Times New Roman"/>
          <w:sz w:val="24"/>
          <w:szCs w:val="24"/>
          <w:u w:val="single"/>
        </w:rPr>
        <w:t>itation for</w:t>
      </w:r>
      <w:r w:rsidR="00EB1352">
        <w:rPr>
          <w:rFonts w:ascii="Times New Roman" w:hAnsi="Times New Roman" w:cs="Times New Roman"/>
          <w:sz w:val="24"/>
          <w:szCs w:val="24"/>
          <w:u w:val="single"/>
        </w:rPr>
        <w:t xml:space="preserve"> this software </w:t>
      </w:r>
    </w:p>
    <w:p w:rsidR="00BC22F9" w:rsidRPr="00CD1762" w:rsidRDefault="00CB16FD" w:rsidP="00D13B80">
      <w:pPr>
        <w:ind w:left="720"/>
        <w:jc w:val="both"/>
        <w:rPr>
          <w:rFonts w:ascii="Times New Roman" w:hAnsi="Times New Roman" w:cs="Times New Roman"/>
          <w:sz w:val="24"/>
          <w:szCs w:val="24"/>
        </w:rPr>
      </w:pPr>
      <w:r w:rsidRPr="008D57D7">
        <w:rPr>
          <w:rFonts w:ascii="Times New Roman" w:hAnsi="Times New Roman" w:cs="Times New Roman"/>
          <w:sz w:val="24"/>
          <w:szCs w:val="24"/>
        </w:rPr>
        <w:t xml:space="preserve">Horvath S (2013) DNA methylation age of human tissues and cell types. Genome </w:t>
      </w:r>
      <w:proofErr w:type="spellStart"/>
      <w:r w:rsidRPr="008D57D7">
        <w:rPr>
          <w:rFonts w:ascii="Times New Roman" w:hAnsi="Times New Roman" w:cs="Times New Roman"/>
          <w:sz w:val="24"/>
          <w:szCs w:val="24"/>
        </w:rPr>
        <w:t>Biol</w:t>
      </w:r>
      <w:proofErr w:type="spellEnd"/>
      <w:r w:rsidRPr="008D57D7">
        <w:rPr>
          <w:rFonts w:ascii="Times New Roman" w:hAnsi="Times New Roman" w:cs="Times New Roman"/>
          <w:sz w:val="24"/>
          <w:szCs w:val="24"/>
        </w:rPr>
        <w:t xml:space="preserve"> 14(10):R115 PMID: 24138928</w:t>
      </w:r>
    </w:p>
    <w:p w:rsidR="000871C5" w:rsidRDefault="000871C5" w:rsidP="000871C5">
      <w:pPr>
        <w:jc w:val="both"/>
        <w:rPr>
          <w:rFonts w:ascii="Times New Roman" w:hAnsi="Times New Roman" w:cs="Times New Roman"/>
          <w:b/>
          <w:sz w:val="24"/>
          <w:szCs w:val="24"/>
        </w:rPr>
      </w:pPr>
    </w:p>
    <w:p w:rsidR="000871C5" w:rsidRPr="000871C5" w:rsidRDefault="000871C5" w:rsidP="000871C5">
      <w:pPr>
        <w:jc w:val="both"/>
        <w:rPr>
          <w:rFonts w:ascii="Times New Roman" w:hAnsi="Times New Roman" w:cs="Times New Roman"/>
          <w:b/>
          <w:sz w:val="24"/>
          <w:szCs w:val="24"/>
        </w:rPr>
      </w:pPr>
      <w:r w:rsidRPr="000871C5">
        <w:rPr>
          <w:rFonts w:ascii="Times New Roman" w:hAnsi="Times New Roman" w:cs="Times New Roman"/>
          <w:b/>
          <w:sz w:val="24"/>
          <w:szCs w:val="24"/>
        </w:rPr>
        <w:t>Legal Disclaimer</w:t>
      </w:r>
    </w:p>
    <w:p w:rsidR="000871C5" w:rsidRPr="000871C5" w:rsidRDefault="000871C5" w:rsidP="000871C5">
      <w:pPr>
        <w:jc w:val="both"/>
        <w:rPr>
          <w:rFonts w:ascii="Times New Roman" w:hAnsi="Times New Roman" w:cs="Times New Roman"/>
          <w:sz w:val="24"/>
          <w:szCs w:val="24"/>
        </w:rPr>
      </w:pPr>
      <w:r w:rsidRPr="000871C5">
        <w:rPr>
          <w:rFonts w:ascii="Times New Roman" w:hAnsi="Times New Roman" w:cs="Times New Roman"/>
          <w:sz w:val="24"/>
          <w:szCs w:val="24"/>
        </w:rPr>
        <w:t>The epigenetic clock software is strictly a research tool. Our UCLA team has made every attempt to ensure the accuracy and reliability of the information provided by the epigenetic clock software. However, the information is provided "as is" without warranty of any kind. Neither UCLA nor the investigators accept any responsibility or liability for the accuracy, content, completeness, legality, or reliability of the information provided by this software.</w:t>
      </w:r>
    </w:p>
    <w:p w:rsidR="000871C5" w:rsidRDefault="000871C5" w:rsidP="000871C5">
      <w:pPr>
        <w:jc w:val="both"/>
        <w:rPr>
          <w:rFonts w:ascii="Times New Roman" w:hAnsi="Times New Roman" w:cs="Times New Roman"/>
          <w:sz w:val="24"/>
          <w:szCs w:val="24"/>
        </w:rPr>
      </w:pPr>
      <w:r w:rsidRPr="000871C5">
        <w:rPr>
          <w:rFonts w:ascii="Times New Roman" w:hAnsi="Times New Roman" w:cs="Times New Roman"/>
          <w:sz w:val="24"/>
          <w:szCs w:val="24"/>
        </w:rPr>
        <w:t>No warranties, promises and/or representations of any kind, expressed or implied, are given as to the nature, standard, accuracy or otherwise of the information provided by the software nor to the suitability or otherwise of the information to your particular circumstances.</w:t>
      </w:r>
    </w:p>
    <w:p w:rsidR="000871C5" w:rsidRDefault="000871C5" w:rsidP="00BC22F9">
      <w:pPr>
        <w:jc w:val="both"/>
        <w:rPr>
          <w:rFonts w:ascii="Times New Roman" w:hAnsi="Times New Roman" w:cs="Times New Roman"/>
          <w:sz w:val="24"/>
          <w:szCs w:val="24"/>
        </w:rPr>
      </w:pPr>
    </w:p>
    <w:p w:rsidR="000871C5" w:rsidRDefault="000871C5" w:rsidP="00BC22F9">
      <w:pPr>
        <w:jc w:val="both"/>
        <w:rPr>
          <w:rFonts w:ascii="Times New Roman" w:hAnsi="Times New Roman" w:cs="Times New Roman"/>
          <w:sz w:val="24"/>
          <w:szCs w:val="24"/>
        </w:rPr>
      </w:pPr>
    </w:p>
    <w:p w:rsidR="000871C5" w:rsidRDefault="000871C5" w:rsidP="00BC22F9">
      <w:pPr>
        <w:jc w:val="both"/>
        <w:rPr>
          <w:rFonts w:ascii="Times New Roman" w:hAnsi="Times New Roman" w:cs="Times New Roman"/>
          <w:sz w:val="24"/>
          <w:szCs w:val="24"/>
        </w:rPr>
      </w:pPr>
    </w:p>
    <w:p w:rsidR="000871C5" w:rsidRDefault="000871C5" w:rsidP="00BC22F9">
      <w:pPr>
        <w:jc w:val="both"/>
        <w:rPr>
          <w:rFonts w:ascii="Times New Roman" w:hAnsi="Times New Roman" w:cs="Times New Roman"/>
          <w:sz w:val="24"/>
          <w:szCs w:val="24"/>
        </w:rPr>
      </w:pPr>
    </w:p>
    <w:p w:rsidR="000871C5" w:rsidRPr="008D57D7" w:rsidRDefault="000871C5" w:rsidP="00BC22F9">
      <w:pPr>
        <w:jc w:val="both"/>
        <w:rPr>
          <w:rFonts w:ascii="Times New Roman" w:hAnsi="Times New Roman" w:cs="Times New Roman"/>
          <w:sz w:val="24"/>
          <w:szCs w:val="24"/>
        </w:rPr>
      </w:pPr>
    </w:p>
    <w:bookmarkStart w:id="2" w:name="_Toc367735927" w:displacedByCustomXml="next"/>
    <w:bookmarkStart w:id="3" w:name="_Toc368410174" w:displacedByCustomXml="next"/>
    <w:sdt>
      <w:sdtPr>
        <w:rPr>
          <w:rFonts w:asciiTheme="minorHAnsi" w:eastAsiaTheme="minorHAnsi" w:hAnsiTheme="minorHAnsi" w:cstheme="minorBidi"/>
          <w:b w:val="0"/>
          <w:bCs w:val="0"/>
          <w:color w:val="auto"/>
          <w:sz w:val="22"/>
          <w:szCs w:val="22"/>
          <w:lang w:eastAsia="en-US"/>
        </w:rPr>
        <w:id w:val="-482850356"/>
        <w:docPartObj>
          <w:docPartGallery w:val="Table of Contents"/>
          <w:docPartUnique/>
        </w:docPartObj>
      </w:sdtPr>
      <w:sdtEndPr>
        <w:rPr>
          <w:noProof/>
        </w:rPr>
      </w:sdtEndPr>
      <w:sdtContent>
        <w:p w:rsidR="00743654" w:rsidRDefault="00743654" w:rsidP="00024F14">
          <w:pPr>
            <w:pStyle w:val="TOCHeading"/>
            <w:jc w:val="both"/>
          </w:pPr>
          <w:r>
            <w:t>Contents</w:t>
          </w:r>
        </w:p>
        <w:p w:rsidR="003526E3" w:rsidRDefault="007436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893424" w:history="1">
            <w:r w:rsidR="003526E3" w:rsidRPr="00E2483D">
              <w:rPr>
                <w:rStyle w:val="Hyperlink"/>
                <w:noProof/>
              </w:rPr>
              <w:t>The next steps are</w:t>
            </w:r>
            <w:r w:rsidR="003526E3">
              <w:rPr>
                <w:noProof/>
                <w:webHidden/>
              </w:rPr>
              <w:tab/>
            </w:r>
            <w:r w:rsidR="003526E3">
              <w:rPr>
                <w:noProof/>
                <w:webHidden/>
              </w:rPr>
              <w:fldChar w:fldCharType="begin"/>
            </w:r>
            <w:r w:rsidR="003526E3">
              <w:rPr>
                <w:noProof/>
                <w:webHidden/>
              </w:rPr>
              <w:instrText xml:space="preserve"> PAGEREF _Toc48893424 \h </w:instrText>
            </w:r>
            <w:r w:rsidR="003526E3">
              <w:rPr>
                <w:noProof/>
                <w:webHidden/>
              </w:rPr>
            </w:r>
            <w:r w:rsidR="003526E3">
              <w:rPr>
                <w:noProof/>
                <w:webHidden/>
              </w:rPr>
              <w:fldChar w:fldCharType="separate"/>
            </w:r>
            <w:r w:rsidR="003526E3">
              <w:rPr>
                <w:noProof/>
                <w:webHidden/>
              </w:rPr>
              <w:t>1</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25" w:history="1">
            <w:r w:rsidR="003526E3" w:rsidRPr="00E2483D">
              <w:rPr>
                <w:rStyle w:val="Hyperlink"/>
                <w:noProof/>
              </w:rPr>
              <w:t>How to upload the data?</w:t>
            </w:r>
            <w:r w:rsidR="003526E3">
              <w:rPr>
                <w:noProof/>
                <w:webHidden/>
              </w:rPr>
              <w:tab/>
            </w:r>
            <w:r w:rsidR="003526E3">
              <w:rPr>
                <w:noProof/>
                <w:webHidden/>
              </w:rPr>
              <w:fldChar w:fldCharType="begin"/>
            </w:r>
            <w:r w:rsidR="003526E3">
              <w:rPr>
                <w:noProof/>
                <w:webHidden/>
              </w:rPr>
              <w:instrText xml:space="preserve"> PAGEREF _Toc48893425 \h </w:instrText>
            </w:r>
            <w:r w:rsidR="003526E3">
              <w:rPr>
                <w:noProof/>
                <w:webHidden/>
              </w:rPr>
            </w:r>
            <w:r w:rsidR="003526E3">
              <w:rPr>
                <w:noProof/>
                <w:webHidden/>
              </w:rPr>
              <w:fldChar w:fldCharType="separate"/>
            </w:r>
            <w:r w:rsidR="003526E3">
              <w:rPr>
                <w:noProof/>
                <w:webHidden/>
              </w:rPr>
              <w:t>4</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26" w:history="1">
            <w:r w:rsidR="003526E3" w:rsidRPr="00E2483D">
              <w:rPr>
                <w:rStyle w:val="Hyperlink"/>
                <w:noProof/>
              </w:rPr>
              <w:t>Upload form</w:t>
            </w:r>
            <w:r w:rsidR="003526E3">
              <w:rPr>
                <w:noProof/>
                <w:webHidden/>
              </w:rPr>
              <w:tab/>
            </w:r>
            <w:r w:rsidR="003526E3">
              <w:rPr>
                <w:noProof/>
                <w:webHidden/>
              </w:rPr>
              <w:fldChar w:fldCharType="begin"/>
            </w:r>
            <w:r w:rsidR="003526E3">
              <w:rPr>
                <w:noProof/>
                <w:webHidden/>
              </w:rPr>
              <w:instrText xml:space="preserve"> PAGEREF _Toc48893426 \h </w:instrText>
            </w:r>
            <w:r w:rsidR="003526E3">
              <w:rPr>
                <w:noProof/>
                <w:webHidden/>
              </w:rPr>
            </w:r>
            <w:r w:rsidR="003526E3">
              <w:rPr>
                <w:noProof/>
                <w:webHidden/>
              </w:rPr>
              <w:fldChar w:fldCharType="separate"/>
            </w:r>
            <w:r w:rsidR="003526E3">
              <w:rPr>
                <w:noProof/>
                <w:webHidden/>
              </w:rPr>
              <w:t>4</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27" w:history="1">
            <w:r w:rsidR="003526E3" w:rsidRPr="00E2483D">
              <w:rPr>
                <w:rStyle w:val="Hyperlink"/>
                <w:noProof/>
              </w:rPr>
              <w:t>Strategies for uploading very large data sets</w:t>
            </w:r>
            <w:r w:rsidR="003526E3">
              <w:rPr>
                <w:noProof/>
                <w:webHidden/>
              </w:rPr>
              <w:tab/>
            </w:r>
            <w:r w:rsidR="003526E3">
              <w:rPr>
                <w:noProof/>
                <w:webHidden/>
              </w:rPr>
              <w:fldChar w:fldCharType="begin"/>
            </w:r>
            <w:r w:rsidR="003526E3">
              <w:rPr>
                <w:noProof/>
                <w:webHidden/>
              </w:rPr>
              <w:instrText xml:space="preserve"> PAGEREF _Toc48893427 \h </w:instrText>
            </w:r>
            <w:r w:rsidR="003526E3">
              <w:rPr>
                <w:noProof/>
                <w:webHidden/>
              </w:rPr>
            </w:r>
            <w:r w:rsidR="003526E3">
              <w:rPr>
                <w:noProof/>
                <w:webHidden/>
              </w:rPr>
              <w:fldChar w:fldCharType="separate"/>
            </w:r>
            <w:r w:rsidR="003526E3">
              <w:rPr>
                <w:noProof/>
                <w:webHidden/>
              </w:rPr>
              <w:t>5</w:t>
            </w:r>
            <w:r w:rsidR="003526E3">
              <w:rPr>
                <w:noProof/>
                <w:webHidden/>
              </w:rPr>
              <w:fldChar w:fldCharType="end"/>
            </w:r>
          </w:hyperlink>
        </w:p>
        <w:p w:rsidR="003526E3" w:rsidRDefault="00815EDD">
          <w:pPr>
            <w:pStyle w:val="TOC2"/>
            <w:tabs>
              <w:tab w:val="right" w:leader="dot" w:pos="9350"/>
            </w:tabs>
            <w:rPr>
              <w:rFonts w:eastAsiaTheme="minorEastAsia"/>
              <w:noProof/>
            </w:rPr>
          </w:pPr>
          <w:hyperlink w:anchor="_Toc48893428" w:history="1">
            <w:r w:rsidR="003526E3" w:rsidRPr="00E2483D">
              <w:rPr>
                <w:rStyle w:val="Hyperlink"/>
                <w:noProof/>
              </w:rPr>
              <w:t>R code for preparing the data</w:t>
            </w:r>
            <w:r w:rsidR="003526E3">
              <w:rPr>
                <w:noProof/>
                <w:webHidden/>
              </w:rPr>
              <w:tab/>
            </w:r>
            <w:r w:rsidR="003526E3">
              <w:rPr>
                <w:noProof/>
                <w:webHidden/>
              </w:rPr>
              <w:fldChar w:fldCharType="begin"/>
            </w:r>
            <w:r w:rsidR="003526E3">
              <w:rPr>
                <w:noProof/>
                <w:webHidden/>
              </w:rPr>
              <w:instrText xml:space="preserve"> PAGEREF _Toc48893428 \h </w:instrText>
            </w:r>
            <w:r w:rsidR="003526E3">
              <w:rPr>
                <w:noProof/>
                <w:webHidden/>
              </w:rPr>
            </w:r>
            <w:r w:rsidR="003526E3">
              <w:rPr>
                <w:noProof/>
                <w:webHidden/>
              </w:rPr>
              <w:fldChar w:fldCharType="separate"/>
            </w:r>
            <w:r w:rsidR="003526E3">
              <w:rPr>
                <w:noProof/>
                <w:webHidden/>
              </w:rPr>
              <w:t>5</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29" w:history="1">
            <w:r w:rsidR="003526E3" w:rsidRPr="00E2483D">
              <w:rPr>
                <w:rStyle w:val="Hyperlink"/>
                <w:noProof/>
              </w:rPr>
              <w:t>Normalization, imputation</w:t>
            </w:r>
            <w:r w:rsidR="003526E3">
              <w:rPr>
                <w:noProof/>
                <w:webHidden/>
              </w:rPr>
              <w:tab/>
            </w:r>
            <w:r w:rsidR="003526E3">
              <w:rPr>
                <w:noProof/>
                <w:webHidden/>
              </w:rPr>
              <w:fldChar w:fldCharType="begin"/>
            </w:r>
            <w:r w:rsidR="003526E3">
              <w:rPr>
                <w:noProof/>
                <w:webHidden/>
              </w:rPr>
              <w:instrText xml:space="preserve"> PAGEREF _Toc48893429 \h </w:instrText>
            </w:r>
            <w:r w:rsidR="003526E3">
              <w:rPr>
                <w:noProof/>
                <w:webHidden/>
              </w:rPr>
            </w:r>
            <w:r w:rsidR="003526E3">
              <w:rPr>
                <w:noProof/>
                <w:webHidden/>
              </w:rPr>
              <w:fldChar w:fldCharType="separate"/>
            </w:r>
            <w:r w:rsidR="003526E3">
              <w:rPr>
                <w:noProof/>
                <w:webHidden/>
              </w:rPr>
              <w:t>6</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30" w:history="1">
            <w:r w:rsidR="003526E3" w:rsidRPr="00E2483D">
              <w:rPr>
                <w:rStyle w:val="Hyperlink"/>
                <w:noProof/>
              </w:rPr>
              <w:t>Uploading the sample annotation file</w:t>
            </w:r>
            <w:r w:rsidR="003526E3">
              <w:rPr>
                <w:noProof/>
                <w:webHidden/>
              </w:rPr>
              <w:tab/>
            </w:r>
            <w:r w:rsidR="003526E3">
              <w:rPr>
                <w:noProof/>
                <w:webHidden/>
              </w:rPr>
              <w:fldChar w:fldCharType="begin"/>
            </w:r>
            <w:r w:rsidR="003526E3">
              <w:rPr>
                <w:noProof/>
                <w:webHidden/>
              </w:rPr>
              <w:instrText xml:space="preserve"> PAGEREF _Toc48893430 \h </w:instrText>
            </w:r>
            <w:r w:rsidR="003526E3">
              <w:rPr>
                <w:noProof/>
                <w:webHidden/>
              </w:rPr>
            </w:r>
            <w:r w:rsidR="003526E3">
              <w:rPr>
                <w:noProof/>
                <w:webHidden/>
              </w:rPr>
              <w:fldChar w:fldCharType="separate"/>
            </w:r>
            <w:r w:rsidR="003526E3">
              <w:rPr>
                <w:noProof/>
                <w:webHidden/>
              </w:rPr>
              <w:t>6</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31" w:history="1">
            <w:r w:rsidR="003526E3" w:rsidRPr="00E2483D">
              <w:rPr>
                <w:rStyle w:val="Hyperlink"/>
                <w:noProof/>
              </w:rPr>
              <w:t>After you push the submit button</w:t>
            </w:r>
            <w:r w:rsidR="003526E3">
              <w:rPr>
                <w:noProof/>
                <w:webHidden/>
              </w:rPr>
              <w:tab/>
            </w:r>
            <w:r w:rsidR="003526E3">
              <w:rPr>
                <w:noProof/>
                <w:webHidden/>
              </w:rPr>
              <w:fldChar w:fldCharType="begin"/>
            </w:r>
            <w:r w:rsidR="003526E3">
              <w:rPr>
                <w:noProof/>
                <w:webHidden/>
              </w:rPr>
              <w:instrText xml:space="preserve"> PAGEREF _Toc48893431 \h </w:instrText>
            </w:r>
            <w:r w:rsidR="003526E3">
              <w:rPr>
                <w:noProof/>
                <w:webHidden/>
              </w:rPr>
            </w:r>
            <w:r w:rsidR="003526E3">
              <w:rPr>
                <w:noProof/>
                <w:webHidden/>
              </w:rPr>
              <w:fldChar w:fldCharType="separate"/>
            </w:r>
            <w:r w:rsidR="003526E3">
              <w:rPr>
                <w:noProof/>
                <w:webHidden/>
              </w:rPr>
              <w:t>8</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32" w:history="1">
            <w:r w:rsidR="003526E3" w:rsidRPr="00E2483D">
              <w:rPr>
                <w:rStyle w:val="Hyperlink"/>
                <w:noProof/>
              </w:rPr>
              <w:t>OUTPUT of the clock with citations</w:t>
            </w:r>
            <w:r w:rsidR="003526E3">
              <w:rPr>
                <w:noProof/>
                <w:webHidden/>
              </w:rPr>
              <w:tab/>
            </w:r>
            <w:r w:rsidR="003526E3">
              <w:rPr>
                <w:noProof/>
                <w:webHidden/>
              </w:rPr>
              <w:fldChar w:fldCharType="begin"/>
            </w:r>
            <w:r w:rsidR="003526E3">
              <w:rPr>
                <w:noProof/>
                <w:webHidden/>
              </w:rPr>
              <w:instrText xml:space="preserve"> PAGEREF _Toc48893432 \h </w:instrText>
            </w:r>
            <w:r w:rsidR="003526E3">
              <w:rPr>
                <w:noProof/>
                <w:webHidden/>
              </w:rPr>
            </w:r>
            <w:r w:rsidR="003526E3">
              <w:rPr>
                <w:noProof/>
                <w:webHidden/>
              </w:rPr>
              <w:fldChar w:fldCharType="separate"/>
            </w:r>
            <w:r w:rsidR="003526E3">
              <w:rPr>
                <w:noProof/>
                <w:webHidden/>
              </w:rPr>
              <w:t>8</w:t>
            </w:r>
            <w:r w:rsidR="003526E3">
              <w:rPr>
                <w:noProof/>
                <w:webHidden/>
              </w:rPr>
              <w:fldChar w:fldCharType="end"/>
            </w:r>
          </w:hyperlink>
        </w:p>
        <w:p w:rsidR="003526E3" w:rsidRDefault="00815EDD">
          <w:pPr>
            <w:pStyle w:val="TOC2"/>
            <w:tabs>
              <w:tab w:val="right" w:leader="dot" w:pos="9350"/>
            </w:tabs>
            <w:rPr>
              <w:rFonts w:eastAsiaTheme="minorEastAsia"/>
              <w:noProof/>
            </w:rPr>
          </w:pPr>
          <w:hyperlink w:anchor="_Toc48893433" w:history="1">
            <w:r w:rsidR="003526E3" w:rsidRPr="00E2483D">
              <w:rPr>
                <w:rStyle w:val="Hyperlink"/>
                <w:noProof/>
              </w:rPr>
              <w:t>PlasmaBlastAdjAge, CD8pCD28nCD45RAnAdjAge, CD8.naiveAdjAge,  CD4.naiveAdjAge</w:t>
            </w:r>
            <w:r w:rsidR="003526E3">
              <w:rPr>
                <w:noProof/>
                <w:webHidden/>
              </w:rPr>
              <w:tab/>
            </w:r>
            <w:r w:rsidR="003526E3">
              <w:rPr>
                <w:noProof/>
                <w:webHidden/>
              </w:rPr>
              <w:fldChar w:fldCharType="begin"/>
            </w:r>
            <w:r w:rsidR="003526E3">
              <w:rPr>
                <w:noProof/>
                <w:webHidden/>
              </w:rPr>
              <w:instrText xml:space="preserve"> PAGEREF _Toc48893433 \h </w:instrText>
            </w:r>
            <w:r w:rsidR="003526E3">
              <w:rPr>
                <w:noProof/>
                <w:webHidden/>
              </w:rPr>
            </w:r>
            <w:r w:rsidR="003526E3">
              <w:rPr>
                <w:noProof/>
                <w:webHidden/>
              </w:rPr>
              <w:fldChar w:fldCharType="separate"/>
            </w:r>
            <w:r w:rsidR="003526E3">
              <w:rPr>
                <w:noProof/>
                <w:webHidden/>
              </w:rPr>
              <w:t>12</w:t>
            </w:r>
            <w:r w:rsidR="003526E3">
              <w:rPr>
                <w:noProof/>
                <w:webHidden/>
              </w:rPr>
              <w:fldChar w:fldCharType="end"/>
            </w:r>
          </w:hyperlink>
        </w:p>
        <w:p w:rsidR="003526E3" w:rsidRDefault="00815EDD">
          <w:pPr>
            <w:pStyle w:val="TOC2"/>
            <w:tabs>
              <w:tab w:val="right" w:leader="dot" w:pos="9350"/>
            </w:tabs>
            <w:rPr>
              <w:rFonts w:eastAsiaTheme="minorEastAsia"/>
              <w:noProof/>
            </w:rPr>
          </w:pPr>
          <w:hyperlink w:anchor="_Toc48893434" w:history="1">
            <w:r w:rsidR="003526E3" w:rsidRPr="00E2483D">
              <w:rPr>
                <w:rStyle w:val="Hyperlink"/>
                <w:noProof/>
              </w:rPr>
              <w:t>Cell count measures: CD8T, CD4T, NK, Bcell, Mono, Gran</w:t>
            </w:r>
            <w:r w:rsidR="003526E3">
              <w:rPr>
                <w:noProof/>
                <w:webHidden/>
              </w:rPr>
              <w:tab/>
            </w:r>
            <w:r w:rsidR="003526E3">
              <w:rPr>
                <w:noProof/>
                <w:webHidden/>
              </w:rPr>
              <w:fldChar w:fldCharType="begin"/>
            </w:r>
            <w:r w:rsidR="003526E3">
              <w:rPr>
                <w:noProof/>
                <w:webHidden/>
              </w:rPr>
              <w:instrText xml:space="preserve"> PAGEREF _Toc48893434 \h </w:instrText>
            </w:r>
            <w:r w:rsidR="003526E3">
              <w:rPr>
                <w:noProof/>
                <w:webHidden/>
              </w:rPr>
            </w:r>
            <w:r w:rsidR="003526E3">
              <w:rPr>
                <w:noProof/>
                <w:webHidden/>
              </w:rPr>
              <w:fldChar w:fldCharType="separate"/>
            </w:r>
            <w:r w:rsidR="003526E3">
              <w:rPr>
                <w:noProof/>
                <w:webHidden/>
              </w:rPr>
              <w:t>12</w:t>
            </w:r>
            <w:r w:rsidR="003526E3">
              <w:rPr>
                <w:noProof/>
                <w:webHidden/>
              </w:rPr>
              <w:fldChar w:fldCharType="end"/>
            </w:r>
          </w:hyperlink>
        </w:p>
        <w:p w:rsidR="003526E3" w:rsidRDefault="00815EDD">
          <w:pPr>
            <w:pStyle w:val="TOC2"/>
            <w:tabs>
              <w:tab w:val="right" w:leader="dot" w:pos="9350"/>
            </w:tabs>
            <w:rPr>
              <w:rFonts w:eastAsiaTheme="minorEastAsia"/>
              <w:noProof/>
            </w:rPr>
          </w:pPr>
          <w:hyperlink w:anchor="_Toc48893435" w:history="1">
            <w:r w:rsidR="003526E3" w:rsidRPr="00E2483D">
              <w:rPr>
                <w:rStyle w:val="Hyperlink"/>
                <w:noProof/>
              </w:rPr>
              <w:t>PlasmaBlast, CD8pCD28nCD45RAn, CD8.naive, CD4.naive</w:t>
            </w:r>
            <w:r w:rsidR="003526E3">
              <w:rPr>
                <w:noProof/>
                <w:webHidden/>
              </w:rPr>
              <w:tab/>
            </w:r>
            <w:r w:rsidR="003526E3">
              <w:rPr>
                <w:noProof/>
                <w:webHidden/>
              </w:rPr>
              <w:fldChar w:fldCharType="begin"/>
            </w:r>
            <w:r w:rsidR="003526E3">
              <w:rPr>
                <w:noProof/>
                <w:webHidden/>
              </w:rPr>
              <w:instrText xml:space="preserve"> PAGEREF _Toc48893435 \h </w:instrText>
            </w:r>
            <w:r w:rsidR="003526E3">
              <w:rPr>
                <w:noProof/>
                <w:webHidden/>
              </w:rPr>
            </w:r>
            <w:r w:rsidR="003526E3">
              <w:rPr>
                <w:noProof/>
                <w:webHidden/>
              </w:rPr>
              <w:fldChar w:fldCharType="separate"/>
            </w:r>
            <w:r w:rsidR="003526E3">
              <w:rPr>
                <w:noProof/>
                <w:webHidden/>
              </w:rPr>
              <w:t>12</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36" w:history="1">
            <w:r w:rsidR="003526E3" w:rsidRPr="00E2483D">
              <w:rPr>
                <w:rStyle w:val="Hyperlink"/>
                <w:noProof/>
              </w:rPr>
              <w:t>Additional details on the output file</w:t>
            </w:r>
            <w:r w:rsidR="003526E3">
              <w:rPr>
                <w:noProof/>
                <w:webHidden/>
              </w:rPr>
              <w:tab/>
            </w:r>
            <w:r w:rsidR="003526E3">
              <w:rPr>
                <w:noProof/>
                <w:webHidden/>
              </w:rPr>
              <w:fldChar w:fldCharType="begin"/>
            </w:r>
            <w:r w:rsidR="003526E3">
              <w:rPr>
                <w:noProof/>
                <w:webHidden/>
              </w:rPr>
              <w:instrText xml:space="preserve"> PAGEREF _Toc48893436 \h </w:instrText>
            </w:r>
            <w:r w:rsidR="003526E3">
              <w:rPr>
                <w:noProof/>
                <w:webHidden/>
              </w:rPr>
            </w:r>
            <w:r w:rsidR="003526E3">
              <w:rPr>
                <w:noProof/>
                <w:webHidden/>
              </w:rPr>
              <w:fldChar w:fldCharType="separate"/>
            </w:r>
            <w:r w:rsidR="003526E3">
              <w:rPr>
                <w:noProof/>
                <w:webHidden/>
              </w:rPr>
              <w:t>13</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37" w:history="1">
            <w:r w:rsidR="003526E3" w:rsidRPr="00E2483D">
              <w:rPr>
                <w:rStyle w:val="Hyperlink"/>
                <w:noProof/>
              </w:rPr>
              <w:t>Log file</w:t>
            </w:r>
            <w:r w:rsidR="003526E3">
              <w:rPr>
                <w:noProof/>
                <w:webHidden/>
              </w:rPr>
              <w:tab/>
            </w:r>
            <w:r w:rsidR="003526E3">
              <w:rPr>
                <w:noProof/>
                <w:webHidden/>
              </w:rPr>
              <w:fldChar w:fldCharType="begin"/>
            </w:r>
            <w:r w:rsidR="003526E3">
              <w:rPr>
                <w:noProof/>
                <w:webHidden/>
              </w:rPr>
              <w:instrText xml:space="preserve"> PAGEREF _Toc48893437 \h </w:instrText>
            </w:r>
            <w:r w:rsidR="003526E3">
              <w:rPr>
                <w:noProof/>
                <w:webHidden/>
              </w:rPr>
            </w:r>
            <w:r w:rsidR="003526E3">
              <w:rPr>
                <w:noProof/>
                <w:webHidden/>
              </w:rPr>
              <w:fldChar w:fldCharType="separate"/>
            </w:r>
            <w:r w:rsidR="003526E3">
              <w:rPr>
                <w:noProof/>
                <w:webHidden/>
              </w:rPr>
              <w:t>14</w:t>
            </w:r>
            <w:r w:rsidR="003526E3">
              <w:rPr>
                <w:noProof/>
                <w:webHidden/>
              </w:rPr>
              <w:fldChar w:fldCharType="end"/>
            </w:r>
          </w:hyperlink>
        </w:p>
        <w:p w:rsidR="003526E3" w:rsidRDefault="00815EDD">
          <w:pPr>
            <w:pStyle w:val="TOC2"/>
            <w:tabs>
              <w:tab w:val="right" w:leader="dot" w:pos="9350"/>
            </w:tabs>
            <w:rPr>
              <w:rFonts w:eastAsiaTheme="minorEastAsia"/>
              <w:noProof/>
            </w:rPr>
          </w:pPr>
          <w:hyperlink w:anchor="_Toc48893438" w:history="1">
            <w:r w:rsidR="003526E3" w:rsidRPr="00E2483D">
              <w:rPr>
                <w:rStyle w:val="Hyperlink"/>
                <w:noProof/>
              </w:rPr>
              <w:t>Cell count measures for multivariate regression models</w:t>
            </w:r>
            <w:r w:rsidR="003526E3">
              <w:rPr>
                <w:noProof/>
                <w:webHidden/>
              </w:rPr>
              <w:tab/>
            </w:r>
            <w:r w:rsidR="003526E3">
              <w:rPr>
                <w:noProof/>
                <w:webHidden/>
              </w:rPr>
              <w:fldChar w:fldCharType="begin"/>
            </w:r>
            <w:r w:rsidR="003526E3">
              <w:rPr>
                <w:noProof/>
                <w:webHidden/>
              </w:rPr>
              <w:instrText xml:space="preserve"> PAGEREF _Toc48893438 \h </w:instrText>
            </w:r>
            <w:r w:rsidR="003526E3">
              <w:rPr>
                <w:noProof/>
                <w:webHidden/>
              </w:rPr>
            </w:r>
            <w:r w:rsidR="003526E3">
              <w:rPr>
                <w:noProof/>
                <w:webHidden/>
              </w:rPr>
              <w:fldChar w:fldCharType="separate"/>
            </w:r>
            <w:r w:rsidR="003526E3">
              <w:rPr>
                <w:noProof/>
                <w:webHidden/>
              </w:rPr>
              <w:t>14</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39" w:history="1">
            <w:r w:rsidR="003526E3" w:rsidRPr="00E2483D">
              <w:rPr>
                <w:rStyle w:val="Hyperlink"/>
                <w:noProof/>
              </w:rPr>
              <w:t>How accurate are the cell count estimates produced by the epigenetic clock software?</w:t>
            </w:r>
            <w:r w:rsidR="003526E3">
              <w:rPr>
                <w:noProof/>
                <w:webHidden/>
              </w:rPr>
              <w:tab/>
            </w:r>
            <w:r w:rsidR="003526E3">
              <w:rPr>
                <w:noProof/>
                <w:webHidden/>
              </w:rPr>
              <w:fldChar w:fldCharType="begin"/>
            </w:r>
            <w:r w:rsidR="003526E3">
              <w:rPr>
                <w:noProof/>
                <w:webHidden/>
              </w:rPr>
              <w:instrText xml:space="preserve"> PAGEREF _Toc48893439 \h </w:instrText>
            </w:r>
            <w:r w:rsidR="003526E3">
              <w:rPr>
                <w:noProof/>
                <w:webHidden/>
              </w:rPr>
            </w:r>
            <w:r w:rsidR="003526E3">
              <w:rPr>
                <w:noProof/>
                <w:webHidden/>
              </w:rPr>
              <w:fldChar w:fldCharType="separate"/>
            </w:r>
            <w:r w:rsidR="003526E3">
              <w:rPr>
                <w:noProof/>
                <w:webHidden/>
              </w:rPr>
              <w:t>15</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40" w:history="1">
            <w:r w:rsidR="003526E3" w:rsidRPr="00E2483D">
              <w:rPr>
                <w:rStyle w:val="Hyperlink"/>
                <w:noProof/>
              </w:rPr>
              <w:t>Why does the web based calculator not return any results for my data set?</w:t>
            </w:r>
            <w:r w:rsidR="003526E3">
              <w:rPr>
                <w:noProof/>
                <w:webHidden/>
              </w:rPr>
              <w:tab/>
            </w:r>
            <w:r w:rsidR="003526E3">
              <w:rPr>
                <w:noProof/>
                <w:webHidden/>
              </w:rPr>
              <w:fldChar w:fldCharType="begin"/>
            </w:r>
            <w:r w:rsidR="003526E3">
              <w:rPr>
                <w:noProof/>
                <w:webHidden/>
              </w:rPr>
              <w:instrText xml:space="preserve"> PAGEREF _Toc48893440 \h </w:instrText>
            </w:r>
            <w:r w:rsidR="003526E3">
              <w:rPr>
                <w:noProof/>
                <w:webHidden/>
              </w:rPr>
            </w:r>
            <w:r w:rsidR="003526E3">
              <w:rPr>
                <w:noProof/>
                <w:webHidden/>
              </w:rPr>
              <w:fldChar w:fldCharType="separate"/>
            </w:r>
            <w:r w:rsidR="003526E3">
              <w:rPr>
                <w:noProof/>
                <w:webHidden/>
              </w:rPr>
              <w:t>16</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41" w:history="1">
            <w:r w:rsidR="003526E3" w:rsidRPr="00E2483D">
              <w:rPr>
                <w:rStyle w:val="Hyperlink"/>
                <w:rFonts w:eastAsia="Times New Roman"/>
                <w:noProof/>
              </w:rPr>
              <w:t>Frequently asked questions</w:t>
            </w:r>
            <w:r w:rsidR="003526E3">
              <w:rPr>
                <w:noProof/>
                <w:webHidden/>
              </w:rPr>
              <w:tab/>
            </w:r>
            <w:r w:rsidR="003526E3">
              <w:rPr>
                <w:noProof/>
                <w:webHidden/>
              </w:rPr>
              <w:fldChar w:fldCharType="begin"/>
            </w:r>
            <w:r w:rsidR="003526E3">
              <w:rPr>
                <w:noProof/>
                <w:webHidden/>
              </w:rPr>
              <w:instrText xml:space="preserve"> PAGEREF _Toc48893441 \h </w:instrText>
            </w:r>
            <w:r w:rsidR="003526E3">
              <w:rPr>
                <w:noProof/>
                <w:webHidden/>
              </w:rPr>
            </w:r>
            <w:r w:rsidR="003526E3">
              <w:rPr>
                <w:noProof/>
                <w:webHidden/>
              </w:rPr>
              <w:fldChar w:fldCharType="separate"/>
            </w:r>
            <w:r w:rsidR="003526E3">
              <w:rPr>
                <w:noProof/>
                <w:webHidden/>
              </w:rPr>
              <w:t>17</w:t>
            </w:r>
            <w:r w:rsidR="003526E3">
              <w:rPr>
                <w:noProof/>
                <w:webHidden/>
              </w:rPr>
              <w:fldChar w:fldCharType="end"/>
            </w:r>
          </w:hyperlink>
        </w:p>
        <w:p w:rsidR="003526E3" w:rsidRDefault="00815EDD">
          <w:pPr>
            <w:pStyle w:val="TOC3"/>
            <w:tabs>
              <w:tab w:val="right" w:leader="dot" w:pos="9350"/>
            </w:tabs>
            <w:rPr>
              <w:rFonts w:eastAsiaTheme="minorEastAsia"/>
              <w:noProof/>
            </w:rPr>
          </w:pPr>
          <w:hyperlink w:anchor="_Toc48893442" w:history="1">
            <w:r w:rsidR="003526E3" w:rsidRPr="00E2483D">
              <w:rPr>
                <w:rStyle w:val="Hyperlink"/>
                <w:rFonts w:eastAsia="Times New Roman"/>
                <w:noProof/>
              </w:rPr>
              <w:t>Q: Does the order of the samples  in the sample annotation file have to match that of the methylation file?</w:t>
            </w:r>
            <w:r w:rsidR="003526E3">
              <w:rPr>
                <w:noProof/>
                <w:webHidden/>
              </w:rPr>
              <w:tab/>
            </w:r>
            <w:r w:rsidR="003526E3">
              <w:rPr>
                <w:noProof/>
                <w:webHidden/>
              </w:rPr>
              <w:fldChar w:fldCharType="begin"/>
            </w:r>
            <w:r w:rsidR="003526E3">
              <w:rPr>
                <w:noProof/>
                <w:webHidden/>
              </w:rPr>
              <w:instrText xml:space="preserve"> PAGEREF _Toc48893442 \h </w:instrText>
            </w:r>
            <w:r w:rsidR="003526E3">
              <w:rPr>
                <w:noProof/>
                <w:webHidden/>
              </w:rPr>
            </w:r>
            <w:r w:rsidR="003526E3">
              <w:rPr>
                <w:noProof/>
                <w:webHidden/>
              </w:rPr>
              <w:fldChar w:fldCharType="separate"/>
            </w:r>
            <w:r w:rsidR="003526E3">
              <w:rPr>
                <w:noProof/>
                <w:webHidden/>
              </w:rPr>
              <w:t>17</w:t>
            </w:r>
            <w:r w:rsidR="003526E3">
              <w:rPr>
                <w:noProof/>
                <w:webHidden/>
              </w:rPr>
              <w:fldChar w:fldCharType="end"/>
            </w:r>
          </w:hyperlink>
        </w:p>
        <w:p w:rsidR="003526E3" w:rsidRDefault="00815EDD">
          <w:pPr>
            <w:pStyle w:val="TOC3"/>
            <w:tabs>
              <w:tab w:val="right" w:leader="dot" w:pos="9350"/>
            </w:tabs>
            <w:rPr>
              <w:rFonts w:eastAsiaTheme="minorEastAsia"/>
              <w:noProof/>
            </w:rPr>
          </w:pPr>
          <w:hyperlink w:anchor="_Toc48893443" w:history="1">
            <w:r w:rsidR="003526E3" w:rsidRPr="00E2483D">
              <w:rPr>
                <w:rStyle w:val="Hyperlink"/>
                <w:rFonts w:eastAsia="Times New Roman"/>
                <w:noProof/>
              </w:rPr>
              <w:t>Q: Are additional columns allowed in the sample annotation file?</w:t>
            </w:r>
            <w:r w:rsidR="003526E3">
              <w:rPr>
                <w:noProof/>
                <w:webHidden/>
              </w:rPr>
              <w:tab/>
            </w:r>
            <w:r w:rsidR="003526E3">
              <w:rPr>
                <w:noProof/>
                <w:webHidden/>
              </w:rPr>
              <w:fldChar w:fldCharType="begin"/>
            </w:r>
            <w:r w:rsidR="003526E3">
              <w:rPr>
                <w:noProof/>
                <w:webHidden/>
              </w:rPr>
              <w:instrText xml:space="preserve"> PAGEREF _Toc48893443 \h </w:instrText>
            </w:r>
            <w:r w:rsidR="003526E3">
              <w:rPr>
                <w:noProof/>
                <w:webHidden/>
              </w:rPr>
            </w:r>
            <w:r w:rsidR="003526E3">
              <w:rPr>
                <w:noProof/>
                <w:webHidden/>
              </w:rPr>
              <w:fldChar w:fldCharType="separate"/>
            </w:r>
            <w:r w:rsidR="003526E3">
              <w:rPr>
                <w:noProof/>
                <w:webHidden/>
              </w:rPr>
              <w:t>17</w:t>
            </w:r>
            <w:r w:rsidR="003526E3">
              <w:rPr>
                <w:noProof/>
                <w:webHidden/>
              </w:rPr>
              <w:fldChar w:fldCharType="end"/>
            </w:r>
          </w:hyperlink>
        </w:p>
        <w:p w:rsidR="003526E3" w:rsidRDefault="00815EDD">
          <w:pPr>
            <w:pStyle w:val="TOC3"/>
            <w:tabs>
              <w:tab w:val="right" w:leader="dot" w:pos="9350"/>
            </w:tabs>
            <w:rPr>
              <w:rFonts w:eastAsiaTheme="minorEastAsia"/>
              <w:noProof/>
            </w:rPr>
          </w:pPr>
          <w:hyperlink w:anchor="_Toc48893444" w:history="1">
            <w:r w:rsidR="003526E3" w:rsidRPr="00E2483D">
              <w:rPr>
                <w:rStyle w:val="Hyperlink"/>
                <w:rFonts w:eastAsia="Times New Roman"/>
                <w:noProof/>
              </w:rPr>
              <w:t>Q: Does the order of the columns matter in the sample annotation file?  It seems like you will require the first column to be "SampleID", second column "Age".</w:t>
            </w:r>
            <w:r w:rsidR="003526E3">
              <w:rPr>
                <w:noProof/>
                <w:webHidden/>
              </w:rPr>
              <w:tab/>
            </w:r>
            <w:r w:rsidR="003526E3">
              <w:rPr>
                <w:noProof/>
                <w:webHidden/>
              </w:rPr>
              <w:fldChar w:fldCharType="begin"/>
            </w:r>
            <w:r w:rsidR="003526E3">
              <w:rPr>
                <w:noProof/>
                <w:webHidden/>
              </w:rPr>
              <w:instrText xml:space="preserve"> PAGEREF _Toc48893444 \h </w:instrText>
            </w:r>
            <w:r w:rsidR="003526E3">
              <w:rPr>
                <w:noProof/>
                <w:webHidden/>
              </w:rPr>
            </w:r>
            <w:r w:rsidR="003526E3">
              <w:rPr>
                <w:noProof/>
                <w:webHidden/>
              </w:rPr>
              <w:fldChar w:fldCharType="separate"/>
            </w:r>
            <w:r w:rsidR="003526E3">
              <w:rPr>
                <w:noProof/>
                <w:webHidden/>
              </w:rPr>
              <w:t>17</w:t>
            </w:r>
            <w:r w:rsidR="003526E3">
              <w:rPr>
                <w:noProof/>
                <w:webHidden/>
              </w:rPr>
              <w:fldChar w:fldCharType="end"/>
            </w:r>
          </w:hyperlink>
        </w:p>
        <w:p w:rsidR="003526E3" w:rsidRDefault="00815EDD">
          <w:pPr>
            <w:pStyle w:val="TOC2"/>
            <w:tabs>
              <w:tab w:val="right" w:leader="dot" w:pos="9350"/>
            </w:tabs>
            <w:rPr>
              <w:rFonts w:eastAsiaTheme="minorEastAsia"/>
              <w:noProof/>
            </w:rPr>
          </w:pPr>
          <w:hyperlink w:anchor="_Toc48893445" w:history="1">
            <w:r w:rsidR="003526E3" w:rsidRPr="00E2483D">
              <w:rPr>
                <w:rStyle w:val="Hyperlink"/>
                <w:rFonts w:eastAsia="Times New Roman"/>
                <w:noProof/>
              </w:rPr>
              <w:t>Imputation schemes</w:t>
            </w:r>
            <w:r w:rsidR="003526E3">
              <w:rPr>
                <w:noProof/>
                <w:webHidden/>
              </w:rPr>
              <w:tab/>
            </w:r>
            <w:r w:rsidR="003526E3">
              <w:rPr>
                <w:noProof/>
                <w:webHidden/>
              </w:rPr>
              <w:fldChar w:fldCharType="begin"/>
            </w:r>
            <w:r w:rsidR="003526E3">
              <w:rPr>
                <w:noProof/>
                <w:webHidden/>
              </w:rPr>
              <w:instrText xml:space="preserve"> PAGEREF _Toc48893445 \h </w:instrText>
            </w:r>
            <w:r w:rsidR="003526E3">
              <w:rPr>
                <w:noProof/>
                <w:webHidden/>
              </w:rPr>
            </w:r>
            <w:r w:rsidR="003526E3">
              <w:rPr>
                <w:noProof/>
                <w:webHidden/>
              </w:rPr>
              <w:fldChar w:fldCharType="separate"/>
            </w:r>
            <w:r w:rsidR="003526E3">
              <w:rPr>
                <w:noProof/>
                <w:webHidden/>
              </w:rPr>
              <w:t>18</w:t>
            </w:r>
            <w:r w:rsidR="003526E3">
              <w:rPr>
                <w:noProof/>
                <w:webHidden/>
              </w:rPr>
              <w:fldChar w:fldCharType="end"/>
            </w:r>
          </w:hyperlink>
        </w:p>
        <w:p w:rsidR="003526E3" w:rsidRDefault="00815EDD">
          <w:pPr>
            <w:pStyle w:val="TOC1"/>
            <w:tabs>
              <w:tab w:val="right" w:leader="dot" w:pos="9350"/>
            </w:tabs>
            <w:rPr>
              <w:rFonts w:eastAsiaTheme="minorEastAsia"/>
              <w:noProof/>
            </w:rPr>
          </w:pPr>
          <w:hyperlink w:anchor="_Toc48893446" w:history="1">
            <w:r w:rsidR="003526E3" w:rsidRPr="00E2483D">
              <w:rPr>
                <w:rStyle w:val="Hyperlink"/>
                <w:rFonts w:eastAsia="Times New Roman"/>
                <w:noProof/>
              </w:rPr>
              <w:t>References</w:t>
            </w:r>
            <w:r w:rsidR="003526E3">
              <w:rPr>
                <w:noProof/>
                <w:webHidden/>
              </w:rPr>
              <w:tab/>
            </w:r>
            <w:r w:rsidR="003526E3">
              <w:rPr>
                <w:noProof/>
                <w:webHidden/>
              </w:rPr>
              <w:fldChar w:fldCharType="begin"/>
            </w:r>
            <w:r w:rsidR="003526E3">
              <w:rPr>
                <w:noProof/>
                <w:webHidden/>
              </w:rPr>
              <w:instrText xml:space="preserve"> PAGEREF _Toc48893446 \h </w:instrText>
            </w:r>
            <w:r w:rsidR="003526E3">
              <w:rPr>
                <w:noProof/>
                <w:webHidden/>
              </w:rPr>
            </w:r>
            <w:r w:rsidR="003526E3">
              <w:rPr>
                <w:noProof/>
                <w:webHidden/>
              </w:rPr>
              <w:fldChar w:fldCharType="separate"/>
            </w:r>
            <w:r w:rsidR="003526E3">
              <w:rPr>
                <w:noProof/>
                <w:webHidden/>
              </w:rPr>
              <w:t>19</w:t>
            </w:r>
            <w:r w:rsidR="003526E3">
              <w:rPr>
                <w:noProof/>
                <w:webHidden/>
              </w:rPr>
              <w:fldChar w:fldCharType="end"/>
            </w:r>
          </w:hyperlink>
        </w:p>
        <w:p w:rsidR="001A3FF5" w:rsidRPr="00535EF4" w:rsidRDefault="00743654" w:rsidP="00024F14">
          <w:pPr>
            <w:jc w:val="both"/>
            <w:rPr>
              <w:b/>
              <w:bCs/>
              <w:noProof/>
            </w:rPr>
          </w:pPr>
          <w:r>
            <w:rPr>
              <w:b/>
              <w:bCs/>
              <w:noProof/>
            </w:rPr>
            <w:fldChar w:fldCharType="end"/>
          </w:r>
        </w:p>
      </w:sdtContent>
    </w:sdt>
    <w:p w:rsidR="00627478" w:rsidRPr="00535EF4" w:rsidRDefault="00627478" w:rsidP="00024F14">
      <w:pPr>
        <w:jc w:val="both"/>
        <w:rPr>
          <w:b/>
        </w:rPr>
      </w:pPr>
      <w:r w:rsidRPr="00535EF4">
        <w:rPr>
          <w:b/>
        </w:rPr>
        <w:t>Instructions</w:t>
      </w:r>
      <w:bookmarkEnd w:id="3"/>
      <w:bookmarkEnd w:id="2"/>
      <w:r w:rsidRPr="00535EF4">
        <w:rPr>
          <w:b/>
        </w:rPr>
        <w:t xml:space="preserve"> </w:t>
      </w:r>
    </w:p>
    <w:p w:rsidR="00627478" w:rsidRDefault="008D52F8" w:rsidP="007D3EB4">
      <w:pPr>
        <w:jc w:val="both"/>
        <w:rPr>
          <w:rFonts w:ascii="Times New Roman" w:hAnsi="Times New Roman" w:cs="Times New Roman"/>
          <w:sz w:val="24"/>
          <w:szCs w:val="24"/>
        </w:rPr>
      </w:pPr>
      <w:r w:rsidRPr="00481AE0">
        <w:rPr>
          <w:rFonts w:ascii="Times New Roman" w:hAnsi="Times New Roman" w:cs="Times New Roman"/>
          <w:sz w:val="24"/>
          <w:szCs w:val="24"/>
        </w:rPr>
        <w:lastRenderedPageBreak/>
        <w:t xml:space="preserve">Go to </w:t>
      </w:r>
      <w:r w:rsidR="00627478" w:rsidRPr="00481AE0">
        <w:rPr>
          <w:rFonts w:ascii="Times New Roman" w:hAnsi="Times New Roman" w:cs="Times New Roman"/>
          <w:sz w:val="24"/>
          <w:szCs w:val="24"/>
        </w:rPr>
        <w:t xml:space="preserve">the webpage: </w:t>
      </w:r>
      <w:hyperlink r:id="rId9" w:history="1">
        <w:r w:rsidR="007D3EB4" w:rsidRPr="003038BA">
          <w:rPr>
            <w:rStyle w:val="Hyperlink"/>
            <w:rFonts w:ascii="Times New Roman" w:hAnsi="Times New Roman" w:cs="Times New Roman"/>
            <w:sz w:val="24"/>
            <w:szCs w:val="24"/>
          </w:rPr>
          <w:t>https://dnamage.genetics.ucla.edu/new</w:t>
        </w:r>
      </w:hyperlink>
    </w:p>
    <w:p w:rsidR="007D3EB4" w:rsidRPr="007D3EB4" w:rsidRDefault="007D3EB4" w:rsidP="007D3EB4">
      <w:pPr>
        <w:jc w:val="both"/>
        <w:rPr>
          <w:rFonts w:ascii="Times New Roman" w:hAnsi="Times New Roman" w:cs="Times New Roman"/>
          <w:sz w:val="24"/>
          <w:szCs w:val="24"/>
        </w:rPr>
      </w:pPr>
    </w:p>
    <w:p w:rsidR="00627478" w:rsidRPr="00481AE0" w:rsidRDefault="00627478" w:rsidP="00024F14">
      <w:pPr>
        <w:autoSpaceDE w:val="0"/>
        <w:autoSpaceDN w:val="0"/>
        <w:adjustRightInd w:val="0"/>
        <w:spacing w:after="0" w:line="240" w:lineRule="auto"/>
        <w:jc w:val="both"/>
        <w:rPr>
          <w:rFonts w:ascii="Times New Roman" w:hAnsi="Times New Roman" w:cs="Times New Roman"/>
          <w:sz w:val="24"/>
          <w:szCs w:val="24"/>
        </w:rPr>
      </w:pPr>
      <w:r w:rsidRPr="00481AE0">
        <w:rPr>
          <w:rFonts w:ascii="Times New Roman" w:hAnsi="Times New Roman" w:cs="Times New Roman"/>
          <w:sz w:val="24"/>
          <w:szCs w:val="24"/>
        </w:rPr>
        <w:t xml:space="preserve">The following screen shot shows that this input file is a comma delimited Excel file whose first column reports probe identifiers. The remaining columns correspond to samples (i.e. DNA meth arrays) for which </w:t>
      </w:r>
      <w:proofErr w:type="spellStart"/>
      <w:r w:rsidRPr="00481AE0">
        <w:rPr>
          <w:rFonts w:ascii="Times New Roman" w:hAnsi="Times New Roman" w:cs="Times New Roman"/>
          <w:sz w:val="24"/>
          <w:szCs w:val="24"/>
        </w:rPr>
        <w:t>DNAm</w:t>
      </w:r>
      <w:proofErr w:type="spellEnd"/>
      <w:r w:rsidRPr="00481AE0">
        <w:rPr>
          <w:rFonts w:ascii="Times New Roman" w:hAnsi="Times New Roman" w:cs="Times New Roman"/>
          <w:sz w:val="24"/>
          <w:szCs w:val="24"/>
        </w:rPr>
        <w:t xml:space="preserve"> age will be estimated. </w:t>
      </w:r>
    </w:p>
    <w:p w:rsidR="00627478" w:rsidRPr="00481AE0" w:rsidRDefault="00627478" w:rsidP="00024F14">
      <w:pPr>
        <w:autoSpaceDE w:val="0"/>
        <w:autoSpaceDN w:val="0"/>
        <w:adjustRightInd w:val="0"/>
        <w:spacing w:after="0" w:line="240" w:lineRule="auto"/>
        <w:jc w:val="both"/>
        <w:rPr>
          <w:rFonts w:ascii="Times New Roman" w:hAnsi="Times New Roman" w:cs="Times New Roman"/>
          <w:sz w:val="24"/>
          <w:szCs w:val="24"/>
        </w:rPr>
      </w:pPr>
    </w:p>
    <w:p w:rsidR="00627478" w:rsidRPr="00481AE0" w:rsidRDefault="005E4535" w:rsidP="00024F14">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5D7901A2" wp14:editId="0640856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14750"/>
                    </a:xfrm>
                    <a:prstGeom prst="rect">
                      <a:avLst/>
                    </a:prstGeom>
                  </pic:spPr>
                </pic:pic>
              </a:graphicData>
            </a:graphic>
          </wp:inline>
        </w:drawing>
      </w:r>
    </w:p>
    <w:p w:rsidR="00627478" w:rsidRPr="00481AE0" w:rsidRDefault="00627478" w:rsidP="00024F14">
      <w:pPr>
        <w:autoSpaceDE w:val="0"/>
        <w:autoSpaceDN w:val="0"/>
        <w:adjustRightInd w:val="0"/>
        <w:spacing w:after="0" w:line="240" w:lineRule="auto"/>
        <w:jc w:val="both"/>
        <w:rPr>
          <w:rFonts w:ascii="Times New Roman" w:hAnsi="Times New Roman" w:cs="Times New Roman"/>
          <w:sz w:val="24"/>
          <w:szCs w:val="24"/>
        </w:rPr>
      </w:pPr>
    </w:p>
    <w:p w:rsidR="008D52F8" w:rsidRPr="008D57D7" w:rsidRDefault="008D52F8" w:rsidP="00024F14">
      <w:pPr>
        <w:pStyle w:val="Heading1"/>
        <w:jc w:val="both"/>
      </w:pPr>
      <w:bookmarkStart w:id="4" w:name="_Toc368410175"/>
      <w:bookmarkStart w:id="5" w:name="_Toc48893425"/>
      <w:r w:rsidRPr="008D57D7">
        <w:t>How to upload the data?</w:t>
      </w:r>
      <w:bookmarkEnd w:id="4"/>
      <w:bookmarkEnd w:id="5"/>
    </w:p>
    <w:p w:rsidR="00481AE0" w:rsidRPr="008D57D7" w:rsidRDefault="00481AE0" w:rsidP="00024F14">
      <w:pPr>
        <w:pStyle w:val="Heading1"/>
        <w:jc w:val="both"/>
      </w:pPr>
      <w:bookmarkStart w:id="6" w:name="_Toc368410176"/>
      <w:bookmarkStart w:id="7" w:name="_Toc48893426"/>
      <w:r w:rsidRPr="008D57D7">
        <w:t>Upload form</w:t>
      </w:r>
      <w:bookmarkEnd w:id="6"/>
      <w:bookmarkEnd w:id="7"/>
    </w:p>
    <w:p w:rsidR="008D52F8" w:rsidRPr="00481AE0" w:rsidRDefault="008D52F8" w:rsidP="00024F14">
      <w:pPr>
        <w:jc w:val="both"/>
        <w:rPr>
          <w:rFonts w:ascii="Times New Roman" w:hAnsi="Times New Roman" w:cs="Times New Roman"/>
          <w:bCs/>
          <w:sz w:val="24"/>
          <w:szCs w:val="24"/>
        </w:rPr>
      </w:pPr>
      <w:r w:rsidRPr="00481AE0">
        <w:rPr>
          <w:rFonts w:ascii="Times New Roman" w:hAnsi="Times New Roman" w:cs="Times New Roman"/>
          <w:bCs/>
          <w:sz w:val="24"/>
          <w:szCs w:val="24"/>
        </w:rPr>
        <w:t xml:space="preserve">In the online form, enter your </w:t>
      </w:r>
    </w:p>
    <w:p w:rsidR="008D52F8" w:rsidRPr="00470D24" w:rsidRDefault="008D52F8" w:rsidP="00024F14">
      <w:pPr>
        <w:pStyle w:val="ListParagraph"/>
        <w:numPr>
          <w:ilvl w:val="0"/>
          <w:numId w:val="11"/>
        </w:numPr>
        <w:jc w:val="both"/>
        <w:rPr>
          <w:rFonts w:ascii="Times New Roman" w:hAnsi="Times New Roman" w:cs="Times New Roman"/>
          <w:bCs/>
          <w:sz w:val="24"/>
          <w:szCs w:val="24"/>
        </w:rPr>
      </w:pPr>
      <w:r w:rsidRPr="00470D24">
        <w:rPr>
          <w:rFonts w:ascii="Times New Roman" w:hAnsi="Times New Roman" w:cs="Times New Roman"/>
          <w:bCs/>
          <w:sz w:val="24"/>
          <w:szCs w:val="24"/>
        </w:rPr>
        <w:t xml:space="preserve">Name: </w:t>
      </w:r>
    </w:p>
    <w:p w:rsidR="008D52F8" w:rsidRPr="00470D24" w:rsidRDefault="008D52F8" w:rsidP="00024F14">
      <w:pPr>
        <w:pStyle w:val="ListParagraph"/>
        <w:numPr>
          <w:ilvl w:val="0"/>
          <w:numId w:val="11"/>
        </w:numPr>
        <w:jc w:val="both"/>
        <w:rPr>
          <w:rFonts w:ascii="Times New Roman" w:hAnsi="Times New Roman" w:cs="Times New Roman"/>
          <w:bCs/>
          <w:sz w:val="24"/>
          <w:szCs w:val="24"/>
        </w:rPr>
      </w:pPr>
      <w:r w:rsidRPr="00470D24">
        <w:rPr>
          <w:rFonts w:ascii="Times New Roman" w:hAnsi="Times New Roman" w:cs="Times New Roman"/>
          <w:bCs/>
          <w:sz w:val="24"/>
          <w:szCs w:val="24"/>
        </w:rPr>
        <w:t xml:space="preserve">Organization: </w:t>
      </w:r>
    </w:p>
    <w:p w:rsidR="008D52F8" w:rsidRPr="00470D24" w:rsidRDefault="008D52F8" w:rsidP="00024F14">
      <w:pPr>
        <w:pStyle w:val="ListParagraph"/>
        <w:numPr>
          <w:ilvl w:val="0"/>
          <w:numId w:val="11"/>
        </w:numPr>
        <w:jc w:val="both"/>
        <w:rPr>
          <w:rFonts w:ascii="Times New Roman" w:hAnsi="Times New Roman" w:cs="Times New Roman"/>
          <w:bCs/>
          <w:sz w:val="24"/>
          <w:szCs w:val="24"/>
        </w:rPr>
      </w:pPr>
      <w:r w:rsidRPr="00470D24">
        <w:rPr>
          <w:rFonts w:ascii="Times New Roman" w:hAnsi="Times New Roman" w:cs="Times New Roman"/>
          <w:bCs/>
          <w:color w:val="FF0000"/>
          <w:sz w:val="24"/>
          <w:szCs w:val="24"/>
        </w:rPr>
        <w:t>Email address</w:t>
      </w:r>
      <w:r w:rsidRPr="00470D24">
        <w:rPr>
          <w:rFonts w:ascii="Times New Roman" w:hAnsi="Times New Roman" w:cs="Times New Roman"/>
          <w:bCs/>
          <w:sz w:val="24"/>
          <w:szCs w:val="24"/>
        </w:rPr>
        <w:t xml:space="preserve">. </w:t>
      </w:r>
      <w:r w:rsidR="007D3EB4">
        <w:rPr>
          <w:rFonts w:ascii="Times New Roman" w:hAnsi="Times New Roman" w:cs="Times New Roman"/>
          <w:bCs/>
          <w:sz w:val="24"/>
          <w:szCs w:val="24"/>
        </w:rPr>
        <w:t xml:space="preserve">Explicitly enter it. Do not leave it empty. </w:t>
      </w:r>
      <w:r w:rsidRPr="00470D24">
        <w:rPr>
          <w:rFonts w:ascii="Times New Roman" w:hAnsi="Times New Roman" w:cs="Times New Roman"/>
          <w:bCs/>
          <w:sz w:val="24"/>
          <w:szCs w:val="24"/>
        </w:rPr>
        <w:t>The results will be sent to this email address. Make sure it works.</w:t>
      </w:r>
    </w:p>
    <w:p w:rsidR="003F704D" w:rsidRPr="00470D24" w:rsidRDefault="00A87843" w:rsidP="00024F14">
      <w:pPr>
        <w:pStyle w:val="ListParagraph"/>
        <w:numPr>
          <w:ilvl w:val="0"/>
          <w:numId w:val="11"/>
        </w:numPr>
        <w:jc w:val="both"/>
        <w:rPr>
          <w:rFonts w:ascii="Times New Roman" w:hAnsi="Times New Roman" w:cs="Times New Roman"/>
          <w:bCs/>
          <w:sz w:val="24"/>
          <w:szCs w:val="24"/>
        </w:rPr>
      </w:pPr>
      <w:r w:rsidRPr="00470D24">
        <w:rPr>
          <w:rFonts w:ascii="Times New Roman" w:hAnsi="Times New Roman" w:cs="Times New Roman"/>
          <w:bCs/>
          <w:sz w:val="24"/>
          <w:szCs w:val="24"/>
        </w:rPr>
        <w:t xml:space="preserve">Data file: Select the comma delimited </w:t>
      </w:r>
      <w:r w:rsidR="008D52F8" w:rsidRPr="00470D24">
        <w:rPr>
          <w:rFonts w:ascii="Times New Roman" w:hAnsi="Times New Roman" w:cs="Times New Roman"/>
          <w:bCs/>
          <w:sz w:val="24"/>
          <w:szCs w:val="24"/>
        </w:rPr>
        <w:t>file</w:t>
      </w:r>
      <w:r w:rsidRPr="00470D24">
        <w:rPr>
          <w:rFonts w:ascii="Times New Roman" w:hAnsi="Times New Roman" w:cs="Times New Roman"/>
          <w:bCs/>
          <w:sz w:val="24"/>
          <w:szCs w:val="24"/>
        </w:rPr>
        <w:t xml:space="preserve"> that contains your data. </w:t>
      </w:r>
      <w:r w:rsidR="00041229" w:rsidRPr="00470D24">
        <w:rPr>
          <w:rFonts w:ascii="Times New Roman" w:hAnsi="Times New Roman" w:cs="Times New Roman"/>
          <w:bCs/>
          <w:sz w:val="24"/>
          <w:szCs w:val="24"/>
        </w:rPr>
        <w:t>As mentioned before you can upload a zipped version of this file.</w:t>
      </w:r>
    </w:p>
    <w:p w:rsidR="00743654" w:rsidRPr="008D57D7" w:rsidRDefault="00743654" w:rsidP="00024F14">
      <w:pPr>
        <w:pStyle w:val="Heading1"/>
        <w:jc w:val="both"/>
      </w:pPr>
      <w:bookmarkStart w:id="8" w:name="_Strategies_for_uploading"/>
      <w:bookmarkStart w:id="9" w:name="_Toc48893427"/>
      <w:bookmarkEnd w:id="8"/>
      <w:r w:rsidRPr="008D57D7">
        <w:lastRenderedPageBreak/>
        <w:t>Strategies for uploading very large data sets</w:t>
      </w:r>
      <w:bookmarkEnd w:id="9"/>
    </w:p>
    <w:p w:rsidR="0036124A" w:rsidRPr="0036124A" w:rsidRDefault="00BF32E0" w:rsidP="00024F14">
      <w:pPr>
        <w:jc w:val="both"/>
        <w:rPr>
          <w:rFonts w:ascii="Times New Roman" w:hAnsi="Times New Roman" w:cs="Times New Roman"/>
          <w:bCs/>
          <w:sz w:val="24"/>
          <w:szCs w:val="24"/>
        </w:rPr>
      </w:pPr>
      <w:r>
        <w:rPr>
          <w:rFonts w:ascii="Times New Roman" w:hAnsi="Times New Roman" w:cs="Times New Roman"/>
          <w:bCs/>
          <w:sz w:val="24"/>
          <w:szCs w:val="24"/>
        </w:rPr>
        <w:t>Please tak</w:t>
      </w:r>
      <w:r w:rsidR="006C48CB">
        <w:rPr>
          <w:rFonts w:ascii="Times New Roman" w:hAnsi="Times New Roman" w:cs="Times New Roman"/>
          <w:bCs/>
          <w:sz w:val="24"/>
          <w:szCs w:val="24"/>
        </w:rPr>
        <w:t xml:space="preserve">e a note of the </w:t>
      </w:r>
      <w:r w:rsidR="006C48CB" w:rsidRPr="006C48CB">
        <w:rPr>
          <w:rFonts w:ascii="Times New Roman" w:hAnsi="Times New Roman" w:cs="Times New Roman"/>
          <w:b/>
          <w:bCs/>
          <w:sz w:val="24"/>
          <w:szCs w:val="24"/>
        </w:rPr>
        <w:t>upper limit</w:t>
      </w:r>
      <w:r w:rsidR="006C48CB">
        <w:rPr>
          <w:rFonts w:ascii="Times New Roman" w:hAnsi="Times New Roman" w:cs="Times New Roman"/>
          <w:bCs/>
          <w:sz w:val="24"/>
          <w:szCs w:val="24"/>
        </w:rPr>
        <w:t xml:space="preserve"> when it come</w:t>
      </w:r>
      <w:r w:rsidR="006641B5">
        <w:rPr>
          <w:rFonts w:ascii="Times New Roman" w:hAnsi="Times New Roman" w:cs="Times New Roman"/>
          <w:bCs/>
          <w:sz w:val="24"/>
          <w:szCs w:val="24"/>
        </w:rPr>
        <w:t>s</w:t>
      </w:r>
      <w:r w:rsidR="006C48CB">
        <w:rPr>
          <w:rFonts w:ascii="Times New Roman" w:hAnsi="Times New Roman" w:cs="Times New Roman"/>
          <w:bCs/>
          <w:sz w:val="24"/>
          <w:szCs w:val="24"/>
        </w:rPr>
        <w:t xml:space="preserve"> to uploading files. If you </w:t>
      </w:r>
      <w:r w:rsidR="006641B5">
        <w:rPr>
          <w:rFonts w:ascii="Times New Roman" w:hAnsi="Times New Roman" w:cs="Times New Roman"/>
          <w:bCs/>
          <w:sz w:val="24"/>
          <w:szCs w:val="24"/>
        </w:rPr>
        <w:t xml:space="preserve">have </w:t>
      </w:r>
      <w:r w:rsidR="0036124A">
        <w:rPr>
          <w:rFonts w:ascii="Times New Roman" w:hAnsi="Times New Roman" w:cs="Times New Roman"/>
          <w:bCs/>
          <w:sz w:val="24"/>
          <w:szCs w:val="24"/>
        </w:rPr>
        <w:t xml:space="preserve">a </w:t>
      </w:r>
      <w:r w:rsidR="006C48CB">
        <w:rPr>
          <w:rFonts w:ascii="Times New Roman" w:hAnsi="Times New Roman" w:cs="Times New Roman"/>
          <w:bCs/>
          <w:sz w:val="24"/>
          <w:szCs w:val="24"/>
        </w:rPr>
        <w:t>large data set that exceeds these limits</w:t>
      </w:r>
      <w:r w:rsidR="0036124A">
        <w:rPr>
          <w:rFonts w:ascii="Times New Roman" w:hAnsi="Times New Roman" w:cs="Times New Roman"/>
          <w:bCs/>
          <w:sz w:val="24"/>
          <w:szCs w:val="24"/>
        </w:rPr>
        <w:t xml:space="preserve"> </w:t>
      </w:r>
      <w:r w:rsidR="006C48CB">
        <w:rPr>
          <w:rFonts w:ascii="Times New Roman" w:hAnsi="Times New Roman" w:cs="Times New Roman"/>
          <w:bCs/>
          <w:sz w:val="24"/>
          <w:szCs w:val="24"/>
        </w:rPr>
        <w:t xml:space="preserve">then </w:t>
      </w:r>
      <w:r w:rsidR="0036124A">
        <w:rPr>
          <w:rFonts w:ascii="Times New Roman" w:hAnsi="Times New Roman" w:cs="Times New Roman"/>
          <w:bCs/>
          <w:sz w:val="24"/>
          <w:szCs w:val="24"/>
        </w:rPr>
        <w:t xml:space="preserve">I recommend the strategies below. </w:t>
      </w:r>
      <w:r w:rsidR="0036124A">
        <w:rPr>
          <w:rFonts w:ascii="Times New Roman" w:hAnsi="Times New Roman" w:cs="Times New Roman"/>
          <w:sz w:val="24"/>
          <w:szCs w:val="24"/>
        </w:rPr>
        <w:t>If you have a</w:t>
      </w:r>
      <w:r w:rsidR="00384E77">
        <w:rPr>
          <w:rFonts w:ascii="Times New Roman" w:hAnsi="Times New Roman" w:cs="Times New Roman"/>
          <w:sz w:val="24"/>
          <w:szCs w:val="24"/>
        </w:rPr>
        <w:t xml:space="preserve"> very</w:t>
      </w:r>
      <w:r w:rsidR="0036124A">
        <w:rPr>
          <w:rFonts w:ascii="Times New Roman" w:hAnsi="Times New Roman" w:cs="Times New Roman"/>
          <w:sz w:val="24"/>
          <w:szCs w:val="24"/>
        </w:rPr>
        <w:t xml:space="preserve"> large data set, start </w:t>
      </w:r>
      <w:r w:rsidR="00384E77">
        <w:rPr>
          <w:rFonts w:ascii="Times New Roman" w:hAnsi="Times New Roman" w:cs="Times New Roman"/>
          <w:sz w:val="24"/>
          <w:szCs w:val="24"/>
        </w:rPr>
        <w:t xml:space="preserve">with </w:t>
      </w:r>
      <w:r w:rsidR="0036124A">
        <w:rPr>
          <w:rFonts w:ascii="Times New Roman" w:hAnsi="Times New Roman" w:cs="Times New Roman"/>
          <w:sz w:val="24"/>
          <w:szCs w:val="24"/>
        </w:rPr>
        <w:t>strategy 2 and then move to strategy 1.</w:t>
      </w:r>
    </w:p>
    <w:p w:rsidR="00041229" w:rsidRDefault="00875DDC" w:rsidP="00024F14">
      <w:pPr>
        <w:jc w:val="both"/>
        <w:rPr>
          <w:rFonts w:ascii="Times New Roman" w:hAnsi="Times New Roman" w:cs="Times New Roman"/>
          <w:bCs/>
          <w:sz w:val="24"/>
          <w:szCs w:val="24"/>
        </w:rPr>
      </w:pPr>
      <w:r w:rsidRPr="00875DDC">
        <w:rPr>
          <w:rFonts w:ascii="Times New Roman" w:hAnsi="Times New Roman" w:cs="Times New Roman"/>
          <w:bCs/>
          <w:sz w:val="24"/>
          <w:szCs w:val="24"/>
          <w:u w:val="single"/>
        </w:rPr>
        <w:t>Strategy 1</w:t>
      </w:r>
      <w:r>
        <w:rPr>
          <w:rFonts w:ascii="Times New Roman" w:hAnsi="Times New Roman" w:cs="Times New Roman"/>
          <w:bCs/>
          <w:sz w:val="24"/>
          <w:szCs w:val="24"/>
        </w:rPr>
        <w:t>:</w:t>
      </w:r>
      <w:r w:rsidR="006C48CB">
        <w:rPr>
          <w:rFonts w:ascii="Times New Roman" w:hAnsi="Times New Roman" w:cs="Times New Roman"/>
          <w:bCs/>
          <w:sz w:val="24"/>
          <w:szCs w:val="24"/>
        </w:rPr>
        <w:t xml:space="preserve"> </w:t>
      </w:r>
      <w:r w:rsidR="00041229">
        <w:rPr>
          <w:rFonts w:ascii="Times New Roman" w:hAnsi="Times New Roman" w:cs="Times New Roman"/>
          <w:bCs/>
          <w:sz w:val="24"/>
          <w:szCs w:val="24"/>
        </w:rPr>
        <w:t xml:space="preserve">Compress the file into a file </w:t>
      </w:r>
      <w:r w:rsidR="00041229" w:rsidRPr="00041229">
        <w:rPr>
          <w:rFonts w:ascii="Times New Roman" w:hAnsi="Times New Roman" w:cs="Times New Roman"/>
          <w:bCs/>
          <w:sz w:val="24"/>
          <w:szCs w:val="24"/>
        </w:rPr>
        <w:t>that ends either with .zip or with .bz2. Other compression formats cannot yet be used.</w:t>
      </w:r>
    </w:p>
    <w:p w:rsidR="00041229" w:rsidRDefault="00875DDC" w:rsidP="00024F14">
      <w:pPr>
        <w:jc w:val="both"/>
        <w:rPr>
          <w:rFonts w:ascii="Times New Roman" w:hAnsi="Times New Roman" w:cs="Times New Roman"/>
          <w:bCs/>
          <w:sz w:val="24"/>
          <w:szCs w:val="24"/>
        </w:rPr>
      </w:pPr>
      <w:r w:rsidRPr="00875DDC">
        <w:rPr>
          <w:rFonts w:ascii="Times New Roman" w:hAnsi="Times New Roman" w:cs="Times New Roman"/>
          <w:bCs/>
          <w:sz w:val="24"/>
          <w:szCs w:val="24"/>
          <w:u w:val="single"/>
        </w:rPr>
        <w:t>Strategy 2</w:t>
      </w:r>
      <w:r>
        <w:rPr>
          <w:rFonts w:ascii="Times New Roman" w:hAnsi="Times New Roman" w:cs="Times New Roman"/>
          <w:bCs/>
          <w:sz w:val="24"/>
          <w:szCs w:val="24"/>
        </w:rPr>
        <w:t>:</w:t>
      </w:r>
      <w:r w:rsidR="006C48CB">
        <w:rPr>
          <w:rFonts w:ascii="Times New Roman" w:hAnsi="Times New Roman" w:cs="Times New Roman"/>
          <w:bCs/>
          <w:sz w:val="24"/>
          <w:szCs w:val="24"/>
        </w:rPr>
        <w:t xml:space="preserve"> </w:t>
      </w:r>
      <w:r w:rsidR="00041229">
        <w:rPr>
          <w:rFonts w:ascii="Times New Roman" w:hAnsi="Times New Roman" w:cs="Times New Roman"/>
          <w:bCs/>
          <w:sz w:val="24"/>
          <w:szCs w:val="24"/>
        </w:rPr>
        <w:t xml:space="preserve">Turn your Illumina </w:t>
      </w:r>
      <w:r w:rsidR="007D3EB4">
        <w:rPr>
          <w:rFonts w:ascii="Times New Roman" w:hAnsi="Times New Roman" w:cs="Times New Roman"/>
          <w:bCs/>
          <w:sz w:val="24"/>
          <w:szCs w:val="24"/>
        </w:rPr>
        <w:t xml:space="preserve">EPIC or </w:t>
      </w:r>
      <w:r w:rsidR="006C48CB">
        <w:rPr>
          <w:rFonts w:ascii="Times New Roman" w:hAnsi="Times New Roman" w:cs="Times New Roman"/>
          <w:bCs/>
          <w:sz w:val="24"/>
          <w:szCs w:val="24"/>
        </w:rPr>
        <w:t xml:space="preserve">450K data </w:t>
      </w:r>
      <w:r w:rsidR="00041229">
        <w:rPr>
          <w:rFonts w:ascii="Times New Roman" w:hAnsi="Times New Roman" w:cs="Times New Roman"/>
          <w:bCs/>
          <w:sz w:val="24"/>
          <w:szCs w:val="24"/>
        </w:rPr>
        <w:t>into a "reduced" file that only contains probes that can be found</w:t>
      </w:r>
      <w:r w:rsidR="008D57D7">
        <w:rPr>
          <w:rFonts w:ascii="Times New Roman" w:hAnsi="Times New Roman" w:cs="Times New Roman"/>
          <w:bCs/>
          <w:sz w:val="24"/>
          <w:szCs w:val="24"/>
        </w:rPr>
        <w:t xml:space="preserve"> in the file </w:t>
      </w:r>
      <w:r w:rsidR="007D3EB4">
        <w:rPr>
          <w:rFonts w:ascii="Times New Roman" w:hAnsi="Times New Roman" w:cs="Times New Roman"/>
          <w:bCs/>
          <w:sz w:val="24"/>
          <w:szCs w:val="24"/>
        </w:rPr>
        <w:t xml:space="preserve">datMiniAnnotation3.csv </w:t>
      </w:r>
      <w:r w:rsidR="008D57D7">
        <w:rPr>
          <w:rFonts w:ascii="Times New Roman" w:hAnsi="Times New Roman" w:cs="Times New Roman"/>
          <w:bCs/>
          <w:sz w:val="24"/>
          <w:szCs w:val="24"/>
        </w:rPr>
        <w:t>(which is on our webpage)</w:t>
      </w:r>
      <w:r w:rsidR="00041229">
        <w:rPr>
          <w:rFonts w:ascii="Times New Roman" w:hAnsi="Times New Roman" w:cs="Times New Roman"/>
          <w:bCs/>
          <w:sz w:val="24"/>
          <w:szCs w:val="24"/>
        </w:rPr>
        <w:t>. This does not result in any information loss since the epigenetic clock only u</w:t>
      </w:r>
      <w:r>
        <w:rPr>
          <w:rFonts w:ascii="Times New Roman" w:hAnsi="Times New Roman" w:cs="Times New Roman"/>
          <w:bCs/>
          <w:sz w:val="24"/>
          <w:szCs w:val="24"/>
        </w:rPr>
        <w:t>ses</w:t>
      </w:r>
      <w:r w:rsidR="00041229">
        <w:rPr>
          <w:rFonts w:ascii="Times New Roman" w:hAnsi="Times New Roman" w:cs="Times New Roman"/>
          <w:bCs/>
          <w:sz w:val="24"/>
          <w:szCs w:val="24"/>
        </w:rPr>
        <w:t xml:space="preserve"> probes</w:t>
      </w:r>
      <w:r>
        <w:rPr>
          <w:rFonts w:ascii="Times New Roman" w:hAnsi="Times New Roman" w:cs="Times New Roman"/>
          <w:bCs/>
          <w:sz w:val="24"/>
          <w:szCs w:val="24"/>
        </w:rPr>
        <w:t xml:space="preserve"> that can be found</w:t>
      </w:r>
      <w:r w:rsidR="008D57D7">
        <w:rPr>
          <w:rFonts w:ascii="Times New Roman" w:hAnsi="Times New Roman" w:cs="Times New Roman"/>
          <w:bCs/>
          <w:sz w:val="24"/>
          <w:szCs w:val="24"/>
        </w:rPr>
        <w:t xml:space="preserve"> in this file</w:t>
      </w:r>
      <w:r w:rsidR="00041229">
        <w:rPr>
          <w:rFonts w:ascii="Times New Roman" w:hAnsi="Times New Roman" w:cs="Times New Roman"/>
          <w:bCs/>
          <w:sz w:val="24"/>
          <w:szCs w:val="24"/>
        </w:rPr>
        <w:t>.</w:t>
      </w:r>
      <w:r>
        <w:rPr>
          <w:rFonts w:ascii="Times New Roman" w:hAnsi="Times New Roman" w:cs="Times New Roman"/>
          <w:bCs/>
          <w:sz w:val="24"/>
          <w:szCs w:val="24"/>
        </w:rPr>
        <w:t xml:space="preserve"> After implementing this step, compress the resulting file (i.e. apply Strategy 1).</w:t>
      </w:r>
    </w:p>
    <w:p w:rsidR="00875DDC" w:rsidRDefault="00875DDC" w:rsidP="00024F14">
      <w:pPr>
        <w:jc w:val="both"/>
        <w:rPr>
          <w:rFonts w:ascii="Times New Roman" w:hAnsi="Times New Roman" w:cs="Times New Roman"/>
          <w:bCs/>
          <w:sz w:val="24"/>
          <w:szCs w:val="24"/>
        </w:rPr>
      </w:pPr>
      <w:r>
        <w:rPr>
          <w:rFonts w:ascii="Times New Roman" w:hAnsi="Times New Roman" w:cs="Times New Roman"/>
          <w:bCs/>
          <w:sz w:val="24"/>
          <w:szCs w:val="24"/>
        </w:rPr>
        <w:t>CpG p</w:t>
      </w:r>
      <w:r w:rsidR="008248EF" w:rsidRPr="008248EF">
        <w:rPr>
          <w:rFonts w:ascii="Times New Roman" w:hAnsi="Times New Roman" w:cs="Times New Roman"/>
          <w:bCs/>
          <w:sz w:val="24"/>
          <w:szCs w:val="24"/>
        </w:rPr>
        <w:t xml:space="preserve">robes that were not measured in your data set </w:t>
      </w:r>
      <w:r w:rsidR="008248EF">
        <w:rPr>
          <w:rFonts w:ascii="Times New Roman" w:hAnsi="Times New Roman" w:cs="Times New Roman"/>
          <w:bCs/>
          <w:sz w:val="24"/>
          <w:szCs w:val="24"/>
        </w:rPr>
        <w:t xml:space="preserve">(e.g. are not present on the 450K array) </w:t>
      </w:r>
      <w:r w:rsidR="008248EF" w:rsidRPr="008248EF">
        <w:rPr>
          <w:rFonts w:ascii="Times New Roman" w:hAnsi="Times New Roman" w:cs="Times New Roman"/>
          <w:bCs/>
          <w:sz w:val="24"/>
          <w:szCs w:val="24"/>
        </w:rPr>
        <w:t xml:space="preserve">should lead to a row filled with NAs. </w:t>
      </w:r>
    </w:p>
    <w:p w:rsidR="00880583" w:rsidRDefault="00875DDC" w:rsidP="00024F14">
      <w:pPr>
        <w:jc w:val="both"/>
        <w:rPr>
          <w:rFonts w:ascii="Times New Roman" w:hAnsi="Times New Roman" w:cs="Times New Roman"/>
          <w:bCs/>
          <w:sz w:val="24"/>
          <w:szCs w:val="24"/>
        </w:rPr>
      </w:pPr>
      <w:r>
        <w:rPr>
          <w:rFonts w:ascii="Times New Roman" w:hAnsi="Times New Roman" w:cs="Times New Roman"/>
          <w:bCs/>
          <w:sz w:val="24"/>
          <w:szCs w:val="24"/>
        </w:rPr>
        <w:t>Here is some relevant R code that a</w:t>
      </w:r>
      <w:r w:rsidR="00743654">
        <w:rPr>
          <w:rFonts w:ascii="Times New Roman" w:hAnsi="Times New Roman" w:cs="Times New Roman"/>
          <w:bCs/>
          <w:sz w:val="24"/>
          <w:szCs w:val="24"/>
        </w:rPr>
        <w:t xml:space="preserve">ssume your large data file is called </w:t>
      </w:r>
      <w:r>
        <w:rPr>
          <w:rFonts w:ascii="Times New Roman" w:hAnsi="Times New Roman" w:cs="Times New Roman"/>
          <w:bCs/>
          <w:sz w:val="24"/>
          <w:szCs w:val="24"/>
        </w:rPr>
        <w:t>"</w:t>
      </w:r>
      <w:r w:rsidR="00743654">
        <w:rPr>
          <w:rFonts w:ascii="Times New Roman" w:hAnsi="Times New Roman" w:cs="Times New Roman"/>
          <w:bCs/>
          <w:sz w:val="24"/>
          <w:szCs w:val="24"/>
        </w:rPr>
        <w:t>dat0</w:t>
      </w:r>
      <w:r>
        <w:rPr>
          <w:rFonts w:ascii="Times New Roman" w:hAnsi="Times New Roman" w:cs="Times New Roman"/>
          <w:bCs/>
          <w:sz w:val="24"/>
          <w:szCs w:val="24"/>
        </w:rPr>
        <w:t>"</w:t>
      </w:r>
      <w:r w:rsidR="00743654">
        <w:rPr>
          <w:rFonts w:ascii="Times New Roman" w:hAnsi="Times New Roman" w:cs="Times New Roman"/>
          <w:bCs/>
          <w:sz w:val="24"/>
          <w:szCs w:val="24"/>
        </w:rPr>
        <w:t xml:space="preserve"> and the first column</w:t>
      </w:r>
      <w:r>
        <w:rPr>
          <w:rFonts w:ascii="Times New Roman" w:hAnsi="Times New Roman" w:cs="Times New Roman"/>
          <w:bCs/>
          <w:sz w:val="24"/>
          <w:szCs w:val="24"/>
        </w:rPr>
        <w:t xml:space="preserve"> of dat0</w:t>
      </w:r>
      <w:r w:rsidR="00743654">
        <w:rPr>
          <w:rFonts w:ascii="Times New Roman" w:hAnsi="Times New Roman" w:cs="Times New Roman"/>
          <w:bCs/>
          <w:sz w:val="24"/>
          <w:szCs w:val="24"/>
        </w:rPr>
        <w:t xml:space="preserve"> contains </w:t>
      </w:r>
      <w:r>
        <w:rPr>
          <w:rFonts w:ascii="Times New Roman" w:hAnsi="Times New Roman" w:cs="Times New Roman"/>
          <w:bCs/>
          <w:sz w:val="24"/>
          <w:szCs w:val="24"/>
        </w:rPr>
        <w:t xml:space="preserve">the </w:t>
      </w:r>
      <w:r w:rsidR="00743654">
        <w:rPr>
          <w:rFonts w:ascii="Times New Roman" w:hAnsi="Times New Roman" w:cs="Times New Roman"/>
          <w:bCs/>
          <w:sz w:val="24"/>
          <w:szCs w:val="24"/>
        </w:rPr>
        <w:t>probe identifiers.</w:t>
      </w:r>
    </w:p>
    <w:p w:rsidR="00BC22F9" w:rsidRDefault="00BC22F9" w:rsidP="00024F14">
      <w:pPr>
        <w:jc w:val="both"/>
        <w:rPr>
          <w:rFonts w:ascii="Times New Roman" w:hAnsi="Times New Roman" w:cs="Times New Roman"/>
          <w:bCs/>
          <w:sz w:val="24"/>
          <w:szCs w:val="24"/>
        </w:rPr>
      </w:pPr>
    </w:p>
    <w:p w:rsidR="00BC22F9" w:rsidRPr="00BC22F9" w:rsidRDefault="00BC22F9" w:rsidP="00BC22F9">
      <w:pPr>
        <w:pStyle w:val="Heading2"/>
      </w:pPr>
      <w:bookmarkStart w:id="10" w:name="_Toc48893428"/>
      <w:r w:rsidRPr="00BC22F9">
        <w:t>R code for preparing the data</w:t>
      </w:r>
      <w:bookmarkEnd w:id="10"/>
    </w:p>
    <w:p w:rsidR="00D72D3D" w:rsidRDefault="00D72D3D" w:rsidP="00D72D3D">
      <w:pPr>
        <w:jc w:val="both"/>
        <w:rPr>
          <w:rFonts w:ascii="Times New Roman" w:hAnsi="Times New Roman" w:cs="Times New Roman"/>
          <w:sz w:val="24"/>
          <w:szCs w:val="24"/>
        </w:rPr>
      </w:pPr>
      <w:r>
        <w:rPr>
          <w:rFonts w:ascii="Times New Roman" w:hAnsi="Times New Roman" w:cs="Times New Roman"/>
          <w:sz w:val="24"/>
          <w:szCs w:val="24"/>
        </w:rPr>
        <w:t xml:space="preserve">Below </w:t>
      </w:r>
      <w:proofErr w:type="gramStart"/>
      <w:r>
        <w:rPr>
          <w:rFonts w:ascii="Times New Roman" w:hAnsi="Times New Roman" w:cs="Times New Roman"/>
          <w:sz w:val="24"/>
          <w:szCs w:val="24"/>
        </w:rPr>
        <w:t xml:space="preserve">is </w:t>
      </w:r>
      <w:r w:rsidRPr="00CD1762">
        <w:rPr>
          <w:rFonts w:ascii="Times New Roman" w:hAnsi="Times New Roman" w:cs="Times New Roman"/>
          <w:sz w:val="24"/>
          <w:szCs w:val="24"/>
        </w:rPr>
        <w:t xml:space="preserve"> code</w:t>
      </w:r>
      <w:proofErr w:type="gramEnd"/>
      <w:r w:rsidRPr="00CD1762">
        <w:rPr>
          <w:rFonts w:ascii="Times New Roman" w:hAnsi="Times New Roman" w:cs="Times New Roman"/>
          <w:sz w:val="24"/>
          <w:szCs w:val="24"/>
        </w:rPr>
        <w:t xml:space="preserve"> </w:t>
      </w:r>
      <w:r>
        <w:rPr>
          <w:rFonts w:ascii="Times New Roman" w:hAnsi="Times New Roman" w:cs="Times New Roman"/>
          <w:sz w:val="24"/>
          <w:szCs w:val="24"/>
        </w:rPr>
        <w:t xml:space="preserve"> for preparing data for submission to the online clock based on the file datMiniAnnotation3.</w:t>
      </w:r>
    </w:p>
    <w:p w:rsidR="00D72D3D" w:rsidRDefault="00D72D3D" w:rsidP="00BC22F9">
      <w:pPr>
        <w:jc w:val="both"/>
        <w:rPr>
          <w:rFonts w:ascii="Times New Roman" w:hAnsi="Times New Roman" w:cs="Times New Roman"/>
          <w:sz w:val="24"/>
          <w:szCs w:val="24"/>
        </w:rPr>
      </w:pPr>
      <w:r>
        <w:rPr>
          <w:rFonts w:ascii="Times New Roman" w:hAnsi="Times New Roman" w:cs="Times New Roman"/>
          <w:sz w:val="24"/>
          <w:szCs w:val="24"/>
        </w:rPr>
        <w:t xml:space="preserve">It reduced your data to roughly 30k </w:t>
      </w:r>
      <w:proofErr w:type="spellStart"/>
      <w:r>
        <w:rPr>
          <w:rFonts w:ascii="Times New Roman" w:hAnsi="Times New Roman" w:cs="Times New Roman"/>
          <w:sz w:val="24"/>
          <w:szCs w:val="24"/>
        </w:rPr>
        <w:t>CpGs</w:t>
      </w:r>
      <w:proofErr w:type="spellEnd"/>
      <w:r>
        <w:rPr>
          <w:rFonts w:ascii="Times New Roman" w:hAnsi="Times New Roman" w:cs="Times New Roman"/>
          <w:sz w:val="24"/>
          <w:szCs w:val="24"/>
        </w:rPr>
        <w:t xml:space="preserve"> in the file datMiniAnnotation3.</w:t>
      </w:r>
    </w:p>
    <w:p w:rsidR="00D72D3D" w:rsidRDefault="00D72D3D" w:rsidP="00BC22F9">
      <w:pPr>
        <w:jc w:val="both"/>
        <w:rPr>
          <w:rFonts w:ascii="Times New Roman" w:hAnsi="Times New Roman" w:cs="Times New Roman"/>
          <w:sz w:val="24"/>
          <w:szCs w:val="24"/>
        </w:rPr>
      </w:pPr>
      <w:r>
        <w:rPr>
          <w:rFonts w:ascii="Times New Roman" w:hAnsi="Times New Roman" w:cs="Times New Roman"/>
          <w:sz w:val="24"/>
          <w:szCs w:val="24"/>
        </w:rPr>
        <w:t>Steve's version:</w:t>
      </w:r>
    </w:p>
    <w:p w:rsidR="00D72D3D" w:rsidRDefault="00D72D3D" w:rsidP="00D72D3D">
      <w:pPr>
        <w:spacing w:after="0" w:line="240" w:lineRule="auto"/>
        <w:rPr>
          <w:rFonts w:ascii="Courier New" w:eastAsia="Courier New" w:hAnsi="Courier New" w:cs="Courier New"/>
        </w:rPr>
      </w:pPr>
      <w:proofErr w:type="spellStart"/>
      <w:proofErr w:type="gramStart"/>
      <w:r>
        <w:rPr>
          <w:rFonts w:ascii="Courier New" w:eastAsia="Courier New" w:hAnsi="Courier New" w:cs="Courier New"/>
        </w:rPr>
        <w:t>setwd</w:t>
      </w:r>
      <w:proofErr w:type="spellEnd"/>
      <w:r>
        <w:rPr>
          <w:rFonts w:ascii="Courier New" w:eastAsia="Courier New" w:hAnsi="Courier New" w:cs="Courier New"/>
        </w:rPr>
        <w:t>(</w:t>
      </w:r>
      <w:proofErr w:type="gramEnd"/>
      <w:r>
        <w:rPr>
          <w:rFonts w:ascii="Courier New" w:eastAsia="Courier New" w:hAnsi="Courier New" w:cs="Courier New"/>
        </w:rPr>
        <w:t>"</w:t>
      </w:r>
      <w:proofErr w:type="spellStart"/>
      <w:r w:rsidRPr="00D72D3D">
        <w:rPr>
          <w:rFonts w:ascii="Courier New" w:eastAsia="Courier New" w:hAnsi="Courier New" w:cs="Courier New"/>
          <w:highlight w:val="yellow"/>
        </w:rPr>
        <w:t>PathToYourDirectory</w:t>
      </w:r>
      <w:proofErr w:type="spellEnd"/>
      <w:r>
        <w:rPr>
          <w:rFonts w:ascii="Courier New" w:eastAsia="Courier New" w:hAnsi="Courier New" w:cs="Courier New"/>
        </w:rPr>
        <w:t>")</w:t>
      </w:r>
    </w:p>
    <w:p w:rsidR="00D72D3D" w:rsidRDefault="00D72D3D" w:rsidP="00D72D3D">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datMiniAnnotation</w:t>
      </w:r>
      <w:proofErr w:type="spellEnd"/>
      <w:r>
        <w:rPr>
          <w:rFonts w:ascii="Courier New" w:hAnsi="Courier New" w:cs="Courier New"/>
        </w:rPr>
        <w:t>=</w:t>
      </w:r>
      <w:proofErr w:type="gramEnd"/>
      <w:r>
        <w:rPr>
          <w:rFonts w:ascii="Courier New" w:hAnsi="Courier New" w:cs="Courier New"/>
        </w:rPr>
        <w:t>read.csv("datMiniAnnotation3.csv")</w:t>
      </w:r>
    </w:p>
    <w:p w:rsidR="00D72D3D" w:rsidRDefault="00D72D3D" w:rsidP="00D72D3D">
      <w:pPr>
        <w:autoSpaceDE w:val="0"/>
        <w:autoSpaceDN w:val="0"/>
        <w:adjustRightInd w:val="0"/>
        <w:spacing w:after="0" w:line="240" w:lineRule="auto"/>
        <w:rPr>
          <w:rFonts w:ascii="Courier New" w:hAnsi="Courier New" w:cs="Courier New"/>
        </w:rPr>
      </w:pPr>
    </w:p>
    <w:p w:rsidR="00D72D3D" w:rsidRDefault="00D72D3D" w:rsidP="00D72D3D">
      <w:pPr>
        <w:autoSpaceDE w:val="0"/>
        <w:autoSpaceDN w:val="0"/>
        <w:adjustRightInd w:val="0"/>
        <w:spacing w:after="0" w:line="240" w:lineRule="auto"/>
        <w:rPr>
          <w:rFonts w:ascii="Courier New" w:hAnsi="Courier New" w:cs="Courier New"/>
        </w:rPr>
      </w:pPr>
      <w:r>
        <w:rPr>
          <w:rFonts w:ascii="Courier New" w:hAnsi="Courier New" w:cs="Courier New"/>
        </w:rPr>
        <w:t>match1=</w:t>
      </w:r>
      <w:proofErr w:type="gramStart"/>
      <w:r>
        <w:rPr>
          <w:rFonts w:ascii="Courier New" w:hAnsi="Courier New" w:cs="Courier New"/>
        </w:rPr>
        <w:t>match(</w:t>
      </w:r>
      <w:proofErr w:type="spellStart"/>
      <w:proofErr w:type="gramEnd"/>
      <w:r>
        <w:rPr>
          <w:rFonts w:ascii="Courier New" w:hAnsi="Courier New" w:cs="Courier New"/>
        </w:rPr>
        <w:t>datMiniAnnotation</w:t>
      </w:r>
      <w:proofErr w:type="spellEnd"/>
      <w:r>
        <w:rPr>
          <w:rFonts w:ascii="Courier New" w:hAnsi="Courier New" w:cs="Courier New"/>
        </w:rPr>
        <w:t>[,1],dat0[,1])</w:t>
      </w:r>
    </w:p>
    <w:p w:rsidR="00D72D3D" w:rsidRDefault="00D72D3D" w:rsidP="00D72D3D">
      <w:pPr>
        <w:autoSpaceDE w:val="0"/>
        <w:autoSpaceDN w:val="0"/>
        <w:adjustRightInd w:val="0"/>
        <w:spacing w:after="0" w:line="240" w:lineRule="auto"/>
        <w:rPr>
          <w:rFonts w:ascii="Courier New" w:hAnsi="Courier New" w:cs="Courier New"/>
        </w:rPr>
      </w:pPr>
      <w:r>
        <w:rPr>
          <w:rFonts w:ascii="Courier New" w:hAnsi="Courier New" w:cs="Courier New"/>
        </w:rPr>
        <w:t># the following should contain lots of integers…</w:t>
      </w:r>
    </w:p>
    <w:p w:rsidR="00D72D3D" w:rsidRDefault="00D72D3D" w:rsidP="00D72D3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match1[</w:t>
      </w:r>
      <w:proofErr w:type="gramEnd"/>
      <w:r>
        <w:rPr>
          <w:rFonts w:ascii="Courier New" w:hAnsi="Courier New" w:cs="Courier New"/>
        </w:rPr>
        <w:t>1:20]</w:t>
      </w:r>
    </w:p>
    <w:p w:rsidR="00D72D3D" w:rsidRDefault="00D72D3D" w:rsidP="00D72D3D">
      <w:pPr>
        <w:autoSpaceDE w:val="0"/>
        <w:autoSpaceDN w:val="0"/>
        <w:adjustRightInd w:val="0"/>
        <w:spacing w:after="0" w:line="240" w:lineRule="auto"/>
        <w:rPr>
          <w:rFonts w:ascii="Courier New" w:hAnsi="Courier New" w:cs="Courier New"/>
        </w:rPr>
      </w:pPr>
    </w:p>
    <w:p w:rsidR="00D72D3D" w:rsidRDefault="00D72D3D" w:rsidP="00D72D3D">
      <w:pPr>
        <w:autoSpaceDE w:val="0"/>
        <w:autoSpaceDN w:val="0"/>
        <w:adjustRightInd w:val="0"/>
        <w:spacing w:after="0" w:line="240" w:lineRule="auto"/>
        <w:rPr>
          <w:rFonts w:ascii="Courier New" w:hAnsi="Courier New" w:cs="Courier New"/>
        </w:rPr>
      </w:pPr>
      <w:r>
        <w:rPr>
          <w:rFonts w:ascii="Courier New" w:hAnsi="Courier New" w:cs="Courier New"/>
        </w:rPr>
        <w:t>dat0Short=</w:t>
      </w:r>
      <w:proofErr w:type="gramStart"/>
      <w:r>
        <w:rPr>
          <w:rFonts w:ascii="Courier New" w:hAnsi="Courier New" w:cs="Courier New"/>
        </w:rPr>
        <w:t>dat0[</w:t>
      </w:r>
      <w:proofErr w:type="gramEnd"/>
      <w:r>
        <w:rPr>
          <w:rFonts w:ascii="Courier New" w:hAnsi="Courier New" w:cs="Courier New"/>
        </w:rPr>
        <w:t>match1,]</w:t>
      </w:r>
    </w:p>
    <w:p w:rsidR="00D72D3D" w:rsidRDefault="00D72D3D" w:rsidP="00D72D3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dat0Short[</w:t>
      </w:r>
      <w:proofErr w:type="gramEnd"/>
      <w:r>
        <w:rPr>
          <w:rFonts w:ascii="Courier New" w:hAnsi="Courier New" w:cs="Courier New"/>
        </w:rPr>
        <w:t>,1]=</w:t>
      </w:r>
      <w:proofErr w:type="spellStart"/>
      <w:r>
        <w:rPr>
          <w:rFonts w:ascii="Courier New" w:hAnsi="Courier New" w:cs="Courier New"/>
        </w:rPr>
        <w:t>as.character</w:t>
      </w:r>
      <w:proofErr w:type="spellEnd"/>
      <w:r>
        <w:rPr>
          <w:rFonts w:ascii="Courier New" w:hAnsi="Courier New" w:cs="Courier New"/>
        </w:rPr>
        <w:t>(</w:t>
      </w:r>
      <w:proofErr w:type="spellStart"/>
      <w:r>
        <w:rPr>
          <w:rFonts w:ascii="Courier New" w:hAnsi="Courier New" w:cs="Courier New"/>
        </w:rPr>
        <w:t>datMiniAnnotation</w:t>
      </w:r>
      <w:proofErr w:type="spellEnd"/>
      <w:r>
        <w:rPr>
          <w:rFonts w:ascii="Courier New" w:hAnsi="Courier New" w:cs="Courier New"/>
        </w:rPr>
        <w:t>[,1])</w:t>
      </w:r>
    </w:p>
    <w:p w:rsidR="00D72D3D" w:rsidRDefault="00D72D3D" w:rsidP="00D72D3D">
      <w:pPr>
        <w:autoSpaceDE w:val="0"/>
        <w:autoSpaceDN w:val="0"/>
        <w:adjustRightInd w:val="0"/>
        <w:spacing w:after="0" w:line="240" w:lineRule="auto"/>
        <w:rPr>
          <w:rFonts w:ascii="Courier New" w:hAnsi="Courier New" w:cs="Courier New"/>
        </w:rPr>
      </w:pPr>
    </w:p>
    <w:p w:rsidR="00D72D3D" w:rsidRDefault="00D72D3D" w:rsidP="00D72D3D">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write.table(</w:t>
      </w:r>
      <w:proofErr w:type="gramEnd"/>
      <w:r>
        <w:rPr>
          <w:rFonts w:ascii="Courier New" w:hAnsi="Courier New" w:cs="Courier New"/>
        </w:rPr>
        <w:t xml:space="preserve">dat0Short,file="dat0NoobShortMini3.csv",row.names=FALSE, </w:t>
      </w:r>
      <w:proofErr w:type="spellStart"/>
      <w:r>
        <w:rPr>
          <w:rFonts w:ascii="Courier New" w:hAnsi="Courier New" w:cs="Courier New"/>
        </w:rPr>
        <w:t>sep</w:t>
      </w:r>
      <w:proofErr w:type="spellEnd"/>
      <w:r>
        <w:rPr>
          <w:rFonts w:ascii="Courier New" w:hAnsi="Courier New" w:cs="Courier New"/>
        </w:rPr>
        <w:t>=",")</w:t>
      </w:r>
    </w:p>
    <w:p w:rsidR="00D72D3D" w:rsidRDefault="00D72D3D" w:rsidP="00D72D3D">
      <w:pPr>
        <w:spacing w:after="0" w:line="240" w:lineRule="auto"/>
        <w:rPr>
          <w:rFonts w:ascii="Courier New" w:eastAsia="Courier New" w:hAnsi="Courier New" w:cs="Courier New"/>
        </w:rPr>
      </w:pPr>
    </w:p>
    <w:p w:rsidR="00D72D3D" w:rsidRDefault="00D72D3D" w:rsidP="00BC22F9">
      <w:pPr>
        <w:jc w:val="both"/>
        <w:rPr>
          <w:rFonts w:ascii="Times New Roman" w:hAnsi="Times New Roman" w:cs="Times New Roman"/>
          <w:sz w:val="24"/>
          <w:szCs w:val="24"/>
        </w:rPr>
      </w:pPr>
      <w:r>
        <w:rPr>
          <w:rFonts w:ascii="Times New Roman" w:hAnsi="Times New Roman" w:cs="Times New Roman"/>
          <w:sz w:val="24"/>
          <w:szCs w:val="24"/>
        </w:rPr>
        <w:t>Comment: it is a good idea to zip the .csv files before submission.</w:t>
      </w:r>
    </w:p>
    <w:p w:rsidR="00D72D3D" w:rsidRDefault="00D72D3D" w:rsidP="00BC22F9">
      <w:pPr>
        <w:jc w:val="both"/>
        <w:rPr>
          <w:rFonts w:ascii="Times New Roman" w:hAnsi="Times New Roman" w:cs="Times New Roman"/>
          <w:sz w:val="24"/>
          <w:szCs w:val="24"/>
        </w:rPr>
      </w:pPr>
    </w:p>
    <w:p w:rsidR="00D82850" w:rsidRDefault="00D82850" w:rsidP="00BC22F9">
      <w:pPr>
        <w:jc w:val="both"/>
        <w:rPr>
          <w:rFonts w:ascii="Times New Roman" w:hAnsi="Times New Roman" w:cs="Times New Roman"/>
          <w:sz w:val="24"/>
          <w:szCs w:val="24"/>
        </w:rPr>
      </w:pPr>
    </w:p>
    <w:p w:rsidR="00D82850" w:rsidRDefault="00D82850" w:rsidP="00BC22F9">
      <w:pPr>
        <w:jc w:val="both"/>
        <w:rPr>
          <w:rFonts w:ascii="Times New Roman" w:hAnsi="Times New Roman" w:cs="Times New Roman"/>
          <w:sz w:val="24"/>
          <w:szCs w:val="24"/>
        </w:rPr>
      </w:pPr>
    </w:p>
    <w:p w:rsidR="00D82850" w:rsidRDefault="00D82850" w:rsidP="00BC22F9">
      <w:pPr>
        <w:jc w:val="both"/>
        <w:rPr>
          <w:rFonts w:ascii="Times New Roman" w:hAnsi="Times New Roman" w:cs="Times New Roman"/>
          <w:sz w:val="24"/>
          <w:szCs w:val="24"/>
        </w:rPr>
      </w:pPr>
    </w:p>
    <w:p w:rsidR="00D82850" w:rsidRDefault="00D82850" w:rsidP="00BC22F9">
      <w:pPr>
        <w:jc w:val="both"/>
        <w:rPr>
          <w:rFonts w:ascii="Times New Roman" w:hAnsi="Times New Roman" w:cs="Times New Roman"/>
          <w:sz w:val="24"/>
          <w:szCs w:val="24"/>
        </w:rPr>
      </w:pPr>
    </w:p>
    <w:p w:rsidR="00BC22F9" w:rsidRDefault="00BC22F9" w:rsidP="00BC22F9">
      <w:pPr>
        <w:jc w:val="both"/>
        <w:rPr>
          <w:rFonts w:ascii="Times New Roman" w:hAnsi="Times New Roman" w:cs="Times New Roman"/>
          <w:sz w:val="24"/>
          <w:szCs w:val="24"/>
        </w:rPr>
      </w:pPr>
    </w:p>
    <w:p w:rsidR="0036124A" w:rsidRDefault="00875DDC" w:rsidP="00024F14">
      <w:pPr>
        <w:jc w:val="both"/>
        <w:rPr>
          <w:rFonts w:ascii="Times New Roman" w:hAnsi="Times New Roman" w:cs="Times New Roman"/>
          <w:bCs/>
          <w:sz w:val="24"/>
          <w:szCs w:val="24"/>
        </w:rPr>
      </w:pPr>
      <w:r w:rsidRPr="00875DDC">
        <w:rPr>
          <w:rFonts w:ascii="Times New Roman" w:hAnsi="Times New Roman" w:cs="Times New Roman"/>
          <w:bCs/>
          <w:sz w:val="24"/>
          <w:szCs w:val="24"/>
          <w:u w:val="single"/>
        </w:rPr>
        <w:t>Strategy 3</w:t>
      </w:r>
      <w:r>
        <w:rPr>
          <w:rFonts w:ascii="Times New Roman" w:hAnsi="Times New Roman" w:cs="Times New Roman"/>
          <w:bCs/>
          <w:sz w:val="24"/>
          <w:szCs w:val="24"/>
        </w:rPr>
        <w:t xml:space="preserve">: </w:t>
      </w:r>
      <w:r w:rsidR="00041229">
        <w:rPr>
          <w:rFonts w:ascii="Times New Roman" w:hAnsi="Times New Roman" w:cs="Times New Roman"/>
          <w:bCs/>
          <w:sz w:val="24"/>
          <w:szCs w:val="24"/>
        </w:rPr>
        <w:t>Split the data</w:t>
      </w:r>
      <w:r>
        <w:rPr>
          <w:rFonts w:ascii="Times New Roman" w:hAnsi="Times New Roman" w:cs="Times New Roman"/>
          <w:bCs/>
          <w:sz w:val="24"/>
          <w:szCs w:val="24"/>
        </w:rPr>
        <w:t xml:space="preserve"> into batches, e.g. batches of 5</w:t>
      </w:r>
      <w:r w:rsidR="00041229">
        <w:rPr>
          <w:rFonts w:ascii="Times New Roman" w:hAnsi="Times New Roman" w:cs="Times New Roman"/>
          <w:bCs/>
          <w:sz w:val="24"/>
          <w:szCs w:val="24"/>
        </w:rPr>
        <w:t>00 samples each.</w:t>
      </w:r>
      <w:r>
        <w:rPr>
          <w:rFonts w:ascii="Times New Roman" w:hAnsi="Times New Roman" w:cs="Times New Roman"/>
          <w:bCs/>
          <w:sz w:val="24"/>
          <w:szCs w:val="24"/>
        </w:rPr>
        <w:t xml:space="preserve"> Next apply strategies 1 or 2.</w:t>
      </w:r>
    </w:p>
    <w:p w:rsidR="0036124A" w:rsidRDefault="00875DDC" w:rsidP="00024F14">
      <w:pPr>
        <w:jc w:val="both"/>
        <w:rPr>
          <w:rFonts w:ascii="Times New Roman" w:hAnsi="Times New Roman" w:cs="Times New Roman"/>
          <w:sz w:val="24"/>
          <w:szCs w:val="24"/>
        </w:rPr>
      </w:pPr>
      <w:r w:rsidRPr="00875DDC">
        <w:rPr>
          <w:rFonts w:ascii="Times New Roman" w:hAnsi="Times New Roman" w:cs="Times New Roman"/>
          <w:sz w:val="24"/>
          <w:szCs w:val="24"/>
          <w:u w:val="single"/>
        </w:rPr>
        <w:t>Strategy 4</w:t>
      </w:r>
      <w:r w:rsidR="00880583">
        <w:rPr>
          <w:rFonts w:ascii="Times New Roman" w:hAnsi="Times New Roman" w:cs="Times New Roman"/>
          <w:sz w:val="24"/>
          <w:szCs w:val="24"/>
        </w:rPr>
        <w:t xml:space="preserve">: Email </w:t>
      </w:r>
      <w:r>
        <w:rPr>
          <w:rFonts w:ascii="Times New Roman" w:hAnsi="Times New Roman" w:cs="Times New Roman"/>
          <w:sz w:val="24"/>
          <w:szCs w:val="24"/>
        </w:rPr>
        <w:t xml:space="preserve">Steve Horvath or </w:t>
      </w:r>
      <w:proofErr w:type="spellStart"/>
      <w:r>
        <w:rPr>
          <w:rFonts w:ascii="Times New Roman" w:hAnsi="Times New Roman" w:cs="Times New Roman"/>
          <w:sz w:val="24"/>
          <w:szCs w:val="24"/>
        </w:rPr>
        <w:t>Yining</w:t>
      </w:r>
      <w:proofErr w:type="spellEnd"/>
      <w:r>
        <w:rPr>
          <w:rFonts w:ascii="Times New Roman" w:hAnsi="Times New Roman" w:cs="Times New Roman"/>
          <w:sz w:val="24"/>
          <w:szCs w:val="24"/>
        </w:rPr>
        <w:t xml:space="preserve"> Zhao </w:t>
      </w:r>
      <w:r w:rsidR="000455E0">
        <w:rPr>
          <w:rFonts w:ascii="Times New Roman" w:hAnsi="Times New Roman" w:cs="Times New Roman"/>
          <w:sz w:val="24"/>
          <w:szCs w:val="24"/>
        </w:rPr>
        <w:t>to</w:t>
      </w:r>
      <w:r w:rsidR="00743654">
        <w:rPr>
          <w:rFonts w:ascii="Times New Roman" w:hAnsi="Times New Roman" w:cs="Times New Roman"/>
          <w:sz w:val="24"/>
          <w:szCs w:val="24"/>
        </w:rPr>
        <w:t xml:space="preserve"> increase the upload limit for you.</w:t>
      </w:r>
    </w:p>
    <w:p w:rsidR="00743654" w:rsidRPr="008D57D7" w:rsidRDefault="00743654" w:rsidP="00024F14">
      <w:pPr>
        <w:pStyle w:val="Heading1"/>
        <w:jc w:val="both"/>
      </w:pPr>
      <w:bookmarkStart w:id="11" w:name="_Toc48893429"/>
      <w:r w:rsidRPr="008D57D7">
        <w:t>Normalization, imputation</w:t>
      </w:r>
      <w:bookmarkEnd w:id="11"/>
    </w:p>
    <w:p w:rsidR="00BC22F9" w:rsidRDefault="00BC22F9" w:rsidP="00024F14">
      <w:pPr>
        <w:jc w:val="both"/>
        <w:rPr>
          <w:rFonts w:ascii="Times New Roman" w:hAnsi="Times New Roman" w:cs="Times New Roman"/>
          <w:sz w:val="24"/>
          <w:szCs w:val="24"/>
        </w:rPr>
      </w:pPr>
      <w:r>
        <w:rPr>
          <w:rFonts w:ascii="Times New Roman" w:hAnsi="Times New Roman" w:cs="Times New Roman"/>
          <w:sz w:val="24"/>
          <w:szCs w:val="24"/>
        </w:rPr>
        <w:t xml:space="preserve">We typically use </w:t>
      </w:r>
      <w:proofErr w:type="spellStart"/>
      <w:r w:rsidRPr="00E776D7">
        <w:rPr>
          <w:rFonts w:ascii="Times New Roman" w:hAnsi="Times New Roman" w:cs="Times New Roman"/>
          <w:i/>
          <w:sz w:val="24"/>
          <w:szCs w:val="24"/>
        </w:rPr>
        <w:t>preprocessNoob</w:t>
      </w:r>
      <w:proofErr w:type="spellEnd"/>
      <w:r>
        <w:rPr>
          <w:rFonts w:ascii="Times New Roman" w:hAnsi="Times New Roman" w:cs="Times New Roman"/>
          <w:sz w:val="24"/>
          <w:szCs w:val="24"/>
        </w:rPr>
        <w:t xml:space="preserve"> or </w:t>
      </w:r>
      <w:proofErr w:type="spellStart"/>
      <w:r w:rsidRPr="00E776D7">
        <w:rPr>
          <w:rFonts w:ascii="Times New Roman" w:hAnsi="Times New Roman" w:cs="Times New Roman"/>
          <w:i/>
          <w:sz w:val="24"/>
          <w:szCs w:val="24"/>
        </w:rPr>
        <w:t>preprocessQuantile</w:t>
      </w:r>
      <w:proofErr w:type="spellEnd"/>
      <w:r>
        <w:rPr>
          <w:rFonts w:ascii="Times New Roman" w:hAnsi="Times New Roman" w:cs="Times New Roman"/>
          <w:sz w:val="24"/>
          <w:szCs w:val="24"/>
        </w:rPr>
        <w:t xml:space="preserve"> from the minfi package but other methods work equally well. We recommend to avoid missing data at all costs, i.e. to ignore detection p values.</w:t>
      </w:r>
    </w:p>
    <w:p w:rsidR="007109E6" w:rsidRDefault="00A87843" w:rsidP="00024F14">
      <w:pPr>
        <w:jc w:val="both"/>
        <w:rPr>
          <w:rFonts w:ascii="Times New Roman" w:hAnsi="Times New Roman" w:cs="Times New Roman"/>
          <w:sz w:val="24"/>
          <w:szCs w:val="24"/>
        </w:rPr>
      </w:pPr>
      <w:r w:rsidRPr="00270417">
        <w:rPr>
          <w:rFonts w:ascii="Times New Roman" w:hAnsi="Times New Roman" w:cs="Times New Roman"/>
          <w:sz w:val="24"/>
          <w:szCs w:val="24"/>
        </w:rPr>
        <w:t xml:space="preserve">Additional buttons </w:t>
      </w:r>
      <w:r w:rsidR="00481AE0" w:rsidRPr="00270417">
        <w:rPr>
          <w:rFonts w:ascii="Times New Roman" w:hAnsi="Times New Roman" w:cs="Times New Roman"/>
          <w:sz w:val="24"/>
          <w:szCs w:val="24"/>
        </w:rPr>
        <w:t xml:space="preserve">for the </w:t>
      </w:r>
      <w:proofErr w:type="spellStart"/>
      <w:r w:rsidRPr="00270417">
        <w:rPr>
          <w:rFonts w:ascii="Times New Roman" w:hAnsi="Times New Roman" w:cs="Times New Roman"/>
          <w:sz w:val="24"/>
          <w:szCs w:val="24"/>
        </w:rPr>
        <w:t>DNAm</w:t>
      </w:r>
      <w:proofErr w:type="spellEnd"/>
      <w:r w:rsidRPr="00270417">
        <w:rPr>
          <w:rFonts w:ascii="Times New Roman" w:hAnsi="Times New Roman" w:cs="Times New Roman"/>
          <w:sz w:val="24"/>
          <w:szCs w:val="24"/>
        </w:rPr>
        <w:t xml:space="preserve"> Age calculator allow you to check whether you want to normalize the data.  </w:t>
      </w:r>
      <w:r w:rsidR="00481AE0" w:rsidRPr="00270417">
        <w:rPr>
          <w:rFonts w:ascii="Times New Roman" w:hAnsi="Times New Roman" w:cs="Times New Roman"/>
          <w:sz w:val="24"/>
          <w:szCs w:val="24"/>
        </w:rPr>
        <w:t xml:space="preserve">It is strongly recommended to use </w:t>
      </w:r>
      <w:r w:rsidRPr="00270417">
        <w:rPr>
          <w:rFonts w:ascii="Times New Roman" w:hAnsi="Times New Roman" w:cs="Times New Roman"/>
          <w:sz w:val="24"/>
          <w:szCs w:val="24"/>
        </w:rPr>
        <w:t>the default setting (</w:t>
      </w:r>
      <w:r w:rsidR="00481AE0" w:rsidRPr="00270417">
        <w:rPr>
          <w:rFonts w:ascii="Times New Roman" w:hAnsi="Times New Roman" w:cs="Times New Roman"/>
          <w:sz w:val="24"/>
          <w:szCs w:val="24"/>
        </w:rPr>
        <w:t>i.e.</w:t>
      </w:r>
      <w:r w:rsidRPr="00270417">
        <w:rPr>
          <w:rFonts w:ascii="Times New Roman" w:hAnsi="Times New Roman" w:cs="Times New Roman"/>
          <w:sz w:val="24"/>
          <w:szCs w:val="24"/>
        </w:rPr>
        <w:t xml:space="preserve"> check "Normalize Data") since it often improves the predictive accuracy. </w:t>
      </w:r>
    </w:p>
    <w:p w:rsidR="007109E6" w:rsidRDefault="007109E6" w:rsidP="00024F14">
      <w:pPr>
        <w:jc w:val="both"/>
        <w:rPr>
          <w:rFonts w:ascii="Times New Roman" w:hAnsi="Times New Roman" w:cs="Times New Roman"/>
          <w:sz w:val="24"/>
          <w:szCs w:val="24"/>
        </w:rPr>
      </w:pPr>
      <w:r>
        <w:rPr>
          <w:rFonts w:ascii="Times New Roman" w:hAnsi="Times New Roman" w:cs="Times New Roman"/>
          <w:sz w:val="24"/>
          <w:szCs w:val="24"/>
        </w:rPr>
        <w:t>I have noticed that some users don't select this option since they think that they have their own superior normalization method. You should still check "Normalize Data". Reason: your normalization method has a different goal from my normalization method. The purpose of my normalization method is to make your data comparable to the training data of the epigenetic clock.</w:t>
      </w:r>
    </w:p>
    <w:p w:rsidR="00A87843" w:rsidRDefault="006E5442" w:rsidP="00024F14">
      <w:pPr>
        <w:jc w:val="both"/>
        <w:rPr>
          <w:rFonts w:ascii="Times New Roman" w:hAnsi="Times New Roman" w:cs="Times New Roman"/>
          <w:sz w:val="24"/>
          <w:szCs w:val="24"/>
        </w:rPr>
      </w:pPr>
      <w:r w:rsidRPr="00270417">
        <w:rPr>
          <w:rFonts w:ascii="Times New Roman" w:hAnsi="Times New Roman" w:cs="Times New Roman"/>
          <w:sz w:val="24"/>
          <w:szCs w:val="24"/>
        </w:rPr>
        <w:t>I advise against using the fast imputation method. However, i</w:t>
      </w:r>
      <w:r w:rsidR="00A87843" w:rsidRPr="00270417">
        <w:rPr>
          <w:rFonts w:ascii="Times New Roman" w:hAnsi="Times New Roman" w:cs="Times New Roman"/>
          <w:sz w:val="24"/>
          <w:szCs w:val="24"/>
        </w:rPr>
        <w:t>f you have hundreds of samples</w:t>
      </w:r>
      <w:r w:rsidRPr="00270417">
        <w:rPr>
          <w:rFonts w:ascii="Times New Roman" w:hAnsi="Times New Roman" w:cs="Times New Roman"/>
          <w:sz w:val="24"/>
          <w:szCs w:val="24"/>
        </w:rPr>
        <w:t xml:space="preserve"> with missing data and want to get a quick result then check </w:t>
      </w:r>
      <w:r w:rsidR="00A87843" w:rsidRPr="00270417">
        <w:rPr>
          <w:rFonts w:ascii="Times New Roman" w:hAnsi="Times New Roman" w:cs="Times New Roman"/>
          <w:sz w:val="24"/>
          <w:szCs w:val="24"/>
        </w:rPr>
        <w:t>"Fast Imputation".</w:t>
      </w:r>
    </w:p>
    <w:p w:rsidR="00BF32E0" w:rsidRPr="008D57D7" w:rsidRDefault="00BF32E0" w:rsidP="00024F14">
      <w:pPr>
        <w:pStyle w:val="Heading1"/>
        <w:jc w:val="both"/>
      </w:pPr>
      <w:bookmarkStart w:id="12" w:name="_Toc368410177"/>
      <w:bookmarkStart w:id="13" w:name="_Toc48893430"/>
      <w:r w:rsidRPr="008D57D7">
        <w:t>Uploading the sample annotation file</w:t>
      </w:r>
      <w:bookmarkEnd w:id="12"/>
      <w:bookmarkEnd w:id="13"/>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Sample annotation format</w:t>
      </w:r>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 xml:space="preserve">This sample annotation file is optional. Please upload it if you want to </w:t>
      </w:r>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a)</w:t>
      </w:r>
      <w:r w:rsidRPr="00270417">
        <w:rPr>
          <w:rFonts w:ascii="Times New Roman" w:hAnsi="Times New Roman" w:cs="Times New Roman"/>
          <w:sz w:val="24"/>
          <w:szCs w:val="24"/>
        </w:rPr>
        <w:tab/>
      </w:r>
      <w:proofErr w:type="gramStart"/>
      <w:r w:rsidR="003D2DCA" w:rsidRPr="00270417">
        <w:rPr>
          <w:rFonts w:ascii="Times New Roman" w:hAnsi="Times New Roman" w:cs="Times New Roman"/>
          <w:sz w:val="24"/>
          <w:szCs w:val="24"/>
        </w:rPr>
        <w:t>obtain</w:t>
      </w:r>
      <w:proofErr w:type="gramEnd"/>
      <w:r w:rsidR="003D2DCA" w:rsidRPr="00270417">
        <w:rPr>
          <w:rFonts w:ascii="Times New Roman" w:hAnsi="Times New Roman" w:cs="Times New Roman"/>
          <w:sz w:val="24"/>
          <w:szCs w:val="24"/>
        </w:rPr>
        <w:t xml:space="preserve"> </w:t>
      </w:r>
      <w:r w:rsidRPr="00270417">
        <w:rPr>
          <w:rFonts w:ascii="Times New Roman" w:hAnsi="Times New Roman" w:cs="Times New Roman"/>
          <w:sz w:val="24"/>
          <w:szCs w:val="24"/>
        </w:rPr>
        <w:t>various measures of age acceleration,</w:t>
      </w:r>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b)</w:t>
      </w:r>
      <w:r w:rsidRPr="00270417">
        <w:rPr>
          <w:rFonts w:ascii="Times New Roman" w:hAnsi="Times New Roman" w:cs="Times New Roman"/>
          <w:sz w:val="24"/>
          <w:szCs w:val="24"/>
        </w:rPr>
        <w:tab/>
      </w:r>
      <w:proofErr w:type="gramStart"/>
      <w:r w:rsidRPr="00270417">
        <w:rPr>
          <w:rFonts w:ascii="Times New Roman" w:hAnsi="Times New Roman" w:cs="Times New Roman"/>
          <w:sz w:val="24"/>
          <w:szCs w:val="24"/>
        </w:rPr>
        <w:t>allow</w:t>
      </w:r>
      <w:proofErr w:type="gramEnd"/>
      <w:r w:rsidRPr="00270417">
        <w:rPr>
          <w:rFonts w:ascii="Times New Roman" w:hAnsi="Times New Roman" w:cs="Times New Roman"/>
          <w:sz w:val="24"/>
          <w:szCs w:val="24"/>
        </w:rPr>
        <w:t xml:space="preserve"> the function to do some basic quality checks (e</w:t>
      </w:r>
      <w:r w:rsidR="0012067E">
        <w:rPr>
          <w:rFonts w:ascii="Times New Roman" w:hAnsi="Times New Roman" w:cs="Times New Roman"/>
          <w:sz w:val="24"/>
          <w:szCs w:val="24"/>
        </w:rPr>
        <w:t>.g. check of gender, tissue</w:t>
      </w:r>
      <w:r w:rsidRPr="00270417">
        <w:rPr>
          <w:rFonts w:ascii="Times New Roman" w:hAnsi="Times New Roman" w:cs="Times New Roman"/>
          <w:sz w:val="24"/>
          <w:szCs w:val="24"/>
        </w:rPr>
        <w:t xml:space="preserve">). </w:t>
      </w:r>
    </w:p>
    <w:p w:rsidR="00BF32E0" w:rsidRPr="00270417" w:rsidRDefault="00BF32E0" w:rsidP="00024F14">
      <w:pPr>
        <w:pStyle w:val="NoSpacing"/>
        <w:jc w:val="both"/>
        <w:rPr>
          <w:rFonts w:ascii="Times New Roman" w:hAnsi="Times New Roman" w:cs="Times New Roman"/>
          <w:sz w:val="24"/>
          <w:szCs w:val="24"/>
        </w:rPr>
      </w:pPr>
    </w:p>
    <w:p w:rsidR="00BF32E0"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 xml:space="preserve">Requirements: The sample annotation file should be comma delimited text file whose rows correspond to samples (e.g. human subjects). </w:t>
      </w:r>
      <w:r w:rsidR="00024F14" w:rsidRPr="00024F14">
        <w:rPr>
          <w:rFonts w:ascii="Times New Roman" w:hAnsi="Times New Roman" w:cs="Times New Roman"/>
          <w:i/>
          <w:sz w:val="24"/>
          <w:szCs w:val="24"/>
        </w:rPr>
        <w:t>Make sure that the rows (samples) in the sample annotation file have the same order as the columns (samples) in the methylation file.</w:t>
      </w:r>
    </w:p>
    <w:p w:rsidR="00024F14" w:rsidRPr="00270417" w:rsidRDefault="00024F14" w:rsidP="00024F14">
      <w:pPr>
        <w:pStyle w:val="NoSpacing"/>
        <w:jc w:val="both"/>
        <w:rPr>
          <w:rFonts w:ascii="Times New Roman" w:hAnsi="Times New Roman" w:cs="Times New Roman"/>
          <w:sz w:val="24"/>
          <w:szCs w:val="24"/>
        </w:rPr>
      </w:pPr>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1)</w:t>
      </w:r>
      <w:r w:rsidRPr="00270417">
        <w:rPr>
          <w:rFonts w:ascii="Times New Roman" w:hAnsi="Times New Roman" w:cs="Times New Roman"/>
          <w:sz w:val="24"/>
          <w:szCs w:val="24"/>
        </w:rPr>
        <w:tab/>
      </w:r>
      <w:r w:rsidR="00024F14">
        <w:rPr>
          <w:rFonts w:ascii="Times New Roman" w:hAnsi="Times New Roman" w:cs="Times New Roman"/>
          <w:sz w:val="24"/>
          <w:szCs w:val="24"/>
        </w:rPr>
        <w:t>Not necessary but highly recommended: The first column</w:t>
      </w:r>
      <w:r w:rsidRPr="00270417">
        <w:rPr>
          <w:rFonts w:ascii="Times New Roman" w:hAnsi="Times New Roman" w:cs="Times New Roman"/>
          <w:sz w:val="24"/>
          <w:szCs w:val="24"/>
        </w:rPr>
        <w:t xml:space="preserve"> should report the sample identifiers (matching those of the DNA methylation data, e.g. "Subject1", </w:t>
      </w:r>
      <w:proofErr w:type="spellStart"/>
      <w:r w:rsidRPr="00270417">
        <w:rPr>
          <w:rFonts w:ascii="Times New Roman" w:hAnsi="Times New Roman" w:cs="Times New Roman"/>
          <w:sz w:val="24"/>
          <w:szCs w:val="24"/>
        </w:rPr>
        <w:t>etc</w:t>
      </w:r>
      <w:proofErr w:type="spellEnd"/>
      <w:r w:rsidRPr="00270417">
        <w:rPr>
          <w:rFonts w:ascii="Times New Roman" w:hAnsi="Times New Roman" w:cs="Times New Roman"/>
          <w:sz w:val="24"/>
          <w:szCs w:val="24"/>
        </w:rPr>
        <w:t>).</w:t>
      </w:r>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2)</w:t>
      </w:r>
      <w:r w:rsidRPr="00270417">
        <w:rPr>
          <w:rFonts w:ascii="Times New Roman" w:hAnsi="Times New Roman" w:cs="Times New Roman"/>
          <w:sz w:val="24"/>
          <w:szCs w:val="24"/>
        </w:rPr>
        <w:tab/>
      </w:r>
      <w:r w:rsidR="00024F14">
        <w:rPr>
          <w:rFonts w:ascii="Times New Roman" w:hAnsi="Times New Roman" w:cs="Times New Roman"/>
          <w:sz w:val="24"/>
          <w:szCs w:val="24"/>
        </w:rPr>
        <w:t xml:space="preserve">Mandatory: a column whose name is spelled </w:t>
      </w:r>
      <w:r w:rsidRPr="00470D24">
        <w:rPr>
          <w:rFonts w:ascii="Times New Roman" w:hAnsi="Times New Roman" w:cs="Times New Roman"/>
          <w:b/>
          <w:sz w:val="24"/>
          <w:szCs w:val="24"/>
        </w:rPr>
        <w:t>"Age"</w:t>
      </w:r>
      <w:r w:rsidR="00024F14">
        <w:rPr>
          <w:rFonts w:ascii="Times New Roman" w:hAnsi="Times New Roman" w:cs="Times New Roman"/>
          <w:sz w:val="24"/>
          <w:szCs w:val="24"/>
        </w:rPr>
        <w:t>. This column should report</w:t>
      </w:r>
      <w:r w:rsidRPr="00270417">
        <w:rPr>
          <w:rFonts w:ascii="Times New Roman" w:hAnsi="Times New Roman" w:cs="Times New Roman"/>
          <w:sz w:val="24"/>
          <w:szCs w:val="24"/>
        </w:rPr>
        <w:t xml:space="preserve"> the (chronological) age in years, e.g. 0 for a newborn, 0.5 encodes a 6 month old child, 30 for a 30 </w:t>
      </w:r>
      <w:r w:rsidRPr="00270417">
        <w:rPr>
          <w:rFonts w:ascii="Times New Roman" w:hAnsi="Times New Roman" w:cs="Times New Roman"/>
          <w:sz w:val="24"/>
          <w:szCs w:val="24"/>
        </w:rPr>
        <w:lastRenderedPageBreak/>
        <w:t>year old. Prenatal samples would get a negative value, i.e. -.5 for a sample measured half a year before the expected birth.</w:t>
      </w:r>
      <w:r w:rsidR="00024F14">
        <w:rPr>
          <w:rFonts w:ascii="Times New Roman" w:hAnsi="Times New Roman" w:cs="Times New Roman"/>
          <w:sz w:val="24"/>
          <w:szCs w:val="24"/>
        </w:rPr>
        <w:t xml:space="preserve"> If you don't have age values, simply fill up the column with "NA".</w:t>
      </w:r>
    </w:p>
    <w:p w:rsidR="008E78A3"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3)</w:t>
      </w:r>
      <w:r w:rsidRPr="00270417">
        <w:rPr>
          <w:rFonts w:ascii="Times New Roman" w:hAnsi="Times New Roman" w:cs="Times New Roman"/>
          <w:sz w:val="24"/>
          <w:szCs w:val="24"/>
        </w:rPr>
        <w:tab/>
        <w:t>Optional: I strongly recommend that you include gender information since this allows us to check whether the data are properly normalized etc. Toward this end, please insert a column called "</w:t>
      </w:r>
      <w:r w:rsidRPr="00270417">
        <w:rPr>
          <w:rFonts w:ascii="Times New Roman" w:hAnsi="Times New Roman" w:cs="Times New Roman"/>
          <w:b/>
          <w:sz w:val="24"/>
          <w:szCs w:val="24"/>
        </w:rPr>
        <w:t>Female</w:t>
      </w:r>
      <w:r w:rsidRPr="00270417">
        <w:rPr>
          <w:rFonts w:ascii="Times New Roman" w:hAnsi="Times New Roman" w:cs="Times New Roman"/>
          <w:sz w:val="24"/>
          <w:szCs w:val="24"/>
        </w:rPr>
        <w:t>"</w:t>
      </w:r>
      <w:r w:rsidR="008E78A3" w:rsidRPr="00270417">
        <w:rPr>
          <w:rFonts w:ascii="Times New Roman" w:hAnsi="Times New Roman" w:cs="Times New Roman"/>
          <w:sz w:val="24"/>
          <w:szCs w:val="24"/>
        </w:rPr>
        <w:t xml:space="preserve"> (note the capitalization)</w:t>
      </w:r>
      <w:r w:rsidRPr="00270417">
        <w:rPr>
          <w:rFonts w:ascii="Times New Roman" w:hAnsi="Times New Roman" w:cs="Times New Roman"/>
          <w:sz w:val="24"/>
          <w:szCs w:val="24"/>
        </w:rPr>
        <w:t xml:space="preserve"> which takes a value of 1 if the subject is female, 0 if the subject is male, and NA if the information is not available. </w:t>
      </w:r>
      <w:r w:rsidR="008E78A3" w:rsidRPr="00270417">
        <w:rPr>
          <w:rFonts w:ascii="Times New Roman" w:hAnsi="Times New Roman" w:cs="Times New Roman"/>
          <w:sz w:val="24"/>
          <w:szCs w:val="24"/>
        </w:rPr>
        <w:t xml:space="preserve">If you don't use ones or zeros, you will get an error message. </w:t>
      </w:r>
      <w:r w:rsidRPr="00270417">
        <w:rPr>
          <w:rFonts w:ascii="Times New Roman" w:hAnsi="Times New Roman" w:cs="Times New Roman"/>
          <w:sz w:val="24"/>
          <w:szCs w:val="24"/>
        </w:rPr>
        <w:t>The calculator will output a column called "</w:t>
      </w:r>
      <w:proofErr w:type="spellStart"/>
      <w:r w:rsidRPr="00270417">
        <w:rPr>
          <w:rFonts w:ascii="Times New Roman" w:hAnsi="Times New Roman" w:cs="Times New Roman"/>
          <w:sz w:val="24"/>
          <w:szCs w:val="24"/>
        </w:rPr>
        <w:t>p</w:t>
      </w:r>
      <w:r w:rsidR="008E78A3" w:rsidRPr="00270417">
        <w:rPr>
          <w:rFonts w:ascii="Times New Roman" w:hAnsi="Times New Roman" w:cs="Times New Roman"/>
          <w:sz w:val="24"/>
          <w:szCs w:val="24"/>
        </w:rPr>
        <w:t>redictedGender</w:t>
      </w:r>
      <w:proofErr w:type="spellEnd"/>
      <w:r w:rsidR="008E78A3" w:rsidRPr="00270417">
        <w:rPr>
          <w:rFonts w:ascii="Times New Roman" w:hAnsi="Times New Roman" w:cs="Times New Roman"/>
          <w:sz w:val="24"/>
          <w:szCs w:val="24"/>
        </w:rPr>
        <w:t>". If the gender prediction does not match the known gender then there may be data quality issues.</w:t>
      </w:r>
    </w:p>
    <w:p w:rsidR="00BF32E0"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4) Optional: I strongly recommend that you include a column that reports the DNA source (e.g. tissue). Toward this end, please insert a column called "</w:t>
      </w:r>
      <w:r w:rsidRPr="00270417">
        <w:rPr>
          <w:rFonts w:ascii="Times New Roman" w:hAnsi="Times New Roman" w:cs="Times New Roman"/>
          <w:b/>
          <w:sz w:val="24"/>
          <w:szCs w:val="24"/>
        </w:rPr>
        <w:t>Tissue</w:t>
      </w:r>
      <w:r w:rsidRPr="00270417">
        <w:rPr>
          <w:rFonts w:ascii="Times New Roman" w:hAnsi="Times New Roman" w:cs="Times New Roman"/>
          <w:sz w:val="24"/>
          <w:szCs w:val="24"/>
        </w:rPr>
        <w:t xml:space="preserve">" </w:t>
      </w:r>
      <w:r w:rsidR="008E78A3" w:rsidRPr="00270417">
        <w:rPr>
          <w:rFonts w:ascii="Times New Roman" w:hAnsi="Times New Roman" w:cs="Times New Roman"/>
          <w:sz w:val="24"/>
          <w:szCs w:val="24"/>
        </w:rPr>
        <w:t xml:space="preserve">(note the capitalization) </w:t>
      </w:r>
      <w:r w:rsidRPr="00270417">
        <w:rPr>
          <w:rFonts w:ascii="Times New Roman" w:hAnsi="Times New Roman" w:cs="Times New Roman"/>
          <w:sz w:val="24"/>
          <w:szCs w:val="24"/>
        </w:rPr>
        <w:t>which takes a descriptive value.</w:t>
      </w:r>
      <w:r w:rsidR="008E78A3" w:rsidRPr="00270417">
        <w:rPr>
          <w:rFonts w:ascii="Times New Roman" w:hAnsi="Times New Roman" w:cs="Times New Roman"/>
          <w:sz w:val="24"/>
          <w:szCs w:val="24"/>
        </w:rPr>
        <w:t xml:space="preserve"> The tissue prediction tool is not yet published and its predictions should be interpreted with all due caution. I include this early version since it may help you identify </w:t>
      </w:r>
      <w:r w:rsidR="00746FE3" w:rsidRPr="00270417">
        <w:rPr>
          <w:rFonts w:ascii="Times New Roman" w:hAnsi="Times New Roman" w:cs="Times New Roman"/>
          <w:sz w:val="24"/>
          <w:szCs w:val="24"/>
        </w:rPr>
        <w:t>mislabeled</w:t>
      </w:r>
      <w:r w:rsidR="008E78A3" w:rsidRPr="00270417">
        <w:rPr>
          <w:rFonts w:ascii="Times New Roman" w:hAnsi="Times New Roman" w:cs="Times New Roman"/>
          <w:sz w:val="24"/>
          <w:szCs w:val="24"/>
        </w:rPr>
        <w:t>/suspicious samples.</w:t>
      </w:r>
    </w:p>
    <w:p w:rsidR="000000B5" w:rsidRPr="00270417" w:rsidRDefault="000000B5" w:rsidP="00024F14">
      <w:pPr>
        <w:pStyle w:val="NoSpacing"/>
        <w:jc w:val="both"/>
        <w:rPr>
          <w:rFonts w:ascii="Times New Roman" w:hAnsi="Times New Roman" w:cs="Times New Roman"/>
          <w:sz w:val="24"/>
          <w:szCs w:val="24"/>
        </w:rPr>
      </w:pPr>
    </w:p>
    <w:p w:rsidR="00BF32E0"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Check whether one of the following descriptive terms matches your DNA source. If so, please use it. Otherwise simply report the best name that describes your DNA source.</w:t>
      </w:r>
      <w:r w:rsidR="008E78A3" w:rsidRPr="00270417">
        <w:rPr>
          <w:rFonts w:ascii="Times New Roman" w:hAnsi="Times New Roman" w:cs="Times New Roman"/>
          <w:sz w:val="24"/>
          <w:szCs w:val="24"/>
        </w:rPr>
        <w:t xml:space="preserve"> </w:t>
      </w:r>
    </w:p>
    <w:p w:rsidR="00BF32E0" w:rsidRDefault="00BF32E0" w:rsidP="00024F14">
      <w:pPr>
        <w:pStyle w:val="NoSpacing"/>
        <w:jc w:val="both"/>
      </w:pPr>
    </w:p>
    <w:p w:rsidR="00BF32E0" w:rsidRDefault="00BF32E0" w:rsidP="00024F14">
      <w:pPr>
        <w:pStyle w:val="NoSpacing"/>
        <w:jc w:val="both"/>
      </w:pPr>
      <w:r>
        <w:t xml:space="preserve">[1] " </w:t>
      </w:r>
      <w:proofErr w:type="spellStart"/>
      <w:proofErr w:type="gramStart"/>
      <w:r>
        <w:t>Vasc.Endoth</w:t>
      </w:r>
      <w:proofErr w:type="spellEnd"/>
      <w:r>
        <w:t>(</w:t>
      </w:r>
      <w:proofErr w:type="gramEnd"/>
      <w:r>
        <w:t>Umbilical)"</w:t>
      </w:r>
    </w:p>
    <w:p w:rsidR="00BF32E0" w:rsidRDefault="00BF32E0" w:rsidP="00024F14">
      <w:pPr>
        <w:pStyle w:val="NoSpacing"/>
        <w:jc w:val="both"/>
      </w:pPr>
      <w:r>
        <w:t xml:space="preserve"> [2] "Ape WB"                 </w:t>
      </w:r>
    </w:p>
    <w:p w:rsidR="00BF32E0" w:rsidRDefault="00BF32E0" w:rsidP="00024F14">
      <w:pPr>
        <w:pStyle w:val="NoSpacing"/>
        <w:jc w:val="both"/>
      </w:pPr>
      <w:r>
        <w:t xml:space="preserve"> [3] "Blood CD4 </w:t>
      </w:r>
      <w:proofErr w:type="spellStart"/>
      <w:r>
        <w:t>Tcells</w:t>
      </w:r>
      <w:proofErr w:type="spellEnd"/>
      <w:r>
        <w:t xml:space="preserve">"       </w:t>
      </w:r>
    </w:p>
    <w:p w:rsidR="00BF32E0" w:rsidRDefault="00BF32E0" w:rsidP="00024F14">
      <w:pPr>
        <w:pStyle w:val="NoSpacing"/>
        <w:jc w:val="both"/>
      </w:pPr>
      <w:r>
        <w:t xml:space="preserve"> [4] "Blood CD4+CD14"         </w:t>
      </w:r>
    </w:p>
    <w:p w:rsidR="00BF32E0" w:rsidRDefault="00BF32E0" w:rsidP="00024F14">
      <w:pPr>
        <w:pStyle w:val="NoSpacing"/>
        <w:jc w:val="both"/>
      </w:pPr>
      <w:r>
        <w:t xml:space="preserve"> [5] "Blood Cell Types"       </w:t>
      </w:r>
    </w:p>
    <w:p w:rsidR="00BF32E0" w:rsidRDefault="00BF32E0" w:rsidP="00024F14">
      <w:pPr>
        <w:pStyle w:val="NoSpacing"/>
        <w:jc w:val="both"/>
      </w:pPr>
      <w:r>
        <w:t xml:space="preserve"> [6] "Blood Cord"             </w:t>
      </w:r>
    </w:p>
    <w:p w:rsidR="00BF32E0" w:rsidRDefault="00BF32E0" w:rsidP="00024F14">
      <w:pPr>
        <w:pStyle w:val="NoSpacing"/>
        <w:jc w:val="both"/>
      </w:pPr>
      <w:r>
        <w:t xml:space="preserve"> [7] "Blood PBMC"             </w:t>
      </w:r>
    </w:p>
    <w:p w:rsidR="00BF32E0" w:rsidRDefault="00BF32E0" w:rsidP="00024F14">
      <w:pPr>
        <w:pStyle w:val="NoSpacing"/>
        <w:jc w:val="both"/>
      </w:pPr>
      <w:r>
        <w:t xml:space="preserve"> [8] "Blood WB"               </w:t>
      </w:r>
    </w:p>
    <w:p w:rsidR="00BF32E0" w:rsidRDefault="00BF32E0" w:rsidP="00024F14">
      <w:pPr>
        <w:pStyle w:val="NoSpacing"/>
        <w:jc w:val="both"/>
      </w:pPr>
      <w:r>
        <w:t xml:space="preserve"> [9] "Bone"                   </w:t>
      </w:r>
    </w:p>
    <w:p w:rsidR="00BF32E0" w:rsidRDefault="00BF32E0" w:rsidP="00024F14">
      <w:pPr>
        <w:pStyle w:val="NoSpacing"/>
        <w:jc w:val="both"/>
      </w:pPr>
      <w:r>
        <w:t xml:space="preserve">[10] "Brain Cerebellar"       </w:t>
      </w:r>
    </w:p>
    <w:p w:rsidR="00BF32E0" w:rsidRDefault="00BF32E0" w:rsidP="00024F14">
      <w:pPr>
        <w:pStyle w:val="NoSpacing"/>
        <w:jc w:val="both"/>
      </w:pPr>
      <w:r>
        <w:t xml:space="preserve">[11] "Brain CRBLM"            </w:t>
      </w:r>
    </w:p>
    <w:p w:rsidR="00BF32E0" w:rsidRDefault="00BF32E0" w:rsidP="00024F14">
      <w:pPr>
        <w:pStyle w:val="NoSpacing"/>
        <w:jc w:val="both"/>
      </w:pPr>
      <w:r>
        <w:t xml:space="preserve">[12] "Brain FCTX"             </w:t>
      </w:r>
    </w:p>
    <w:p w:rsidR="00BF32E0" w:rsidRDefault="00BF32E0" w:rsidP="00024F14">
      <w:pPr>
        <w:pStyle w:val="NoSpacing"/>
        <w:jc w:val="both"/>
      </w:pPr>
      <w:r>
        <w:t xml:space="preserve">[13] "Brain Occipital Cortex" </w:t>
      </w:r>
    </w:p>
    <w:p w:rsidR="00BF32E0" w:rsidRDefault="00BF32E0" w:rsidP="00024F14">
      <w:pPr>
        <w:pStyle w:val="NoSpacing"/>
        <w:jc w:val="both"/>
      </w:pPr>
      <w:r>
        <w:t xml:space="preserve">[14] "Brain PONS"             </w:t>
      </w:r>
    </w:p>
    <w:p w:rsidR="00BF32E0" w:rsidRDefault="00BF32E0" w:rsidP="00024F14">
      <w:pPr>
        <w:pStyle w:val="NoSpacing"/>
        <w:jc w:val="both"/>
      </w:pPr>
      <w:r>
        <w:t xml:space="preserve">[15] "Brain </w:t>
      </w:r>
      <w:proofErr w:type="spellStart"/>
      <w:r>
        <w:t>Prefr.CTX</w:t>
      </w:r>
      <w:proofErr w:type="spellEnd"/>
      <w:r>
        <w:t xml:space="preserve">"        </w:t>
      </w:r>
    </w:p>
    <w:p w:rsidR="00BF32E0" w:rsidRDefault="00BF32E0" w:rsidP="00024F14">
      <w:pPr>
        <w:pStyle w:val="NoSpacing"/>
        <w:jc w:val="both"/>
      </w:pPr>
      <w:r>
        <w:t xml:space="preserve">[16] "Brain TCTX"             </w:t>
      </w:r>
    </w:p>
    <w:p w:rsidR="00BF32E0" w:rsidRDefault="00BF32E0" w:rsidP="00024F14">
      <w:pPr>
        <w:pStyle w:val="NoSpacing"/>
        <w:jc w:val="both"/>
      </w:pPr>
      <w:r>
        <w:t xml:space="preserve">[17] "Breast"                 </w:t>
      </w:r>
    </w:p>
    <w:p w:rsidR="00BF32E0" w:rsidRDefault="00BF32E0" w:rsidP="00024F14">
      <w:pPr>
        <w:pStyle w:val="NoSpacing"/>
        <w:jc w:val="both"/>
      </w:pPr>
      <w:r>
        <w:t xml:space="preserve">[18] "Breast NL"              </w:t>
      </w:r>
    </w:p>
    <w:p w:rsidR="00BF32E0" w:rsidRDefault="00BF32E0" w:rsidP="00024F14">
      <w:pPr>
        <w:pStyle w:val="NoSpacing"/>
        <w:jc w:val="both"/>
      </w:pPr>
      <w:r>
        <w:t xml:space="preserve">[19] "Buccal"                 </w:t>
      </w:r>
    </w:p>
    <w:p w:rsidR="00BF32E0" w:rsidRDefault="00BF32E0" w:rsidP="00024F14">
      <w:pPr>
        <w:pStyle w:val="NoSpacing"/>
        <w:jc w:val="both"/>
      </w:pPr>
      <w:r>
        <w:t xml:space="preserve">[20] "Cartilage Knee"         </w:t>
      </w:r>
    </w:p>
    <w:p w:rsidR="00BF32E0" w:rsidRDefault="00BF32E0" w:rsidP="00024F14">
      <w:pPr>
        <w:pStyle w:val="NoSpacing"/>
        <w:jc w:val="both"/>
      </w:pPr>
      <w:r>
        <w:t xml:space="preserve">[21] "Colon"                  </w:t>
      </w:r>
    </w:p>
    <w:p w:rsidR="00BF32E0" w:rsidRDefault="00BF32E0" w:rsidP="00024F14">
      <w:pPr>
        <w:pStyle w:val="NoSpacing"/>
        <w:jc w:val="both"/>
      </w:pPr>
      <w:r>
        <w:t xml:space="preserve">[22] "Dermal fibroblast"      </w:t>
      </w:r>
    </w:p>
    <w:p w:rsidR="00BF32E0" w:rsidRDefault="00BF32E0" w:rsidP="00024F14">
      <w:pPr>
        <w:pStyle w:val="NoSpacing"/>
        <w:jc w:val="both"/>
      </w:pPr>
      <w:r>
        <w:t xml:space="preserve">[23] "Epidermis"              </w:t>
      </w:r>
    </w:p>
    <w:p w:rsidR="00BF32E0" w:rsidRDefault="00BF32E0" w:rsidP="00024F14">
      <w:pPr>
        <w:pStyle w:val="NoSpacing"/>
        <w:jc w:val="both"/>
      </w:pPr>
      <w:r>
        <w:t xml:space="preserve">[24] "Fat </w:t>
      </w:r>
      <w:proofErr w:type="spellStart"/>
      <w:r>
        <w:t>Adip</w:t>
      </w:r>
      <w:proofErr w:type="spellEnd"/>
      <w:r>
        <w:t xml:space="preserve">"               </w:t>
      </w:r>
    </w:p>
    <w:p w:rsidR="00BF32E0" w:rsidRDefault="00BF32E0" w:rsidP="00024F14">
      <w:pPr>
        <w:pStyle w:val="NoSpacing"/>
        <w:jc w:val="both"/>
      </w:pPr>
      <w:r>
        <w:t xml:space="preserve">[25] "Gastric"                </w:t>
      </w:r>
    </w:p>
    <w:p w:rsidR="00BF32E0" w:rsidRDefault="00BF32E0" w:rsidP="00024F14">
      <w:pPr>
        <w:pStyle w:val="NoSpacing"/>
        <w:jc w:val="both"/>
      </w:pPr>
      <w:r>
        <w:t>[26] "</w:t>
      </w:r>
      <w:proofErr w:type="spellStart"/>
      <w:r>
        <w:t>GlialCell</w:t>
      </w:r>
      <w:proofErr w:type="spellEnd"/>
      <w:r>
        <w:t xml:space="preserve">"              </w:t>
      </w:r>
    </w:p>
    <w:p w:rsidR="00BF32E0" w:rsidRDefault="00BF32E0" w:rsidP="00024F14">
      <w:pPr>
        <w:pStyle w:val="NoSpacing"/>
        <w:jc w:val="both"/>
      </w:pPr>
      <w:r>
        <w:t>[27] "</w:t>
      </w:r>
      <w:proofErr w:type="spellStart"/>
      <w:r>
        <w:t>Head+Neck</w:t>
      </w:r>
      <w:proofErr w:type="spellEnd"/>
      <w:r>
        <w:t xml:space="preserve">"              </w:t>
      </w:r>
    </w:p>
    <w:p w:rsidR="00BF32E0" w:rsidRDefault="00BF32E0" w:rsidP="00024F14">
      <w:pPr>
        <w:pStyle w:val="NoSpacing"/>
        <w:jc w:val="both"/>
      </w:pPr>
      <w:r>
        <w:t xml:space="preserve">[28] "Heart"                  </w:t>
      </w:r>
    </w:p>
    <w:p w:rsidR="00BF32E0" w:rsidRDefault="00BF32E0" w:rsidP="00024F14">
      <w:pPr>
        <w:pStyle w:val="NoSpacing"/>
        <w:jc w:val="both"/>
      </w:pPr>
      <w:r>
        <w:t xml:space="preserve">[29] "Kidney"                 </w:t>
      </w:r>
    </w:p>
    <w:p w:rsidR="00BF32E0" w:rsidRDefault="00BF32E0" w:rsidP="00024F14">
      <w:pPr>
        <w:pStyle w:val="NoSpacing"/>
        <w:jc w:val="both"/>
      </w:pPr>
      <w:r>
        <w:t xml:space="preserve">[30] "Liver"                  </w:t>
      </w:r>
    </w:p>
    <w:p w:rsidR="00BF32E0" w:rsidRDefault="00BF32E0" w:rsidP="00024F14">
      <w:pPr>
        <w:pStyle w:val="NoSpacing"/>
        <w:jc w:val="both"/>
      </w:pPr>
      <w:r>
        <w:lastRenderedPageBreak/>
        <w:t>[31] "</w:t>
      </w:r>
      <w:proofErr w:type="gramStart"/>
      <w:r>
        <w:t>Liver "</w:t>
      </w:r>
      <w:proofErr w:type="gramEnd"/>
      <w:r>
        <w:t xml:space="preserve">                 </w:t>
      </w:r>
    </w:p>
    <w:p w:rsidR="00BF32E0" w:rsidRDefault="00BF32E0" w:rsidP="00024F14">
      <w:pPr>
        <w:pStyle w:val="NoSpacing"/>
        <w:jc w:val="both"/>
      </w:pPr>
      <w:r>
        <w:t xml:space="preserve">[32] "Lung"                   </w:t>
      </w:r>
    </w:p>
    <w:p w:rsidR="00BF32E0" w:rsidRDefault="00BF32E0" w:rsidP="00024F14">
      <w:pPr>
        <w:pStyle w:val="NoSpacing"/>
        <w:jc w:val="both"/>
      </w:pPr>
      <w:r>
        <w:t xml:space="preserve">[33] "MSC"   note that this stands for mesenchymal stromal cells                 </w:t>
      </w:r>
    </w:p>
    <w:p w:rsidR="00BF32E0" w:rsidRDefault="00BF32E0" w:rsidP="00024F14">
      <w:pPr>
        <w:pStyle w:val="NoSpacing"/>
        <w:jc w:val="both"/>
      </w:pPr>
      <w:r>
        <w:t xml:space="preserve">[34] "Muscle"                 </w:t>
      </w:r>
    </w:p>
    <w:p w:rsidR="00BF32E0" w:rsidRDefault="00BF32E0" w:rsidP="00024F14">
      <w:pPr>
        <w:pStyle w:val="NoSpacing"/>
        <w:jc w:val="both"/>
      </w:pPr>
      <w:r>
        <w:t xml:space="preserve">[35] "Neuron"                 </w:t>
      </w:r>
    </w:p>
    <w:p w:rsidR="00BF32E0" w:rsidRDefault="00BF32E0" w:rsidP="00024F14">
      <w:pPr>
        <w:pStyle w:val="NoSpacing"/>
        <w:jc w:val="both"/>
      </w:pPr>
      <w:r>
        <w:t xml:space="preserve">[36] "Placenta"               </w:t>
      </w:r>
    </w:p>
    <w:p w:rsidR="00BF32E0" w:rsidRDefault="00BF32E0" w:rsidP="00024F14">
      <w:pPr>
        <w:pStyle w:val="NoSpacing"/>
        <w:jc w:val="both"/>
      </w:pPr>
      <w:r>
        <w:t xml:space="preserve">[37] "Prostate NL"            </w:t>
      </w:r>
    </w:p>
    <w:p w:rsidR="00BF32E0" w:rsidRDefault="00BF32E0" w:rsidP="00024F14">
      <w:pPr>
        <w:pStyle w:val="NoSpacing"/>
        <w:jc w:val="both"/>
      </w:pPr>
      <w:r>
        <w:t xml:space="preserve">[38] "Saliva"                 </w:t>
      </w:r>
    </w:p>
    <w:p w:rsidR="00BF32E0" w:rsidRDefault="00BF32E0" w:rsidP="00024F14">
      <w:pPr>
        <w:pStyle w:val="NoSpacing"/>
        <w:jc w:val="both"/>
      </w:pPr>
      <w:r>
        <w:t xml:space="preserve">[39] "Sperm"                  </w:t>
      </w:r>
    </w:p>
    <w:p w:rsidR="00BF32E0" w:rsidRDefault="00BF32E0" w:rsidP="00024F14">
      <w:pPr>
        <w:pStyle w:val="NoSpacing"/>
        <w:jc w:val="both"/>
      </w:pPr>
      <w:r>
        <w:t xml:space="preserve">[40] "Stomach"                </w:t>
      </w:r>
    </w:p>
    <w:p w:rsidR="00BF32E0" w:rsidRDefault="00BF32E0" w:rsidP="00024F14">
      <w:pPr>
        <w:pStyle w:val="NoSpacing"/>
        <w:jc w:val="both"/>
      </w:pPr>
      <w:r>
        <w:t xml:space="preserve">[41] "Thyroid"                </w:t>
      </w:r>
    </w:p>
    <w:p w:rsidR="00BF32E0" w:rsidRDefault="00BF32E0" w:rsidP="00024F14">
      <w:pPr>
        <w:pStyle w:val="NoSpacing"/>
        <w:jc w:val="both"/>
      </w:pPr>
      <w:r>
        <w:t xml:space="preserve">[42] "Uterine Cervix"         </w:t>
      </w:r>
    </w:p>
    <w:p w:rsidR="00BF32E0" w:rsidRDefault="00BF32E0" w:rsidP="00024F14">
      <w:pPr>
        <w:pStyle w:val="NoSpacing"/>
        <w:jc w:val="both"/>
      </w:pPr>
      <w:r>
        <w:t xml:space="preserve">[43] "Uterine </w:t>
      </w:r>
      <w:proofErr w:type="spellStart"/>
      <w:r>
        <w:t>Endomet</w:t>
      </w:r>
      <w:proofErr w:type="spellEnd"/>
      <w:r>
        <w:t xml:space="preserve">"      </w:t>
      </w:r>
    </w:p>
    <w:p w:rsidR="00BF32E0" w:rsidRDefault="00BF32E0" w:rsidP="00024F14">
      <w:pPr>
        <w:pStyle w:val="NoSpacing"/>
        <w:jc w:val="both"/>
      </w:pPr>
    </w:p>
    <w:p w:rsidR="007109E6" w:rsidRPr="00270417" w:rsidRDefault="00BF32E0" w:rsidP="00024F14">
      <w:pPr>
        <w:pStyle w:val="NoSpacing"/>
        <w:jc w:val="both"/>
        <w:rPr>
          <w:rFonts w:ascii="Times New Roman" w:hAnsi="Times New Roman" w:cs="Times New Roman"/>
          <w:sz w:val="24"/>
          <w:szCs w:val="24"/>
        </w:rPr>
      </w:pPr>
      <w:r w:rsidRPr="00270417">
        <w:rPr>
          <w:rFonts w:ascii="Times New Roman" w:hAnsi="Times New Roman" w:cs="Times New Roman"/>
          <w:sz w:val="24"/>
          <w:szCs w:val="24"/>
        </w:rPr>
        <w:t xml:space="preserve">The software will output a column called </w:t>
      </w:r>
      <w:proofErr w:type="spellStart"/>
      <w:r w:rsidRPr="00270417">
        <w:rPr>
          <w:rFonts w:ascii="Times New Roman" w:hAnsi="Times New Roman" w:cs="Times New Roman"/>
          <w:b/>
          <w:sz w:val="24"/>
          <w:szCs w:val="24"/>
        </w:rPr>
        <w:t>predictedTissue</w:t>
      </w:r>
      <w:proofErr w:type="spellEnd"/>
      <w:r w:rsidRPr="00270417">
        <w:rPr>
          <w:rFonts w:ascii="Times New Roman" w:hAnsi="Times New Roman" w:cs="Times New Roman"/>
          <w:sz w:val="24"/>
          <w:szCs w:val="24"/>
        </w:rPr>
        <w:t>, which reports the predicted DNA source, i.e. one of the above mentioned DNA sources. Future versions of the age predictor will report more potential DNA sources.</w:t>
      </w:r>
    </w:p>
    <w:p w:rsidR="00AC6F06" w:rsidRPr="008D57D7" w:rsidRDefault="00AC6F06" w:rsidP="00024F14">
      <w:pPr>
        <w:pStyle w:val="Heading1"/>
        <w:jc w:val="both"/>
      </w:pPr>
      <w:bookmarkStart w:id="14" w:name="_Toc368410178"/>
      <w:bookmarkStart w:id="15" w:name="_Toc48893431"/>
      <w:r w:rsidRPr="008D57D7">
        <w:t>After you push the submit button</w:t>
      </w:r>
      <w:bookmarkEnd w:id="14"/>
      <w:bookmarkEnd w:id="15"/>
    </w:p>
    <w:p w:rsidR="00880583" w:rsidRDefault="00A87843" w:rsidP="00024F14">
      <w:pPr>
        <w:jc w:val="both"/>
        <w:rPr>
          <w:rFonts w:ascii="Times New Roman" w:hAnsi="Times New Roman" w:cs="Times New Roman"/>
          <w:sz w:val="24"/>
          <w:szCs w:val="24"/>
        </w:rPr>
      </w:pPr>
      <w:r w:rsidRPr="00481AE0">
        <w:rPr>
          <w:rFonts w:ascii="Times New Roman" w:hAnsi="Times New Roman" w:cs="Times New Roman"/>
          <w:sz w:val="24"/>
          <w:szCs w:val="24"/>
        </w:rPr>
        <w:t>Push the "Submit" button.</w:t>
      </w:r>
      <w:r w:rsidR="005A7F42">
        <w:rPr>
          <w:rFonts w:ascii="Times New Roman" w:hAnsi="Times New Roman" w:cs="Times New Roman"/>
          <w:sz w:val="24"/>
          <w:szCs w:val="24"/>
        </w:rPr>
        <w:t xml:space="preserve"> </w:t>
      </w:r>
      <w:r w:rsidR="00AC6F06" w:rsidRPr="00481AE0">
        <w:rPr>
          <w:rFonts w:ascii="Times New Roman" w:hAnsi="Times New Roman" w:cs="Times New Roman"/>
          <w:sz w:val="24"/>
          <w:szCs w:val="24"/>
        </w:rPr>
        <w:t>After a few minutes you will receive an email with the subject heading "Your Processing Result</w:t>
      </w:r>
      <w:r w:rsidR="009F637D" w:rsidRPr="00481AE0">
        <w:rPr>
          <w:rFonts w:ascii="Times New Roman" w:hAnsi="Times New Roman" w:cs="Times New Roman"/>
          <w:sz w:val="24"/>
          <w:szCs w:val="24"/>
        </w:rPr>
        <w:t xml:space="preserve">" </w:t>
      </w:r>
      <w:r w:rsidR="005A7F42">
        <w:rPr>
          <w:rFonts w:ascii="Times New Roman" w:hAnsi="Times New Roman" w:cs="Times New Roman"/>
          <w:sz w:val="24"/>
          <w:szCs w:val="24"/>
        </w:rPr>
        <w:t xml:space="preserve">that contains two attachments. </w:t>
      </w:r>
      <w:r w:rsidR="009F637D" w:rsidRPr="00481AE0">
        <w:rPr>
          <w:rFonts w:ascii="Times New Roman" w:hAnsi="Times New Roman" w:cs="Times New Roman"/>
          <w:sz w:val="24"/>
          <w:szCs w:val="24"/>
        </w:rPr>
        <w:t>The first attached file, whose name ends with "...output.csv" is a comma delimited file (which can be opened with Excel).</w:t>
      </w:r>
    </w:p>
    <w:p w:rsidR="00880583" w:rsidRPr="00880583" w:rsidRDefault="00880583" w:rsidP="00024F14">
      <w:pPr>
        <w:jc w:val="both"/>
        <w:rPr>
          <w:rFonts w:ascii="Times New Roman" w:hAnsi="Times New Roman" w:cs="Times New Roman"/>
          <w:b/>
          <w:sz w:val="24"/>
          <w:szCs w:val="24"/>
        </w:rPr>
      </w:pPr>
      <w:r w:rsidRPr="00880583">
        <w:rPr>
          <w:rFonts w:ascii="Times New Roman" w:hAnsi="Times New Roman" w:cs="Times New Roman"/>
          <w:b/>
          <w:sz w:val="24"/>
          <w:szCs w:val="24"/>
        </w:rPr>
        <w:t>How long does it take to get an email</w:t>
      </w:r>
      <w:r>
        <w:rPr>
          <w:rFonts w:ascii="Times New Roman" w:hAnsi="Times New Roman" w:cs="Times New Roman"/>
          <w:b/>
          <w:sz w:val="24"/>
          <w:szCs w:val="24"/>
        </w:rPr>
        <w:t xml:space="preserve"> after your submitted your data</w:t>
      </w:r>
      <w:r w:rsidRPr="00880583">
        <w:rPr>
          <w:rFonts w:ascii="Times New Roman" w:hAnsi="Times New Roman" w:cs="Times New Roman"/>
          <w:b/>
          <w:sz w:val="24"/>
          <w:szCs w:val="24"/>
        </w:rPr>
        <w:t>?</w:t>
      </w:r>
    </w:p>
    <w:p w:rsidR="00880583" w:rsidRDefault="00880583" w:rsidP="00024F14">
      <w:pPr>
        <w:jc w:val="both"/>
        <w:rPr>
          <w:rFonts w:ascii="Times New Roman" w:hAnsi="Times New Roman" w:cs="Times New Roman"/>
          <w:sz w:val="24"/>
          <w:szCs w:val="24"/>
        </w:rPr>
      </w:pPr>
      <w:r>
        <w:rPr>
          <w:rFonts w:ascii="Times New Roman" w:hAnsi="Times New Roman" w:cs="Times New Roman"/>
          <w:sz w:val="24"/>
          <w:szCs w:val="24"/>
        </w:rPr>
        <w:t>That depends on your sample size and whether or not you want the software to normalize the data. If you don't normalized the data, you should get an email within a couple of minutes. In contrast, normalizing several hundred samples could take several hours.</w:t>
      </w:r>
    </w:p>
    <w:p w:rsidR="00880583" w:rsidRDefault="00880583" w:rsidP="00024F14">
      <w:pPr>
        <w:jc w:val="both"/>
        <w:rPr>
          <w:rFonts w:ascii="Times New Roman" w:hAnsi="Times New Roman" w:cs="Times New Roman"/>
          <w:sz w:val="24"/>
          <w:szCs w:val="24"/>
        </w:rPr>
      </w:pPr>
      <w:r>
        <w:rPr>
          <w:rFonts w:ascii="Times New Roman" w:hAnsi="Times New Roman" w:cs="Times New Roman"/>
          <w:sz w:val="24"/>
          <w:szCs w:val="24"/>
        </w:rPr>
        <w:t>If you don't get any email, it means that your data crashed the R program. In this case, please carefully look at your input data. Do they meet the requirements?</w:t>
      </w:r>
      <w:r w:rsidR="00586D49">
        <w:rPr>
          <w:rFonts w:ascii="Times New Roman" w:hAnsi="Times New Roman" w:cs="Times New Roman"/>
          <w:sz w:val="24"/>
          <w:szCs w:val="24"/>
        </w:rPr>
        <w:t xml:space="preserve"> Maybe your methylation data set contains non-numeric variables (apart from the identifiers in the first column).</w:t>
      </w:r>
    </w:p>
    <w:p w:rsidR="00BC22F9" w:rsidRDefault="00BC22F9" w:rsidP="00024F14">
      <w:pPr>
        <w:jc w:val="both"/>
        <w:rPr>
          <w:rFonts w:ascii="Times New Roman" w:hAnsi="Times New Roman" w:cs="Times New Roman"/>
          <w:sz w:val="24"/>
          <w:szCs w:val="24"/>
        </w:rPr>
      </w:pPr>
    </w:p>
    <w:p w:rsidR="00BC22F9" w:rsidRDefault="00BC22F9" w:rsidP="00024F14">
      <w:pPr>
        <w:jc w:val="both"/>
        <w:rPr>
          <w:rFonts w:ascii="Times New Roman" w:hAnsi="Times New Roman" w:cs="Times New Roman"/>
          <w:sz w:val="24"/>
          <w:szCs w:val="24"/>
        </w:rPr>
      </w:pPr>
    </w:p>
    <w:p w:rsidR="00BC22F9" w:rsidRDefault="00BC22F9" w:rsidP="00BC22F9">
      <w:pPr>
        <w:pStyle w:val="Heading1"/>
      </w:pPr>
      <w:bookmarkStart w:id="16" w:name="_Toc48893432"/>
      <w:r>
        <w:t>OUTPUT of the clock with citations</w:t>
      </w:r>
      <w:bookmarkEnd w:id="16"/>
    </w:p>
    <w:p w:rsidR="005C6525" w:rsidRPr="005C6525" w:rsidRDefault="005C6525" w:rsidP="005C6525">
      <w:pPr>
        <w:jc w:val="both"/>
        <w:rPr>
          <w:rFonts w:ascii="Times New Roman" w:hAnsi="Times New Roman" w:cs="Times New Roman"/>
          <w:sz w:val="24"/>
          <w:szCs w:val="24"/>
        </w:rPr>
      </w:pPr>
      <w:r w:rsidRPr="005C6525">
        <w:rPr>
          <w:rFonts w:ascii="Times New Roman" w:hAnsi="Times New Roman" w:cs="Times New Roman"/>
          <w:sz w:val="24"/>
          <w:szCs w:val="24"/>
        </w:rPr>
        <w:t>If you measured Illumina 450K or EPIC data then we recommend that you select the advanced analysis option. Side note: If you have more than say 100 samples then use</w:t>
      </w:r>
      <w:r>
        <w:rPr>
          <w:rFonts w:ascii="Times New Roman" w:hAnsi="Times New Roman" w:cs="Times New Roman"/>
          <w:sz w:val="24"/>
          <w:szCs w:val="24"/>
        </w:rPr>
        <w:t xml:space="preserve"> the</w:t>
      </w:r>
      <w:r w:rsidRPr="005C6525">
        <w:rPr>
          <w:rFonts w:ascii="Times New Roman" w:hAnsi="Times New Roman" w:cs="Times New Roman"/>
          <w:sz w:val="24"/>
          <w:szCs w:val="24"/>
        </w:rPr>
        <w:t xml:space="preserve"> data compression strategies 2 and 1 described in Strategies for uploading very large data sets.</w:t>
      </w:r>
    </w:p>
    <w:p w:rsidR="00BC22F9" w:rsidRPr="00CD1762" w:rsidRDefault="00BC22F9" w:rsidP="00BC22F9">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The advanced option of the epigenetic clock software implements several epigenetic </w:t>
      </w:r>
      <w:r w:rsidRPr="00CD1762">
        <w:rPr>
          <w:rFonts w:ascii="Times New Roman" w:hAnsi="Times New Roman" w:cs="Times New Roman"/>
          <w:sz w:val="24"/>
          <w:szCs w:val="24"/>
        </w:rPr>
        <w:t xml:space="preserve">biomarker of lifespan and </w:t>
      </w:r>
      <w:proofErr w:type="spellStart"/>
      <w:r w:rsidRPr="00CD1762">
        <w:rPr>
          <w:rFonts w:ascii="Times New Roman" w:hAnsi="Times New Roman" w:cs="Times New Roman"/>
          <w:sz w:val="24"/>
          <w:szCs w:val="24"/>
        </w:rPr>
        <w:t>healthspan</w:t>
      </w:r>
      <w:proofErr w:type="spellEnd"/>
      <w:r w:rsidRPr="00CD1762">
        <w:rPr>
          <w:rFonts w:ascii="Times New Roman" w:hAnsi="Times New Roman" w:cs="Times New Roman"/>
          <w:sz w:val="24"/>
          <w:szCs w:val="24"/>
        </w:rPr>
        <w:t xml:space="preserve">: </w:t>
      </w:r>
      <w:r>
        <w:rPr>
          <w:rFonts w:ascii="Times New Roman" w:hAnsi="Times New Roman" w:cs="Times New Roman"/>
          <w:sz w:val="24"/>
          <w:szCs w:val="24"/>
        </w:rPr>
        <w:t>pan tissue clock (Horvath 2013), blood based epigenetic clocks (</w:t>
      </w:r>
      <w:proofErr w:type="spellStart"/>
      <w:r>
        <w:rPr>
          <w:rFonts w:ascii="Times New Roman" w:hAnsi="Times New Roman" w:cs="Times New Roman"/>
          <w:sz w:val="24"/>
          <w:szCs w:val="24"/>
        </w:rPr>
        <w:t>Hannum</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2013), skin and blood clock (Horvath 2018), estimators of phenotypic age (Levine 2017) and mortality risk </w:t>
      </w:r>
      <w:proofErr w:type="spellStart"/>
      <w:r>
        <w:rPr>
          <w:rFonts w:ascii="Times New Roman" w:hAnsi="Times New Roman" w:cs="Times New Roman"/>
          <w:sz w:val="24"/>
          <w:szCs w:val="24"/>
        </w:rPr>
        <w:t>DNAmGrimAge</w:t>
      </w:r>
      <w:proofErr w:type="spellEnd"/>
      <w:r>
        <w:rPr>
          <w:rFonts w:ascii="Times New Roman" w:hAnsi="Times New Roman" w:cs="Times New Roman"/>
          <w:sz w:val="24"/>
          <w:szCs w:val="24"/>
        </w:rPr>
        <w:t xml:space="preserve"> (Lu 2019a), estimator of telomere length: </w:t>
      </w:r>
      <w:proofErr w:type="spellStart"/>
      <w:r>
        <w:rPr>
          <w:rFonts w:ascii="Times New Roman" w:hAnsi="Times New Roman" w:cs="Times New Roman"/>
          <w:sz w:val="24"/>
          <w:szCs w:val="24"/>
        </w:rPr>
        <w:t>DNAmTL</w:t>
      </w:r>
      <w:proofErr w:type="spellEnd"/>
      <w:r>
        <w:rPr>
          <w:rFonts w:ascii="Times New Roman" w:hAnsi="Times New Roman" w:cs="Times New Roman"/>
          <w:sz w:val="24"/>
          <w:szCs w:val="24"/>
        </w:rPr>
        <w:t xml:space="preserve"> (Lu 2019b) , epigenetic estimators of plasma proteins e.g. </w:t>
      </w:r>
      <w:r w:rsidRPr="00CD1762">
        <w:rPr>
          <w:rFonts w:ascii="Times New Roman" w:hAnsi="Times New Roman" w:cs="Times New Roman"/>
          <w:sz w:val="24"/>
          <w:szCs w:val="24"/>
        </w:rPr>
        <w:t xml:space="preserve">DNAmPAI1, </w:t>
      </w:r>
      <w:proofErr w:type="spellStart"/>
      <w:r w:rsidRPr="00CD1762">
        <w:rPr>
          <w:rFonts w:ascii="Times New Roman" w:hAnsi="Times New Roman" w:cs="Times New Roman"/>
          <w:sz w:val="24"/>
          <w:szCs w:val="24"/>
        </w:rPr>
        <w:t>DNAm</w:t>
      </w:r>
      <w:proofErr w:type="spellEnd"/>
      <w:r w:rsidRPr="00CD1762">
        <w:rPr>
          <w:rFonts w:ascii="Times New Roman" w:hAnsi="Times New Roman" w:cs="Times New Roman"/>
          <w:sz w:val="24"/>
          <w:szCs w:val="24"/>
        </w:rPr>
        <w:t xml:space="preserve"> estimate of smoking pack years (</w:t>
      </w:r>
      <w:proofErr w:type="spellStart"/>
      <w:r w:rsidRPr="00CD1762">
        <w:rPr>
          <w:rFonts w:ascii="Times New Roman" w:hAnsi="Times New Roman" w:cs="Times New Roman"/>
          <w:sz w:val="24"/>
          <w:szCs w:val="24"/>
        </w:rPr>
        <w:t>DNAmPACKYRS</w:t>
      </w:r>
      <w:proofErr w:type="spellEnd"/>
      <w:r w:rsidRPr="00CD1762">
        <w:rPr>
          <w:rFonts w:ascii="Times New Roman" w:hAnsi="Times New Roman" w:cs="Times New Roman"/>
          <w:sz w:val="24"/>
          <w:szCs w:val="24"/>
        </w:rPr>
        <w:t>).</w:t>
      </w:r>
      <w:proofErr w:type="gramEnd"/>
    </w:p>
    <w:p w:rsidR="00BC22F9" w:rsidRDefault="00BC22F9" w:rsidP="00BC22F9">
      <w:pPr>
        <w:jc w:val="both"/>
        <w:rPr>
          <w:rFonts w:ascii="Times New Roman" w:hAnsi="Times New Roman" w:cs="Times New Roman"/>
          <w:sz w:val="24"/>
          <w:szCs w:val="24"/>
        </w:rPr>
      </w:pPr>
    </w:p>
    <w:p w:rsidR="00BC22F9" w:rsidRPr="002D1C71" w:rsidRDefault="00BC22F9" w:rsidP="00BC22F9">
      <w:pPr>
        <w:jc w:val="both"/>
        <w:rPr>
          <w:rFonts w:ascii="Times New Roman" w:hAnsi="Times New Roman" w:cs="Times New Roman"/>
          <w:b/>
          <w:sz w:val="24"/>
          <w:szCs w:val="24"/>
        </w:rPr>
      </w:pPr>
      <w:r w:rsidRPr="002D1C71">
        <w:rPr>
          <w:rFonts w:ascii="Times New Roman" w:hAnsi="Times New Roman" w:cs="Times New Roman"/>
          <w:b/>
          <w:sz w:val="24"/>
          <w:szCs w:val="24"/>
        </w:rPr>
        <w:t xml:space="preserve">Variable naming convention: </w:t>
      </w:r>
    </w:p>
    <w:p w:rsidR="00BC22F9" w:rsidRPr="002D1C71" w:rsidRDefault="00BC22F9" w:rsidP="00BC22F9">
      <w:pPr>
        <w:pStyle w:val="ListParagraph"/>
        <w:numPr>
          <w:ilvl w:val="0"/>
          <w:numId w:val="18"/>
        </w:numPr>
        <w:jc w:val="both"/>
        <w:rPr>
          <w:rFonts w:ascii="Times New Roman" w:hAnsi="Times New Roman" w:cs="Times New Roman"/>
          <w:sz w:val="24"/>
          <w:szCs w:val="24"/>
        </w:rPr>
      </w:pPr>
      <w:r w:rsidRPr="002D1C71">
        <w:rPr>
          <w:rFonts w:ascii="Times New Roman" w:hAnsi="Times New Roman" w:cs="Times New Roman"/>
          <w:sz w:val="24"/>
          <w:szCs w:val="24"/>
        </w:rPr>
        <w:t>If a column name ends with "</w:t>
      </w:r>
      <w:proofErr w:type="spellStart"/>
      <w:r w:rsidRPr="002D1C71">
        <w:rPr>
          <w:rFonts w:ascii="Times New Roman" w:hAnsi="Times New Roman" w:cs="Times New Roman"/>
          <w:sz w:val="24"/>
          <w:szCs w:val="24"/>
        </w:rPr>
        <w:t>AdjAge</w:t>
      </w:r>
      <w:proofErr w:type="spellEnd"/>
      <w:r w:rsidRPr="002D1C71">
        <w:rPr>
          <w:rFonts w:ascii="Times New Roman" w:hAnsi="Times New Roman" w:cs="Times New Roman"/>
          <w:sz w:val="24"/>
          <w:szCs w:val="24"/>
        </w:rPr>
        <w:t>" it means that it was adjusted for chronological age by forming a raw residual. Example. DNAmPAI1AdjAge=residuals(lm(DNAmPAI1~Age))</w:t>
      </w:r>
    </w:p>
    <w:p w:rsidR="00BC22F9" w:rsidRPr="002D1C71" w:rsidRDefault="00BC22F9" w:rsidP="00BC22F9">
      <w:pPr>
        <w:pStyle w:val="ListParagraph"/>
        <w:numPr>
          <w:ilvl w:val="0"/>
          <w:numId w:val="18"/>
        </w:numPr>
        <w:jc w:val="both"/>
        <w:rPr>
          <w:rFonts w:ascii="Times New Roman" w:hAnsi="Times New Roman" w:cs="Times New Roman"/>
          <w:sz w:val="24"/>
          <w:szCs w:val="24"/>
        </w:rPr>
      </w:pPr>
      <w:r w:rsidRPr="002D1C71">
        <w:rPr>
          <w:rFonts w:ascii="Times New Roman" w:hAnsi="Times New Roman" w:cs="Times New Roman"/>
          <w:sz w:val="24"/>
          <w:szCs w:val="24"/>
        </w:rPr>
        <w:t>If a variable name starts with "</w:t>
      </w:r>
      <w:proofErr w:type="spellStart"/>
      <w:r w:rsidRPr="002D1C71">
        <w:rPr>
          <w:rFonts w:ascii="Times New Roman" w:hAnsi="Times New Roman" w:cs="Times New Roman"/>
          <w:sz w:val="24"/>
          <w:szCs w:val="24"/>
        </w:rPr>
        <w:t>AgeAccel</w:t>
      </w:r>
      <w:proofErr w:type="spellEnd"/>
      <w:r w:rsidRPr="002D1C71">
        <w:rPr>
          <w:rFonts w:ascii="Times New Roman" w:hAnsi="Times New Roman" w:cs="Times New Roman"/>
          <w:sz w:val="24"/>
          <w:szCs w:val="24"/>
        </w:rPr>
        <w:t>" it means that we are dealing with an epigenetic measure of age acceleration, i.e. the variable was again adjusted for chronological age</w:t>
      </w:r>
    </w:p>
    <w:p w:rsidR="00BC22F9" w:rsidRPr="002D1C71" w:rsidRDefault="00BC22F9" w:rsidP="00BC22F9">
      <w:pPr>
        <w:pStyle w:val="ListParagraph"/>
        <w:jc w:val="both"/>
        <w:rPr>
          <w:rFonts w:ascii="Times New Roman" w:hAnsi="Times New Roman" w:cs="Times New Roman"/>
          <w:sz w:val="24"/>
          <w:szCs w:val="24"/>
        </w:rPr>
      </w:pPr>
      <w:r w:rsidRPr="002D1C71">
        <w:rPr>
          <w:rFonts w:ascii="Times New Roman" w:hAnsi="Times New Roman" w:cs="Times New Roman"/>
          <w:sz w:val="24"/>
          <w:szCs w:val="24"/>
        </w:rPr>
        <w:t xml:space="preserve">Example: </w:t>
      </w:r>
      <w:proofErr w:type="spellStart"/>
      <w:r w:rsidRPr="002D1C71">
        <w:rPr>
          <w:rFonts w:ascii="Times New Roman" w:hAnsi="Times New Roman" w:cs="Times New Roman"/>
          <w:sz w:val="24"/>
          <w:szCs w:val="24"/>
        </w:rPr>
        <w:t>AgeAccelerationResidual</w:t>
      </w:r>
      <w:proofErr w:type="spellEnd"/>
      <w:r w:rsidRPr="002D1C71">
        <w:rPr>
          <w:rFonts w:ascii="Times New Roman" w:hAnsi="Times New Roman" w:cs="Times New Roman"/>
          <w:sz w:val="24"/>
          <w:szCs w:val="24"/>
        </w:rPr>
        <w:t xml:space="preserve">=age adjusted version of </w:t>
      </w:r>
      <w:proofErr w:type="spellStart"/>
      <w:r w:rsidRPr="002D1C71">
        <w:rPr>
          <w:rFonts w:ascii="Times New Roman" w:hAnsi="Times New Roman" w:cs="Times New Roman"/>
          <w:sz w:val="24"/>
          <w:szCs w:val="24"/>
        </w:rPr>
        <w:t>DNAmAge</w:t>
      </w:r>
      <w:proofErr w:type="spellEnd"/>
      <w:r w:rsidRPr="002D1C71">
        <w:rPr>
          <w:rFonts w:ascii="Times New Roman" w:hAnsi="Times New Roman" w:cs="Times New Roman"/>
          <w:sz w:val="24"/>
          <w:szCs w:val="24"/>
        </w:rPr>
        <w:t>, i.e.</w:t>
      </w:r>
    </w:p>
    <w:p w:rsidR="00BC22F9" w:rsidRDefault="00BC22F9" w:rsidP="00BC22F9">
      <w:pPr>
        <w:pStyle w:val="ListParagraph"/>
        <w:jc w:val="both"/>
        <w:rPr>
          <w:rFonts w:ascii="Times New Roman" w:hAnsi="Times New Roman" w:cs="Times New Roman"/>
          <w:sz w:val="24"/>
          <w:szCs w:val="24"/>
        </w:rPr>
      </w:pPr>
      <w:proofErr w:type="spellStart"/>
      <w:r w:rsidRPr="002D1C71">
        <w:rPr>
          <w:rFonts w:ascii="Times New Roman" w:hAnsi="Times New Roman" w:cs="Times New Roman"/>
          <w:sz w:val="24"/>
          <w:szCs w:val="24"/>
        </w:rPr>
        <w:t>AgeAccelerationResidual</w:t>
      </w:r>
      <w:proofErr w:type="spellEnd"/>
      <w:r w:rsidRPr="002D1C71">
        <w:rPr>
          <w:rFonts w:ascii="Times New Roman" w:hAnsi="Times New Roman" w:cs="Times New Roman"/>
          <w:sz w:val="24"/>
          <w:szCs w:val="24"/>
        </w:rPr>
        <w:t>=</w:t>
      </w:r>
      <w:proofErr w:type="gramStart"/>
      <w:r w:rsidRPr="002D1C71">
        <w:rPr>
          <w:rFonts w:ascii="Times New Roman" w:hAnsi="Times New Roman" w:cs="Times New Roman"/>
          <w:sz w:val="24"/>
          <w:szCs w:val="24"/>
        </w:rPr>
        <w:t>residuals(</w:t>
      </w:r>
      <w:proofErr w:type="gramEnd"/>
      <w:r w:rsidRPr="002D1C71">
        <w:rPr>
          <w:rFonts w:ascii="Times New Roman" w:hAnsi="Times New Roman" w:cs="Times New Roman"/>
          <w:sz w:val="24"/>
          <w:szCs w:val="24"/>
        </w:rPr>
        <w:t>lm(</w:t>
      </w:r>
      <w:proofErr w:type="spellStart"/>
      <w:r w:rsidRPr="002D1C71">
        <w:rPr>
          <w:rFonts w:ascii="Times New Roman" w:hAnsi="Times New Roman" w:cs="Times New Roman"/>
          <w:sz w:val="24"/>
          <w:szCs w:val="24"/>
        </w:rPr>
        <w:t>DNAmAge~Age</w:t>
      </w:r>
      <w:proofErr w:type="spellEnd"/>
      <w:r w:rsidRPr="002D1C71">
        <w:rPr>
          <w:rFonts w:ascii="Times New Roman" w:hAnsi="Times New Roman" w:cs="Times New Roman"/>
          <w:sz w:val="24"/>
          <w:szCs w:val="24"/>
        </w:rPr>
        <w:t>))</w:t>
      </w:r>
    </w:p>
    <w:p w:rsidR="00BC22F9" w:rsidRPr="002D1C71" w:rsidRDefault="00BC22F9" w:rsidP="00BC22F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Note that </w:t>
      </w:r>
    </w:p>
    <w:p w:rsidR="00BC22F9" w:rsidRPr="002D1C71" w:rsidRDefault="00BC22F9" w:rsidP="00BC22F9">
      <w:pPr>
        <w:jc w:val="both"/>
        <w:rPr>
          <w:rFonts w:ascii="Times New Roman" w:hAnsi="Times New Roman" w:cs="Times New Roman"/>
          <w:color w:val="00B0F0"/>
          <w:sz w:val="24"/>
          <w:szCs w:val="24"/>
        </w:rPr>
      </w:pPr>
      <w:r w:rsidRPr="002D1C71">
        <w:rPr>
          <w:rFonts w:ascii="Times New Roman" w:hAnsi="Times New Roman" w:cs="Times New Roman"/>
          <w:color w:val="00B0F0"/>
          <w:sz w:val="24"/>
          <w:szCs w:val="24"/>
        </w:rPr>
        <w:t>Main Reference for the online epigenetic clock software:</w:t>
      </w:r>
    </w:p>
    <w:p w:rsidR="00BC22F9"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t xml:space="preserve">Horvath S (2013) DNA methylation age of human tissues and cell types. Genome </w:t>
      </w:r>
      <w:proofErr w:type="spellStart"/>
      <w:r w:rsidRPr="007E2863">
        <w:rPr>
          <w:rFonts w:ascii="Times New Roman" w:hAnsi="Times New Roman" w:cs="Times New Roman"/>
          <w:sz w:val="24"/>
          <w:szCs w:val="24"/>
        </w:rPr>
        <w:t>Biol</w:t>
      </w:r>
      <w:proofErr w:type="spellEnd"/>
      <w:r w:rsidRPr="007E2863">
        <w:rPr>
          <w:rFonts w:ascii="Times New Roman" w:hAnsi="Times New Roman" w:cs="Times New Roman"/>
          <w:sz w:val="24"/>
          <w:szCs w:val="24"/>
        </w:rPr>
        <w:t xml:space="preserve"> 14(10):R115 PMID: 24138928</w:t>
      </w:r>
    </w:p>
    <w:p w:rsidR="00BC22F9" w:rsidRPr="002D1C71" w:rsidRDefault="00BC22F9" w:rsidP="00BC22F9">
      <w:pPr>
        <w:jc w:val="both"/>
        <w:rPr>
          <w:rFonts w:ascii="Times New Roman" w:hAnsi="Times New Roman" w:cs="Times New Roman"/>
          <w:sz w:val="24"/>
          <w:szCs w:val="24"/>
        </w:rPr>
      </w:pPr>
    </w:p>
    <w:p w:rsidR="00BC22F9" w:rsidRPr="007E2863" w:rsidRDefault="00BC22F9" w:rsidP="00BC22F9">
      <w:pPr>
        <w:jc w:val="both"/>
        <w:rPr>
          <w:rFonts w:ascii="Times New Roman" w:hAnsi="Times New Roman" w:cs="Times New Roman"/>
          <w:color w:val="00B0F0"/>
          <w:sz w:val="24"/>
          <w:szCs w:val="24"/>
        </w:rPr>
      </w:pPr>
      <w:proofErr w:type="spellStart"/>
      <w:r w:rsidRPr="007E2863">
        <w:rPr>
          <w:rFonts w:ascii="Times New Roman" w:hAnsi="Times New Roman" w:cs="Times New Roman"/>
          <w:color w:val="00B0F0"/>
          <w:sz w:val="24"/>
          <w:szCs w:val="24"/>
        </w:rPr>
        <w:t>DNAmAge</w:t>
      </w:r>
      <w:proofErr w:type="spellEnd"/>
      <w:r w:rsidRPr="007E2863">
        <w:rPr>
          <w:rFonts w:ascii="Times New Roman" w:hAnsi="Times New Roman" w:cs="Times New Roman"/>
          <w:color w:val="00B0F0"/>
          <w:sz w:val="24"/>
          <w:szCs w:val="24"/>
        </w:rPr>
        <w:t xml:space="preserve"> = pan tissue clock from Horvath 2013</w:t>
      </w:r>
      <w:r>
        <w:rPr>
          <w:rFonts w:ascii="Times New Roman" w:hAnsi="Times New Roman" w:cs="Times New Roman"/>
          <w:color w:val="00B0F0"/>
          <w:sz w:val="24"/>
          <w:szCs w:val="24"/>
        </w:rPr>
        <w:t xml:space="preserve">, </w:t>
      </w:r>
      <w:proofErr w:type="spellStart"/>
      <w:r>
        <w:rPr>
          <w:rFonts w:ascii="Times New Roman" w:hAnsi="Times New Roman" w:cs="Times New Roman"/>
          <w:color w:val="00B0F0"/>
          <w:sz w:val="24"/>
          <w:szCs w:val="24"/>
        </w:rPr>
        <w:t>AgeAccelerationResidual</w:t>
      </w:r>
      <w:proofErr w:type="spellEnd"/>
      <w:r>
        <w:rPr>
          <w:rFonts w:ascii="Times New Roman" w:hAnsi="Times New Roman" w:cs="Times New Roman"/>
          <w:color w:val="00B0F0"/>
          <w:sz w:val="24"/>
          <w:szCs w:val="24"/>
        </w:rPr>
        <w:t>= measures of epigenetic age acceleration (residual).</w:t>
      </w:r>
    </w:p>
    <w:p w:rsidR="00BC22F9"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t xml:space="preserve">Horvath S (2013) DNA methylation age of human tissues and cell types. Genome </w:t>
      </w:r>
      <w:proofErr w:type="spellStart"/>
      <w:r w:rsidRPr="007E2863">
        <w:rPr>
          <w:rFonts w:ascii="Times New Roman" w:hAnsi="Times New Roman" w:cs="Times New Roman"/>
          <w:sz w:val="24"/>
          <w:szCs w:val="24"/>
        </w:rPr>
        <w:t>Biol</w:t>
      </w:r>
      <w:proofErr w:type="spellEnd"/>
      <w:r w:rsidRPr="007E2863">
        <w:rPr>
          <w:rFonts w:ascii="Times New Roman" w:hAnsi="Times New Roman" w:cs="Times New Roman"/>
          <w:sz w:val="24"/>
          <w:szCs w:val="24"/>
        </w:rPr>
        <w:t xml:space="preserve"> 14(10):R115 PMID: 24138928</w:t>
      </w:r>
    </w:p>
    <w:p w:rsidR="00BC22F9" w:rsidRDefault="00BC22F9" w:rsidP="00BC22F9">
      <w:pPr>
        <w:jc w:val="both"/>
        <w:rPr>
          <w:rFonts w:ascii="Times New Roman" w:hAnsi="Times New Roman" w:cs="Times New Roman"/>
          <w:sz w:val="24"/>
          <w:szCs w:val="24"/>
        </w:rPr>
      </w:pPr>
    </w:p>
    <w:p w:rsidR="00BC22F9" w:rsidRDefault="00BC22F9" w:rsidP="00BC22F9">
      <w:pPr>
        <w:jc w:val="both"/>
        <w:rPr>
          <w:rFonts w:ascii="Times New Roman" w:hAnsi="Times New Roman" w:cs="Times New Roman"/>
          <w:color w:val="00B0F0"/>
          <w:sz w:val="24"/>
          <w:szCs w:val="24"/>
        </w:rPr>
      </w:pPr>
      <w:proofErr w:type="spellStart"/>
      <w:r w:rsidRPr="00A564A0">
        <w:rPr>
          <w:rFonts w:ascii="Times New Roman" w:hAnsi="Times New Roman" w:cs="Times New Roman"/>
          <w:color w:val="00B0F0"/>
          <w:sz w:val="24"/>
          <w:szCs w:val="24"/>
        </w:rPr>
        <w:t>DNAmGrimAge</w:t>
      </w:r>
      <w:proofErr w:type="spellEnd"/>
      <w:r w:rsidRPr="00A564A0">
        <w:rPr>
          <w:rFonts w:ascii="Times New Roman" w:hAnsi="Times New Roman" w:cs="Times New Roman"/>
          <w:color w:val="00B0F0"/>
          <w:sz w:val="24"/>
          <w:szCs w:val="24"/>
        </w:rPr>
        <w:t xml:space="preserve">, DNAmPAI1, DNAmGDF15, </w:t>
      </w:r>
      <w:proofErr w:type="spellStart"/>
      <w:r w:rsidRPr="00A564A0">
        <w:rPr>
          <w:rFonts w:ascii="Times New Roman" w:hAnsi="Times New Roman" w:cs="Times New Roman"/>
          <w:color w:val="00B0F0"/>
          <w:sz w:val="24"/>
          <w:szCs w:val="24"/>
        </w:rPr>
        <w:t>DNAmPACKYRS</w:t>
      </w:r>
      <w:proofErr w:type="spellEnd"/>
      <w:r w:rsidRPr="00A564A0">
        <w:rPr>
          <w:rFonts w:ascii="Times New Roman" w:hAnsi="Times New Roman" w:cs="Times New Roman"/>
          <w:color w:val="00B0F0"/>
          <w:sz w:val="24"/>
          <w:szCs w:val="24"/>
        </w:rPr>
        <w:t xml:space="preserve">, </w:t>
      </w:r>
      <w:proofErr w:type="spellStart"/>
      <w:r w:rsidRPr="00A564A0">
        <w:rPr>
          <w:rFonts w:ascii="Times New Roman" w:hAnsi="Times New Roman" w:cs="Times New Roman"/>
          <w:color w:val="00B0F0"/>
          <w:sz w:val="24"/>
          <w:szCs w:val="24"/>
        </w:rPr>
        <w:t>AgeAccelGrim</w:t>
      </w:r>
      <w:proofErr w:type="spellEnd"/>
      <w:r w:rsidRPr="00A564A0">
        <w:rPr>
          <w:rFonts w:ascii="Times New Roman" w:hAnsi="Times New Roman" w:cs="Times New Roman"/>
          <w:color w:val="00B0F0"/>
          <w:sz w:val="24"/>
          <w:szCs w:val="24"/>
        </w:rPr>
        <w:t xml:space="preserve"> etc.</w:t>
      </w:r>
    </w:p>
    <w:p w:rsidR="00BC22F9" w:rsidRDefault="00BC22F9" w:rsidP="00BC22F9">
      <w:pPr>
        <w:jc w:val="both"/>
        <w:rPr>
          <w:rFonts w:ascii="Times New Roman" w:hAnsi="Times New Roman" w:cs="Times New Roman"/>
          <w:color w:val="00B0F0"/>
          <w:sz w:val="24"/>
          <w:szCs w:val="24"/>
        </w:rPr>
      </w:pPr>
      <w:proofErr w:type="spellStart"/>
      <w:r>
        <w:rPr>
          <w:rFonts w:ascii="Times New Roman" w:hAnsi="Times New Roman" w:cs="Times New Roman"/>
          <w:color w:val="00B0F0"/>
          <w:sz w:val="24"/>
          <w:szCs w:val="24"/>
        </w:rPr>
        <w:t>DNAmADM</w:t>
      </w:r>
      <w:proofErr w:type="spellEnd"/>
      <w:r>
        <w:rPr>
          <w:rFonts w:ascii="Times New Roman" w:hAnsi="Times New Roman" w:cs="Times New Roman"/>
          <w:color w:val="00B0F0"/>
          <w:sz w:val="24"/>
          <w:szCs w:val="24"/>
        </w:rPr>
        <w:tab/>
        <w:t>DNAmB2M</w:t>
      </w:r>
      <w:r>
        <w:rPr>
          <w:rFonts w:ascii="Times New Roman" w:hAnsi="Times New Roman" w:cs="Times New Roman"/>
          <w:color w:val="00B0F0"/>
          <w:sz w:val="24"/>
          <w:szCs w:val="24"/>
        </w:rPr>
        <w:tab/>
      </w:r>
      <w:proofErr w:type="spellStart"/>
      <w:r>
        <w:rPr>
          <w:rFonts w:ascii="Times New Roman" w:hAnsi="Times New Roman" w:cs="Times New Roman"/>
          <w:color w:val="00B0F0"/>
          <w:sz w:val="24"/>
          <w:szCs w:val="24"/>
        </w:rPr>
        <w:t>DNAmCystatinC</w:t>
      </w:r>
      <w:proofErr w:type="spellEnd"/>
      <w:r>
        <w:rPr>
          <w:rFonts w:ascii="Times New Roman" w:hAnsi="Times New Roman" w:cs="Times New Roman"/>
          <w:color w:val="00B0F0"/>
          <w:sz w:val="24"/>
          <w:szCs w:val="24"/>
        </w:rPr>
        <w:tab/>
        <w:t>DNAmGDF15</w:t>
      </w:r>
    </w:p>
    <w:p w:rsidR="00BC22F9" w:rsidRDefault="00BC22F9" w:rsidP="00BC22F9">
      <w:pPr>
        <w:jc w:val="both"/>
        <w:rPr>
          <w:rFonts w:ascii="Times New Roman" w:hAnsi="Times New Roman" w:cs="Times New Roman"/>
          <w:color w:val="00B0F0"/>
          <w:sz w:val="24"/>
          <w:szCs w:val="24"/>
        </w:rPr>
      </w:pPr>
      <w:proofErr w:type="spellStart"/>
      <w:r>
        <w:rPr>
          <w:rFonts w:ascii="Times New Roman" w:hAnsi="Times New Roman" w:cs="Times New Roman"/>
          <w:color w:val="00B0F0"/>
          <w:sz w:val="24"/>
          <w:szCs w:val="24"/>
        </w:rPr>
        <w:t>DNAmLeptin</w:t>
      </w:r>
      <w:proofErr w:type="spellEnd"/>
      <w:r>
        <w:rPr>
          <w:rFonts w:ascii="Times New Roman" w:hAnsi="Times New Roman" w:cs="Times New Roman"/>
          <w:color w:val="00B0F0"/>
          <w:sz w:val="24"/>
          <w:szCs w:val="24"/>
        </w:rPr>
        <w:tab/>
      </w:r>
      <w:proofErr w:type="spellStart"/>
      <w:r>
        <w:rPr>
          <w:rFonts w:ascii="Times New Roman" w:hAnsi="Times New Roman" w:cs="Times New Roman"/>
          <w:color w:val="00B0F0"/>
          <w:sz w:val="24"/>
          <w:szCs w:val="24"/>
        </w:rPr>
        <w:t>DNAmPACKYRS</w:t>
      </w:r>
      <w:proofErr w:type="spellEnd"/>
      <w:r w:rsidRPr="001A3E78">
        <w:rPr>
          <w:rFonts w:ascii="Times New Roman" w:hAnsi="Times New Roman" w:cs="Times New Roman"/>
          <w:color w:val="00B0F0"/>
          <w:sz w:val="24"/>
          <w:szCs w:val="24"/>
        </w:rPr>
        <w:tab/>
      </w:r>
      <w:r>
        <w:rPr>
          <w:rFonts w:ascii="Times New Roman" w:hAnsi="Times New Roman" w:cs="Times New Roman"/>
          <w:color w:val="00B0F0"/>
          <w:sz w:val="24"/>
          <w:szCs w:val="24"/>
        </w:rPr>
        <w:t>DNAmTIMP1</w:t>
      </w:r>
    </w:p>
    <w:p w:rsidR="00BC22F9" w:rsidRPr="005D3078"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t xml:space="preserve">Lu AT, Quach A, Wilson JG, Reiner AP, Aviv A, Raj K, </w:t>
      </w:r>
      <w:proofErr w:type="spellStart"/>
      <w:r w:rsidRPr="007E2863">
        <w:rPr>
          <w:rFonts w:ascii="Times New Roman" w:hAnsi="Times New Roman" w:cs="Times New Roman"/>
          <w:sz w:val="24"/>
          <w:szCs w:val="24"/>
        </w:rPr>
        <w:t>Hou</w:t>
      </w:r>
      <w:proofErr w:type="spellEnd"/>
      <w:r w:rsidRPr="007E2863">
        <w:rPr>
          <w:rFonts w:ascii="Times New Roman" w:hAnsi="Times New Roman" w:cs="Times New Roman"/>
          <w:sz w:val="24"/>
          <w:szCs w:val="24"/>
        </w:rPr>
        <w:t xml:space="preserve"> L, </w:t>
      </w:r>
      <w:proofErr w:type="spellStart"/>
      <w:r w:rsidRPr="007E2863">
        <w:rPr>
          <w:rFonts w:ascii="Times New Roman" w:hAnsi="Times New Roman" w:cs="Times New Roman"/>
          <w:sz w:val="24"/>
          <w:szCs w:val="24"/>
        </w:rPr>
        <w:t>Baccarelli</w:t>
      </w:r>
      <w:proofErr w:type="spellEnd"/>
      <w:r w:rsidRPr="007E2863">
        <w:rPr>
          <w:rFonts w:ascii="Times New Roman" w:hAnsi="Times New Roman" w:cs="Times New Roman"/>
          <w:sz w:val="24"/>
          <w:szCs w:val="24"/>
        </w:rPr>
        <w:t xml:space="preserve"> AA, Li Y, Stewart JD, </w:t>
      </w:r>
      <w:proofErr w:type="spellStart"/>
      <w:r w:rsidRPr="007E2863">
        <w:rPr>
          <w:rFonts w:ascii="Times New Roman" w:hAnsi="Times New Roman" w:cs="Times New Roman"/>
          <w:sz w:val="24"/>
          <w:szCs w:val="24"/>
        </w:rPr>
        <w:t>Whitsel</w:t>
      </w:r>
      <w:proofErr w:type="spellEnd"/>
      <w:r w:rsidRPr="007E2863">
        <w:rPr>
          <w:rFonts w:ascii="Times New Roman" w:hAnsi="Times New Roman" w:cs="Times New Roman"/>
          <w:sz w:val="24"/>
          <w:szCs w:val="24"/>
        </w:rPr>
        <w:t xml:space="preserve"> EA, </w:t>
      </w:r>
      <w:proofErr w:type="spellStart"/>
      <w:r w:rsidRPr="007E2863">
        <w:rPr>
          <w:rFonts w:ascii="Times New Roman" w:hAnsi="Times New Roman" w:cs="Times New Roman"/>
          <w:sz w:val="24"/>
          <w:szCs w:val="24"/>
        </w:rPr>
        <w:t>Assimes</w:t>
      </w:r>
      <w:proofErr w:type="spellEnd"/>
      <w:r w:rsidRPr="007E2863">
        <w:rPr>
          <w:rFonts w:ascii="Times New Roman" w:hAnsi="Times New Roman" w:cs="Times New Roman"/>
          <w:sz w:val="24"/>
          <w:szCs w:val="24"/>
        </w:rPr>
        <w:t xml:space="preserve"> TL, </w:t>
      </w:r>
      <w:proofErr w:type="spellStart"/>
      <w:r w:rsidRPr="007E2863">
        <w:rPr>
          <w:rFonts w:ascii="Times New Roman" w:hAnsi="Times New Roman" w:cs="Times New Roman"/>
          <w:sz w:val="24"/>
          <w:szCs w:val="24"/>
        </w:rPr>
        <w:t>Ferrucci</w:t>
      </w:r>
      <w:proofErr w:type="spellEnd"/>
      <w:r w:rsidRPr="007E2863">
        <w:rPr>
          <w:rFonts w:ascii="Times New Roman" w:hAnsi="Times New Roman" w:cs="Times New Roman"/>
          <w:sz w:val="24"/>
          <w:szCs w:val="24"/>
        </w:rPr>
        <w:t xml:space="preserve"> L, Horvath S. (2019). DNA methylation </w:t>
      </w:r>
      <w:proofErr w:type="spellStart"/>
      <w:r w:rsidRPr="007E2863">
        <w:rPr>
          <w:rFonts w:ascii="Times New Roman" w:hAnsi="Times New Roman" w:cs="Times New Roman"/>
          <w:sz w:val="24"/>
          <w:szCs w:val="24"/>
        </w:rPr>
        <w:t>GrimAge</w:t>
      </w:r>
      <w:proofErr w:type="spellEnd"/>
      <w:r w:rsidRPr="007E2863">
        <w:rPr>
          <w:rFonts w:ascii="Times New Roman" w:hAnsi="Times New Roman" w:cs="Times New Roman"/>
          <w:sz w:val="24"/>
          <w:szCs w:val="24"/>
        </w:rPr>
        <w:t xml:space="preserve"> strongly predicts lifespan and </w:t>
      </w:r>
      <w:proofErr w:type="spellStart"/>
      <w:r w:rsidRPr="007E2863">
        <w:rPr>
          <w:rFonts w:ascii="Times New Roman" w:hAnsi="Times New Roman" w:cs="Times New Roman"/>
          <w:sz w:val="24"/>
          <w:szCs w:val="24"/>
        </w:rPr>
        <w:t>healthspan</w:t>
      </w:r>
      <w:proofErr w:type="spellEnd"/>
      <w:r w:rsidRPr="007E2863">
        <w:rPr>
          <w:rFonts w:ascii="Times New Roman" w:hAnsi="Times New Roman" w:cs="Times New Roman"/>
          <w:sz w:val="24"/>
          <w:szCs w:val="24"/>
        </w:rPr>
        <w:t>. Aging (Albany NY). 2019 Jan 21</w:t>
      </w:r>
      <w:proofErr w:type="gramStart"/>
      <w:r w:rsidRPr="007E2863">
        <w:rPr>
          <w:rFonts w:ascii="Times New Roman" w:hAnsi="Times New Roman" w:cs="Times New Roman"/>
          <w:sz w:val="24"/>
          <w:szCs w:val="24"/>
        </w:rPr>
        <w:t>;11</w:t>
      </w:r>
      <w:proofErr w:type="gramEnd"/>
      <w:r w:rsidRPr="007E2863">
        <w:rPr>
          <w:rFonts w:ascii="Times New Roman" w:hAnsi="Times New Roman" w:cs="Times New Roman"/>
          <w:sz w:val="24"/>
          <w:szCs w:val="24"/>
        </w:rPr>
        <w:t>(2):303-</w:t>
      </w:r>
      <w:r w:rsidRPr="005D3078">
        <w:rPr>
          <w:rFonts w:ascii="Times New Roman" w:hAnsi="Times New Roman" w:cs="Times New Roman"/>
          <w:sz w:val="24"/>
          <w:szCs w:val="24"/>
        </w:rPr>
        <w:t xml:space="preserve">327. </w:t>
      </w:r>
      <w:proofErr w:type="spellStart"/>
      <w:proofErr w:type="gramStart"/>
      <w:r w:rsidRPr="005D3078">
        <w:rPr>
          <w:rFonts w:ascii="Times New Roman" w:hAnsi="Times New Roman" w:cs="Times New Roman"/>
          <w:sz w:val="24"/>
          <w:szCs w:val="24"/>
        </w:rPr>
        <w:t>doi</w:t>
      </w:r>
      <w:proofErr w:type="spellEnd"/>
      <w:proofErr w:type="gramEnd"/>
      <w:r w:rsidRPr="005D3078">
        <w:rPr>
          <w:rFonts w:ascii="Times New Roman" w:hAnsi="Times New Roman" w:cs="Times New Roman"/>
          <w:sz w:val="24"/>
          <w:szCs w:val="24"/>
        </w:rPr>
        <w:t>: 10.18632/aging.101684. PMID: 30669119 PMCID: PMC6366976</w:t>
      </w:r>
    </w:p>
    <w:p w:rsidR="000871C5" w:rsidRDefault="00BC22F9" w:rsidP="00BC22F9">
      <w:pPr>
        <w:jc w:val="both"/>
        <w:rPr>
          <w:rFonts w:ascii="Times New Roman" w:hAnsi="Times New Roman" w:cs="Times New Roman"/>
          <w:color w:val="D99594" w:themeColor="accent2" w:themeTint="99"/>
          <w:sz w:val="24"/>
          <w:szCs w:val="24"/>
        </w:rPr>
      </w:pPr>
      <w:r w:rsidRPr="005D3078">
        <w:rPr>
          <w:rFonts w:ascii="Times New Roman" w:hAnsi="Times New Roman" w:cs="Times New Roman"/>
          <w:color w:val="D99594" w:themeColor="accent2" w:themeTint="99"/>
          <w:sz w:val="24"/>
          <w:szCs w:val="24"/>
        </w:rPr>
        <w:lastRenderedPageBreak/>
        <w:t xml:space="preserve">Comment: </w:t>
      </w:r>
      <w:proofErr w:type="spellStart"/>
      <w:r w:rsidR="000871C5" w:rsidRPr="005D3078">
        <w:rPr>
          <w:rFonts w:ascii="Times New Roman" w:hAnsi="Times New Roman" w:cs="Times New Roman"/>
          <w:color w:val="D99594" w:themeColor="accent2" w:themeTint="99"/>
          <w:sz w:val="24"/>
          <w:szCs w:val="24"/>
        </w:rPr>
        <w:t>DNAmGrimAge</w:t>
      </w:r>
      <w:proofErr w:type="spellEnd"/>
      <w:r w:rsidR="000871C5" w:rsidRPr="005D3078">
        <w:rPr>
          <w:rFonts w:ascii="Times New Roman" w:hAnsi="Times New Roman" w:cs="Times New Roman"/>
          <w:color w:val="D99594" w:themeColor="accent2" w:themeTint="99"/>
          <w:sz w:val="24"/>
          <w:szCs w:val="24"/>
        </w:rPr>
        <w:t xml:space="preserve"> is *not* an age estimator. Chronological age and gender are part of its definition. Rather </w:t>
      </w:r>
      <w:proofErr w:type="spellStart"/>
      <w:r w:rsidR="000871C5" w:rsidRPr="005D3078">
        <w:rPr>
          <w:rFonts w:ascii="Times New Roman" w:hAnsi="Times New Roman" w:cs="Times New Roman"/>
          <w:color w:val="D99594" w:themeColor="accent2" w:themeTint="99"/>
          <w:sz w:val="24"/>
          <w:szCs w:val="24"/>
        </w:rPr>
        <w:t>DNAmGrimAge</w:t>
      </w:r>
      <w:proofErr w:type="spellEnd"/>
      <w:r w:rsidR="000871C5" w:rsidRPr="005D3078">
        <w:rPr>
          <w:rFonts w:ascii="Times New Roman" w:hAnsi="Times New Roman" w:cs="Times New Roman"/>
          <w:color w:val="D99594" w:themeColor="accent2" w:themeTint="99"/>
          <w:sz w:val="24"/>
          <w:szCs w:val="24"/>
        </w:rPr>
        <w:t xml:space="preserve"> estimates mortality risk (in units of years). </w:t>
      </w:r>
      <w:proofErr w:type="spellStart"/>
      <w:r w:rsidR="000871C5" w:rsidRPr="005D3078">
        <w:rPr>
          <w:rFonts w:ascii="Times New Roman" w:hAnsi="Times New Roman" w:cs="Times New Roman"/>
          <w:color w:val="D99594" w:themeColor="accent2" w:themeTint="99"/>
          <w:sz w:val="24"/>
          <w:szCs w:val="24"/>
        </w:rPr>
        <w:t>DNAmGrimAge</w:t>
      </w:r>
      <w:proofErr w:type="spellEnd"/>
      <w:r w:rsidR="000871C5" w:rsidRPr="005D3078">
        <w:rPr>
          <w:rFonts w:ascii="Times New Roman" w:hAnsi="Times New Roman" w:cs="Times New Roman"/>
          <w:color w:val="D99594" w:themeColor="accent2" w:themeTint="99"/>
          <w:sz w:val="24"/>
          <w:szCs w:val="24"/>
        </w:rPr>
        <w:t xml:space="preserve"> was trained in blood. Not sure whether it applies to other sources of DNA. I would be nervous about applying it to cell cultures.</w:t>
      </w:r>
    </w:p>
    <w:p w:rsidR="00BC22F9" w:rsidRPr="000871C5" w:rsidRDefault="00BC22F9" w:rsidP="00BC22F9">
      <w:pPr>
        <w:jc w:val="both"/>
        <w:rPr>
          <w:rFonts w:ascii="Times New Roman" w:hAnsi="Times New Roman" w:cs="Times New Roman"/>
          <w:color w:val="D99594" w:themeColor="accent2" w:themeTint="99"/>
          <w:sz w:val="24"/>
          <w:szCs w:val="24"/>
        </w:rPr>
      </w:pPr>
      <w:r w:rsidRPr="00BC22F9">
        <w:rPr>
          <w:rFonts w:ascii="Times New Roman" w:hAnsi="Times New Roman" w:cs="Times New Roman"/>
          <w:color w:val="D99594" w:themeColor="accent2" w:themeTint="99"/>
          <w:sz w:val="24"/>
          <w:szCs w:val="24"/>
        </w:rPr>
        <w:t xml:space="preserve">The DNAmPAI1= epigenetic estimator of plasminogen activator inhibitor 1 in units of </w:t>
      </w:r>
      <w:proofErr w:type="spellStart"/>
      <w:r w:rsidRPr="00BC22F9">
        <w:rPr>
          <w:rFonts w:ascii="Times New Roman" w:hAnsi="Times New Roman" w:cs="Times New Roman"/>
          <w:color w:val="D99594" w:themeColor="accent2" w:themeTint="99"/>
          <w:sz w:val="24"/>
          <w:szCs w:val="24"/>
        </w:rPr>
        <w:t>pg</w:t>
      </w:r>
      <w:proofErr w:type="spellEnd"/>
      <w:r w:rsidRPr="00BC22F9">
        <w:rPr>
          <w:rFonts w:ascii="Times New Roman" w:hAnsi="Times New Roman" w:cs="Times New Roman"/>
          <w:color w:val="D99594" w:themeColor="accent2" w:themeTint="99"/>
          <w:sz w:val="24"/>
          <w:szCs w:val="24"/>
        </w:rPr>
        <w:t>/ml.  But the units don't make sense. Just use it as an ordinal variable.</w:t>
      </w:r>
    </w:p>
    <w:p w:rsidR="00BC22F9" w:rsidRPr="00A564A0" w:rsidRDefault="00BC22F9" w:rsidP="00BC22F9">
      <w:pPr>
        <w:pStyle w:val="ListParagraph"/>
        <w:jc w:val="both"/>
        <w:rPr>
          <w:rFonts w:ascii="Times New Roman" w:hAnsi="Times New Roman" w:cs="Times New Roman"/>
          <w:sz w:val="24"/>
          <w:szCs w:val="24"/>
        </w:rPr>
      </w:pPr>
    </w:p>
    <w:p w:rsidR="00BC22F9" w:rsidRPr="007E2863" w:rsidRDefault="00BC22F9" w:rsidP="00BC22F9">
      <w:pPr>
        <w:jc w:val="both"/>
        <w:rPr>
          <w:rFonts w:ascii="Times New Roman" w:hAnsi="Times New Roman" w:cs="Times New Roman"/>
          <w:color w:val="00B0F0"/>
          <w:sz w:val="24"/>
          <w:szCs w:val="24"/>
        </w:rPr>
      </w:pPr>
      <w:proofErr w:type="spellStart"/>
      <w:r w:rsidRPr="007E2863">
        <w:rPr>
          <w:rFonts w:ascii="Times New Roman" w:hAnsi="Times New Roman" w:cs="Times New Roman"/>
          <w:color w:val="00B0F0"/>
          <w:sz w:val="24"/>
          <w:szCs w:val="24"/>
        </w:rPr>
        <w:t>DNAmAgeSkinBloodClock</w:t>
      </w:r>
      <w:proofErr w:type="spellEnd"/>
      <w:r>
        <w:rPr>
          <w:rFonts w:ascii="Times New Roman" w:hAnsi="Times New Roman" w:cs="Times New Roman"/>
          <w:color w:val="00B0F0"/>
          <w:sz w:val="24"/>
          <w:szCs w:val="24"/>
        </w:rPr>
        <w:t>= skin &amp; blood clock estimate of age</w:t>
      </w:r>
    </w:p>
    <w:p w:rsidR="00BC22F9" w:rsidRPr="007E2863"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t xml:space="preserve">Horvath S, </w:t>
      </w:r>
      <w:proofErr w:type="spellStart"/>
      <w:r w:rsidRPr="007E2863">
        <w:rPr>
          <w:rFonts w:ascii="Times New Roman" w:hAnsi="Times New Roman" w:cs="Times New Roman"/>
          <w:sz w:val="24"/>
          <w:szCs w:val="24"/>
        </w:rPr>
        <w:t>Oshima</w:t>
      </w:r>
      <w:proofErr w:type="spellEnd"/>
      <w:r w:rsidRPr="007E2863">
        <w:rPr>
          <w:rFonts w:ascii="Times New Roman" w:hAnsi="Times New Roman" w:cs="Times New Roman"/>
          <w:sz w:val="24"/>
          <w:szCs w:val="24"/>
        </w:rPr>
        <w:t xml:space="preserve"> J, Martin GM, Lu AT, Quach A, Cohen H, Felton S, Matsuyama M, Lowe D, </w:t>
      </w:r>
      <w:proofErr w:type="spellStart"/>
      <w:r w:rsidRPr="007E2863">
        <w:rPr>
          <w:rFonts w:ascii="Times New Roman" w:hAnsi="Times New Roman" w:cs="Times New Roman"/>
          <w:sz w:val="24"/>
          <w:szCs w:val="24"/>
        </w:rPr>
        <w:t>Kabacik</w:t>
      </w:r>
      <w:proofErr w:type="spellEnd"/>
      <w:r w:rsidRPr="007E2863">
        <w:rPr>
          <w:rFonts w:ascii="Times New Roman" w:hAnsi="Times New Roman" w:cs="Times New Roman"/>
          <w:sz w:val="24"/>
          <w:szCs w:val="24"/>
        </w:rPr>
        <w:t xml:space="preserve"> S, Wilson JG, Reiner AP, </w:t>
      </w:r>
      <w:proofErr w:type="spellStart"/>
      <w:r w:rsidRPr="007E2863">
        <w:rPr>
          <w:rFonts w:ascii="Times New Roman" w:hAnsi="Times New Roman" w:cs="Times New Roman"/>
          <w:sz w:val="24"/>
          <w:szCs w:val="24"/>
        </w:rPr>
        <w:t>Maierhofer</w:t>
      </w:r>
      <w:proofErr w:type="spellEnd"/>
      <w:r w:rsidRPr="007E2863">
        <w:rPr>
          <w:rFonts w:ascii="Times New Roman" w:hAnsi="Times New Roman" w:cs="Times New Roman"/>
          <w:sz w:val="24"/>
          <w:szCs w:val="24"/>
        </w:rPr>
        <w:t xml:space="preserve"> A, </w:t>
      </w:r>
      <w:proofErr w:type="spellStart"/>
      <w:r w:rsidRPr="007E2863">
        <w:rPr>
          <w:rFonts w:ascii="Times New Roman" w:hAnsi="Times New Roman" w:cs="Times New Roman"/>
          <w:sz w:val="24"/>
          <w:szCs w:val="24"/>
        </w:rPr>
        <w:t>Flunkert</w:t>
      </w:r>
      <w:proofErr w:type="spellEnd"/>
      <w:r w:rsidRPr="007E2863">
        <w:rPr>
          <w:rFonts w:ascii="Times New Roman" w:hAnsi="Times New Roman" w:cs="Times New Roman"/>
          <w:sz w:val="24"/>
          <w:szCs w:val="24"/>
        </w:rPr>
        <w:t xml:space="preserve"> J, Aviv A, </w:t>
      </w:r>
      <w:proofErr w:type="spellStart"/>
      <w:r w:rsidRPr="007E2863">
        <w:rPr>
          <w:rFonts w:ascii="Times New Roman" w:hAnsi="Times New Roman" w:cs="Times New Roman"/>
          <w:sz w:val="24"/>
          <w:szCs w:val="24"/>
        </w:rPr>
        <w:t>Hou</w:t>
      </w:r>
      <w:proofErr w:type="spellEnd"/>
      <w:r w:rsidRPr="007E2863">
        <w:rPr>
          <w:rFonts w:ascii="Times New Roman" w:hAnsi="Times New Roman" w:cs="Times New Roman"/>
          <w:sz w:val="24"/>
          <w:szCs w:val="24"/>
        </w:rPr>
        <w:t xml:space="preserve"> L, </w:t>
      </w:r>
      <w:proofErr w:type="spellStart"/>
      <w:r w:rsidRPr="007E2863">
        <w:rPr>
          <w:rFonts w:ascii="Times New Roman" w:hAnsi="Times New Roman" w:cs="Times New Roman"/>
          <w:sz w:val="24"/>
          <w:szCs w:val="24"/>
        </w:rPr>
        <w:t>Baccarelli</w:t>
      </w:r>
      <w:proofErr w:type="spellEnd"/>
      <w:r w:rsidRPr="007E2863">
        <w:rPr>
          <w:rFonts w:ascii="Times New Roman" w:hAnsi="Times New Roman" w:cs="Times New Roman"/>
          <w:sz w:val="24"/>
          <w:szCs w:val="24"/>
        </w:rPr>
        <w:t xml:space="preserve"> AA, Li Y, Stewart JD, </w:t>
      </w:r>
      <w:proofErr w:type="spellStart"/>
      <w:r w:rsidRPr="007E2863">
        <w:rPr>
          <w:rFonts w:ascii="Times New Roman" w:hAnsi="Times New Roman" w:cs="Times New Roman"/>
          <w:sz w:val="24"/>
          <w:szCs w:val="24"/>
        </w:rPr>
        <w:t>Whitsel</w:t>
      </w:r>
      <w:proofErr w:type="spellEnd"/>
      <w:r w:rsidRPr="007E2863">
        <w:rPr>
          <w:rFonts w:ascii="Times New Roman" w:hAnsi="Times New Roman" w:cs="Times New Roman"/>
          <w:sz w:val="24"/>
          <w:szCs w:val="24"/>
        </w:rPr>
        <w:t xml:space="preserve"> EA, </w:t>
      </w:r>
      <w:proofErr w:type="spellStart"/>
      <w:r w:rsidRPr="007E2863">
        <w:rPr>
          <w:rFonts w:ascii="Times New Roman" w:hAnsi="Times New Roman" w:cs="Times New Roman"/>
          <w:sz w:val="24"/>
          <w:szCs w:val="24"/>
        </w:rPr>
        <w:t>Ferrucci</w:t>
      </w:r>
      <w:proofErr w:type="spellEnd"/>
      <w:r w:rsidRPr="007E2863">
        <w:rPr>
          <w:rFonts w:ascii="Times New Roman" w:hAnsi="Times New Roman" w:cs="Times New Roman"/>
          <w:sz w:val="24"/>
          <w:szCs w:val="24"/>
        </w:rPr>
        <w:t xml:space="preserve"> L, Matsuyama S, Raj K. (2018) Epigenetic clock for skin and blood cells applied to Hutchinson Gilford Progeria Syndrome and ex vivo studies. Aging (Albany NY). 2018 Jul 26</w:t>
      </w:r>
      <w:proofErr w:type="gramStart"/>
      <w:r w:rsidRPr="007E2863">
        <w:rPr>
          <w:rFonts w:ascii="Times New Roman" w:hAnsi="Times New Roman" w:cs="Times New Roman"/>
          <w:sz w:val="24"/>
          <w:szCs w:val="24"/>
        </w:rPr>
        <w:t>;10</w:t>
      </w:r>
      <w:proofErr w:type="gramEnd"/>
      <w:r w:rsidRPr="007E2863">
        <w:rPr>
          <w:rFonts w:ascii="Times New Roman" w:hAnsi="Times New Roman" w:cs="Times New Roman"/>
          <w:sz w:val="24"/>
          <w:szCs w:val="24"/>
        </w:rPr>
        <w:t xml:space="preserve">(7):1758-1775. </w:t>
      </w:r>
      <w:proofErr w:type="spellStart"/>
      <w:proofErr w:type="gramStart"/>
      <w:r w:rsidRPr="007E2863">
        <w:rPr>
          <w:rFonts w:ascii="Times New Roman" w:hAnsi="Times New Roman" w:cs="Times New Roman"/>
          <w:sz w:val="24"/>
          <w:szCs w:val="24"/>
        </w:rPr>
        <w:t>doi</w:t>
      </w:r>
      <w:proofErr w:type="spellEnd"/>
      <w:proofErr w:type="gramEnd"/>
      <w:r w:rsidRPr="007E2863">
        <w:rPr>
          <w:rFonts w:ascii="Times New Roman" w:hAnsi="Times New Roman" w:cs="Times New Roman"/>
          <w:sz w:val="24"/>
          <w:szCs w:val="24"/>
        </w:rPr>
        <w:t>: 10.18632/aging.101508. PMID: 30048243 PMCID: PMC6075434</w:t>
      </w:r>
    </w:p>
    <w:p w:rsidR="00BC22F9" w:rsidRPr="007E2863" w:rsidRDefault="00BC22F9" w:rsidP="00BC22F9">
      <w:pPr>
        <w:jc w:val="both"/>
        <w:rPr>
          <w:rFonts w:ascii="Times New Roman" w:hAnsi="Times New Roman" w:cs="Times New Roman"/>
          <w:color w:val="00B0F0"/>
          <w:sz w:val="24"/>
          <w:szCs w:val="24"/>
        </w:rPr>
      </w:pPr>
      <w:proofErr w:type="spellStart"/>
      <w:r w:rsidRPr="007E2863">
        <w:rPr>
          <w:rFonts w:ascii="Times New Roman" w:hAnsi="Times New Roman" w:cs="Times New Roman"/>
          <w:color w:val="00B0F0"/>
          <w:sz w:val="24"/>
          <w:szCs w:val="24"/>
        </w:rPr>
        <w:t>DNAmPhenoAge</w:t>
      </w:r>
      <w:proofErr w:type="spellEnd"/>
      <w:r>
        <w:rPr>
          <w:rFonts w:ascii="Times New Roman" w:hAnsi="Times New Roman" w:cs="Times New Roman"/>
          <w:color w:val="00B0F0"/>
          <w:sz w:val="24"/>
          <w:szCs w:val="24"/>
        </w:rPr>
        <w:t xml:space="preserve">: phenotypic age estimate, </w:t>
      </w:r>
      <w:proofErr w:type="spellStart"/>
      <w:r>
        <w:rPr>
          <w:rFonts w:ascii="Times New Roman" w:hAnsi="Times New Roman" w:cs="Times New Roman"/>
          <w:color w:val="00B0F0"/>
          <w:sz w:val="24"/>
          <w:szCs w:val="24"/>
        </w:rPr>
        <w:t>AgeAccelPheno</w:t>
      </w:r>
      <w:proofErr w:type="spellEnd"/>
    </w:p>
    <w:p w:rsidR="00BC22F9" w:rsidRPr="007E2863"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t xml:space="preserve">Levine ME, Lu AT, Quach A, Chen BH, </w:t>
      </w:r>
      <w:proofErr w:type="spellStart"/>
      <w:r w:rsidRPr="007E2863">
        <w:rPr>
          <w:rFonts w:ascii="Times New Roman" w:hAnsi="Times New Roman" w:cs="Times New Roman"/>
          <w:sz w:val="24"/>
          <w:szCs w:val="24"/>
        </w:rPr>
        <w:t>Assimes</w:t>
      </w:r>
      <w:proofErr w:type="spellEnd"/>
      <w:r w:rsidRPr="007E2863">
        <w:rPr>
          <w:rFonts w:ascii="Times New Roman" w:hAnsi="Times New Roman" w:cs="Times New Roman"/>
          <w:sz w:val="24"/>
          <w:szCs w:val="24"/>
        </w:rPr>
        <w:t xml:space="preserve"> TL, </w:t>
      </w:r>
      <w:proofErr w:type="spellStart"/>
      <w:r w:rsidRPr="007E2863">
        <w:rPr>
          <w:rFonts w:ascii="Times New Roman" w:hAnsi="Times New Roman" w:cs="Times New Roman"/>
          <w:sz w:val="24"/>
          <w:szCs w:val="24"/>
        </w:rPr>
        <w:t>Bandinelli</w:t>
      </w:r>
      <w:proofErr w:type="spellEnd"/>
      <w:r w:rsidRPr="007E2863">
        <w:rPr>
          <w:rFonts w:ascii="Times New Roman" w:hAnsi="Times New Roman" w:cs="Times New Roman"/>
          <w:sz w:val="24"/>
          <w:szCs w:val="24"/>
        </w:rPr>
        <w:t xml:space="preserve"> S, </w:t>
      </w:r>
      <w:proofErr w:type="spellStart"/>
      <w:r w:rsidRPr="007E2863">
        <w:rPr>
          <w:rFonts w:ascii="Times New Roman" w:hAnsi="Times New Roman" w:cs="Times New Roman"/>
          <w:sz w:val="24"/>
          <w:szCs w:val="24"/>
        </w:rPr>
        <w:t>Hou</w:t>
      </w:r>
      <w:proofErr w:type="spellEnd"/>
      <w:r w:rsidRPr="007E2863">
        <w:rPr>
          <w:rFonts w:ascii="Times New Roman" w:hAnsi="Times New Roman" w:cs="Times New Roman"/>
          <w:sz w:val="24"/>
          <w:szCs w:val="24"/>
        </w:rPr>
        <w:t xml:space="preserve"> L, </w:t>
      </w:r>
      <w:proofErr w:type="spellStart"/>
      <w:r w:rsidRPr="007E2863">
        <w:rPr>
          <w:rFonts w:ascii="Times New Roman" w:hAnsi="Times New Roman" w:cs="Times New Roman"/>
          <w:sz w:val="24"/>
          <w:szCs w:val="24"/>
        </w:rPr>
        <w:t>Baccarelli</w:t>
      </w:r>
      <w:proofErr w:type="spellEnd"/>
      <w:r w:rsidRPr="007E2863">
        <w:rPr>
          <w:rFonts w:ascii="Times New Roman" w:hAnsi="Times New Roman" w:cs="Times New Roman"/>
          <w:sz w:val="24"/>
          <w:szCs w:val="24"/>
        </w:rPr>
        <w:t xml:space="preserve"> AA, Stewart JD, Li Y, </w:t>
      </w:r>
      <w:proofErr w:type="spellStart"/>
      <w:r w:rsidRPr="007E2863">
        <w:rPr>
          <w:rFonts w:ascii="Times New Roman" w:hAnsi="Times New Roman" w:cs="Times New Roman"/>
          <w:sz w:val="24"/>
          <w:szCs w:val="24"/>
        </w:rPr>
        <w:t>Whitsel</w:t>
      </w:r>
      <w:proofErr w:type="spellEnd"/>
      <w:r w:rsidRPr="007E2863">
        <w:rPr>
          <w:rFonts w:ascii="Times New Roman" w:hAnsi="Times New Roman" w:cs="Times New Roman"/>
          <w:sz w:val="24"/>
          <w:szCs w:val="24"/>
        </w:rPr>
        <w:t xml:space="preserve"> EA, Wilson JG, Reiner AP, Aviv A, </w:t>
      </w:r>
      <w:proofErr w:type="spellStart"/>
      <w:r w:rsidRPr="007E2863">
        <w:rPr>
          <w:rFonts w:ascii="Times New Roman" w:hAnsi="Times New Roman" w:cs="Times New Roman"/>
          <w:sz w:val="24"/>
          <w:szCs w:val="24"/>
        </w:rPr>
        <w:t>Lohman</w:t>
      </w:r>
      <w:proofErr w:type="spellEnd"/>
      <w:r w:rsidRPr="007E2863">
        <w:rPr>
          <w:rFonts w:ascii="Times New Roman" w:hAnsi="Times New Roman" w:cs="Times New Roman"/>
          <w:sz w:val="24"/>
          <w:szCs w:val="24"/>
        </w:rPr>
        <w:t xml:space="preserve"> K, Liu Y, </w:t>
      </w:r>
      <w:proofErr w:type="spellStart"/>
      <w:r w:rsidRPr="007E2863">
        <w:rPr>
          <w:rFonts w:ascii="Times New Roman" w:hAnsi="Times New Roman" w:cs="Times New Roman"/>
          <w:sz w:val="24"/>
          <w:szCs w:val="24"/>
        </w:rPr>
        <w:t>Ferrucci</w:t>
      </w:r>
      <w:proofErr w:type="spellEnd"/>
      <w:r w:rsidRPr="007E2863">
        <w:rPr>
          <w:rFonts w:ascii="Times New Roman" w:hAnsi="Times New Roman" w:cs="Times New Roman"/>
          <w:sz w:val="24"/>
          <w:szCs w:val="24"/>
        </w:rPr>
        <w:t xml:space="preserve"> L, Horvath S. An epigenetic biomarker of aging for lifespan and </w:t>
      </w:r>
      <w:proofErr w:type="spellStart"/>
      <w:r w:rsidRPr="007E2863">
        <w:rPr>
          <w:rFonts w:ascii="Times New Roman" w:hAnsi="Times New Roman" w:cs="Times New Roman"/>
          <w:sz w:val="24"/>
          <w:szCs w:val="24"/>
        </w:rPr>
        <w:t>healthspan</w:t>
      </w:r>
      <w:proofErr w:type="spellEnd"/>
      <w:r w:rsidRPr="007E2863">
        <w:rPr>
          <w:rFonts w:ascii="Times New Roman" w:hAnsi="Times New Roman" w:cs="Times New Roman"/>
          <w:sz w:val="24"/>
          <w:szCs w:val="24"/>
        </w:rPr>
        <w:t>. Aging (Albany NY). 2018 Apr 18</w:t>
      </w:r>
      <w:proofErr w:type="gramStart"/>
      <w:r w:rsidRPr="007E2863">
        <w:rPr>
          <w:rFonts w:ascii="Times New Roman" w:hAnsi="Times New Roman" w:cs="Times New Roman"/>
          <w:sz w:val="24"/>
          <w:szCs w:val="24"/>
        </w:rPr>
        <w:t>;10</w:t>
      </w:r>
      <w:proofErr w:type="gramEnd"/>
      <w:r w:rsidRPr="007E2863">
        <w:rPr>
          <w:rFonts w:ascii="Times New Roman" w:hAnsi="Times New Roman" w:cs="Times New Roman"/>
          <w:sz w:val="24"/>
          <w:szCs w:val="24"/>
        </w:rPr>
        <w:t xml:space="preserve">(4):573-591. </w:t>
      </w:r>
      <w:proofErr w:type="spellStart"/>
      <w:proofErr w:type="gramStart"/>
      <w:r w:rsidRPr="007E2863">
        <w:rPr>
          <w:rFonts w:ascii="Times New Roman" w:hAnsi="Times New Roman" w:cs="Times New Roman"/>
          <w:sz w:val="24"/>
          <w:szCs w:val="24"/>
        </w:rPr>
        <w:t>doi</w:t>
      </w:r>
      <w:proofErr w:type="spellEnd"/>
      <w:proofErr w:type="gramEnd"/>
      <w:r w:rsidRPr="007E2863">
        <w:rPr>
          <w:rFonts w:ascii="Times New Roman" w:hAnsi="Times New Roman" w:cs="Times New Roman"/>
          <w:sz w:val="24"/>
          <w:szCs w:val="24"/>
        </w:rPr>
        <w:t>: 10.18632/aging.101414. PMID: 29676998 PMCID: PMC5940111</w:t>
      </w:r>
    </w:p>
    <w:p w:rsidR="00BC22F9" w:rsidRPr="007E2863" w:rsidRDefault="00BC22F9" w:rsidP="00BC22F9">
      <w:pPr>
        <w:jc w:val="both"/>
        <w:rPr>
          <w:rFonts w:ascii="Times New Roman" w:hAnsi="Times New Roman" w:cs="Times New Roman"/>
          <w:color w:val="00B0F0"/>
          <w:sz w:val="24"/>
          <w:szCs w:val="24"/>
        </w:rPr>
      </w:pPr>
      <w:proofErr w:type="spellStart"/>
      <w:r w:rsidRPr="007E2863">
        <w:rPr>
          <w:rFonts w:ascii="Times New Roman" w:hAnsi="Times New Roman" w:cs="Times New Roman"/>
          <w:color w:val="00B0F0"/>
          <w:sz w:val="24"/>
          <w:szCs w:val="24"/>
        </w:rPr>
        <w:t>DNAmAgeHannum</w:t>
      </w:r>
      <w:proofErr w:type="spellEnd"/>
      <w:r>
        <w:rPr>
          <w:rFonts w:ascii="Times New Roman" w:hAnsi="Times New Roman" w:cs="Times New Roman"/>
          <w:color w:val="00B0F0"/>
          <w:sz w:val="24"/>
          <w:szCs w:val="24"/>
        </w:rPr>
        <w:t xml:space="preserve">= blood based estimator of age from </w:t>
      </w:r>
      <w:proofErr w:type="spellStart"/>
      <w:r>
        <w:rPr>
          <w:rFonts w:ascii="Times New Roman" w:hAnsi="Times New Roman" w:cs="Times New Roman"/>
          <w:color w:val="00B0F0"/>
          <w:sz w:val="24"/>
          <w:szCs w:val="24"/>
        </w:rPr>
        <w:t>Hannum</w:t>
      </w:r>
      <w:proofErr w:type="spellEnd"/>
      <w:r>
        <w:rPr>
          <w:rFonts w:ascii="Times New Roman" w:hAnsi="Times New Roman" w:cs="Times New Roman"/>
          <w:color w:val="00B0F0"/>
          <w:sz w:val="24"/>
          <w:szCs w:val="24"/>
        </w:rPr>
        <w:t xml:space="preserve"> 2013, </w:t>
      </w:r>
      <w:proofErr w:type="spellStart"/>
      <w:r>
        <w:rPr>
          <w:rFonts w:ascii="Times New Roman" w:hAnsi="Times New Roman" w:cs="Times New Roman"/>
          <w:color w:val="00B0F0"/>
          <w:sz w:val="24"/>
          <w:szCs w:val="24"/>
        </w:rPr>
        <w:t>AgeAccelerationResidualHannum</w:t>
      </w:r>
      <w:proofErr w:type="spellEnd"/>
    </w:p>
    <w:p w:rsidR="00BC22F9" w:rsidRDefault="00BC22F9" w:rsidP="00BC22F9">
      <w:pPr>
        <w:pStyle w:val="ListParagraph"/>
        <w:numPr>
          <w:ilvl w:val="0"/>
          <w:numId w:val="15"/>
        </w:numPr>
        <w:jc w:val="both"/>
        <w:rPr>
          <w:rFonts w:ascii="Times New Roman" w:hAnsi="Times New Roman" w:cs="Times New Roman"/>
          <w:sz w:val="24"/>
          <w:szCs w:val="24"/>
        </w:rPr>
      </w:pPr>
      <w:proofErr w:type="spellStart"/>
      <w:r w:rsidRPr="007E2863">
        <w:rPr>
          <w:rFonts w:ascii="Times New Roman" w:hAnsi="Times New Roman" w:cs="Times New Roman"/>
          <w:sz w:val="24"/>
          <w:szCs w:val="24"/>
        </w:rPr>
        <w:t>Hannum</w:t>
      </w:r>
      <w:proofErr w:type="spellEnd"/>
      <w:r w:rsidRPr="007E2863">
        <w:rPr>
          <w:rFonts w:ascii="Times New Roman" w:hAnsi="Times New Roman" w:cs="Times New Roman"/>
          <w:sz w:val="24"/>
          <w:szCs w:val="24"/>
        </w:rPr>
        <w:t xml:space="preserve"> G, </w:t>
      </w:r>
      <w:proofErr w:type="spellStart"/>
      <w:r w:rsidRPr="007E2863">
        <w:rPr>
          <w:rFonts w:ascii="Times New Roman" w:hAnsi="Times New Roman" w:cs="Times New Roman"/>
          <w:sz w:val="24"/>
          <w:szCs w:val="24"/>
        </w:rPr>
        <w:t>Guinney</w:t>
      </w:r>
      <w:proofErr w:type="spellEnd"/>
      <w:r w:rsidRPr="007E2863">
        <w:rPr>
          <w:rFonts w:ascii="Times New Roman" w:hAnsi="Times New Roman" w:cs="Times New Roman"/>
          <w:sz w:val="24"/>
          <w:szCs w:val="24"/>
        </w:rPr>
        <w:t xml:space="preserve"> J, Zhao L, Zhang L, Hughes G, </w:t>
      </w:r>
      <w:proofErr w:type="spellStart"/>
      <w:r w:rsidRPr="007E2863">
        <w:rPr>
          <w:rFonts w:ascii="Times New Roman" w:hAnsi="Times New Roman" w:cs="Times New Roman"/>
          <w:sz w:val="24"/>
          <w:szCs w:val="24"/>
        </w:rPr>
        <w:t>Sadda</w:t>
      </w:r>
      <w:proofErr w:type="spellEnd"/>
      <w:r w:rsidRPr="007E2863">
        <w:rPr>
          <w:rFonts w:ascii="Times New Roman" w:hAnsi="Times New Roman" w:cs="Times New Roman"/>
          <w:sz w:val="24"/>
          <w:szCs w:val="24"/>
        </w:rPr>
        <w:t xml:space="preserve"> S, </w:t>
      </w:r>
      <w:proofErr w:type="spellStart"/>
      <w:r w:rsidRPr="007E2863">
        <w:rPr>
          <w:rFonts w:ascii="Times New Roman" w:hAnsi="Times New Roman" w:cs="Times New Roman"/>
          <w:sz w:val="24"/>
          <w:szCs w:val="24"/>
        </w:rPr>
        <w:t>Klotzle</w:t>
      </w:r>
      <w:proofErr w:type="spellEnd"/>
      <w:r w:rsidRPr="007E2863">
        <w:rPr>
          <w:rFonts w:ascii="Times New Roman" w:hAnsi="Times New Roman" w:cs="Times New Roman"/>
          <w:sz w:val="24"/>
          <w:szCs w:val="24"/>
        </w:rPr>
        <w:t xml:space="preserve"> B, </w:t>
      </w:r>
      <w:proofErr w:type="spellStart"/>
      <w:r w:rsidRPr="007E2863">
        <w:rPr>
          <w:rFonts w:ascii="Times New Roman" w:hAnsi="Times New Roman" w:cs="Times New Roman"/>
          <w:sz w:val="24"/>
          <w:szCs w:val="24"/>
        </w:rPr>
        <w:t>Bibikova</w:t>
      </w:r>
      <w:proofErr w:type="spellEnd"/>
      <w:r w:rsidRPr="007E2863">
        <w:rPr>
          <w:rFonts w:ascii="Times New Roman" w:hAnsi="Times New Roman" w:cs="Times New Roman"/>
          <w:sz w:val="24"/>
          <w:szCs w:val="24"/>
        </w:rPr>
        <w:t xml:space="preserve"> M, Fan JB, Gao Y, </w:t>
      </w:r>
      <w:proofErr w:type="spellStart"/>
      <w:r w:rsidRPr="007E2863">
        <w:rPr>
          <w:rFonts w:ascii="Times New Roman" w:hAnsi="Times New Roman" w:cs="Times New Roman"/>
          <w:sz w:val="24"/>
          <w:szCs w:val="24"/>
        </w:rPr>
        <w:t>Deconde</w:t>
      </w:r>
      <w:proofErr w:type="spellEnd"/>
      <w:r w:rsidRPr="007E2863">
        <w:rPr>
          <w:rFonts w:ascii="Times New Roman" w:hAnsi="Times New Roman" w:cs="Times New Roman"/>
          <w:sz w:val="24"/>
          <w:szCs w:val="24"/>
        </w:rPr>
        <w:t xml:space="preserve"> R, Chen M, </w:t>
      </w:r>
      <w:proofErr w:type="spellStart"/>
      <w:r w:rsidRPr="007E2863">
        <w:rPr>
          <w:rFonts w:ascii="Times New Roman" w:hAnsi="Times New Roman" w:cs="Times New Roman"/>
          <w:sz w:val="24"/>
          <w:szCs w:val="24"/>
        </w:rPr>
        <w:t>Rajapakse</w:t>
      </w:r>
      <w:proofErr w:type="spellEnd"/>
      <w:r w:rsidRPr="007E2863">
        <w:rPr>
          <w:rFonts w:ascii="Times New Roman" w:hAnsi="Times New Roman" w:cs="Times New Roman"/>
          <w:sz w:val="24"/>
          <w:szCs w:val="24"/>
        </w:rPr>
        <w:t xml:space="preserve"> I, Friend S, </w:t>
      </w:r>
      <w:proofErr w:type="spellStart"/>
      <w:r w:rsidRPr="007E2863">
        <w:rPr>
          <w:rFonts w:ascii="Times New Roman" w:hAnsi="Times New Roman" w:cs="Times New Roman"/>
          <w:sz w:val="24"/>
          <w:szCs w:val="24"/>
        </w:rPr>
        <w:t>Ideker</w:t>
      </w:r>
      <w:proofErr w:type="spellEnd"/>
      <w:r w:rsidRPr="007E2863">
        <w:rPr>
          <w:rFonts w:ascii="Times New Roman" w:hAnsi="Times New Roman" w:cs="Times New Roman"/>
          <w:sz w:val="24"/>
          <w:szCs w:val="24"/>
        </w:rPr>
        <w:t xml:space="preserve"> T, Zhang K (2013) Genome-wide methylation profiles reveal quantitative views of human aging rates. </w:t>
      </w:r>
      <w:proofErr w:type="spellStart"/>
      <w:r w:rsidRPr="007E2863">
        <w:rPr>
          <w:rFonts w:ascii="Times New Roman" w:hAnsi="Times New Roman" w:cs="Times New Roman"/>
          <w:sz w:val="24"/>
          <w:szCs w:val="24"/>
        </w:rPr>
        <w:t>Mol</w:t>
      </w:r>
      <w:proofErr w:type="spellEnd"/>
      <w:r w:rsidRPr="007E2863">
        <w:rPr>
          <w:rFonts w:ascii="Times New Roman" w:hAnsi="Times New Roman" w:cs="Times New Roman"/>
          <w:sz w:val="24"/>
          <w:szCs w:val="24"/>
        </w:rPr>
        <w:t xml:space="preserve"> Cell. 2013 Jan 24</w:t>
      </w:r>
      <w:proofErr w:type="gramStart"/>
      <w:r w:rsidRPr="007E2863">
        <w:rPr>
          <w:rFonts w:ascii="Times New Roman" w:hAnsi="Times New Roman" w:cs="Times New Roman"/>
          <w:sz w:val="24"/>
          <w:szCs w:val="24"/>
        </w:rPr>
        <w:t>;49</w:t>
      </w:r>
      <w:proofErr w:type="gramEnd"/>
      <w:r w:rsidRPr="007E2863">
        <w:rPr>
          <w:rFonts w:ascii="Times New Roman" w:hAnsi="Times New Roman" w:cs="Times New Roman"/>
          <w:sz w:val="24"/>
          <w:szCs w:val="24"/>
        </w:rPr>
        <w:t>(2):359-67.</w:t>
      </w:r>
    </w:p>
    <w:p w:rsidR="00BC22F9" w:rsidRPr="007E2863" w:rsidRDefault="00BC22F9" w:rsidP="00BC22F9">
      <w:pPr>
        <w:jc w:val="both"/>
        <w:rPr>
          <w:rFonts w:ascii="Times New Roman" w:hAnsi="Times New Roman" w:cs="Times New Roman"/>
          <w:color w:val="00B0F0"/>
          <w:sz w:val="24"/>
          <w:szCs w:val="24"/>
        </w:rPr>
      </w:pPr>
      <w:r w:rsidRPr="007E2863">
        <w:rPr>
          <w:rFonts w:ascii="Times New Roman" w:hAnsi="Times New Roman" w:cs="Times New Roman"/>
          <w:color w:val="00B0F0"/>
          <w:sz w:val="24"/>
          <w:szCs w:val="24"/>
        </w:rPr>
        <w:t>EEAA, IEAA</w:t>
      </w:r>
      <w:r>
        <w:rPr>
          <w:rFonts w:ascii="Times New Roman" w:hAnsi="Times New Roman" w:cs="Times New Roman"/>
          <w:color w:val="00B0F0"/>
          <w:sz w:val="24"/>
          <w:szCs w:val="24"/>
        </w:rPr>
        <w:t xml:space="preserve">, </w:t>
      </w:r>
      <w:r w:rsidRPr="001A3E78">
        <w:rPr>
          <w:rFonts w:ascii="Times New Roman" w:hAnsi="Times New Roman" w:cs="Times New Roman"/>
          <w:color w:val="00B0F0"/>
          <w:sz w:val="24"/>
          <w:szCs w:val="24"/>
        </w:rPr>
        <w:t>BioAge4HAStatic</w:t>
      </w:r>
      <w:r>
        <w:rPr>
          <w:rFonts w:ascii="Times New Roman" w:hAnsi="Times New Roman" w:cs="Times New Roman"/>
          <w:color w:val="00B0F0"/>
          <w:sz w:val="24"/>
          <w:szCs w:val="24"/>
        </w:rPr>
        <w:t>: extrinsic epigenetic age acceleration, intrinsic epigenetic age acceleration</w:t>
      </w:r>
    </w:p>
    <w:p w:rsidR="00BC22F9" w:rsidRPr="007E2863" w:rsidRDefault="00BC22F9" w:rsidP="00BC22F9">
      <w:pPr>
        <w:pStyle w:val="ListParagraph"/>
        <w:numPr>
          <w:ilvl w:val="0"/>
          <w:numId w:val="15"/>
        </w:numPr>
        <w:rPr>
          <w:rFonts w:ascii="Times New Roman" w:hAnsi="Times New Roman" w:cs="Times New Roman"/>
          <w:sz w:val="24"/>
          <w:szCs w:val="24"/>
        </w:rPr>
      </w:pPr>
      <w:r w:rsidRPr="007E2863">
        <w:rPr>
          <w:rFonts w:ascii="Times New Roman" w:hAnsi="Times New Roman" w:cs="Times New Roman"/>
          <w:sz w:val="24"/>
          <w:szCs w:val="24"/>
        </w:rPr>
        <w:t xml:space="preserve">Horvath S, </w:t>
      </w:r>
      <w:proofErr w:type="spellStart"/>
      <w:r w:rsidRPr="007E2863">
        <w:rPr>
          <w:rFonts w:ascii="Times New Roman" w:hAnsi="Times New Roman" w:cs="Times New Roman"/>
          <w:sz w:val="24"/>
          <w:szCs w:val="24"/>
        </w:rPr>
        <w:t>Gurven</w:t>
      </w:r>
      <w:proofErr w:type="spellEnd"/>
      <w:r w:rsidRPr="007E2863">
        <w:rPr>
          <w:rFonts w:ascii="Times New Roman" w:hAnsi="Times New Roman" w:cs="Times New Roman"/>
          <w:sz w:val="24"/>
          <w:szCs w:val="24"/>
        </w:rPr>
        <w:t xml:space="preserve"> M, Levine ME, </w:t>
      </w:r>
      <w:proofErr w:type="spellStart"/>
      <w:r w:rsidRPr="007E2863">
        <w:rPr>
          <w:rFonts w:ascii="Times New Roman" w:hAnsi="Times New Roman" w:cs="Times New Roman"/>
          <w:sz w:val="24"/>
          <w:szCs w:val="24"/>
        </w:rPr>
        <w:t>Trumble</w:t>
      </w:r>
      <w:proofErr w:type="spellEnd"/>
      <w:r w:rsidRPr="007E2863">
        <w:rPr>
          <w:rFonts w:ascii="Times New Roman" w:hAnsi="Times New Roman" w:cs="Times New Roman"/>
          <w:sz w:val="24"/>
          <w:szCs w:val="24"/>
        </w:rPr>
        <w:t xml:space="preserve"> BC, Kaplan H, </w:t>
      </w:r>
      <w:proofErr w:type="spellStart"/>
      <w:r w:rsidRPr="007E2863">
        <w:rPr>
          <w:rFonts w:ascii="Times New Roman" w:hAnsi="Times New Roman" w:cs="Times New Roman"/>
          <w:sz w:val="24"/>
          <w:szCs w:val="24"/>
        </w:rPr>
        <w:t>Allayee</w:t>
      </w:r>
      <w:proofErr w:type="spellEnd"/>
      <w:r w:rsidRPr="007E2863">
        <w:rPr>
          <w:rFonts w:ascii="Times New Roman" w:hAnsi="Times New Roman" w:cs="Times New Roman"/>
          <w:sz w:val="24"/>
          <w:szCs w:val="24"/>
        </w:rPr>
        <w:t xml:space="preserve"> H, Ritz BR, Chen B, Lu AT, </w:t>
      </w:r>
      <w:proofErr w:type="spellStart"/>
      <w:r w:rsidRPr="007E2863">
        <w:rPr>
          <w:rFonts w:ascii="Times New Roman" w:hAnsi="Times New Roman" w:cs="Times New Roman"/>
          <w:sz w:val="24"/>
          <w:szCs w:val="24"/>
        </w:rPr>
        <w:t>Rickabaugh</w:t>
      </w:r>
      <w:proofErr w:type="spellEnd"/>
      <w:r w:rsidRPr="007E2863">
        <w:rPr>
          <w:rFonts w:ascii="Times New Roman" w:hAnsi="Times New Roman" w:cs="Times New Roman"/>
          <w:sz w:val="24"/>
          <w:szCs w:val="24"/>
        </w:rPr>
        <w:t xml:space="preserve"> TM, Jamieson BD, Sun D, Li S, Chen W, Quintana-</w:t>
      </w:r>
      <w:proofErr w:type="spellStart"/>
      <w:r w:rsidRPr="007E2863">
        <w:rPr>
          <w:rFonts w:ascii="Times New Roman" w:hAnsi="Times New Roman" w:cs="Times New Roman"/>
          <w:sz w:val="24"/>
          <w:szCs w:val="24"/>
        </w:rPr>
        <w:t>Murci</w:t>
      </w:r>
      <w:proofErr w:type="spellEnd"/>
      <w:r w:rsidRPr="007E2863">
        <w:rPr>
          <w:rFonts w:ascii="Times New Roman" w:hAnsi="Times New Roman" w:cs="Times New Roman"/>
          <w:sz w:val="24"/>
          <w:szCs w:val="24"/>
        </w:rPr>
        <w:t xml:space="preserve"> L, </w:t>
      </w:r>
      <w:proofErr w:type="spellStart"/>
      <w:r w:rsidRPr="007E2863">
        <w:rPr>
          <w:rFonts w:ascii="Times New Roman" w:hAnsi="Times New Roman" w:cs="Times New Roman"/>
          <w:sz w:val="24"/>
          <w:szCs w:val="24"/>
        </w:rPr>
        <w:t>Fagny</w:t>
      </w:r>
      <w:proofErr w:type="spellEnd"/>
      <w:r w:rsidRPr="007E2863">
        <w:rPr>
          <w:rFonts w:ascii="Times New Roman" w:hAnsi="Times New Roman" w:cs="Times New Roman"/>
          <w:sz w:val="24"/>
          <w:szCs w:val="24"/>
        </w:rPr>
        <w:t xml:space="preserve"> M, </w:t>
      </w:r>
      <w:proofErr w:type="spellStart"/>
      <w:r w:rsidRPr="007E2863">
        <w:rPr>
          <w:rFonts w:ascii="Times New Roman" w:hAnsi="Times New Roman" w:cs="Times New Roman"/>
          <w:sz w:val="24"/>
          <w:szCs w:val="24"/>
        </w:rPr>
        <w:t>Kobor</w:t>
      </w:r>
      <w:proofErr w:type="spellEnd"/>
      <w:r w:rsidRPr="007E2863">
        <w:rPr>
          <w:rFonts w:ascii="Times New Roman" w:hAnsi="Times New Roman" w:cs="Times New Roman"/>
          <w:sz w:val="24"/>
          <w:szCs w:val="24"/>
        </w:rPr>
        <w:t xml:space="preserve"> MS, </w:t>
      </w:r>
      <w:proofErr w:type="spellStart"/>
      <w:r w:rsidRPr="007E2863">
        <w:rPr>
          <w:rFonts w:ascii="Times New Roman" w:hAnsi="Times New Roman" w:cs="Times New Roman"/>
          <w:sz w:val="24"/>
          <w:szCs w:val="24"/>
        </w:rPr>
        <w:t>Tsao</w:t>
      </w:r>
      <w:proofErr w:type="spellEnd"/>
      <w:r w:rsidRPr="007E2863">
        <w:rPr>
          <w:rFonts w:ascii="Times New Roman" w:hAnsi="Times New Roman" w:cs="Times New Roman"/>
          <w:sz w:val="24"/>
          <w:szCs w:val="24"/>
        </w:rPr>
        <w:t xml:space="preserve"> PS, Reiner AP, </w:t>
      </w:r>
      <w:proofErr w:type="spellStart"/>
      <w:r w:rsidRPr="007E2863">
        <w:rPr>
          <w:rFonts w:ascii="Times New Roman" w:hAnsi="Times New Roman" w:cs="Times New Roman"/>
          <w:sz w:val="24"/>
          <w:szCs w:val="24"/>
        </w:rPr>
        <w:t>Edlefsen</w:t>
      </w:r>
      <w:proofErr w:type="spellEnd"/>
      <w:r w:rsidRPr="007E2863">
        <w:rPr>
          <w:rFonts w:ascii="Times New Roman" w:hAnsi="Times New Roman" w:cs="Times New Roman"/>
          <w:sz w:val="24"/>
          <w:szCs w:val="24"/>
        </w:rPr>
        <w:t xml:space="preserve"> KL, </w:t>
      </w:r>
      <w:proofErr w:type="spellStart"/>
      <w:r w:rsidRPr="007E2863">
        <w:rPr>
          <w:rFonts w:ascii="Times New Roman" w:hAnsi="Times New Roman" w:cs="Times New Roman"/>
          <w:sz w:val="24"/>
          <w:szCs w:val="24"/>
        </w:rPr>
        <w:t>Absher</w:t>
      </w:r>
      <w:proofErr w:type="spellEnd"/>
      <w:r w:rsidRPr="007E2863">
        <w:rPr>
          <w:rFonts w:ascii="Times New Roman" w:hAnsi="Times New Roman" w:cs="Times New Roman"/>
          <w:sz w:val="24"/>
          <w:szCs w:val="24"/>
        </w:rPr>
        <w:t xml:space="preserve"> D, </w:t>
      </w:r>
      <w:proofErr w:type="spellStart"/>
      <w:r w:rsidRPr="007E2863">
        <w:rPr>
          <w:rFonts w:ascii="Times New Roman" w:hAnsi="Times New Roman" w:cs="Times New Roman"/>
          <w:sz w:val="24"/>
          <w:szCs w:val="24"/>
        </w:rPr>
        <w:t>Assimes</w:t>
      </w:r>
      <w:proofErr w:type="spellEnd"/>
      <w:r w:rsidRPr="007E2863">
        <w:rPr>
          <w:rFonts w:ascii="Times New Roman" w:hAnsi="Times New Roman" w:cs="Times New Roman"/>
          <w:sz w:val="24"/>
          <w:szCs w:val="24"/>
        </w:rPr>
        <w:t xml:space="preserve"> TL (2016) An epigenetic clock analysis of race/ethnicity, sex, and coronary heart disease. Genome Biol. 2016 Aug 11</w:t>
      </w:r>
      <w:proofErr w:type="gramStart"/>
      <w:r w:rsidRPr="007E2863">
        <w:rPr>
          <w:rFonts w:ascii="Times New Roman" w:hAnsi="Times New Roman" w:cs="Times New Roman"/>
          <w:sz w:val="24"/>
          <w:szCs w:val="24"/>
        </w:rPr>
        <w:t>;17</w:t>
      </w:r>
      <w:proofErr w:type="gramEnd"/>
      <w:r w:rsidRPr="007E2863">
        <w:rPr>
          <w:rFonts w:ascii="Times New Roman" w:hAnsi="Times New Roman" w:cs="Times New Roman"/>
          <w:sz w:val="24"/>
          <w:szCs w:val="24"/>
        </w:rPr>
        <w:t xml:space="preserve">(1):171. </w:t>
      </w:r>
      <w:proofErr w:type="spellStart"/>
      <w:proofErr w:type="gramStart"/>
      <w:r w:rsidRPr="007E2863">
        <w:rPr>
          <w:rFonts w:ascii="Times New Roman" w:hAnsi="Times New Roman" w:cs="Times New Roman"/>
          <w:sz w:val="24"/>
          <w:szCs w:val="24"/>
        </w:rPr>
        <w:t>doi</w:t>
      </w:r>
      <w:proofErr w:type="spellEnd"/>
      <w:proofErr w:type="gramEnd"/>
      <w:r w:rsidRPr="007E2863">
        <w:rPr>
          <w:rFonts w:ascii="Times New Roman" w:hAnsi="Times New Roman" w:cs="Times New Roman"/>
          <w:sz w:val="24"/>
          <w:szCs w:val="24"/>
        </w:rPr>
        <w:t>: 10.1186/s13059-016-1030-0. PMID: 27511193</w:t>
      </w:r>
    </w:p>
    <w:p w:rsidR="00BC22F9"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lastRenderedPageBreak/>
        <w:t xml:space="preserve">Chen BH, </w:t>
      </w:r>
      <w:proofErr w:type="spellStart"/>
      <w:r w:rsidRPr="007E2863">
        <w:rPr>
          <w:rFonts w:ascii="Times New Roman" w:hAnsi="Times New Roman" w:cs="Times New Roman"/>
          <w:sz w:val="24"/>
          <w:szCs w:val="24"/>
        </w:rPr>
        <w:t>Marioni</w:t>
      </w:r>
      <w:proofErr w:type="spellEnd"/>
      <w:r w:rsidRPr="007E2863">
        <w:rPr>
          <w:rFonts w:ascii="Times New Roman" w:hAnsi="Times New Roman" w:cs="Times New Roman"/>
          <w:sz w:val="24"/>
          <w:szCs w:val="24"/>
        </w:rPr>
        <w:t xml:space="preserve"> RE, </w:t>
      </w:r>
      <w:proofErr w:type="spellStart"/>
      <w:r w:rsidRPr="007E2863">
        <w:rPr>
          <w:rFonts w:ascii="Times New Roman" w:hAnsi="Times New Roman" w:cs="Times New Roman"/>
          <w:sz w:val="24"/>
          <w:szCs w:val="24"/>
        </w:rPr>
        <w:t>Colicino</w:t>
      </w:r>
      <w:proofErr w:type="spellEnd"/>
      <w:r w:rsidRPr="007E2863">
        <w:rPr>
          <w:rFonts w:ascii="Times New Roman" w:hAnsi="Times New Roman" w:cs="Times New Roman"/>
          <w:sz w:val="24"/>
          <w:szCs w:val="24"/>
        </w:rPr>
        <w:t xml:space="preserve"> E, Peters MJ, Ward-</w:t>
      </w:r>
      <w:proofErr w:type="spellStart"/>
      <w:r w:rsidRPr="007E2863">
        <w:rPr>
          <w:rFonts w:ascii="Times New Roman" w:hAnsi="Times New Roman" w:cs="Times New Roman"/>
          <w:sz w:val="24"/>
          <w:szCs w:val="24"/>
        </w:rPr>
        <w:t>Caviness</w:t>
      </w:r>
      <w:proofErr w:type="spellEnd"/>
      <w:r w:rsidRPr="007E2863">
        <w:rPr>
          <w:rFonts w:ascii="Times New Roman" w:hAnsi="Times New Roman" w:cs="Times New Roman"/>
          <w:sz w:val="24"/>
          <w:szCs w:val="24"/>
        </w:rPr>
        <w:t xml:space="preserve"> CK, Tsai PC, </w:t>
      </w:r>
      <w:proofErr w:type="spellStart"/>
      <w:r w:rsidRPr="007E2863">
        <w:rPr>
          <w:rFonts w:ascii="Times New Roman" w:hAnsi="Times New Roman" w:cs="Times New Roman"/>
          <w:sz w:val="24"/>
          <w:szCs w:val="24"/>
        </w:rPr>
        <w:t>Roetker</w:t>
      </w:r>
      <w:proofErr w:type="spellEnd"/>
      <w:r w:rsidRPr="007E2863">
        <w:rPr>
          <w:rFonts w:ascii="Times New Roman" w:hAnsi="Times New Roman" w:cs="Times New Roman"/>
          <w:sz w:val="24"/>
          <w:szCs w:val="24"/>
        </w:rPr>
        <w:t xml:space="preserve"> NS, Just AC, </w:t>
      </w:r>
      <w:proofErr w:type="spellStart"/>
      <w:r w:rsidRPr="007E2863">
        <w:rPr>
          <w:rFonts w:ascii="Times New Roman" w:hAnsi="Times New Roman" w:cs="Times New Roman"/>
          <w:sz w:val="24"/>
          <w:szCs w:val="24"/>
        </w:rPr>
        <w:t>Demerath</w:t>
      </w:r>
      <w:proofErr w:type="spellEnd"/>
      <w:r w:rsidRPr="007E2863">
        <w:rPr>
          <w:rFonts w:ascii="Times New Roman" w:hAnsi="Times New Roman" w:cs="Times New Roman"/>
          <w:sz w:val="24"/>
          <w:szCs w:val="24"/>
        </w:rPr>
        <w:t xml:space="preserve"> EW, Guan W, </w:t>
      </w:r>
      <w:proofErr w:type="spellStart"/>
      <w:r w:rsidRPr="007E2863">
        <w:rPr>
          <w:rFonts w:ascii="Times New Roman" w:hAnsi="Times New Roman" w:cs="Times New Roman"/>
          <w:sz w:val="24"/>
          <w:szCs w:val="24"/>
        </w:rPr>
        <w:t>Bressler</w:t>
      </w:r>
      <w:proofErr w:type="spellEnd"/>
      <w:r w:rsidRPr="007E2863">
        <w:rPr>
          <w:rFonts w:ascii="Times New Roman" w:hAnsi="Times New Roman" w:cs="Times New Roman"/>
          <w:sz w:val="24"/>
          <w:szCs w:val="24"/>
        </w:rPr>
        <w:t xml:space="preserve"> J, </w:t>
      </w:r>
      <w:proofErr w:type="spellStart"/>
      <w:r w:rsidRPr="007E2863">
        <w:rPr>
          <w:rFonts w:ascii="Times New Roman" w:hAnsi="Times New Roman" w:cs="Times New Roman"/>
          <w:sz w:val="24"/>
          <w:szCs w:val="24"/>
        </w:rPr>
        <w:t>Fornage</w:t>
      </w:r>
      <w:proofErr w:type="spellEnd"/>
      <w:r w:rsidRPr="007E2863">
        <w:rPr>
          <w:rFonts w:ascii="Times New Roman" w:hAnsi="Times New Roman" w:cs="Times New Roman"/>
          <w:sz w:val="24"/>
          <w:szCs w:val="24"/>
        </w:rPr>
        <w:t xml:space="preserve"> M, </w:t>
      </w:r>
      <w:proofErr w:type="spellStart"/>
      <w:r w:rsidRPr="007E2863">
        <w:rPr>
          <w:rFonts w:ascii="Times New Roman" w:hAnsi="Times New Roman" w:cs="Times New Roman"/>
          <w:sz w:val="24"/>
          <w:szCs w:val="24"/>
        </w:rPr>
        <w:t>Studenski</w:t>
      </w:r>
      <w:proofErr w:type="spellEnd"/>
      <w:r w:rsidRPr="007E2863">
        <w:rPr>
          <w:rFonts w:ascii="Times New Roman" w:hAnsi="Times New Roman" w:cs="Times New Roman"/>
          <w:sz w:val="24"/>
          <w:szCs w:val="24"/>
        </w:rPr>
        <w:t xml:space="preserve"> S, </w:t>
      </w:r>
      <w:proofErr w:type="spellStart"/>
      <w:r w:rsidRPr="007E2863">
        <w:rPr>
          <w:rFonts w:ascii="Times New Roman" w:hAnsi="Times New Roman" w:cs="Times New Roman"/>
          <w:sz w:val="24"/>
          <w:szCs w:val="24"/>
        </w:rPr>
        <w:t>Vandiver</w:t>
      </w:r>
      <w:proofErr w:type="spellEnd"/>
      <w:r w:rsidRPr="007E2863">
        <w:rPr>
          <w:rFonts w:ascii="Times New Roman" w:hAnsi="Times New Roman" w:cs="Times New Roman"/>
          <w:sz w:val="24"/>
          <w:szCs w:val="24"/>
        </w:rPr>
        <w:t xml:space="preserve"> AR, Moore AZ, Tanaka T, Kiel DP, Liang L, </w:t>
      </w:r>
      <w:proofErr w:type="spellStart"/>
      <w:r w:rsidRPr="007E2863">
        <w:rPr>
          <w:rFonts w:ascii="Times New Roman" w:hAnsi="Times New Roman" w:cs="Times New Roman"/>
          <w:sz w:val="24"/>
          <w:szCs w:val="24"/>
        </w:rPr>
        <w:t>Vokonas</w:t>
      </w:r>
      <w:proofErr w:type="spellEnd"/>
      <w:r w:rsidRPr="007E2863">
        <w:rPr>
          <w:rFonts w:ascii="Times New Roman" w:hAnsi="Times New Roman" w:cs="Times New Roman"/>
          <w:sz w:val="24"/>
          <w:szCs w:val="24"/>
        </w:rPr>
        <w:t xml:space="preserve"> P, Schwartz J, </w:t>
      </w:r>
      <w:proofErr w:type="spellStart"/>
      <w:r w:rsidRPr="007E2863">
        <w:rPr>
          <w:rFonts w:ascii="Times New Roman" w:hAnsi="Times New Roman" w:cs="Times New Roman"/>
          <w:sz w:val="24"/>
          <w:szCs w:val="24"/>
        </w:rPr>
        <w:t>Lunetta</w:t>
      </w:r>
      <w:proofErr w:type="spellEnd"/>
      <w:r w:rsidRPr="007E2863">
        <w:rPr>
          <w:rFonts w:ascii="Times New Roman" w:hAnsi="Times New Roman" w:cs="Times New Roman"/>
          <w:sz w:val="24"/>
          <w:szCs w:val="24"/>
        </w:rPr>
        <w:t xml:space="preserve"> KL, </w:t>
      </w:r>
      <w:proofErr w:type="spellStart"/>
      <w:r w:rsidRPr="007E2863">
        <w:rPr>
          <w:rFonts w:ascii="Times New Roman" w:hAnsi="Times New Roman" w:cs="Times New Roman"/>
          <w:sz w:val="24"/>
          <w:szCs w:val="24"/>
        </w:rPr>
        <w:t>Murabito</w:t>
      </w:r>
      <w:proofErr w:type="spellEnd"/>
      <w:r w:rsidRPr="007E2863">
        <w:rPr>
          <w:rFonts w:ascii="Times New Roman" w:hAnsi="Times New Roman" w:cs="Times New Roman"/>
          <w:sz w:val="24"/>
          <w:szCs w:val="24"/>
        </w:rPr>
        <w:t xml:space="preserve"> JM, </w:t>
      </w:r>
      <w:proofErr w:type="spellStart"/>
      <w:r w:rsidRPr="007E2863">
        <w:rPr>
          <w:rFonts w:ascii="Times New Roman" w:hAnsi="Times New Roman" w:cs="Times New Roman"/>
          <w:sz w:val="24"/>
          <w:szCs w:val="24"/>
        </w:rPr>
        <w:t>Bandinelli</w:t>
      </w:r>
      <w:proofErr w:type="spellEnd"/>
      <w:r w:rsidRPr="007E2863">
        <w:rPr>
          <w:rFonts w:ascii="Times New Roman" w:hAnsi="Times New Roman" w:cs="Times New Roman"/>
          <w:sz w:val="24"/>
          <w:szCs w:val="24"/>
        </w:rPr>
        <w:t xml:space="preserve"> S, Hernandez DG, Melzer D, </w:t>
      </w:r>
      <w:proofErr w:type="spellStart"/>
      <w:r w:rsidRPr="007E2863">
        <w:rPr>
          <w:rFonts w:ascii="Times New Roman" w:hAnsi="Times New Roman" w:cs="Times New Roman"/>
          <w:sz w:val="24"/>
          <w:szCs w:val="24"/>
        </w:rPr>
        <w:t>Nalls</w:t>
      </w:r>
      <w:proofErr w:type="spellEnd"/>
      <w:r w:rsidRPr="007E2863">
        <w:rPr>
          <w:rFonts w:ascii="Times New Roman" w:hAnsi="Times New Roman" w:cs="Times New Roman"/>
          <w:sz w:val="24"/>
          <w:szCs w:val="24"/>
        </w:rPr>
        <w:t xml:space="preserve"> M, Pilling LC, Price TR, Singleton AB, </w:t>
      </w:r>
      <w:proofErr w:type="spellStart"/>
      <w:r w:rsidRPr="007E2863">
        <w:rPr>
          <w:rFonts w:ascii="Times New Roman" w:hAnsi="Times New Roman" w:cs="Times New Roman"/>
          <w:sz w:val="24"/>
          <w:szCs w:val="24"/>
        </w:rPr>
        <w:t>Gieger</w:t>
      </w:r>
      <w:proofErr w:type="spellEnd"/>
      <w:r w:rsidRPr="007E2863">
        <w:rPr>
          <w:rFonts w:ascii="Times New Roman" w:hAnsi="Times New Roman" w:cs="Times New Roman"/>
          <w:sz w:val="24"/>
          <w:szCs w:val="24"/>
        </w:rPr>
        <w:t xml:space="preserve"> C, </w:t>
      </w:r>
      <w:proofErr w:type="spellStart"/>
      <w:r w:rsidRPr="007E2863">
        <w:rPr>
          <w:rFonts w:ascii="Times New Roman" w:hAnsi="Times New Roman" w:cs="Times New Roman"/>
          <w:sz w:val="24"/>
          <w:szCs w:val="24"/>
        </w:rPr>
        <w:t>Holle</w:t>
      </w:r>
      <w:proofErr w:type="spellEnd"/>
      <w:r w:rsidRPr="007E2863">
        <w:rPr>
          <w:rFonts w:ascii="Times New Roman" w:hAnsi="Times New Roman" w:cs="Times New Roman"/>
          <w:sz w:val="24"/>
          <w:szCs w:val="24"/>
        </w:rPr>
        <w:t xml:space="preserve"> R, </w:t>
      </w:r>
      <w:proofErr w:type="spellStart"/>
      <w:r w:rsidRPr="007E2863">
        <w:rPr>
          <w:rFonts w:ascii="Times New Roman" w:hAnsi="Times New Roman" w:cs="Times New Roman"/>
          <w:sz w:val="24"/>
          <w:szCs w:val="24"/>
        </w:rPr>
        <w:t>Kretschmer</w:t>
      </w:r>
      <w:proofErr w:type="spellEnd"/>
      <w:r w:rsidRPr="007E2863">
        <w:rPr>
          <w:rFonts w:ascii="Times New Roman" w:hAnsi="Times New Roman" w:cs="Times New Roman"/>
          <w:sz w:val="24"/>
          <w:szCs w:val="24"/>
        </w:rPr>
        <w:t xml:space="preserve"> A, </w:t>
      </w:r>
      <w:proofErr w:type="spellStart"/>
      <w:r w:rsidRPr="007E2863">
        <w:rPr>
          <w:rFonts w:ascii="Times New Roman" w:hAnsi="Times New Roman" w:cs="Times New Roman"/>
          <w:sz w:val="24"/>
          <w:szCs w:val="24"/>
        </w:rPr>
        <w:t>Kronenberg</w:t>
      </w:r>
      <w:proofErr w:type="spellEnd"/>
      <w:r w:rsidRPr="007E2863">
        <w:rPr>
          <w:rFonts w:ascii="Times New Roman" w:hAnsi="Times New Roman" w:cs="Times New Roman"/>
          <w:sz w:val="24"/>
          <w:szCs w:val="24"/>
        </w:rPr>
        <w:t xml:space="preserve"> F, </w:t>
      </w:r>
      <w:proofErr w:type="spellStart"/>
      <w:r w:rsidRPr="007E2863">
        <w:rPr>
          <w:rFonts w:ascii="Times New Roman" w:hAnsi="Times New Roman" w:cs="Times New Roman"/>
          <w:sz w:val="24"/>
          <w:szCs w:val="24"/>
        </w:rPr>
        <w:t>Kunze</w:t>
      </w:r>
      <w:proofErr w:type="spellEnd"/>
      <w:r w:rsidRPr="007E2863">
        <w:rPr>
          <w:rFonts w:ascii="Times New Roman" w:hAnsi="Times New Roman" w:cs="Times New Roman"/>
          <w:sz w:val="24"/>
          <w:szCs w:val="24"/>
        </w:rPr>
        <w:t xml:space="preserve"> S, </w:t>
      </w:r>
      <w:proofErr w:type="spellStart"/>
      <w:r w:rsidRPr="007E2863">
        <w:rPr>
          <w:rFonts w:ascii="Times New Roman" w:hAnsi="Times New Roman" w:cs="Times New Roman"/>
          <w:sz w:val="24"/>
          <w:szCs w:val="24"/>
        </w:rPr>
        <w:t>Linseisen</w:t>
      </w:r>
      <w:proofErr w:type="spellEnd"/>
      <w:r w:rsidRPr="007E2863">
        <w:rPr>
          <w:rFonts w:ascii="Times New Roman" w:hAnsi="Times New Roman" w:cs="Times New Roman"/>
          <w:sz w:val="24"/>
          <w:szCs w:val="24"/>
        </w:rPr>
        <w:t xml:space="preserve"> J, </w:t>
      </w:r>
      <w:proofErr w:type="spellStart"/>
      <w:r w:rsidRPr="007E2863">
        <w:rPr>
          <w:rFonts w:ascii="Times New Roman" w:hAnsi="Times New Roman" w:cs="Times New Roman"/>
          <w:sz w:val="24"/>
          <w:szCs w:val="24"/>
        </w:rPr>
        <w:t>Meisinger</w:t>
      </w:r>
      <w:proofErr w:type="spellEnd"/>
      <w:r w:rsidRPr="007E2863">
        <w:rPr>
          <w:rFonts w:ascii="Times New Roman" w:hAnsi="Times New Roman" w:cs="Times New Roman"/>
          <w:sz w:val="24"/>
          <w:szCs w:val="24"/>
        </w:rPr>
        <w:t xml:space="preserve"> C, </w:t>
      </w:r>
      <w:proofErr w:type="spellStart"/>
      <w:r w:rsidRPr="007E2863">
        <w:rPr>
          <w:rFonts w:ascii="Times New Roman" w:hAnsi="Times New Roman" w:cs="Times New Roman"/>
          <w:sz w:val="24"/>
          <w:szCs w:val="24"/>
        </w:rPr>
        <w:t>Rathmann</w:t>
      </w:r>
      <w:proofErr w:type="spellEnd"/>
      <w:r w:rsidRPr="007E2863">
        <w:rPr>
          <w:rFonts w:ascii="Times New Roman" w:hAnsi="Times New Roman" w:cs="Times New Roman"/>
          <w:sz w:val="24"/>
          <w:szCs w:val="24"/>
        </w:rPr>
        <w:t xml:space="preserve"> W, </w:t>
      </w:r>
      <w:proofErr w:type="spellStart"/>
      <w:r w:rsidRPr="007E2863">
        <w:rPr>
          <w:rFonts w:ascii="Times New Roman" w:hAnsi="Times New Roman" w:cs="Times New Roman"/>
          <w:sz w:val="24"/>
          <w:szCs w:val="24"/>
        </w:rPr>
        <w:t>Waldenberger</w:t>
      </w:r>
      <w:proofErr w:type="spellEnd"/>
      <w:r w:rsidRPr="007E2863">
        <w:rPr>
          <w:rFonts w:ascii="Times New Roman" w:hAnsi="Times New Roman" w:cs="Times New Roman"/>
          <w:sz w:val="24"/>
          <w:szCs w:val="24"/>
        </w:rPr>
        <w:t xml:space="preserve"> M, </w:t>
      </w:r>
      <w:proofErr w:type="spellStart"/>
      <w:r w:rsidRPr="007E2863">
        <w:rPr>
          <w:rFonts w:ascii="Times New Roman" w:hAnsi="Times New Roman" w:cs="Times New Roman"/>
          <w:sz w:val="24"/>
          <w:szCs w:val="24"/>
        </w:rPr>
        <w:t>Visscher</w:t>
      </w:r>
      <w:proofErr w:type="spellEnd"/>
      <w:r w:rsidRPr="007E2863">
        <w:rPr>
          <w:rFonts w:ascii="Times New Roman" w:hAnsi="Times New Roman" w:cs="Times New Roman"/>
          <w:sz w:val="24"/>
          <w:szCs w:val="24"/>
        </w:rPr>
        <w:t xml:space="preserve"> PM, Shah S, Wray NR, McRae AF, Franco OH, </w:t>
      </w:r>
      <w:proofErr w:type="spellStart"/>
      <w:r w:rsidRPr="007E2863">
        <w:rPr>
          <w:rFonts w:ascii="Times New Roman" w:hAnsi="Times New Roman" w:cs="Times New Roman"/>
          <w:sz w:val="24"/>
          <w:szCs w:val="24"/>
        </w:rPr>
        <w:t>Hofman</w:t>
      </w:r>
      <w:proofErr w:type="spellEnd"/>
      <w:r w:rsidRPr="007E2863">
        <w:rPr>
          <w:rFonts w:ascii="Times New Roman" w:hAnsi="Times New Roman" w:cs="Times New Roman"/>
          <w:sz w:val="24"/>
          <w:szCs w:val="24"/>
        </w:rPr>
        <w:t xml:space="preserve"> A, </w:t>
      </w:r>
      <w:proofErr w:type="spellStart"/>
      <w:r w:rsidRPr="007E2863">
        <w:rPr>
          <w:rFonts w:ascii="Times New Roman" w:hAnsi="Times New Roman" w:cs="Times New Roman"/>
          <w:sz w:val="24"/>
          <w:szCs w:val="24"/>
        </w:rPr>
        <w:t>Uitterlinden</w:t>
      </w:r>
      <w:proofErr w:type="spellEnd"/>
      <w:r w:rsidRPr="007E2863">
        <w:rPr>
          <w:rFonts w:ascii="Times New Roman" w:hAnsi="Times New Roman" w:cs="Times New Roman"/>
          <w:sz w:val="24"/>
          <w:szCs w:val="24"/>
        </w:rPr>
        <w:t xml:space="preserve"> AG, </w:t>
      </w:r>
      <w:proofErr w:type="spellStart"/>
      <w:r w:rsidRPr="007E2863">
        <w:rPr>
          <w:rFonts w:ascii="Times New Roman" w:hAnsi="Times New Roman" w:cs="Times New Roman"/>
          <w:sz w:val="24"/>
          <w:szCs w:val="24"/>
        </w:rPr>
        <w:t>Absher</w:t>
      </w:r>
      <w:proofErr w:type="spellEnd"/>
      <w:r w:rsidRPr="007E2863">
        <w:rPr>
          <w:rFonts w:ascii="Times New Roman" w:hAnsi="Times New Roman" w:cs="Times New Roman"/>
          <w:sz w:val="24"/>
          <w:szCs w:val="24"/>
        </w:rPr>
        <w:t xml:space="preserve"> D, </w:t>
      </w:r>
      <w:proofErr w:type="spellStart"/>
      <w:r w:rsidRPr="007E2863">
        <w:rPr>
          <w:rFonts w:ascii="Times New Roman" w:hAnsi="Times New Roman" w:cs="Times New Roman"/>
          <w:sz w:val="24"/>
          <w:szCs w:val="24"/>
        </w:rPr>
        <w:t>Assimes</w:t>
      </w:r>
      <w:proofErr w:type="spellEnd"/>
      <w:r w:rsidRPr="007E2863">
        <w:rPr>
          <w:rFonts w:ascii="Times New Roman" w:hAnsi="Times New Roman" w:cs="Times New Roman"/>
          <w:sz w:val="24"/>
          <w:szCs w:val="24"/>
        </w:rPr>
        <w:t xml:space="preserve"> T, Levine ME, Lu AT, </w:t>
      </w:r>
      <w:proofErr w:type="spellStart"/>
      <w:r w:rsidRPr="007E2863">
        <w:rPr>
          <w:rFonts w:ascii="Times New Roman" w:hAnsi="Times New Roman" w:cs="Times New Roman"/>
          <w:sz w:val="24"/>
          <w:szCs w:val="24"/>
        </w:rPr>
        <w:t>Tsao</w:t>
      </w:r>
      <w:proofErr w:type="spellEnd"/>
      <w:r w:rsidRPr="007E2863">
        <w:rPr>
          <w:rFonts w:ascii="Times New Roman" w:hAnsi="Times New Roman" w:cs="Times New Roman"/>
          <w:sz w:val="24"/>
          <w:szCs w:val="24"/>
        </w:rPr>
        <w:t xml:space="preserve"> PS, </w:t>
      </w:r>
      <w:proofErr w:type="spellStart"/>
      <w:r w:rsidRPr="007E2863">
        <w:rPr>
          <w:rFonts w:ascii="Times New Roman" w:hAnsi="Times New Roman" w:cs="Times New Roman"/>
          <w:sz w:val="24"/>
          <w:szCs w:val="24"/>
        </w:rPr>
        <w:t>Hou</w:t>
      </w:r>
      <w:proofErr w:type="spellEnd"/>
      <w:r w:rsidRPr="007E2863">
        <w:rPr>
          <w:rFonts w:ascii="Times New Roman" w:hAnsi="Times New Roman" w:cs="Times New Roman"/>
          <w:sz w:val="24"/>
          <w:szCs w:val="24"/>
        </w:rPr>
        <w:t xml:space="preserve"> L, Manson JE, Carty CL, </w:t>
      </w:r>
      <w:proofErr w:type="spellStart"/>
      <w:r w:rsidRPr="007E2863">
        <w:rPr>
          <w:rFonts w:ascii="Times New Roman" w:hAnsi="Times New Roman" w:cs="Times New Roman"/>
          <w:sz w:val="24"/>
          <w:szCs w:val="24"/>
        </w:rPr>
        <w:t>LaCroix</w:t>
      </w:r>
      <w:proofErr w:type="spellEnd"/>
      <w:r w:rsidRPr="007E2863">
        <w:rPr>
          <w:rFonts w:ascii="Times New Roman" w:hAnsi="Times New Roman" w:cs="Times New Roman"/>
          <w:sz w:val="24"/>
          <w:szCs w:val="24"/>
        </w:rPr>
        <w:t xml:space="preserve"> AZ, Reiner AP, Spector TD, Feinberg AP, Levy D, </w:t>
      </w:r>
      <w:proofErr w:type="spellStart"/>
      <w:r w:rsidRPr="007E2863">
        <w:rPr>
          <w:rFonts w:ascii="Times New Roman" w:hAnsi="Times New Roman" w:cs="Times New Roman"/>
          <w:sz w:val="24"/>
          <w:szCs w:val="24"/>
        </w:rPr>
        <w:t>Baccarelli</w:t>
      </w:r>
      <w:proofErr w:type="spellEnd"/>
      <w:r w:rsidRPr="007E2863">
        <w:rPr>
          <w:rFonts w:ascii="Times New Roman" w:hAnsi="Times New Roman" w:cs="Times New Roman"/>
          <w:sz w:val="24"/>
          <w:szCs w:val="24"/>
        </w:rPr>
        <w:t xml:space="preserve"> A, van </w:t>
      </w:r>
      <w:proofErr w:type="spellStart"/>
      <w:r w:rsidRPr="007E2863">
        <w:rPr>
          <w:rFonts w:ascii="Times New Roman" w:hAnsi="Times New Roman" w:cs="Times New Roman"/>
          <w:sz w:val="24"/>
          <w:szCs w:val="24"/>
        </w:rPr>
        <w:t>Meurs</w:t>
      </w:r>
      <w:proofErr w:type="spellEnd"/>
      <w:r w:rsidRPr="007E2863">
        <w:rPr>
          <w:rFonts w:ascii="Times New Roman" w:hAnsi="Times New Roman" w:cs="Times New Roman"/>
          <w:sz w:val="24"/>
          <w:szCs w:val="24"/>
        </w:rPr>
        <w:t xml:space="preserve"> J, Bell JT, Peters A, </w:t>
      </w:r>
      <w:proofErr w:type="spellStart"/>
      <w:r w:rsidRPr="007E2863">
        <w:rPr>
          <w:rFonts w:ascii="Times New Roman" w:hAnsi="Times New Roman" w:cs="Times New Roman"/>
          <w:sz w:val="24"/>
          <w:szCs w:val="24"/>
        </w:rPr>
        <w:t>Deary</w:t>
      </w:r>
      <w:proofErr w:type="spellEnd"/>
      <w:r w:rsidRPr="007E2863">
        <w:rPr>
          <w:rFonts w:ascii="Times New Roman" w:hAnsi="Times New Roman" w:cs="Times New Roman"/>
          <w:sz w:val="24"/>
          <w:szCs w:val="24"/>
        </w:rPr>
        <w:t xml:space="preserve"> IJ, </w:t>
      </w:r>
      <w:proofErr w:type="spellStart"/>
      <w:r w:rsidRPr="007E2863">
        <w:rPr>
          <w:rFonts w:ascii="Times New Roman" w:hAnsi="Times New Roman" w:cs="Times New Roman"/>
          <w:sz w:val="24"/>
          <w:szCs w:val="24"/>
        </w:rPr>
        <w:t>Pankow</w:t>
      </w:r>
      <w:proofErr w:type="spellEnd"/>
      <w:r w:rsidRPr="007E2863">
        <w:rPr>
          <w:rFonts w:ascii="Times New Roman" w:hAnsi="Times New Roman" w:cs="Times New Roman"/>
          <w:sz w:val="24"/>
          <w:szCs w:val="24"/>
        </w:rPr>
        <w:t xml:space="preserve"> JS, </w:t>
      </w:r>
      <w:proofErr w:type="spellStart"/>
      <w:r w:rsidRPr="007E2863">
        <w:rPr>
          <w:rFonts w:ascii="Times New Roman" w:hAnsi="Times New Roman" w:cs="Times New Roman"/>
          <w:sz w:val="24"/>
          <w:szCs w:val="24"/>
        </w:rPr>
        <w:t>Ferrucci</w:t>
      </w:r>
      <w:proofErr w:type="spellEnd"/>
      <w:r w:rsidRPr="007E2863">
        <w:rPr>
          <w:rFonts w:ascii="Times New Roman" w:hAnsi="Times New Roman" w:cs="Times New Roman"/>
          <w:sz w:val="24"/>
          <w:szCs w:val="24"/>
        </w:rPr>
        <w:t xml:space="preserve"> L, Horvath S (2016) DNA methylation-based measures of biological age: meta-analysis predicting time to death. Aging (Albany NY). 2016 Sep 28</w:t>
      </w:r>
      <w:proofErr w:type="gramStart"/>
      <w:r w:rsidRPr="007E2863">
        <w:rPr>
          <w:rFonts w:ascii="Times New Roman" w:hAnsi="Times New Roman" w:cs="Times New Roman"/>
          <w:sz w:val="24"/>
          <w:szCs w:val="24"/>
        </w:rPr>
        <w:t>;8</w:t>
      </w:r>
      <w:proofErr w:type="gramEnd"/>
      <w:r w:rsidRPr="007E2863">
        <w:rPr>
          <w:rFonts w:ascii="Times New Roman" w:hAnsi="Times New Roman" w:cs="Times New Roman"/>
          <w:sz w:val="24"/>
          <w:szCs w:val="24"/>
        </w:rPr>
        <w:t xml:space="preserve">(9):1844-1865. </w:t>
      </w:r>
      <w:proofErr w:type="spellStart"/>
      <w:proofErr w:type="gramStart"/>
      <w:r w:rsidRPr="007E2863">
        <w:rPr>
          <w:rFonts w:ascii="Times New Roman" w:hAnsi="Times New Roman" w:cs="Times New Roman"/>
          <w:sz w:val="24"/>
          <w:szCs w:val="24"/>
        </w:rPr>
        <w:t>doi</w:t>
      </w:r>
      <w:proofErr w:type="spellEnd"/>
      <w:proofErr w:type="gramEnd"/>
      <w:r w:rsidRPr="007E2863">
        <w:rPr>
          <w:rFonts w:ascii="Times New Roman" w:hAnsi="Times New Roman" w:cs="Times New Roman"/>
          <w:sz w:val="24"/>
          <w:szCs w:val="24"/>
        </w:rPr>
        <w:t>: 10.18632/aging.101020. PMID: 27690265</w:t>
      </w:r>
    </w:p>
    <w:p w:rsidR="005C6525" w:rsidRPr="005C6525" w:rsidRDefault="005C6525" w:rsidP="005C6525">
      <w:pPr>
        <w:jc w:val="both"/>
        <w:rPr>
          <w:rFonts w:ascii="Times New Roman" w:hAnsi="Times New Roman" w:cs="Times New Roman"/>
          <w:color w:val="E36C0A" w:themeColor="accent6" w:themeShade="BF"/>
          <w:sz w:val="24"/>
          <w:szCs w:val="24"/>
        </w:rPr>
      </w:pPr>
      <w:r w:rsidRPr="005C6525">
        <w:rPr>
          <w:rFonts w:ascii="Times New Roman" w:hAnsi="Times New Roman" w:cs="Times New Roman"/>
          <w:color w:val="E36C0A" w:themeColor="accent6" w:themeShade="BF"/>
          <w:sz w:val="24"/>
          <w:szCs w:val="24"/>
        </w:rPr>
        <w:t>BioAge4HAStatic</w:t>
      </w:r>
      <w:r w:rsidRPr="005C6525">
        <w:rPr>
          <w:rFonts w:ascii="Times New Roman" w:hAnsi="Times New Roman" w:cs="Times New Roman"/>
          <w:color w:val="E36C0A" w:themeColor="accent6" w:themeShade="BF"/>
          <w:sz w:val="24"/>
          <w:szCs w:val="24"/>
        </w:rPr>
        <w:tab/>
      </w:r>
    </w:p>
    <w:p w:rsidR="005C6525" w:rsidRPr="005D3078" w:rsidRDefault="005C6525" w:rsidP="005C6525">
      <w:pPr>
        <w:jc w:val="both"/>
        <w:rPr>
          <w:rFonts w:ascii="Times New Roman" w:hAnsi="Times New Roman" w:cs="Times New Roman"/>
          <w:color w:val="E36C0A" w:themeColor="accent6" w:themeShade="BF"/>
          <w:sz w:val="24"/>
          <w:szCs w:val="24"/>
        </w:rPr>
      </w:pPr>
      <w:r w:rsidRPr="005C6525">
        <w:rPr>
          <w:rFonts w:ascii="Times New Roman" w:hAnsi="Times New Roman" w:cs="Times New Roman"/>
          <w:color w:val="E36C0A" w:themeColor="accent6" w:themeShade="BF"/>
          <w:sz w:val="24"/>
          <w:szCs w:val="24"/>
        </w:rPr>
        <w:t xml:space="preserve">This age estimator is modified version of the predicted age measure based on the 71 </w:t>
      </w:r>
      <w:proofErr w:type="spellStart"/>
      <w:r w:rsidRPr="005C6525">
        <w:rPr>
          <w:rFonts w:ascii="Times New Roman" w:hAnsi="Times New Roman" w:cs="Times New Roman"/>
          <w:color w:val="E36C0A" w:themeColor="accent6" w:themeShade="BF"/>
          <w:sz w:val="24"/>
          <w:szCs w:val="24"/>
        </w:rPr>
        <w:t>CpGs</w:t>
      </w:r>
      <w:proofErr w:type="spellEnd"/>
      <w:r w:rsidRPr="005C6525">
        <w:rPr>
          <w:rFonts w:ascii="Times New Roman" w:hAnsi="Times New Roman" w:cs="Times New Roman"/>
          <w:color w:val="E36C0A" w:themeColor="accent6" w:themeShade="BF"/>
          <w:sz w:val="24"/>
          <w:szCs w:val="24"/>
        </w:rPr>
        <w:t xml:space="preserve"> in </w:t>
      </w:r>
      <w:proofErr w:type="spellStart"/>
      <w:r w:rsidRPr="005C6525">
        <w:rPr>
          <w:rFonts w:ascii="Times New Roman" w:hAnsi="Times New Roman" w:cs="Times New Roman"/>
          <w:color w:val="E36C0A" w:themeColor="accent6" w:themeShade="BF"/>
          <w:sz w:val="24"/>
          <w:szCs w:val="24"/>
        </w:rPr>
        <w:t>Hannum</w:t>
      </w:r>
      <w:proofErr w:type="spellEnd"/>
      <w:r w:rsidRPr="005C6525">
        <w:rPr>
          <w:rFonts w:ascii="Times New Roman" w:hAnsi="Times New Roman" w:cs="Times New Roman"/>
          <w:color w:val="E36C0A" w:themeColor="accent6" w:themeShade="BF"/>
          <w:sz w:val="24"/>
          <w:szCs w:val="24"/>
        </w:rPr>
        <w:t xml:space="preserve"> 2013. It only applies to BLOOD tissue. The calibration was defined as a linear transformation that ensures that the </w:t>
      </w:r>
      <w:r w:rsidRPr="005D3078">
        <w:rPr>
          <w:rFonts w:ascii="Times New Roman" w:hAnsi="Times New Roman" w:cs="Times New Roman"/>
          <w:color w:val="E36C0A" w:themeColor="accent6" w:themeShade="BF"/>
          <w:sz w:val="24"/>
          <w:szCs w:val="24"/>
        </w:rPr>
        <w:t xml:space="preserve">predicted age is aligned with chronological age. Message: this age estimator makes use of Age. Thus, the error between BioAge4HA and Age is reduced. Note that BioAge4HAStatic can only be calculated for those samples whose chronological age is available in the variable "Age". If Age is not available or all samples have the same age (zero variance) consider using </w:t>
      </w:r>
      <w:proofErr w:type="spellStart"/>
      <w:r w:rsidRPr="005D3078">
        <w:rPr>
          <w:rFonts w:ascii="Times New Roman" w:hAnsi="Times New Roman" w:cs="Times New Roman"/>
          <w:color w:val="E36C0A" w:themeColor="accent6" w:themeShade="BF"/>
          <w:sz w:val="24"/>
          <w:szCs w:val="24"/>
        </w:rPr>
        <w:t>DNAmAgeHannum</w:t>
      </w:r>
      <w:proofErr w:type="spellEnd"/>
      <w:r w:rsidRPr="005D3078">
        <w:rPr>
          <w:rFonts w:ascii="Times New Roman" w:hAnsi="Times New Roman" w:cs="Times New Roman"/>
          <w:color w:val="E36C0A" w:themeColor="accent6" w:themeShade="BF"/>
          <w:sz w:val="24"/>
          <w:szCs w:val="24"/>
        </w:rPr>
        <w:t xml:space="preserve"> or another measure (</w:t>
      </w:r>
      <w:proofErr w:type="spellStart"/>
      <w:r w:rsidRPr="005D3078">
        <w:rPr>
          <w:rFonts w:ascii="Times New Roman" w:hAnsi="Times New Roman" w:cs="Times New Roman"/>
          <w:color w:val="E36C0A" w:themeColor="accent6" w:themeShade="BF"/>
          <w:sz w:val="24"/>
          <w:szCs w:val="24"/>
        </w:rPr>
        <w:t>DNAmPhenoAge</w:t>
      </w:r>
      <w:proofErr w:type="spellEnd"/>
      <w:r w:rsidRPr="005D3078">
        <w:rPr>
          <w:rFonts w:ascii="Times New Roman" w:hAnsi="Times New Roman" w:cs="Times New Roman"/>
          <w:color w:val="E36C0A" w:themeColor="accent6" w:themeShade="BF"/>
          <w:sz w:val="24"/>
          <w:szCs w:val="24"/>
        </w:rPr>
        <w:t>).</w:t>
      </w:r>
    </w:p>
    <w:p w:rsidR="005C6525" w:rsidRPr="005D3078" w:rsidRDefault="005C6525" w:rsidP="005C6525">
      <w:pPr>
        <w:jc w:val="both"/>
        <w:rPr>
          <w:rFonts w:ascii="Times New Roman" w:hAnsi="Times New Roman" w:cs="Times New Roman"/>
          <w:color w:val="E36C0A" w:themeColor="accent6" w:themeShade="BF"/>
          <w:sz w:val="24"/>
          <w:szCs w:val="24"/>
        </w:rPr>
      </w:pPr>
      <w:r w:rsidRPr="005D3078">
        <w:rPr>
          <w:rFonts w:ascii="Times New Roman" w:hAnsi="Times New Roman" w:cs="Times New Roman"/>
          <w:color w:val="E36C0A" w:themeColor="accent6" w:themeShade="BF"/>
          <w:sz w:val="24"/>
          <w:szCs w:val="24"/>
        </w:rPr>
        <w:t>Why is BioAge4HAStatic important? Reason: it gives rise to the measure of extrinsic epigenetic age acceleration EEAA after adjustment for chronological age. EEAA is the raw residual that results from regressing BioAge4HAStatic on chronological age.</w:t>
      </w:r>
    </w:p>
    <w:p w:rsidR="005C6525" w:rsidRPr="005D3078" w:rsidRDefault="005C6525" w:rsidP="005C6525">
      <w:pPr>
        <w:jc w:val="both"/>
        <w:rPr>
          <w:rFonts w:ascii="Times New Roman" w:hAnsi="Times New Roman" w:cs="Times New Roman"/>
          <w:sz w:val="24"/>
          <w:szCs w:val="24"/>
        </w:rPr>
      </w:pPr>
    </w:p>
    <w:p w:rsidR="00BC22F9" w:rsidRPr="001A3E78" w:rsidRDefault="00BC22F9" w:rsidP="00BC22F9">
      <w:pPr>
        <w:jc w:val="both"/>
        <w:rPr>
          <w:rFonts w:ascii="Times New Roman" w:hAnsi="Times New Roman" w:cs="Times New Roman"/>
          <w:color w:val="00B0F0"/>
          <w:sz w:val="24"/>
          <w:szCs w:val="24"/>
        </w:rPr>
      </w:pPr>
      <w:proofErr w:type="spellStart"/>
      <w:r w:rsidRPr="005D3078">
        <w:rPr>
          <w:rFonts w:ascii="Times New Roman" w:hAnsi="Times New Roman" w:cs="Times New Roman"/>
          <w:color w:val="00B0F0"/>
          <w:sz w:val="24"/>
          <w:szCs w:val="24"/>
        </w:rPr>
        <w:t>PlasmaBlast</w:t>
      </w:r>
      <w:proofErr w:type="spellEnd"/>
      <w:r w:rsidRPr="005D3078">
        <w:rPr>
          <w:rFonts w:ascii="Times New Roman" w:hAnsi="Times New Roman" w:cs="Times New Roman"/>
          <w:color w:val="00B0F0"/>
          <w:sz w:val="24"/>
          <w:szCs w:val="24"/>
        </w:rPr>
        <w:t>, CD8pCD28nCD45RAn, CD8.naive, CD4.naive=abundance</w:t>
      </w:r>
      <w:r>
        <w:rPr>
          <w:rFonts w:ascii="Times New Roman" w:hAnsi="Times New Roman" w:cs="Times New Roman"/>
          <w:color w:val="00B0F0"/>
          <w:sz w:val="24"/>
          <w:szCs w:val="24"/>
        </w:rPr>
        <w:t xml:space="preserve"> estimates of special blood cell types e.g. CD8+CD28-CD45RA- T cells (i.e. exhausted T Cells) or naïve CD8+ T cells</w:t>
      </w:r>
    </w:p>
    <w:p w:rsidR="00BC22F9" w:rsidRDefault="00BC22F9" w:rsidP="00BC22F9">
      <w:pPr>
        <w:pStyle w:val="ListParagraph"/>
        <w:numPr>
          <w:ilvl w:val="0"/>
          <w:numId w:val="16"/>
        </w:numPr>
        <w:jc w:val="both"/>
        <w:rPr>
          <w:rFonts w:ascii="Times New Roman" w:hAnsi="Times New Roman" w:cs="Times New Roman"/>
          <w:sz w:val="24"/>
          <w:szCs w:val="24"/>
        </w:rPr>
      </w:pPr>
      <w:r w:rsidRPr="001A3E78">
        <w:rPr>
          <w:rFonts w:ascii="Times New Roman" w:hAnsi="Times New Roman" w:cs="Times New Roman"/>
          <w:sz w:val="24"/>
          <w:szCs w:val="24"/>
        </w:rPr>
        <w:t xml:space="preserve">Horvath S, Levine AJ (2015) HIV-1 infection accelerates age according to the epigenetic clock. J Infect Dis. </w:t>
      </w:r>
      <w:proofErr w:type="spellStart"/>
      <w:r w:rsidRPr="001A3E78">
        <w:rPr>
          <w:rFonts w:ascii="Times New Roman" w:hAnsi="Times New Roman" w:cs="Times New Roman"/>
          <w:sz w:val="24"/>
          <w:szCs w:val="24"/>
        </w:rPr>
        <w:t>pii</w:t>
      </w:r>
      <w:proofErr w:type="spellEnd"/>
      <w:r w:rsidRPr="001A3E78">
        <w:rPr>
          <w:rFonts w:ascii="Times New Roman" w:hAnsi="Times New Roman" w:cs="Times New Roman"/>
          <w:sz w:val="24"/>
          <w:szCs w:val="24"/>
        </w:rPr>
        <w:t>: jiv277. PMID: 25969563</w:t>
      </w:r>
    </w:p>
    <w:p w:rsidR="00BC22F9" w:rsidRPr="007E2863" w:rsidRDefault="00BC22F9" w:rsidP="00BC22F9">
      <w:pPr>
        <w:pStyle w:val="ListParagraph"/>
        <w:numPr>
          <w:ilvl w:val="0"/>
          <w:numId w:val="16"/>
        </w:numPr>
        <w:rPr>
          <w:rFonts w:ascii="Times New Roman" w:hAnsi="Times New Roman" w:cs="Times New Roman"/>
          <w:sz w:val="24"/>
          <w:szCs w:val="24"/>
        </w:rPr>
      </w:pPr>
      <w:r w:rsidRPr="007E2863">
        <w:rPr>
          <w:rFonts w:ascii="Times New Roman" w:hAnsi="Times New Roman" w:cs="Times New Roman"/>
          <w:sz w:val="24"/>
          <w:szCs w:val="24"/>
        </w:rPr>
        <w:t xml:space="preserve">Horvath S, </w:t>
      </w:r>
      <w:proofErr w:type="spellStart"/>
      <w:r w:rsidRPr="007E2863">
        <w:rPr>
          <w:rFonts w:ascii="Times New Roman" w:hAnsi="Times New Roman" w:cs="Times New Roman"/>
          <w:sz w:val="24"/>
          <w:szCs w:val="24"/>
        </w:rPr>
        <w:t>Gurven</w:t>
      </w:r>
      <w:proofErr w:type="spellEnd"/>
      <w:r w:rsidRPr="007E2863">
        <w:rPr>
          <w:rFonts w:ascii="Times New Roman" w:hAnsi="Times New Roman" w:cs="Times New Roman"/>
          <w:sz w:val="24"/>
          <w:szCs w:val="24"/>
        </w:rPr>
        <w:t xml:space="preserve"> M, Levine ME, </w:t>
      </w:r>
      <w:proofErr w:type="spellStart"/>
      <w:r w:rsidRPr="007E2863">
        <w:rPr>
          <w:rFonts w:ascii="Times New Roman" w:hAnsi="Times New Roman" w:cs="Times New Roman"/>
          <w:sz w:val="24"/>
          <w:szCs w:val="24"/>
        </w:rPr>
        <w:t>Trumble</w:t>
      </w:r>
      <w:proofErr w:type="spellEnd"/>
      <w:r w:rsidRPr="007E2863">
        <w:rPr>
          <w:rFonts w:ascii="Times New Roman" w:hAnsi="Times New Roman" w:cs="Times New Roman"/>
          <w:sz w:val="24"/>
          <w:szCs w:val="24"/>
        </w:rPr>
        <w:t xml:space="preserve"> BC, Kaplan H, </w:t>
      </w:r>
      <w:proofErr w:type="spellStart"/>
      <w:r w:rsidRPr="007E2863">
        <w:rPr>
          <w:rFonts w:ascii="Times New Roman" w:hAnsi="Times New Roman" w:cs="Times New Roman"/>
          <w:sz w:val="24"/>
          <w:szCs w:val="24"/>
        </w:rPr>
        <w:t>Allayee</w:t>
      </w:r>
      <w:proofErr w:type="spellEnd"/>
      <w:r w:rsidRPr="007E2863">
        <w:rPr>
          <w:rFonts w:ascii="Times New Roman" w:hAnsi="Times New Roman" w:cs="Times New Roman"/>
          <w:sz w:val="24"/>
          <w:szCs w:val="24"/>
        </w:rPr>
        <w:t xml:space="preserve"> H, Ritz BR, Chen B, Lu AT, </w:t>
      </w:r>
      <w:proofErr w:type="spellStart"/>
      <w:r w:rsidRPr="007E2863">
        <w:rPr>
          <w:rFonts w:ascii="Times New Roman" w:hAnsi="Times New Roman" w:cs="Times New Roman"/>
          <w:sz w:val="24"/>
          <w:szCs w:val="24"/>
        </w:rPr>
        <w:t>Rickabaugh</w:t>
      </w:r>
      <w:proofErr w:type="spellEnd"/>
      <w:r w:rsidRPr="007E2863">
        <w:rPr>
          <w:rFonts w:ascii="Times New Roman" w:hAnsi="Times New Roman" w:cs="Times New Roman"/>
          <w:sz w:val="24"/>
          <w:szCs w:val="24"/>
        </w:rPr>
        <w:t xml:space="preserve"> TM, Jamieson BD, Sun D, Li S, Chen W, Quintana-</w:t>
      </w:r>
      <w:proofErr w:type="spellStart"/>
      <w:r w:rsidRPr="007E2863">
        <w:rPr>
          <w:rFonts w:ascii="Times New Roman" w:hAnsi="Times New Roman" w:cs="Times New Roman"/>
          <w:sz w:val="24"/>
          <w:szCs w:val="24"/>
        </w:rPr>
        <w:t>Murci</w:t>
      </w:r>
      <w:proofErr w:type="spellEnd"/>
      <w:r w:rsidRPr="007E2863">
        <w:rPr>
          <w:rFonts w:ascii="Times New Roman" w:hAnsi="Times New Roman" w:cs="Times New Roman"/>
          <w:sz w:val="24"/>
          <w:szCs w:val="24"/>
        </w:rPr>
        <w:t xml:space="preserve"> L, </w:t>
      </w:r>
      <w:proofErr w:type="spellStart"/>
      <w:r w:rsidRPr="007E2863">
        <w:rPr>
          <w:rFonts w:ascii="Times New Roman" w:hAnsi="Times New Roman" w:cs="Times New Roman"/>
          <w:sz w:val="24"/>
          <w:szCs w:val="24"/>
        </w:rPr>
        <w:t>Fagny</w:t>
      </w:r>
      <w:proofErr w:type="spellEnd"/>
      <w:r w:rsidRPr="007E2863">
        <w:rPr>
          <w:rFonts w:ascii="Times New Roman" w:hAnsi="Times New Roman" w:cs="Times New Roman"/>
          <w:sz w:val="24"/>
          <w:szCs w:val="24"/>
        </w:rPr>
        <w:t xml:space="preserve"> M, </w:t>
      </w:r>
      <w:proofErr w:type="spellStart"/>
      <w:r w:rsidRPr="007E2863">
        <w:rPr>
          <w:rFonts w:ascii="Times New Roman" w:hAnsi="Times New Roman" w:cs="Times New Roman"/>
          <w:sz w:val="24"/>
          <w:szCs w:val="24"/>
        </w:rPr>
        <w:t>Kobor</w:t>
      </w:r>
      <w:proofErr w:type="spellEnd"/>
      <w:r w:rsidRPr="007E2863">
        <w:rPr>
          <w:rFonts w:ascii="Times New Roman" w:hAnsi="Times New Roman" w:cs="Times New Roman"/>
          <w:sz w:val="24"/>
          <w:szCs w:val="24"/>
        </w:rPr>
        <w:t xml:space="preserve"> MS, </w:t>
      </w:r>
      <w:proofErr w:type="spellStart"/>
      <w:r w:rsidRPr="007E2863">
        <w:rPr>
          <w:rFonts w:ascii="Times New Roman" w:hAnsi="Times New Roman" w:cs="Times New Roman"/>
          <w:sz w:val="24"/>
          <w:szCs w:val="24"/>
        </w:rPr>
        <w:t>Tsao</w:t>
      </w:r>
      <w:proofErr w:type="spellEnd"/>
      <w:r w:rsidRPr="007E2863">
        <w:rPr>
          <w:rFonts w:ascii="Times New Roman" w:hAnsi="Times New Roman" w:cs="Times New Roman"/>
          <w:sz w:val="24"/>
          <w:szCs w:val="24"/>
        </w:rPr>
        <w:t xml:space="preserve"> PS, Reiner AP, </w:t>
      </w:r>
      <w:proofErr w:type="spellStart"/>
      <w:r w:rsidRPr="007E2863">
        <w:rPr>
          <w:rFonts w:ascii="Times New Roman" w:hAnsi="Times New Roman" w:cs="Times New Roman"/>
          <w:sz w:val="24"/>
          <w:szCs w:val="24"/>
        </w:rPr>
        <w:t>Edlefsen</w:t>
      </w:r>
      <w:proofErr w:type="spellEnd"/>
      <w:r w:rsidRPr="007E2863">
        <w:rPr>
          <w:rFonts w:ascii="Times New Roman" w:hAnsi="Times New Roman" w:cs="Times New Roman"/>
          <w:sz w:val="24"/>
          <w:szCs w:val="24"/>
        </w:rPr>
        <w:t xml:space="preserve"> KL, </w:t>
      </w:r>
      <w:proofErr w:type="spellStart"/>
      <w:r w:rsidRPr="007E2863">
        <w:rPr>
          <w:rFonts w:ascii="Times New Roman" w:hAnsi="Times New Roman" w:cs="Times New Roman"/>
          <w:sz w:val="24"/>
          <w:szCs w:val="24"/>
        </w:rPr>
        <w:t>Absher</w:t>
      </w:r>
      <w:proofErr w:type="spellEnd"/>
      <w:r w:rsidRPr="007E2863">
        <w:rPr>
          <w:rFonts w:ascii="Times New Roman" w:hAnsi="Times New Roman" w:cs="Times New Roman"/>
          <w:sz w:val="24"/>
          <w:szCs w:val="24"/>
        </w:rPr>
        <w:t xml:space="preserve"> D, </w:t>
      </w:r>
      <w:proofErr w:type="spellStart"/>
      <w:r w:rsidRPr="007E2863">
        <w:rPr>
          <w:rFonts w:ascii="Times New Roman" w:hAnsi="Times New Roman" w:cs="Times New Roman"/>
          <w:sz w:val="24"/>
          <w:szCs w:val="24"/>
        </w:rPr>
        <w:t>Assimes</w:t>
      </w:r>
      <w:proofErr w:type="spellEnd"/>
      <w:r w:rsidRPr="007E2863">
        <w:rPr>
          <w:rFonts w:ascii="Times New Roman" w:hAnsi="Times New Roman" w:cs="Times New Roman"/>
          <w:sz w:val="24"/>
          <w:szCs w:val="24"/>
        </w:rPr>
        <w:t xml:space="preserve"> TL (2016) An epigenetic clock analysis of race/ethnicity, sex, and coronary heart disease. Genome Biol. 2016 Aug 11</w:t>
      </w:r>
      <w:proofErr w:type="gramStart"/>
      <w:r w:rsidRPr="007E2863">
        <w:rPr>
          <w:rFonts w:ascii="Times New Roman" w:hAnsi="Times New Roman" w:cs="Times New Roman"/>
          <w:sz w:val="24"/>
          <w:szCs w:val="24"/>
        </w:rPr>
        <w:t>;17</w:t>
      </w:r>
      <w:proofErr w:type="gramEnd"/>
      <w:r w:rsidRPr="007E2863">
        <w:rPr>
          <w:rFonts w:ascii="Times New Roman" w:hAnsi="Times New Roman" w:cs="Times New Roman"/>
          <w:sz w:val="24"/>
          <w:szCs w:val="24"/>
        </w:rPr>
        <w:t xml:space="preserve">(1):171. </w:t>
      </w:r>
      <w:proofErr w:type="spellStart"/>
      <w:proofErr w:type="gramStart"/>
      <w:r w:rsidRPr="007E2863">
        <w:rPr>
          <w:rFonts w:ascii="Times New Roman" w:hAnsi="Times New Roman" w:cs="Times New Roman"/>
          <w:sz w:val="24"/>
          <w:szCs w:val="24"/>
        </w:rPr>
        <w:t>doi</w:t>
      </w:r>
      <w:proofErr w:type="spellEnd"/>
      <w:proofErr w:type="gramEnd"/>
      <w:r w:rsidRPr="007E2863">
        <w:rPr>
          <w:rFonts w:ascii="Times New Roman" w:hAnsi="Times New Roman" w:cs="Times New Roman"/>
          <w:sz w:val="24"/>
          <w:szCs w:val="24"/>
        </w:rPr>
        <w:t>: 10.1186/s13059-016-1030-0. PMID: 27511193</w:t>
      </w:r>
    </w:p>
    <w:p w:rsidR="00BC22F9" w:rsidRPr="001A3E78" w:rsidRDefault="00BC22F9" w:rsidP="00BC22F9">
      <w:pPr>
        <w:jc w:val="both"/>
        <w:rPr>
          <w:rFonts w:ascii="Times New Roman" w:hAnsi="Times New Roman" w:cs="Times New Roman"/>
          <w:sz w:val="24"/>
          <w:szCs w:val="24"/>
        </w:rPr>
      </w:pPr>
    </w:p>
    <w:p w:rsidR="00BC22F9" w:rsidRPr="001A3E78" w:rsidRDefault="00BC22F9" w:rsidP="00BC22F9">
      <w:pPr>
        <w:jc w:val="both"/>
        <w:rPr>
          <w:rFonts w:ascii="Times New Roman" w:hAnsi="Times New Roman" w:cs="Times New Roman"/>
          <w:color w:val="00B0F0"/>
          <w:sz w:val="24"/>
          <w:szCs w:val="24"/>
        </w:rPr>
      </w:pPr>
      <w:r w:rsidRPr="001A3E78">
        <w:rPr>
          <w:rFonts w:ascii="Times New Roman" w:hAnsi="Times New Roman" w:cs="Times New Roman"/>
          <w:color w:val="00B0F0"/>
          <w:sz w:val="24"/>
          <w:szCs w:val="24"/>
        </w:rPr>
        <w:lastRenderedPageBreak/>
        <w:t xml:space="preserve">CD8T, CD4T, NK, </w:t>
      </w:r>
      <w:proofErr w:type="spellStart"/>
      <w:r w:rsidRPr="001A3E78">
        <w:rPr>
          <w:rFonts w:ascii="Times New Roman" w:hAnsi="Times New Roman" w:cs="Times New Roman"/>
          <w:color w:val="00B0F0"/>
          <w:sz w:val="24"/>
          <w:szCs w:val="24"/>
        </w:rPr>
        <w:t>Bcell</w:t>
      </w:r>
      <w:proofErr w:type="spellEnd"/>
      <w:r w:rsidRPr="001A3E78">
        <w:rPr>
          <w:rFonts w:ascii="Times New Roman" w:hAnsi="Times New Roman" w:cs="Times New Roman"/>
          <w:color w:val="00B0F0"/>
          <w:sz w:val="24"/>
          <w:szCs w:val="24"/>
        </w:rPr>
        <w:t>, Mono, Gran</w:t>
      </w:r>
      <w:proofErr w:type="gramStart"/>
      <w:r>
        <w:rPr>
          <w:rFonts w:ascii="Times New Roman" w:hAnsi="Times New Roman" w:cs="Times New Roman"/>
          <w:color w:val="00B0F0"/>
          <w:sz w:val="24"/>
          <w:szCs w:val="24"/>
        </w:rPr>
        <w:t>=  proportions</w:t>
      </w:r>
      <w:proofErr w:type="gramEnd"/>
      <w:r>
        <w:rPr>
          <w:rFonts w:ascii="Times New Roman" w:hAnsi="Times New Roman" w:cs="Times New Roman"/>
          <w:color w:val="00B0F0"/>
          <w:sz w:val="24"/>
          <w:szCs w:val="24"/>
        </w:rPr>
        <w:t xml:space="preserve"> of blood cell types: monocytes, granulocytes </w:t>
      </w:r>
      <w:proofErr w:type="spellStart"/>
      <w:r>
        <w:rPr>
          <w:rFonts w:ascii="Times New Roman" w:hAnsi="Times New Roman" w:cs="Times New Roman"/>
          <w:color w:val="00B0F0"/>
          <w:sz w:val="24"/>
          <w:szCs w:val="24"/>
        </w:rPr>
        <w:t>etc</w:t>
      </w:r>
      <w:proofErr w:type="spellEnd"/>
    </w:p>
    <w:p w:rsidR="00BC22F9" w:rsidRPr="007E2863" w:rsidRDefault="00BC22F9" w:rsidP="00BC22F9">
      <w:pPr>
        <w:pStyle w:val="ListParagraph"/>
        <w:numPr>
          <w:ilvl w:val="0"/>
          <w:numId w:val="15"/>
        </w:numPr>
        <w:jc w:val="both"/>
        <w:rPr>
          <w:rFonts w:ascii="Times New Roman" w:hAnsi="Times New Roman" w:cs="Times New Roman"/>
          <w:sz w:val="24"/>
          <w:szCs w:val="24"/>
        </w:rPr>
      </w:pPr>
      <w:r w:rsidRPr="007E2863">
        <w:rPr>
          <w:rFonts w:ascii="Times New Roman" w:hAnsi="Times New Roman" w:cs="Times New Roman"/>
          <w:sz w:val="24"/>
          <w:szCs w:val="24"/>
        </w:rPr>
        <w:t xml:space="preserve">Houseman EA, </w:t>
      </w:r>
      <w:proofErr w:type="spellStart"/>
      <w:r w:rsidRPr="007E2863">
        <w:rPr>
          <w:rFonts w:ascii="Times New Roman" w:hAnsi="Times New Roman" w:cs="Times New Roman"/>
          <w:sz w:val="24"/>
          <w:szCs w:val="24"/>
        </w:rPr>
        <w:t>Accomando</w:t>
      </w:r>
      <w:proofErr w:type="spellEnd"/>
      <w:r w:rsidRPr="007E2863">
        <w:rPr>
          <w:rFonts w:ascii="Times New Roman" w:hAnsi="Times New Roman" w:cs="Times New Roman"/>
          <w:sz w:val="24"/>
          <w:szCs w:val="24"/>
        </w:rPr>
        <w:t xml:space="preserve"> WP, Koestler DC, Christensen BC, </w:t>
      </w:r>
      <w:proofErr w:type="spellStart"/>
      <w:r w:rsidRPr="007E2863">
        <w:rPr>
          <w:rFonts w:ascii="Times New Roman" w:hAnsi="Times New Roman" w:cs="Times New Roman"/>
          <w:sz w:val="24"/>
          <w:szCs w:val="24"/>
        </w:rPr>
        <w:t>Marsit</w:t>
      </w:r>
      <w:proofErr w:type="spellEnd"/>
      <w:r w:rsidRPr="007E2863">
        <w:rPr>
          <w:rFonts w:ascii="Times New Roman" w:hAnsi="Times New Roman" w:cs="Times New Roman"/>
          <w:sz w:val="24"/>
          <w:szCs w:val="24"/>
        </w:rPr>
        <w:t xml:space="preserve"> CJ, Nelson HH, </w:t>
      </w:r>
      <w:proofErr w:type="spellStart"/>
      <w:r w:rsidRPr="007E2863">
        <w:rPr>
          <w:rFonts w:ascii="Times New Roman" w:hAnsi="Times New Roman" w:cs="Times New Roman"/>
          <w:sz w:val="24"/>
          <w:szCs w:val="24"/>
        </w:rPr>
        <w:t>Wiencke</w:t>
      </w:r>
      <w:proofErr w:type="spellEnd"/>
      <w:r w:rsidRPr="007E2863">
        <w:rPr>
          <w:rFonts w:ascii="Times New Roman" w:hAnsi="Times New Roman" w:cs="Times New Roman"/>
          <w:sz w:val="24"/>
          <w:szCs w:val="24"/>
        </w:rPr>
        <w:t xml:space="preserve"> JK, Kelsey KT (2012) DNA methylation arrays as surrogate measures of cell mixture distribution. BMC Bioinformatics 2012, 13:86  doi:10.1186/1471-2105-13-86</w:t>
      </w:r>
    </w:p>
    <w:p w:rsidR="00BC22F9" w:rsidRDefault="00BC22F9" w:rsidP="00BC22F9">
      <w:pPr>
        <w:pStyle w:val="ListParagraph"/>
        <w:numPr>
          <w:ilvl w:val="0"/>
          <w:numId w:val="15"/>
        </w:numPr>
        <w:jc w:val="both"/>
        <w:rPr>
          <w:rFonts w:ascii="Times New Roman" w:hAnsi="Times New Roman" w:cs="Times New Roman"/>
          <w:sz w:val="24"/>
          <w:szCs w:val="24"/>
        </w:rPr>
      </w:pPr>
      <w:proofErr w:type="spellStart"/>
      <w:r w:rsidRPr="007E2863">
        <w:rPr>
          <w:rFonts w:ascii="Times New Roman" w:hAnsi="Times New Roman" w:cs="Times New Roman"/>
          <w:sz w:val="24"/>
          <w:szCs w:val="24"/>
        </w:rPr>
        <w:t>Aryee</w:t>
      </w:r>
      <w:proofErr w:type="spellEnd"/>
      <w:r w:rsidRPr="007E2863">
        <w:rPr>
          <w:rFonts w:ascii="Times New Roman" w:hAnsi="Times New Roman" w:cs="Times New Roman"/>
          <w:sz w:val="24"/>
          <w:szCs w:val="24"/>
        </w:rPr>
        <w:t xml:space="preserve"> MJ, Jaffe AE, </w:t>
      </w:r>
      <w:proofErr w:type="spellStart"/>
      <w:r w:rsidRPr="007E2863">
        <w:rPr>
          <w:rFonts w:ascii="Times New Roman" w:hAnsi="Times New Roman" w:cs="Times New Roman"/>
          <w:sz w:val="24"/>
          <w:szCs w:val="24"/>
        </w:rPr>
        <w:t>Corrada</w:t>
      </w:r>
      <w:proofErr w:type="spellEnd"/>
      <w:r w:rsidRPr="007E2863">
        <w:rPr>
          <w:rFonts w:ascii="Times New Roman" w:hAnsi="Times New Roman" w:cs="Times New Roman"/>
          <w:sz w:val="24"/>
          <w:szCs w:val="24"/>
        </w:rPr>
        <w:t>-Bravo H, Ladd-Acosta C, Feinberg AP, Hansen KD, Irizarry RA (2014) Minfi: a flexible and comprehensive Bioconductor package for the analysis of Infinium DNA methylation microarrays. Bioinformatics. 2014 May 15</w:t>
      </w:r>
      <w:proofErr w:type="gramStart"/>
      <w:r w:rsidRPr="007E2863">
        <w:rPr>
          <w:rFonts w:ascii="Times New Roman" w:hAnsi="Times New Roman" w:cs="Times New Roman"/>
          <w:sz w:val="24"/>
          <w:szCs w:val="24"/>
        </w:rPr>
        <w:t>;30</w:t>
      </w:r>
      <w:proofErr w:type="gramEnd"/>
      <w:r w:rsidRPr="007E2863">
        <w:rPr>
          <w:rFonts w:ascii="Times New Roman" w:hAnsi="Times New Roman" w:cs="Times New Roman"/>
          <w:sz w:val="24"/>
          <w:szCs w:val="24"/>
        </w:rPr>
        <w:t xml:space="preserve">(10):1363-9. </w:t>
      </w:r>
      <w:proofErr w:type="spellStart"/>
      <w:proofErr w:type="gramStart"/>
      <w:r w:rsidRPr="007E2863">
        <w:rPr>
          <w:rFonts w:ascii="Times New Roman" w:hAnsi="Times New Roman" w:cs="Times New Roman"/>
          <w:sz w:val="24"/>
          <w:szCs w:val="24"/>
        </w:rPr>
        <w:t>doi</w:t>
      </w:r>
      <w:proofErr w:type="spellEnd"/>
      <w:proofErr w:type="gramEnd"/>
      <w:r w:rsidRPr="007E2863">
        <w:rPr>
          <w:rFonts w:ascii="Times New Roman" w:hAnsi="Times New Roman" w:cs="Times New Roman"/>
          <w:sz w:val="24"/>
          <w:szCs w:val="24"/>
        </w:rPr>
        <w:t>: 10.1093/bioinformatics/btu049.</w:t>
      </w:r>
    </w:p>
    <w:p w:rsidR="005C6525" w:rsidRPr="00CF4149" w:rsidRDefault="005C6525" w:rsidP="005C6525">
      <w:pPr>
        <w:pStyle w:val="Heading2"/>
        <w:jc w:val="both"/>
      </w:pPr>
      <w:bookmarkStart w:id="17" w:name="_Toc48893433"/>
      <w:proofErr w:type="spellStart"/>
      <w:r w:rsidRPr="00CF4149">
        <w:t>PlasmaBlastAdjAge</w:t>
      </w:r>
      <w:proofErr w:type="spellEnd"/>
      <w:r>
        <w:t xml:space="preserve">, </w:t>
      </w:r>
      <w:r w:rsidRPr="00CF4149">
        <w:t>CD8pCD28nCD45RAnAdjAge</w:t>
      </w:r>
      <w:r>
        <w:t xml:space="preserve">, </w:t>
      </w:r>
      <w:r w:rsidRPr="00CF4149">
        <w:t>CD8.naiveAdjAge</w:t>
      </w:r>
      <w:proofErr w:type="gramStart"/>
      <w:r>
        <w:t xml:space="preserve">, </w:t>
      </w:r>
      <w:r w:rsidRPr="00CF4149">
        <w:t xml:space="preserve"> </w:t>
      </w:r>
      <w:r>
        <w:t>CD4.naiveAdjAge</w:t>
      </w:r>
      <w:bookmarkEnd w:id="17"/>
      <w:proofErr w:type="gramEnd"/>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 xml:space="preserve">These are </w:t>
      </w:r>
      <w:proofErr w:type="gramStart"/>
      <w:r>
        <w:rPr>
          <w:rFonts w:ascii="Times New Roman" w:hAnsi="Times New Roman" w:cs="Times New Roman"/>
          <w:sz w:val="24"/>
          <w:szCs w:val="24"/>
        </w:rPr>
        <w:t>age adjusted</w:t>
      </w:r>
      <w:proofErr w:type="gramEnd"/>
      <w:r>
        <w:rPr>
          <w:rFonts w:ascii="Times New Roman" w:hAnsi="Times New Roman" w:cs="Times New Roman"/>
          <w:sz w:val="24"/>
          <w:szCs w:val="24"/>
        </w:rPr>
        <w:t xml:space="preserve"> versions of </w:t>
      </w:r>
      <w:hyperlink w:anchor="_12)_PlasmaBlast,_CD8pCD28nCD45RAn," w:history="1">
        <w:proofErr w:type="spellStart"/>
        <w:r w:rsidRPr="006C500E">
          <w:rPr>
            <w:rStyle w:val="Hyperlink"/>
            <w:rFonts w:ascii="Times New Roman" w:hAnsi="Times New Roman" w:cs="Times New Roman"/>
            <w:sz w:val="24"/>
            <w:szCs w:val="24"/>
          </w:rPr>
          <w:t>PlasmaBlast</w:t>
        </w:r>
        <w:proofErr w:type="spellEnd"/>
        <w:r w:rsidRPr="006C500E">
          <w:rPr>
            <w:rStyle w:val="Hyperlink"/>
            <w:rFonts w:ascii="Times New Roman" w:hAnsi="Times New Roman" w:cs="Times New Roman"/>
            <w:sz w:val="24"/>
            <w:szCs w:val="24"/>
          </w:rPr>
          <w:t>, CD8pCD28nCD45RAn, CD8.naive, CD4.naive</w:t>
        </w:r>
      </w:hyperlink>
      <w:r>
        <w:rPr>
          <w:rFonts w:ascii="Times New Roman" w:hAnsi="Times New Roman" w:cs="Times New Roman"/>
          <w:sz w:val="24"/>
          <w:szCs w:val="24"/>
        </w:rPr>
        <w:t>. In other words, these are residuals resulting from a linear model that regresses the respective cell abundance measure on chronological age.</w:t>
      </w:r>
    </w:p>
    <w:p w:rsidR="005C6525" w:rsidRDefault="005C6525" w:rsidP="005C6525">
      <w:pPr>
        <w:pStyle w:val="Heading2"/>
        <w:jc w:val="both"/>
      </w:pPr>
      <w:r>
        <w:t xml:space="preserve"> </w:t>
      </w:r>
      <w:bookmarkStart w:id="18" w:name="_Toc48893434"/>
      <w:r>
        <w:t xml:space="preserve">Cell count measures: CD8T, CD4T, NK, </w:t>
      </w:r>
      <w:proofErr w:type="spellStart"/>
      <w:r>
        <w:t>Bcell</w:t>
      </w:r>
      <w:proofErr w:type="spellEnd"/>
      <w:r>
        <w:t xml:space="preserve">, Mono, </w:t>
      </w:r>
      <w:r w:rsidRPr="00614D79">
        <w:t>Gran</w:t>
      </w:r>
      <w:bookmarkEnd w:id="18"/>
    </w:p>
    <w:p w:rsidR="005C6525" w:rsidRDefault="005C6525" w:rsidP="005C6525">
      <w:pPr>
        <w:jc w:val="both"/>
        <w:rPr>
          <w:rFonts w:ascii="Times New Roman" w:eastAsia="Times New Roman" w:hAnsi="Times New Roman" w:cs="Times New Roman"/>
          <w:color w:val="333333"/>
          <w:sz w:val="24"/>
          <w:szCs w:val="24"/>
        </w:rPr>
      </w:pPr>
      <w:r>
        <w:rPr>
          <w:rFonts w:ascii="Times New Roman" w:hAnsi="Times New Roman" w:cs="Times New Roman"/>
          <w:sz w:val="24"/>
          <w:szCs w:val="24"/>
        </w:rPr>
        <w:t>These are estimated proportions of CD8 T cells, CD4T cells, natural killer cells, B cells, monocytes and granulocytes. Toward this end, we used the method and R code described in Houseman et al (2012). Specifically, I used the R command "</w:t>
      </w:r>
      <w:proofErr w:type="spellStart"/>
      <w:r w:rsidRPr="00614D79">
        <w:rPr>
          <w:rFonts w:ascii="Times New Roman" w:hAnsi="Times New Roman" w:cs="Times New Roman"/>
          <w:sz w:val="24"/>
          <w:szCs w:val="24"/>
        </w:rPr>
        <w:t>projectCellType</w:t>
      </w:r>
      <w:proofErr w:type="spellEnd"/>
      <w:r>
        <w:rPr>
          <w:rFonts w:ascii="Times New Roman" w:hAnsi="Times New Roman" w:cs="Times New Roman"/>
          <w:sz w:val="24"/>
          <w:szCs w:val="24"/>
        </w:rPr>
        <w:t>" in the minfi R package (</w:t>
      </w:r>
      <w:proofErr w:type="spellStart"/>
      <w:r>
        <w:rPr>
          <w:rFonts w:ascii="Times New Roman" w:eastAsia="Times New Roman" w:hAnsi="Times New Roman" w:cs="Times New Roman"/>
          <w:color w:val="333333"/>
          <w:sz w:val="24"/>
          <w:szCs w:val="24"/>
        </w:rPr>
        <w:t>Aryee</w:t>
      </w:r>
      <w:proofErr w:type="spellEnd"/>
      <w:r>
        <w:rPr>
          <w:rFonts w:ascii="Times New Roman" w:eastAsia="Times New Roman" w:hAnsi="Times New Roman" w:cs="Times New Roman"/>
          <w:color w:val="333333"/>
          <w:sz w:val="24"/>
          <w:szCs w:val="24"/>
        </w:rPr>
        <w:t xml:space="preserve"> et al 2014). If you use these cell types in your work, make sure to cite Houseman et al 2014.</w:t>
      </w:r>
    </w:p>
    <w:p w:rsidR="005C6525" w:rsidRPr="00126198" w:rsidRDefault="005C6525" w:rsidP="005C6525">
      <w:pPr>
        <w:pStyle w:val="ListParagraph"/>
        <w:numPr>
          <w:ilvl w:val="0"/>
          <w:numId w:val="13"/>
        </w:numPr>
        <w:jc w:val="both"/>
        <w:rPr>
          <w:rFonts w:ascii="Times New Roman" w:eastAsia="Times New Roman" w:hAnsi="Times New Roman" w:cs="Times New Roman"/>
          <w:i/>
          <w:color w:val="333333"/>
          <w:sz w:val="24"/>
          <w:szCs w:val="24"/>
        </w:rPr>
      </w:pPr>
      <w:r w:rsidRPr="00126198">
        <w:rPr>
          <w:rFonts w:ascii="Times New Roman" w:eastAsia="Times New Roman" w:hAnsi="Times New Roman" w:cs="Times New Roman"/>
          <w:i/>
          <w:color w:val="333333"/>
          <w:sz w:val="24"/>
          <w:szCs w:val="24"/>
        </w:rPr>
        <w:t xml:space="preserve">Houseman EA, </w:t>
      </w:r>
      <w:proofErr w:type="spellStart"/>
      <w:r w:rsidRPr="00126198">
        <w:rPr>
          <w:rFonts w:ascii="Times New Roman" w:eastAsia="Times New Roman" w:hAnsi="Times New Roman" w:cs="Times New Roman"/>
          <w:i/>
          <w:color w:val="333333"/>
          <w:sz w:val="24"/>
          <w:szCs w:val="24"/>
        </w:rPr>
        <w:t>Accomando</w:t>
      </w:r>
      <w:proofErr w:type="spellEnd"/>
      <w:r w:rsidRPr="00126198">
        <w:rPr>
          <w:rFonts w:ascii="Times New Roman" w:eastAsia="Times New Roman" w:hAnsi="Times New Roman" w:cs="Times New Roman"/>
          <w:i/>
          <w:color w:val="333333"/>
          <w:sz w:val="24"/>
          <w:szCs w:val="24"/>
        </w:rPr>
        <w:t xml:space="preserve"> WP, Koestler DC, Christensen BC, </w:t>
      </w:r>
      <w:proofErr w:type="spellStart"/>
      <w:r w:rsidRPr="00126198">
        <w:rPr>
          <w:rFonts w:ascii="Times New Roman" w:eastAsia="Times New Roman" w:hAnsi="Times New Roman" w:cs="Times New Roman"/>
          <w:i/>
          <w:color w:val="333333"/>
          <w:sz w:val="24"/>
          <w:szCs w:val="24"/>
        </w:rPr>
        <w:t>Marsit</w:t>
      </w:r>
      <w:proofErr w:type="spellEnd"/>
      <w:r w:rsidRPr="00126198">
        <w:rPr>
          <w:rFonts w:ascii="Times New Roman" w:eastAsia="Times New Roman" w:hAnsi="Times New Roman" w:cs="Times New Roman"/>
          <w:i/>
          <w:color w:val="333333"/>
          <w:sz w:val="24"/>
          <w:szCs w:val="24"/>
        </w:rPr>
        <w:t xml:space="preserve"> CJ, Nelson HH, </w:t>
      </w:r>
      <w:proofErr w:type="spellStart"/>
      <w:r w:rsidRPr="00126198">
        <w:rPr>
          <w:rFonts w:ascii="Times New Roman" w:eastAsia="Times New Roman" w:hAnsi="Times New Roman" w:cs="Times New Roman"/>
          <w:i/>
          <w:color w:val="333333"/>
          <w:sz w:val="24"/>
          <w:szCs w:val="24"/>
        </w:rPr>
        <w:t>Wiencke</w:t>
      </w:r>
      <w:proofErr w:type="spellEnd"/>
      <w:r w:rsidRPr="00126198">
        <w:rPr>
          <w:rFonts w:ascii="Times New Roman" w:eastAsia="Times New Roman" w:hAnsi="Times New Roman" w:cs="Times New Roman"/>
          <w:i/>
          <w:color w:val="333333"/>
          <w:sz w:val="24"/>
          <w:szCs w:val="24"/>
        </w:rPr>
        <w:t xml:space="preserve"> JK, Kelsey KT. DNA methylation arrays as surrogate measures of cell mixture distribution. BMC Bioinformatics. 2012; 13:86. https://doi.org/10.1186/1471-2105-13-86</w:t>
      </w:r>
    </w:p>
    <w:p w:rsidR="005C6525" w:rsidRDefault="005C6525" w:rsidP="005C6525">
      <w:pPr>
        <w:jc w:val="both"/>
        <w:rPr>
          <w:rFonts w:ascii="Times New Roman" w:hAnsi="Times New Roman" w:cs="Times New Roman"/>
          <w:sz w:val="24"/>
          <w:szCs w:val="24"/>
        </w:rPr>
      </w:pPr>
    </w:p>
    <w:p w:rsidR="005C6525" w:rsidRDefault="005C6525" w:rsidP="005C6525">
      <w:pPr>
        <w:pStyle w:val="Heading2"/>
        <w:jc w:val="both"/>
      </w:pPr>
      <w:bookmarkStart w:id="19" w:name="_12)_PlasmaBlast,_CD8pCD28nCD45RAn,"/>
      <w:bookmarkStart w:id="20" w:name="_Toc48893435"/>
      <w:bookmarkEnd w:id="19"/>
      <w:proofErr w:type="spellStart"/>
      <w:r w:rsidRPr="007D2913">
        <w:t>PlasmaBlast</w:t>
      </w:r>
      <w:proofErr w:type="spellEnd"/>
      <w:r>
        <w:t xml:space="preserve">, CD8pCD28nCD45RAn, </w:t>
      </w:r>
      <w:r w:rsidRPr="007D2913">
        <w:t>CD8.naive</w:t>
      </w:r>
      <w:r>
        <w:t xml:space="preserve">, </w:t>
      </w:r>
      <w:r w:rsidRPr="007D2913">
        <w:t>CD4.naive</w:t>
      </w:r>
      <w:bookmarkEnd w:id="20"/>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 xml:space="preserve">These are estimated abundance measures of plasma blasts, CD8+CD28-CD45RA- T cells, naive CD8 T cells, and naive CD4 T cells. Since a novel approach was used to arrive at these estimates, please cite the article (Horvath and </w:t>
      </w:r>
      <w:proofErr w:type="gramStart"/>
      <w:r>
        <w:rPr>
          <w:rFonts w:ascii="Times New Roman" w:hAnsi="Times New Roman" w:cs="Times New Roman"/>
          <w:sz w:val="24"/>
          <w:szCs w:val="24"/>
        </w:rPr>
        <w:t>Levine  2015</w:t>
      </w:r>
      <w:proofErr w:type="gramEnd"/>
      <w:r>
        <w:rPr>
          <w:rFonts w:ascii="Times New Roman" w:hAnsi="Times New Roman" w:cs="Times New Roman"/>
          <w:sz w:val="24"/>
          <w:szCs w:val="24"/>
        </w:rPr>
        <w:t xml:space="preserve">) if you use these measures. </w:t>
      </w:r>
    </w:p>
    <w:p w:rsidR="005C6525" w:rsidRPr="00BC22F9" w:rsidRDefault="005C6525" w:rsidP="005C6525">
      <w:pPr>
        <w:pStyle w:val="ListParagraph"/>
        <w:numPr>
          <w:ilvl w:val="0"/>
          <w:numId w:val="12"/>
        </w:numPr>
        <w:jc w:val="both"/>
        <w:rPr>
          <w:rFonts w:ascii="Times New Roman" w:hAnsi="Times New Roman" w:cs="Times New Roman"/>
          <w:i/>
          <w:sz w:val="24"/>
          <w:szCs w:val="24"/>
        </w:rPr>
      </w:pPr>
      <w:r w:rsidRPr="00126198">
        <w:rPr>
          <w:rFonts w:ascii="Times New Roman" w:hAnsi="Times New Roman" w:cs="Times New Roman"/>
          <w:i/>
          <w:sz w:val="24"/>
          <w:szCs w:val="24"/>
        </w:rPr>
        <w:t>Horvath S, Levine AJ. HIV-1 infection accelerates age according to the epigenetic clock. J Infect Dis. 2015; 212:1563–73. https://doi.org/10.1093/infdis/jiv277</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 xml:space="preserve">Interpretation: The resulting estimates should *not* be interpreted as counts or percentages but rather as ordinal abundance measures. Don't turn them into proportions (by dividing the measures by the sum). Negative values simply indicate very low values. Personally, I would not set a negative value to zero but would not object if you do that. </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 xml:space="preserve">Biology: </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0A543B">
        <w:rPr>
          <w:rFonts w:ascii="Times New Roman" w:hAnsi="Times New Roman" w:cs="Times New Roman"/>
          <w:sz w:val="24"/>
          <w:szCs w:val="24"/>
        </w:rPr>
        <w:t>CD8+CD28-CD45RA- T</w:t>
      </w:r>
      <w:r>
        <w:rPr>
          <w:rFonts w:ascii="Times New Roman" w:hAnsi="Times New Roman" w:cs="Times New Roman"/>
          <w:sz w:val="24"/>
          <w:szCs w:val="24"/>
        </w:rPr>
        <w:t xml:space="preserve"> cells have characteristics of </w:t>
      </w:r>
      <w:r w:rsidRPr="000A543B">
        <w:rPr>
          <w:rFonts w:ascii="Times New Roman" w:hAnsi="Times New Roman" w:cs="Times New Roman"/>
          <w:sz w:val="24"/>
          <w:szCs w:val="24"/>
        </w:rPr>
        <w:t>both memory and effector T cells</w:t>
      </w:r>
      <w:r>
        <w:rPr>
          <w:rFonts w:ascii="Times New Roman" w:hAnsi="Times New Roman" w:cs="Times New Roman"/>
          <w:sz w:val="24"/>
          <w:szCs w:val="24"/>
        </w:rPr>
        <w:t>. These cells increase with chronological age.</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 xml:space="preserve">b) Naive CD8 T cells decrease with age. </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c) Here naive CD8 and CD4 T cells are defined as CD45RA+CCR7+ cells.</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 xml:space="preserve">d) </w:t>
      </w:r>
      <w:r w:rsidRPr="00EF4535">
        <w:rPr>
          <w:rFonts w:ascii="Times New Roman" w:hAnsi="Times New Roman" w:cs="Times New Roman"/>
          <w:sz w:val="24"/>
          <w:szCs w:val="24"/>
        </w:rPr>
        <w:t>Plasma cells, also called plasma B cells, and effector B cells, are white blood cells that secrete large volumes of antibodies.</w:t>
      </w:r>
      <w:r>
        <w:rPr>
          <w:rFonts w:ascii="Times New Roman" w:hAnsi="Times New Roman" w:cs="Times New Roman"/>
          <w:sz w:val="24"/>
          <w:szCs w:val="24"/>
        </w:rPr>
        <w:t xml:space="preserve"> From Wikipedia: </w:t>
      </w:r>
      <w:r w:rsidRPr="006B6FEF">
        <w:rPr>
          <w:rFonts w:ascii="Times New Roman" w:hAnsi="Times New Roman" w:cs="Times New Roman"/>
          <w:sz w:val="24"/>
          <w:szCs w:val="24"/>
        </w:rPr>
        <w:t>Upon stimulation by a T cell, which usually occurs in germinal centers of secondary lymphoid organs like the spleen and lymph nodes, the activated B cell begins to differentiate into more specialized cells. Germinal center B cells may differentiate into memory B cells or plasma cells. Most of these B cells will become plasmablasts, and eventually plasma cells, and begin producing large volumes of antibodies.</w:t>
      </w:r>
    </w:p>
    <w:p w:rsidR="005C6525" w:rsidRDefault="005C6525" w:rsidP="005C6525">
      <w:pPr>
        <w:jc w:val="both"/>
        <w:rPr>
          <w:rFonts w:ascii="Times New Roman" w:hAnsi="Times New Roman" w:cs="Times New Roman"/>
          <w:sz w:val="24"/>
          <w:szCs w:val="24"/>
        </w:rPr>
      </w:pPr>
      <w:r>
        <w:rPr>
          <w:rFonts w:ascii="Times New Roman" w:hAnsi="Times New Roman" w:cs="Times New Roman"/>
          <w:sz w:val="24"/>
          <w:szCs w:val="24"/>
        </w:rPr>
        <w:t>Statistical method for estimating these cell abundance measures: A penalized regression model (elastic net) was used regress cell count measures on DNA methylation levels. Estimated values are predicted values based on this penalized regression model.</w:t>
      </w:r>
    </w:p>
    <w:p w:rsidR="005C6525" w:rsidRPr="005C6525" w:rsidRDefault="005C6525" w:rsidP="005C6525">
      <w:pPr>
        <w:jc w:val="both"/>
        <w:rPr>
          <w:rFonts w:ascii="Times New Roman" w:hAnsi="Times New Roman" w:cs="Times New Roman"/>
          <w:sz w:val="24"/>
          <w:szCs w:val="24"/>
        </w:rPr>
      </w:pPr>
    </w:p>
    <w:p w:rsidR="00BC22F9" w:rsidRPr="001A3E78" w:rsidRDefault="00BC22F9" w:rsidP="00BC22F9">
      <w:pPr>
        <w:jc w:val="both"/>
        <w:rPr>
          <w:rFonts w:ascii="Times New Roman" w:hAnsi="Times New Roman" w:cs="Times New Roman"/>
          <w:color w:val="00B0F0"/>
          <w:sz w:val="24"/>
          <w:szCs w:val="24"/>
        </w:rPr>
      </w:pPr>
      <w:proofErr w:type="spellStart"/>
      <w:proofErr w:type="gramStart"/>
      <w:r w:rsidRPr="001A3E78">
        <w:rPr>
          <w:rFonts w:ascii="Times New Roman" w:hAnsi="Times New Roman" w:cs="Times New Roman"/>
          <w:color w:val="00B0F0"/>
          <w:sz w:val="24"/>
          <w:szCs w:val="24"/>
        </w:rPr>
        <w:t>propNeuron</w:t>
      </w:r>
      <w:proofErr w:type="spellEnd"/>
      <w:proofErr w:type="gramEnd"/>
      <w:r>
        <w:rPr>
          <w:rFonts w:ascii="Times New Roman" w:hAnsi="Times New Roman" w:cs="Times New Roman"/>
          <w:color w:val="00B0F0"/>
          <w:sz w:val="24"/>
          <w:szCs w:val="24"/>
        </w:rPr>
        <w:t>= proportion of neurons in nervous tissue</w:t>
      </w:r>
      <w:r w:rsidR="005C6525">
        <w:rPr>
          <w:rFonts w:ascii="Times New Roman" w:hAnsi="Times New Roman" w:cs="Times New Roman"/>
          <w:color w:val="00B0F0"/>
          <w:sz w:val="24"/>
          <w:szCs w:val="24"/>
        </w:rPr>
        <w:t xml:space="preserve"> calculate using the CETS algorithm</w:t>
      </w:r>
    </w:p>
    <w:p w:rsidR="00BC22F9" w:rsidRPr="001A3E78" w:rsidRDefault="00BC22F9" w:rsidP="00BC22F9">
      <w:pPr>
        <w:pStyle w:val="ListParagraph"/>
        <w:numPr>
          <w:ilvl w:val="0"/>
          <w:numId w:val="17"/>
        </w:numPr>
        <w:jc w:val="both"/>
        <w:rPr>
          <w:rFonts w:ascii="Times New Roman" w:hAnsi="Times New Roman" w:cs="Times New Roman"/>
          <w:sz w:val="24"/>
          <w:szCs w:val="24"/>
        </w:rPr>
      </w:pPr>
      <w:proofErr w:type="spellStart"/>
      <w:r w:rsidRPr="001A3E78">
        <w:rPr>
          <w:rFonts w:ascii="Times New Roman" w:hAnsi="Times New Roman" w:cs="Times New Roman"/>
          <w:sz w:val="24"/>
          <w:szCs w:val="24"/>
        </w:rPr>
        <w:t>Guintivano</w:t>
      </w:r>
      <w:proofErr w:type="spellEnd"/>
      <w:r w:rsidRPr="001A3E78">
        <w:rPr>
          <w:rFonts w:ascii="Times New Roman" w:hAnsi="Times New Roman" w:cs="Times New Roman"/>
          <w:sz w:val="24"/>
          <w:szCs w:val="24"/>
        </w:rPr>
        <w:t xml:space="preserve"> J1, </w:t>
      </w:r>
      <w:proofErr w:type="spellStart"/>
      <w:r w:rsidRPr="001A3E78">
        <w:rPr>
          <w:rFonts w:ascii="Times New Roman" w:hAnsi="Times New Roman" w:cs="Times New Roman"/>
          <w:sz w:val="24"/>
          <w:szCs w:val="24"/>
        </w:rPr>
        <w:t>Aryee</w:t>
      </w:r>
      <w:proofErr w:type="spellEnd"/>
      <w:r w:rsidRPr="001A3E78">
        <w:rPr>
          <w:rFonts w:ascii="Times New Roman" w:hAnsi="Times New Roman" w:cs="Times New Roman"/>
          <w:sz w:val="24"/>
          <w:szCs w:val="24"/>
        </w:rPr>
        <w:t xml:space="preserve"> MJ, </w:t>
      </w:r>
      <w:proofErr w:type="spellStart"/>
      <w:r w:rsidRPr="001A3E78">
        <w:rPr>
          <w:rFonts w:ascii="Times New Roman" w:hAnsi="Times New Roman" w:cs="Times New Roman"/>
          <w:sz w:val="24"/>
          <w:szCs w:val="24"/>
        </w:rPr>
        <w:t>Kaminsky</w:t>
      </w:r>
      <w:proofErr w:type="spellEnd"/>
      <w:r w:rsidRPr="001A3E78">
        <w:rPr>
          <w:rFonts w:ascii="Times New Roman" w:hAnsi="Times New Roman" w:cs="Times New Roman"/>
          <w:sz w:val="24"/>
          <w:szCs w:val="24"/>
        </w:rPr>
        <w:t xml:space="preserve"> ZA 2013 A cell </w:t>
      </w:r>
      <w:proofErr w:type="spellStart"/>
      <w:r w:rsidRPr="001A3E78">
        <w:rPr>
          <w:rFonts w:ascii="Times New Roman" w:hAnsi="Times New Roman" w:cs="Times New Roman"/>
          <w:sz w:val="24"/>
          <w:szCs w:val="24"/>
        </w:rPr>
        <w:t>epigenotype</w:t>
      </w:r>
      <w:proofErr w:type="spellEnd"/>
      <w:r w:rsidRPr="001A3E78">
        <w:rPr>
          <w:rFonts w:ascii="Times New Roman" w:hAnsi="Times New Roman" w:cs="Times New Roman"/>
          <w:sz w:val="24"/>
          <w:szCs w:val="24"/>
        </w:rPr>
        <w:t xml:space="preserve"> specific model for the correction of brain cellular heterogeneity bias and its application to age, brain region and major depression. Epigenetics. 2013 Mar</w:t>
      </w:r>
      <w:proofErr w:type="gramStart"/>
      <w:r w:rsidRPr="001A3E78">
        <w:rPr>
          <w:rFonts w:ascii="Times New Roman" w:hAnsi="Times New Roman" w:cs="Times New Roman"/>
          <w:sz w:val="24"/>
          <w:szCs w:val="24"/>
        </w:rPr>
        <w:t>;8</w:t>
      </w:r>
      <w:proofErr w:type="gramEnd"/>
      <w:r w:rsidRPr="001A3E78">
        <w:rPr>
          <w:rFonts w:ascii="Times New Roman" w:hAnsi="Times New Roman" w:cs="Times New Roman"/>
          <w:sz w:val="24"/>
          <w:szCs w:val="24"/>
        </w:rPr>
        <w:t>(3):290-302. PMID: 23426267 PMCID: PMC3669121 DOI: 10.4161/epi.23924</w:t>
      </w:r>
    </w:p>
    <w:p w:rsidR="00BC22F9" w:rsidRDefault="00BC22F9" w:rsidP="00BC22F9">
      <w:pPr>
        <w:jc w:val="both"/>
        <w:rPr>
          <w:rFonts w:ascii="Times New Roman" w:hAnsi="Times New Roman" w:cs="Times New Roman"/>
          <w:sz w:val="24"/>
          <w:szCs w:val="24"/>
        </w:rPr>
      </w:pPr>
    </w:p>
    <w:p w:rsidR="00BC22F9" w:rsidRPr="00A86C3D" w:rsidRDefault="00BC22F9" w:rsidP="00BC22F9">
      <w:pPr>
        <w:jc w:val="both"/>
        <w:rPr>
          <w:rFonts w:ascii="Times New Roman" w:hAnsi="Times New Roman" w:cs="Times New Roman"/>
          <w:color w:val="00B0F0"/>
          <w:sz w:val="24"/>
          <w:szCs w:val="24"/>
        </w:rPr>
      </w:pPr>
      <w:proofErr w:type="spellStart"/>
      <w:r w:rsidRPr="00A86C3D">
        <w:rPr>
          <w:rFonts w:ascii="Times New Roman" w:hAnsi="Times New Roman" w:cs="Times New Roman"/>
          <w:color w:val="00B0F0"/>
          <w:sz w:val="24"/>
          <w:szCs w:val="24"/>
        </w:rPr>
        <w:t>DNAmTL</w:t>
      </w:r>
      <w:proofErr w:type="spellEnd"/>
      <w:r w:rsidRPr="00A86C3D">
        <w:rPr>
          <w:rFonts w:ascii="Times New Roman" w:hAnsi="Times New Roman" w:cs="Times New Roman"/>
          <w:color w:val="00B0F0"/>
          <w:sz w:val="24"/>
          <w:szCs w:val="24"/>
        </w:rPr>
        <w:t xml:space="preserve">= DNA methylation based estimator of leukocyte telomere </w:t>
      </w:r>
      <w:proofErr w:type="spellStart"/>
      <w:r w:rsidRPr="00A86C3D">
        <w:rPr>
          <w:rFonts w:ascii="Times New Roman" w:hAnsi="Times New Roman" w:cs="Times New Roman"/>
          <w:color w:val="00B0F0"/>
          <w:sz w:val="24"/>
          <w:szCs w:val="24"/>
        </w:rPr>
        <w:t>lengt</w:t>
      </w:r>
      <w:proofErr w:type="spellEnd"/>
    </w:p>
    <w:p w:rsidR="00BC22F9" w:rsidRPr="00A86C3D" w:rsidRDefault="00BC22F9" w:rsidP="00BC22F9">
      <w:pPr>
        <w:pStyle w:val="ListParagraph"/>
        <w:numPr>
          <w:ilvl w:val="0"/>
          <w:numId w:val="17"/>
        </w:numPr>
        <w:jc w:val="both"/>
        <w:rPr>
          <w:rFonts w:ascii="Times New Roman" w:hAnsi="Times New Roman" w:cs="Times New Roman"/>
          <w:sz w:val="24"/>
          <w:szCs w:val="24"/>
        </w:rPr>
      </w:pPr>
      <w:r w:rsidRPr="00A86C3D">
        <w:rPr>
          <w:rFonts w:ascii="Times New Roman" w:hAnsi="Times New Roman" w:cs="Times New Roman"/>
          <w:sz w:val="24"/>
          <w:szCs w:val="24"/>
        </w:rPr>
        <w:t xml:space="preserve">Lu AT, </w:t>
      </w:r>
      <w:proofErr w:type="spellStart"/>
      <w:r w:rsidRPr="00A86C3D">
        <w:rPr>
          <w:rFonts w:ascii="Times New Roman" w:hAnsi="Times New Roman" w:cs="Times New Roman"/>
          <w:sz w:val="24"/>
          <w:szCs w:val="24"/>
        </w:rPr>
        <w:t>Seeboth</w:t>
      </w:r>
      <w:proofErr w:type="spellEnd"/>
      <w:r w:rsidRPr="00A86C3D">
        <w:rPr>
          <w:rFonts w:ascii="Times New Roman" w:hAnsi="Times New Roman" w:cs="Times New Roman"/>
          <w:sz w:val="24"/>
          <w:szCs w:val="24"/>
        </w:rPr>
        <w:t xml:space="preserve"> A, Tsai PC, Sun D, Quach A, Reiner AP, </w:t>
      </w:r>
      <w:proofErr w:type="spellStart"/>
      <w:r w:rsidRPr="00A86C3D">
        <w:rPr>
          <w:rFonts w:ascii="Times New Roman" w:hAnsi="Times New Roman" w:cs="Times New Roman"/>
          <w:sz w:val="24"/>
          <w:szCs w:val="24"/>
        </w:rPr>
        <w:t>Kooperberg</w:t>
      </w:r>
      <w:proofErr w:type="spellEnd"/>
      <w:r w:rsidRPr="00A86C3D">
        <w:rPr>
          <w:rFonts w:ascii="Times New Roman" w:hAnsi="Times New Roman" w:cs="Times New Roman"/>
          <w:sz w:val="24"/>
          <w:szCs w:val="24"/>
        </w:rPr>
        <w:t xml:space="preserve"> C, </w:t>
      </w:r>
      <w:proofErr w:type="spellStart"/>
      <w:r w:rsidRPr="00A86C3D">
        <w:rPr>
          <w:rFonts w:ascii="Times New Roman" w:hAnsi="Times New Roman" w:cs="Times New Roman"/>
          <w:sz w:val="24"/>
          <w:szCs w:val="24"/>
        </w:rPr>
        <w:t>Ferrucci</w:t>
      </w:r>
      <w:proofErr w:type="spellEnd"/>
      <w:r w:rsidRPr="00A86C3D">
        <w:rPr>
          <w:rFonts w:ascii="Times New Roman" w:hAnsi="Times New Roman" w:cs="Times New Roman"/>
          <w:sz w:val="24"/>
          <w:szCs w:val="24"/>
        </w:rPr>
        <w:t xml:space="preserve"> L, </w:t>
      </w:r>
      <w:proofErr w:type="spellStart"/>
      <w:r w:rsidRPr="00A86C3D">
        <w:rPr>
          <w:rFonts w:ascii="Times New Roman" w:hAnsi="Times New Roman" w:cs="Times New Roman"/>
          <w:sz w:val="24"/>
          <w:szCs w:val="24"/>
        </w:rPr>
        <w:t>Hou</w:t>
      </w:r>
      <w:proofErr w:type="spellEnd"/>
      <w:r w:rsidRPr="00A86C3D">
        <w:rPr>
          <w:rFonts w:ascii="Times New Roman" w:hAnsi="Times New Roman" w:cs="Times New Roman"/>
          <w:sz w:val="24"/>
          <w:szCs w:val="24"/>
        </w:rPr>
        <w:t xml:space="preserve"> L, </w:t>
      </w:r>
      <w:proofErr w:type="spellStart"/>
      <w:r w:rsidRPr="00A86C3D">
        <w:rPr>
          <w:rFonts w:ascii="Times New Roman" w:hAnsi="Times New Roman" w:cs="Times New Roman"/>
          <w:sz w:val="24"/>
          <w:szCs w:val="24"/>
        </w:rPr>
        <w:t>Baccarelli</w:t>
      </w:r>
      <w:proofErr w:type="spellEnd"/>
      <w:r w:rsidRPr="00A86C3D">
        <w:rPr>
          <w:rFonts w:ascii="Times New Roman" w:hAnsi="Times New Roman" w:cs="Times New Roman"/>
          <w:sz w:val="24"/>
          <w:szCs w:val="24"/>
        </w:rPr>
        <w:t xml:space="preserve"> AA, Li Y, Harris SE, Corley J, Taylor A, </w:t>
      </w:r>
      <w:proofErr w:type="spellStart"/>
      <w:r w:rsidRPr="00A86C3D">
        <w:rPr>
          <w:rFonts w:ascii="Times New Roman" w:hAnsi="Times New Roman" w:cs="Times New Roman"/>
          <w:sz w:val="24"/>
          <w:szCs w:val="24"/>
        </w:rPr>
        <w:t>Deary</w:t>
      </w:r>
      <w:proofErr w:type="spellEnd"/>
      <w:r w:rsidRPr="00A86C3D">
        <w:rPr>
          <w:rFonts w:ascii="Times New Roman" w:hAnsi="Times New Roman" w:cs="Times New Roman"/>
          <w:sz w:val="24"/>
          <w:szCs w:val="24"/>
        </w:rPr>
        <w:t xml:space="preserve"> IJ, Stewart JD, </w:t>
      </w:r>
      <w:proofErr w:type="spellStart"/>
      <w:r w:rsidRPr="00A86C3D">
        <w:rPr>
          <w:rFonts w:ascii="Times New Roman" w:hAnsi="Times New Roman" w:cs="Times New Roman"/>
          <w:sz w:val="24"/>
          <w:szCs w:val="24"/>
        </w:rPr>
        <w:t>Whitsel</w:t>
      </w:r>
      <w:proofErr w:type="spellEnd"/>
      <w:r w:rsidRPr="00A86C3D">
        <w:rPr>
          <w:rFonts w:ascii="Times New Roman" w:hAnsi="Times New Roman" w:cs="Times New Roman"/>
          <w:sz w:val="24"/>
          <w:szCs w:val="24"/>
        </w:rPr>
        <w:t xml:space="preserve"> EA, </w:t>
      </w:r>
      <w:proofErr w:type="spellStart"/>
      <w:r w:rsidRPr="00A86C3D">
        <w:rPr>
          <w:rFonts w:ascii="Times New Roman" w:hAnsi="Times New Roman" w:cs="Times New Roman"/>
          <w:sz w:val="24"/>
          <w:szCs w:val="24"/>
        </w:rPr>
        <w:t>Assimes</w:t>
      </w:r>
      <w:proofErr w:type="spellEnd"/>
      <w:r w:rsidRPr="00A86C3D">
        <w:rPr>
          <w:rFonts w:ascii="Times New Roman" w:hAnsi="Times New Roman" w:cs="Times New Roman"/>
          <w:sz w:val="24"/>
          <w:szCs w:val="24"/>
        </w:rPr>
        <w:t xml:space="preserve"> TL, Chen W, Li S, </w:t>
      </w:r>
      <w:proofErr w:type="spellStart"/>
      <w:r w:rsidRPr="00A86C3D">
        <w:rPr>
          <w:rFonts w:ascii="Times New Roman" w:hAnsi="Times New Roman" w:cs="Times New Roman"/>
          <w:sz w:val="24"/>
          <w:szCs w:val="24"/>
        </w:rPr>
        <w:t>Mangino</w:t>
      </w:r>
      <w:proofErr w:type="spellEnd"/>
      <w:r w:rsidRPr="00A86C3D">
        <w:rPr>
          <w:rFonts w:ascii="Times New Roman" w:hAnsi="Times New Roman" w:cs="Times New Roman"/>
          <w:sz w:val="24"/>
          <w:szCs w:val="24"/>
        </w:rPr>
        <w:t xml:space="preserve"> M, Bell JT, Wilson JG, Aviv A, </w:t>
      </w:r>
      <w:proofErr w:type="spellStart"/>
      <w:r w:rsidRPr="00A86C3D">
        <w:rPr>
          <w:rFonts w:ascii="Times New Roman" w:hAnsi="Times New Roman" w:cs="Times New Roman"/>
          <w:sz w:val="24"/>
          <w:szCs w:val="24"/>
        </w:rPr>
        <w:t>Marioni</w:t>
      </w:r>
      <w:proofErr w:type="spellEnd"/>
      <w:r w:rsidRPr="00A86C3D">
        <w:rPr>
          <w:rFonts w:ascii="Times New Roman" w:hAnsi="Times New Roman" w:cs="Times New Roman"/>
          <w:sz w:val="24"/>
          <w:szCs w:val="24"/>
        </w:rPr>
        <w:t xml:space="preserve"> RE, Raj K Horvath S (2019) DNA methylation-based estimator of telomere length. Aging (Albany NY). 2019 Aug 18</w:t>
      </w:r>
      <w:proofErr w:type="gramStart"/>
      <w:r w:rsidRPr="00A86C3D">
        <w:rPr>
          <w:rFonts w:ascii="Times New Roman" w:hAnsi="Times New Roman" w:cs="Times New Roman"/>
          <w:sz w:val="24"/>
          <w:szCs w:val="24"/>
        </w:rPr>
        <w:t>;11</w:t>
      </w:r>
      <w:proofErr w:type="gramEnd"/>
      <w:r w:rsidRPr="00A86C3D">
        <w:rPr>
          <w:rFonts w:ascii="Times New Roman" w:hAnsi="Times New Roman" w:cs="Times New Roman"/>
          <w:sz w:val="24"/>
          <w:szCs w:val="24"/>
        </w:rPr>
        <w:t xml:space="preserve">(16):5895-5923. </w:t>
      </w:r>
      <w:proofErr w:type="spellStart"/>
      <w:proofErr w:type="gramStart"/>
      <w:r w:rsidRPr="00A86C3D">
        <w:rPr>
          <w:rFonts w:ascii="Times New Roman" w:hAnsi="Times New Roman" w:cs="Times New Roman"/>
          <w:sz w:val="24"/>
          <w:szCs w:val="24"/>
        </w:rPr>
        <w:t>doi</w:t>
      </w:r>
      <w:proofErr w:type="spellEnd"/>
      <w:proofErr w:type="gramEnd"/>
      <w:r w:rsidRPr="00A86C3D">
        <w:rPr>
          <w:rFonts w:ascii="Times New Roman" w:hAnsi="Times New Roman" w:cs="Times New Roman"/>
          <w:sz w:val="24"/>
          <w:szCs w:val="24"/>
        </w:rPr>
        <w:t>: 10.18632/aging.102173. PMID: 31422385 PMCID: PMC6738410</w:t>
      </w:r>
    </w:p>
    <w:p w:rsidR="005C6525" w:rsidRDefault="005C6525" w:rsidP="00024F14">
      <w:pPr>
        <w:jc w:val="both"/>
        <w:rPr>
          <w:rFonts w:ascii="Times New Roman" w:hAnsi="Times New Roman" w:cs="Times New Roman"/>
          <w:sz w:val="24"/>
          <w:szCs w:val="24"/>
        </w:rPr>
      </w:pPr>
      <w:bookmarkStart w:id="21" w:name="_3)_BioAge2HOStatic_BioAge3HOStatic"/>
      <w:bookmarkStart w:id="22" w:name="_3)_BioAge2HOStatic,_BioAge3HOStatic"/>
      <w:bookmarkEnd w:id="21"/>
      <w:bookmarkEnd w:id="22"/>
    </w:p>
    <w:p w:rsidR="005C6525" w:rsidRDefault="005C6525" w:rsidP="00024F14">
      <w:pPr>
        <w:jc w:val="both"/>
        <w:rPr>
          <w:rFonts w:ascii="Times New Roman" w:hAnsi="Times New Roman" w:cs="Times New Roman"/>
          <w:sz w:val="24"/>
          <w:szCs w:val="24"/>
        </w:rPr>
      </w:pPr>
    </w:p>
    <w:p w:rsidR="00481AE0" w:rsidRDefault="00BC22F9" w:rsidP="00024F14">
      <w:pPr>
        <w:pStyle w:val="Heading1"/>
        <w:jc w:val="both"/>
      </w:pPr>
      <w:bookmarkStart w:id="23" w:name="_Toc368410179"/>
      <w:bookmarkStart w:id="24" w:name="_Toc48893436"/>
      <w:r>
        <w:t>Additional details on the o</w:t>
      </w:r>
      <w:r w:rsidR="00481AE0">
        <w:t>utput file</w:t>
      </w:r>
      <w:bookmarkEnd w:id="23"/>
      <w:bookmarkEnd w:id="24"/>
    </w:p>
    <w:p w:rsidR="00BC22F9" w:rsidRDefault="00BC22F9" w:rsidP="00BC22F9">
      <w:pPr>
        <w:jc w:val="both"/>
        <w:rPr>
          <w:rFonts w:ascii="Times New Roman" w:hAnsi="Times New Roman" w:cs="Times New Roman"/>
          <w:sz w:val="24"/>
          <w:szCs w:val="24"/>
        </w:rPr>
      </w:pPr>
    </w:p>
    <w:p w:rsidR="000871C5" w:rsidRDefault="000871C5" w:rsidP="000871C5">
      <w:pPr>
        <w:jc w:val="both"/>
        <w:rPr>
          <w:rFonts w:ascii="Times New Roman" w:hAnsi="Times New Roman" w:cs="Times New Roman"/>
          <w:sz w:val="24"/>
          <w:szCs w:val="24"/>
        </w:rPr>
      </w:pPr>
      <w:r w:rsidRPr="000871C5">
        <w:rPr>
          <w:rFonts w:ascii="Times New Roman" w:hAnsi="Times New Roman" w:cs="Times New Roman"/>
          <w:sz w:val="24"/>
          <w:szCs w:val="24"/>
        </w:rPr>
        <w:lastRenderedPageBreak/>
        <w:t xml:space="preserve">Additional comments from the online </w:t>
      </w:r>
      <w:r>
        <w:rPr>
          <w:rFonts w:ascii="Times New Roman" w:hAnsi="Times New Roman" w:cs="Times New Roman"/>
          <w:sz w:val="24"/>
          <w:szCs w:val="24"/>
        </w:rPr>
        <w:t>softwar</w:t>
      </w:r>
      <w:r w:rsidR="005C6525">
        <w:rPr>
          <w:rFonts w:ascii="Times New Roman" w:hAnsi="Times New Roman" w:cs="Times New Roman"/>
          <w:sz w:val="24"/>
          <w:szCs w:val="24"/>
        </w:rPr>
        <w:t>e</w:t>
      </w:r>
    </w:p>
    <w:p w:rsidR="00627478" w:rsidRPr="00481AE0" w:rsidRDefault="00481AE0" w:rsidP="00024F14">
      <w:pPr>
        <w:jc w:val="both"/>
        <w:rPr>
          <w:rFonts w:ascii="Times New Roman" w:hAnsi="Times New Roman" w:cs="Times New Roman"/>
          <w:sz w:val="24"/>
          <w:szCs w:val="24"/>
        </w:rPr>
      </w:pPr>
      <w:r>
        <w:rPr>
          <w:rFonts w:ascii="Times New Roman" w:hAnsi="Times New Roman" w:cs="Times New Roman"/>
          <w:sz w:val="24"/>
          <w:szCs w:val="24"/>
        </w:rPr>
        <w:t xml:space="preserve">Note that the output </w:t>
      </w:r>
      <w:r w:rsidR="00627478" w:rsidRPr="00481AE0">
        <w:rPr>
          <w:rFonts w:ascii="Times New Roman" w:hAnsi="Times New Roman" w:cs="Times New Roman"/>
          <w:sz w:val="24"/>
          <w:szCs w:val="24"/>
        </w:rPr>
        <w:t xml:space="preserve">file contains a host of useful information e.g. </w:t>
      </w:r>
    </w:p>
    <w:p w:rsidR="00627478" w:rsidRPr="00481AE0" w:rsidRDefault="00627478" w:rsidP="00024F14">
      <w:pPr>
        <w:pStyle w:val="ListParagraph"/>
        <w:numPr>
          <w:ilvl w:val="0"/>
          <w:numId w:val="1"/>
        </w:numPr>
        <w:jc w:val="both"/>
        <w:rPr>
          <w:rFonts w:ascii="Times New Roman" w:hAnsi="Times New Roman" w:cs="Times New Roman"/>
          <w:sz w:val="24"/>
          <w:szCs w:val="24"/>
        </w:rPr>
      </w:pPr>
      <w:proofErr w:type="spellStart"/>
      <w:r w:rsidRPr="00481AE0">
        <w:rPr>
          <w:rFonts w:ascii="Times New Roman" w:hAnsi="Times New Roman" w:cs="Times New Roman"/>
          <w:sz w:val="24"/>
          <w:szCs w:val="24"/>
          <w:u w:val="single"/>
        </w:rPr>
        <w:t>SampleID</w:t>
      </w:r>
      <w:proofErr w:type="spellEnd"/>
      <w:r w:rsidRPr="00481AE0">
        <w:rPr>
          <w:rFonts w:ascii="Times New Roman" w:hAnsi="Times New Roman" w:cs="Times New Roman"/>
          <w:sz w:val="24"/>
          <w:szCs w:val="24"/>
        </w:rPr>
        <w:t>=sample identifier</w:t>
      </w:r>
    </w:p>
    <w:p w:rsidR="00627478" w:rsidRPr="00481AE0" w:rsidRDefault="00627478" w:rsidP="00024F14">
      <w:pPr>
        <w:pStyle w:val="ListParagraph"/>
        <w:numPr>
          <w:ilvl w:val="0"/>
          <w:numId w:val="1"/>
        </w:numPr>
        <w:jc w:val="both"/>
        <w:rPr>
          <w:rFonts w:ascii="Times New Roman" w:hAnsi="Times New Roman" w:cs="Times New Roman"/>
          <w:sz w:val="24"/>
          <w:szCs w:val="24"/>
        </w:rPr>
      </w:pPr>
      <w:proofErr w:type="spellStart"/>
      <w:r w:rsidRPr="00481AE0">
        <w:rPr>
          <w:rFonts w:ascii="Times New Roman" w:hAnsi="Times New Roman" w:cs="Times New Roman"/>
          <w:sz w:val="24"/>
          <w:szCs w:val="24"/>
          <w:u w:val="single"/>
        </w:rPr>
        <w:t>DNAmAge</w:t>
      </w:r>
      <w:proofErr w:type="spellEnd"/>
      <w:r w:rsidRPr="00481AE0">
        <w:rPr>
          <w:rFonts w:ascii="Times New Roman" w:hAnsi="Times New Roman" w:cs="Times New Roman"/>
          <w:sz w:val="24"/>
          <w:szCs w:val="24"/>
        </w:rPr>
        <w:t>=DN</w:t>
      </w:r>
      <w:r w:rsidR="009F637D" w:rsidRPr="00481AE0">
        <w:rPr>
          <w:rFonts w:ascii="Times New Roman" w:hAnsi="Times New Roman" w:cs="Times New Roman"/>
          <w:sz w:val="24"/>
          <w:szCs w:val="24"/>
        </w:rPr>
        <w:t>A methylation age=predicted age</w:t>
      </w:r>
    </w:p>
    <w:p w:rsidR="00627478" w:rsidRPr="00481AE0" w:rsidRDefault="00627478" w:rsidP="00024F14">
      <w:pPr>
        <w:pStyle w:val="ListParagraph"/>
        <w:numPr>
          <w:ilvl w:val="0"/>
          <w:numId w:val="1"/>
        </w:numPr>
        <w:jc w:val="both"/>
        <w:rPr>
          <w:rFonts w:ascii="Times New Roman" w:hAnsi="Times New Roman" w:cs="Times New Roman"/>
          <w:sz w:val="24"/>
          <w:szCs w:val="24"/>
        </w:rPr>
      </w:pPr>
      <w:r w:rsidRPr="00481AE0">
        <w:rPr>
          <w:rFonts w:ascii="Times New Roman" w:hAnsi="Times New Roman" w:cs="Times New Roman"/>
          <w:sz w:val="24"/>
          <w:szCs w:val="24"/>
          <w:u w:val="single"/>
        </w:rPr>
        <w:t>Comment</w:t>
      </w:r>
      <w:r w:rsidRPr="00481AE0">
        <w:rPr>
          <w:rFonts w:ascii="Times New Roman" w:hAnsi="Times New Roman" w:cs="Times New Roman"/>
          <w:sz w:val="24"/>
          <w:szCs w:val="24"/>
        </w:rPr>
        <w:t>=</w:t>
      </w:r>
      <w:r w:rsidR="009F637D" w:rsidRPr="00481AE0">
        <w:rPr>
          <w:rFonts w:ascii="Times New Roman" w:hAnsi="Times New Roman" w:cs="Times New Roman"/>
          <w:sz w:val="24"/>
          <w:szCs w:val="24"/>
        </w:rPr>
        <w:t>A comment is only added if a sample looks suspicious</w:t>
      </w:r>
      <w:r w:rsidR="003A4354">
        <w:rPr>
          <w:rFonts w:ascii="Times New Roman" w:hAnsi="Times New Roman" w:cs="Times New Roman"/>
          <w:sz w:val="24"/>
          <w:szCs w:val="24"/>
        </w:rPr>
        <w:t>.</w:t>
      </w:r>
    </w:p>
    <w:p w:rsidR="00627478" w:rsidRPr="00481AE0" w:rsidRDefault="00627478" w:rsidP="00024F14">
      <w:pPr>
        <w:pStyle w:val="ListParagraph"/>
        <w:numPr>
          <w:ilvl w:val="0"/>
          <w:numId w:val="1"/>
        </w:numPr>
        <w:jc w:val="both"/>
        <w:rPr>
          <w:rFonts w:ascii="Times New Roman" w:hAnsi="Times New Roman" w:cs="Times New Roman"/>
          <w:sz w:val="24"/>
          <w:szCs w:val="24"/>
        </w:rPr>
      </w:pPr>
      <w:proofErr w:type="spellStart"/>
      <w:r w:rsidRPr="00481AE0">
        <w:rPr>
          <w:rFonts w:ascii="Times New Roman" w:hAnsi="Times New Roman" w:cs="Times New Roman"/>
          <w:sz w:val="24"/>
          <w:szCs w:val="24"/>
          <w:u w:val="single"/>
        </w:rPr>
        <w:t>noMissingPerSample</w:t>
      </w:r>
      <w:proofErr w:type="spellEnd"/>
      <w:r w:rsidRPr="00481AE0">
        <w:rPr>
          <w:rFonts w:ascii="Times New Roman" w:hAnsi="Times New Roman" w:cs="Times New Roman"/>
          <w:sz w:val="24"/>
          <w:szCs w:val="24"/>
        </w:rPr>
        <w:t xml:space="preserve">=number of </w:t>
      </w:r>
      <w:r w:rsidR="009F637D" w:rsidRPr="00481AE0">
        <w:rPr>
          <w:rFonts w:ascii="Times New Roman" w:hAnsi="Times New Roman" w:cs="Times New Roman"/>
          <w:sz w:val="24"/>
          <w:szCs w:val="24"/>
        </w:rPr>
        <w:t>missing beta values per sample</w:t>
      </w:r>
    </w:p>
    <w:p w:rsidR="00627478" w:rsidRPr="005D3078" w:rsidRDefault="00627478" w:rsidP="00024F14">
      <w:pPr>
        <w:pStyle w:val="ListParagraph"/>
        <w:numPr>
          <w:ilvl w:val="0"/>
          <w:numId w:val="1"/>
        </w:numPr>
        <w:jc w:val="both"/>
        <w:rPr>
          <w:rFonts w:ascii="Times New Roman" w:hAnsi="Times New Roman" w:cs="Times New Roman"/>
          <w:sz w:val="24"/>
          <w:szCs w:val="24"/>
        </w:rPr>
      </w:pPr>
      <w:proofErr w:type="spellStart"/>
      <w:r w:rsidRPr="00481AE0">
        <w:rPr>
          <w:rFonts w:ascii="Times New Roman" w:hAnsi="Times New Roman" w:cs="Times New Roman"/>
          <w:sz w:val="24"/>
          <w:szCs w:val="24"/>
          <w:u w:val="single"/>
        </w:rPr>
        <w:t>meanMethBySample</w:t>
      </w:r>
      <w:proofErr w:type="spellEnd"/>
      <w:r w:rsidRPr="00481AE0">
        <w:rPr>
          <w:rFonts w:ascii="Times New Roman" w:hAnsi="Times New Roman" w:cs="Times New Roman"/>
          <w:sz w:val="24"/>
          <w:szCs w:val="24"/>
          <w:u w:val="single"/>
        </w:rPr>
        <w:t xml:space="preserve">, </w:t>
      </w:r>
      <w:proofErr w:type="spellStart"/>
      <w:r w:rsidRPr="005D3078">
        <w:rPr>
          <w:rFonts w:ascii="Times New Roman" w:hAnsi="Times New Roman" w:cs="Times New Roman"/>
          <w:sz w:val="24"/>
          <w:szCs w:val="24"/>
          <w:u w:val="single"/>
        </w:rPr>
        <w:t>minMethBySample</w:t>
      </w:r>
      <w:proofErr w:type="spellEnd"/>
      <w:r w:rsidRPr="005D3078">
        <w:rPr>
          <w:rFonts w:ascii="Times New Roman" w:hAnsi="Times New Roman" w:cs="Times New Roman"/>
          <w:sz w:val="24"/>
          <w:szCs w:val="24"/>
        </w:rPr>
        <w:t>=the mean and min beta value before normalization</w:t>
      </w:r>
    </w:p>
    <w:p w:rsidR="00481AE0" w:rsidRPr="005D3078" w:rsidRDefault="00627478" w:rsidP="00024F14">
      <w:pPr>
        <w:pStyle w:val="ListParagraph"/>
        <w:numPr>
          <w:ilvl w:val="0"/>
          <w:numId w:val="1"/>
        </w:numPr>
        <w:jc w:val="both"/>
        <w:rPr>
          <w:rFonts w:ascii="Times New Roman" w:hAnsi="Times New Roman" w:cs="Times New Roman"/>
          <w:sz w:val="24"/>
          <w:szCs w:val="24"/>
        </w:rPr>
      </w:pPr>
      <w:proofErr w:type="spellStart"/>
      <w:proofErr w:type="gramStart"/>
      <w:r w:rsidRPr="005D3078">
        <w:rPr>
          <w:rFonts w:ascii="Times New Roman" w:hAnsi="Times New Roman" w:cs="Times New Roman"/>
          <w:sz w:val="24"/>
          <w:szCs w:val="24"/>
          <w:u w:val="single"/>
        </w:rPr>
        <w:t>corSampleVSgoldstandard</w:t>
      </w:r>
      <w:proofErr w:type="spellEnd"/>
      <w:r w:rsidRPr="005D3078">
        <w:rPr>
          <w:rFonts w:ascii="Times New Roman" w:hAnsi="Times New Roman" w:cs="Times New Roman"/>
          <w:sz w:val="24"/>
          <w:szCs w:val="24"/>
        </w:rPr>
        <w:t>=</w:t>
      </w:r>
      <w:proofErr w:type="gramEnd"/>
      <w:r w:rsidRPr="005D3078">
        <w:rPr>
          <w:rFonts w:ascii="Times New Roman" w:hAnsi="Times New Roman" w:cs="Times New Roman"/>
          <w:sz w:val="24"/>
          <w:szCs w:val="24"/>
        </w:rPr>
        <w:t>correlation between the sample and the gold standard (defined by averaging the beta values across the samples from the largest blood data set).</w:t>
      </w:r>
      <w:r w:rsidR="009F637D" w:rsidRPr="005D3078">
        <w:rPr>
          <w:rFonts w:ascii="Times New Roman" w:hAnsi="Times New Roman" w:cs="Times New Roman"/>
          <w:sz w:val="24"/>
          <w:szCs w:val="24"/>
        </w:rPr>
        <w:t xml:space="preserve"> A low value </w:t>
      </w:r>
      <w:r w:rsidR="00481AE0" w:rsidRPr="005D3078">
        <w:rPr>
          <w:rFonts w:ascii="Times New Roman" w:hAnsi="Times New Roman" w:cs="Times New Roman"/>
          <w:sz w:val="24"/>
          <w:szCs w:val="24"/>
        </w:rPr>
        <w:t>spells trouble and a comment will be added.</w:t>
      </w:r>
    </w:p>
    <w:p w:rsidR="00481AE0" w:rsidRPr="005D3078" w:rsidRDefault="00627478" w:rsidP="00024F14">
      <w:pPr>
        <w:pStyle w:val="ListParagraph"/>
        <w:numPr>
          <w:ilvl w:val="0"/>
          <w:numId w:val="1"/>
        </w:numPr>
        <w:jc w:val="both"/>
        <w:rPr>
          <w:rFonts w:ascii="Times New Roman" w:hAnsi="Times New Roman" w:cs="Times New Roman"/>
          <w:sz w:val="24"/>
          <w:szCs w:val="24"/>
        </w:rPr>
      </w:pPr>
      <w:proofErr w:type="spellStart"/>
      <w:proofErr w:type="gramStart"/>
      <w:r w:rsidRPr="005D3078">
        <w:rPr>
          <w:rFonts w:ascii="Times New Roman" w:hAnsi="Times New Roman" w:cs="Times New Roman"/>
          <w:sz w:val="24"/>
          <w:szCs w:val="24"/>
          <w:u w:val="single"/>
        </w:rPr>
        <w:t>meanAbsDifferenceSampleVSgoldstandard</w:t>
      </w:r>
      <w:proofErr w:type="spellEnd"/>
      <w:r w:rsidRPr="005D3078">
        <w:rPr>
          <w:rFonts w:ascii="Times New Roman" w:hAnsi="Times New Roman" w:cs="Times New Roman"/>
          <w:sz w:val="24"/>
          <w:szCs w:val="24"/>
        </w:rPr>
        <w:t>=</w:t>
      </w:r>
      <w:proofErr w:type="gramEnd"/>
      <w:r w:rsidRPr="005D3078">
        <w:rPr>
          <w:rFonts w:ascii="Times New Roman" w:hAnsi="Times New Roman" w:cs="Times New Roman"/>
          <w:sz w:val="24"/>
          <w:szCs w:val="24"/>
        </w:rPr>
        <w:t xml:space="preserve">mean absolute difference between the sample and the gold standard. </w:t>
      </w:r>
      <w:r w:rsidR="00481AE0" w:rsidRPr="005D3078">
        <w:rPr>
          <w:rFonts w:ascii="Times New Roman" w:hAnsi="Times New Roman" w:cs="Times New Roman"/>
          <w:sz w:val="24"/>
          <w:szCs w:val="24"/>
        </w:rPr>
        <w:t xml:space="preserve">A </w:t>
      </w:r>
      <w:r w:rsidRPr="005D3078">
        <w:rPr>
          <w:rFonts w:ascii="Times New Roman" w:hAnsi="Times New Roman" w:cs="Times New Roman"/>
          <w:sz w:val="24"/>
          <w:szCs w:val="24"/>
        </w:rPr>
        <w:t>large</w:t>
      </w:r>
      <w:r w:rsidR="00481AE0" w:rsidRPr="005D3078">
        <w:rPr>
          <w:rFonts w:ascii="Times New Roman" w:hAnsi="Times New Roman" w:cs="Times New Roman"/>
          <w:sz w:val="24"/>
          <w:szCs w:val="24"/>
        </w:rPr>
        <w:t xml:space="preserve"> value spells trouble and a comment will be added.</w:t>
      </w:r>
    </w:p>
    <w:p w:rsidR="009F637D" w:rsidRDefault="00627478" w:rsidP="00024F14">
      <w:pPr>
        <w:pStyle w:val="ListParagraph"/>
        <w:numPr>
          <w:ilvl w:val="0"/>
          <w:numId w:val="1"/>
        </w:numPr>
        <w:jc w:val="both"/>
        <w:rPr>
          <w:rFonts w:ascii="Times New Roman" w:hAnsi="Times New Roman" w:cs="Times New Roman"/>
          <w:sz w:val="24"/>
          <w:szCs w:val="24"/>
        </w:rPr>
      </w:pPr>
      <w:proofErr w:type="spellStart"/>
      <w:proofErr w:type="gramStart"/>
      <w:r w:rsidRPr="005D3078">
        <w:rPr>
          <w:rFonts w:ascii="Times New Roman" w:hAnsi="Times New Roman" w:cs="Times New Roman"/>
          <w:sz w:val="24"/>
          <w:szCs w:val="24"/>
          <w:u w:val="single"/>
        </w:rPr>
        <w:t>predictedGender</w:t>
      </w:r>
      <w:proofErr w:type="spellEnd"/>
      <w:r w:rsidRPr="005D3078">
        <w:rPr>
          <w:rFonts w:ascii="Times New Roman" w:hAnsi="Times New Roman" w:cs="Times New Roman"/>
          <w:sz w:val="24"/>
          <w:szCs w:val="24"/>
        </w:rPr>
        <w:t>=</w:t>
      </w:r>
      <w:proofErr w:type="gramEnd"/>
      <w:r w:rsidRPr="005D3078">
        <w:rPr>
          <w:rFonts w:ascii="Times New Roman" w:hAnsi="Times New Roman" w:cs="Times New Roman"/>
          <w:sz w:val="24"/>
          <w:szCs w:val="24"/>
        </w:rPr>
        <w:t>predicted gender based on the mean across the X chromosomal markers.</w:t>
      </w:r>
      <w:r w:rsidR="009F637D" w:rsidRPr="005D3078">
        <w:rPr>
          <w:rFonts w:ascii="Times New Roman" w:hAnsi="Times New Roman" w:cs="Times New Roman"/>
          <w:sz w:val="24"/>
          <w:szCs w:val="24"/>
        </w:rPr>
        <w:t xml:space="preserve"> The sample is problematic if the predicted gender</w:t>
      </w:r>
      <w:r w:rsidR="009F637D" w:rsidRPr="00481AE0">
        <w:rPr>
          <w:rFonts w:ascii="Times New Roman" w:hAnsi="Times New Roman" w:cs="Times New Roman"/>
          <w:sz w:val="24"/>
          <w:szCs w:val="24"/>
        </w:rPr>
        <w:t xml:space="preserve"> does not match the known gender. </w:t>
      </w:r>
    </w:p>
    <w:p w:rsidR="003A4354" w:rsidRPr="003A4354" w:rsidRDefault="00627478" w:rsidP="00024F14">
      <w:pPr>
        <w:pStyle w:val="ListParagraph"/>
        <w:numPr>
          <w:ilvl w:val="0"/>
          <w:numId w:val="1"/>
        </w:numPr>
        <w:jc w:val="both"/>
        <w:rPr>
          <w:rFonts w:ascii="Times New Roman" w:hAnsi="Times New Roman" w:cs="Times New Roman"/>
          <w:sz w:val="24"/>
          <w:szCs w:val="24"/>
        </w:rPr>
      </w:pPr>
      <w:proofErr w:type="spellStart"/>
      <w:proofErr w:type="gramStart"/>
      <w:r w:rsidRPr="00481AE0">
        <w:rPr>
          <w:rFonts w:ascii="Times New Roman" w:hAnsi="Times New Roman" w:cs="Times New Roman"/>
          <w:sz w:val="24"/>
          <w:szCs w:val="24"/>
          <w:u w:val="single"/>
        </w:rPr>
        <w:t>meanXchromosome</w:t>
      </w:r>
      <w:proofErr w:type="spellEnd"/>
      <w:proofErr w:type="gramEnd"/>
      <w:r w:rsidRPr="00481AE0">
        <w:rPr>
          <w:rFonts w:ascii="Times New Roman" w:hAnsi="Times New Roman" w:cs="Times New Roman"/>
          <w:sz w:val="24"/>
          <w:szCs w:val="24"/>
        </w:rPr>
        <w:t>= mean beta value across the X chromosomal markers.</w:t>
      </w:r>
      <w:r w:rsidR="009F637D" w:rsidRPr="00481AE0">
        <w:rPr>
          <w:rFonts w:ascii="Times New Roman" w:hAnsi="Times New Roman" w:cs="Times New Roman"/>
          <w:sz w:val="24"/>
          <w:szCs w:val="24"/>
        </w:rPr>
        <w:t xml:space="preserve"> This variable is used for predicting gender. Female samples should have a higher value than male samples if X chromosomal inactivation is applicable.</w:t>
      </w:r>
    </w:p>
    <w:p w:rsidR="003A4354" w:rsidRPr="00481AE0" w:rsidRDefault="003A4354" w:rsidP="00024F14">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u w:val="single"/>
        </w:rPr>
        <w:t>predictedTissue</w:t>
      </w:r>
      <w:proofErr w:type="spellEnd"/>
      <w:r w:rsidRPr="003A4354">
        <w:rPr>
          <w:rFonts w:ascii="Times New Roman" w:hAnsi="Times New Roman" w:cs="Times New Roman"/>
          <w:sz w:val="24"/>
          <w:szCs w:val="24"/>
        </w:rPr>
        <w:t>=the predicted DNA source (i.e. it does not have to be a tissue)</w:t>
      </w:r>
    </w:p>
    <w:p w:rsidR="008E78A3" w:rsidRPr="008E78A3" w:rsidRDefault="008E78A3" w:rsidP="00024F14">
      <w:pPr>
        <w:pStyle w:val="ListParagraph"/>
        <w:numPr>
          <w:ilvl w:val="0"/>
          <w:numId w:val="1"/>
        </w:numPr>
        <w:jc w:val="both"/>
        <w:rPr>
          <w:rFonts w:ascii="Times New Roman" w:hAnsi="Times New Roman" w:cs="Times New Roman"/>
          <w:sz w:val="24"/>
          <w:szCs w:val="24"/>
        </w:rPr>
      </w:pPr>
      <w:proofErr w:type="spellStart"/>
      <w:r w:rsidRPr="008E78A3">
        <w:rPr>
          <w:rFonts w:ascii="Times New Roman" w:hAnsi="Times New Roman" w:cs="Times New Roman"/>
          <w:sz w:val="24"/>
          <w:szCs w:val="24"/>
          <w:u w:val="single"/>
        </w:rPr>
        <w:t>ProbabilityFrom.Blood.PBMC</w:t>
      </w:r>
      <w:proofErr w:type="spellEnd"/>
      <w:r>
        <w:rPr>
          <w:rFonts w:ascii="Times New Roman" w:hAnsi="Times New Roman" w:cs="Times New Roman"/>
          <w:sz w:val="24"/>
          <w:szCs w:val="24"/>
        </w:rPr>
        <w:t>=probability that the DNA derives from peripheral blood mononuclear cells.</w:t>
      </w:r>
      <w:r w:rsidRPr="008E78A3">
        <w:rPr>
          <w:rFonts w:ascii="Times New Roman" w:hAnsi="Times New Roman" w:cs="Times New Roman"/>
          <w:sz w:val="24"/>
          <w:szCs w:val="24"/>
        </w:rPr>
        <w:t xml:space="preserve">             </w:t>
      </w:r>
    </w:p>
    <w:p w:rsidR="008E78A3" w:rsidRPr="008E78A3" w:rsidRDefault="008E78A3" w:rsidP="00024F14">
      <w:pPr>
        <w:pStyle w:val="ListParagraph"/>
        <w:numPr>
          <w:ilvl w:val="0"/>
          <w:numId w:val="1"/>
        </w:numPr>
        <w:jc w:val="both"/>
        <w:rPr>
          <w:rFonts w:ascii="Times New Roman" w:hAnsi="Times New Roman" w:cs="Times New Roman"/>
          <w:sz w:val="24"/>
          <w:szCs w:val="24"/>
        </w:rPr>
      </w:pPr>
      <w:proofErr w:type="spellStart"/>
      <w:r w:rsidRPr="008E78A3">
        <w:rPr>
          <w:rFonts w:ascii="Times New Roman" w:hAnsi="Times New Roman" w:cs="Times New Roman"/>
          <w:sz w:val="24"/>
          <w:szCs w:val="24"/>
          <w:u w:val="single"/>
        </w:rPr>
        <w:t>ProbabilityFrom.Brain.Cerebellar</w:t>
      </w:r>
      <w:proofErr w:type="spellEnd"/>
      <w:r>
        <w:rPr>
          <w:rFonts w:ascii="Times New Roman" w:hAnsi="Times New Roman" w:cs="Times New Roman"/>
          <w:sz w:val="24"/>
          <w:szCs w:val="24"/>
        </w:rPr>
        <w:t>=probability that it comes from cerebellar brain samples</w:t>
      </w:r>
      <w:r w:rsidRPr="008E78A3">
        <w:rPr>
          <w:rFonts w:ascii="Times New Roman" w:hAnsi="Times New Roman" w:cs="Times New Roman"/>
          <w:sz w:val="24"/>
          <w:szCs w:val="24"/>
        </w:rPr>
        <w:t xml:space="preserve">        </w:t>
      </w:r>
    </w:p>
    <w:p w:rsidR="000C18A8" w:rsidRDefault="008E78A3" w:rsidP="00024F14">
      <w:pPr>
        <w:pStyle w:val="ListParagraph"/>
        <w:numPr>
          <w:ilvl w:val="0"/>
          <w:numId w:val="1"/>
        </w:numPr>
        <w:jc w:val="both"/>
        <w:rPr>
          <w:rFonts w:ascii="Times New Roman" w:hAnsi="Times New Roman" w:cs="Times New Roman"/>
          <w:sz w:val="24"/>
          <w:szCs w:val="24"/>
        </w:rPr>
      </w:pPr>
      <w:proofErr w:type="spellStart"/>
      <w:r w:rsidRPr="008E78A3">
        <w:rPr>
          <w:rFonts w:ascii="Times New Roman" w:hAnsi="Times New Roman" w:cs="Times New Roman"/>
          <w:sz w:val="24"/>
          <w:szCs w:val="24"/>
          <w:u w:val="single"/>
        </w:rPr>
        <w:t>ProbabilityFrom.Brain.FCTX</w:t>
      </w:r>
      <w:proofErr w:type="spellEnd"/>
      <w:r>
        <w:rPr>
          <w:rFonts w:ascii="Times New Roman" w:hAnsi="Times New Roman" w:cs="Times New Roman"/>
          <w:sz w:val="24"/>
          <w:szCs w:val="24"/>
        </w:rPr>
        <w:t>=probability that it comes from frontal cortex</w:t>
      </w:r>
    </w:p>
    <w:p w:rsidR="000C18A8" w:rsidRDefault="000C18A8" w:rsidP="00024F1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ETC</w:t>
      </w:r>
    </w:p>
    <w:p w:rsidR="000C18A8" w:rsidRDefault="000C18A8" w:rsidP="00024F14">
      <w:pPr>
        <w:pStyle w:val="ListParagraph"/>
        <w:numPr>
          <w:ilvl w:val="0"/>
          <w:numId w:val="1"/>
        </w:numPr>
        <w:jc w:val="both"/>
        <w:rPr>
          <w:rFonts w:ascii="Times New Roman" w:hAnsi="Times New Roman" w:cs="Times New Roman"/>
          <w:sz w:val="24"/>
          <w:szCs w:val="24"/>
        </w:rPr>
      </w:pPr>
      <w:proofErr w:type="spellStart"/>
      <w:r w:rsidRPr="000C18A8">
        <w:rPr>
          <w:rFonts w:ascii="Times New Roman" w:hAnsi="Times New Roman" w:cs="Times New Roman"/>
          <w:sz w:val="24"/>
          <w:szCs w:val="24"/>
          <w:u w:val="single"/>
        </w:rPr>
        <w:t>AgeAccelerationDiff</w:t>
      </w:r>
      <w:proofErr w:type="spellEnd"/>
      <w:r>
        <w:rPr>
          <w:rFonts w:ascii="Times New Roman" w:hAnsi="Times New Roman" w:cs="Times New Roman"/>
          <w:sz w:val="24"/>
          <w:szCs w:val="24"/>
        </w:rPr>
        <w:t xml:space="preserve">=Age acceleration measure defined simply as difference, i.e. </w:t>
      </w:r>
      <w:proofErr w:type="spellStart"/>
      <w:r>
        <w:rPr>
          <w:rFonts w:ascii="Times New Roman" w:hAnsi="Times New Roman" w:cs="Times New Roman"/>
          <w:sz w:val="24"/>
          <w:szCs w:val="24"/>
        </w:rPr>
        <w:t>DNAmAge</w:t>
      </w:r>
      <w:proofErr w:type="spellEnd"/>
      <w:r>
        <w:rPr>
          <w:rFonts w:ascii="Times New Roman" w:hAnsi="Times New Roman" w:cs="Times New Roman"/>
          <w:sz w:val="24"/>
          <w:szCs w:val="24"/>
        </w:rPr>
        <w:t xml:space="preserve"> minus Age</w:t>
      </w:r>
    </w:p>
    <w:p w:rsidR="000C18A8" w:rsidRPr="000C18A8" w:rsidRDefault="000C18A8" w:rsidP="00024F14">
      <w:pPr>
        <w:pStyle w:val="ListParagraph"/>
        <w:numPr>
          <w:ilvl w:val="0"/>
          <w:numId w:val="1"/>
        </w:numPr>
        <w:jc w:val="both"/>
        <w:rPr>
          <w:rFonts w:ascii="Times New Roman" w:hAnsi="Times New Roman" w:cs="Times New Roman"/>
          <w:sz w:val="24"/>
          <w:szCs w:val="24"/>
        </w:rPr>
      </w:pPr>
      <w:proofErr w:type="spellStart"/>
      <w:r w:rsidRPr="000C18A8">
        <w:rPr>
          <w:rFonts w:ascii="Times New Roman" w:hAnsi="Times New Roman" w:cs="Times New Roman"/>
          <w:sz w:val="24"/>
          <w:szCs w:val="24"/>
          <w:u w:val="single"/>
        </w:rPr>
        <w:t>AgeAccelerationResidual</w:t>
      </w:r>
      <w:proofErr w:type="spellEnd"/>
      <w:r>
        <w:rPr>
          <w:rFonts w:ascii="Times New Roman" w:hAnsi="Times New Roman" w:cs="Times New Roman"/>
          <w:sz w:val="24"/>
          <w:szCs w:val="24"/>
        </w:rPr>
        <w:t xml:space="preserve">=Age acceleration measure defined as residual from regressing </w:t>
      </w:r>
      <w:proofErr w:type="spellStart"/>
      <w:r>
        <w:rPr>
          <w:rFonts w:ascii="Times New Roman" w:hAnsi="Times New Roman" w:cs="Times New Roman"/>
          <w:sz w:val="24"/>
          <w:szCs w:val="24"/>
        </w:rPr>
        <w:t>DNAm</w:t>
      </w:r>
      <w:proofErr w:type="spellEnd"/>
      <w:r>
        <w:rPr>
          <w:rFonts w:ascii="Times New Roman" w:hAnsi="Times New Roman" w:cs="Times New Roman"/>
          <w:sz w:val="24"/>
          <w:szCs w:val="24"/>
        </w:rPr>
        <w:t xml:space="preserve"> age on chronological age. In R language: residuals(lm(</w:t>
      </w:r>
      <w:proofErr w:type="spellStart"/>
      <w:r>
        <w:rPr>
          <w:rFonts w:ascii="Times New Roman" w:hAnsi="Times New Roman" w:cs="Times New Roman"/>
          <w:sz w:val="24"/>
          <w:szCs w:val="24"/>
        </w:rPr>
        <w:t>DNAmAge</w:t>
      </w:r>
      <w:proofErr w:type="spellEnd"/>
      <w:r>
        <w:rPr>
          <w:rFonts w:ascii="Times New Roman" w:hAnsi="Times New Roman" w:cs="Times New Roman"/>
          <w:sz w:val="24"/>
          <w:szCs w:val="24"/>
        </w:rPr>
        <w:t>-Age))</w:t>
      </w:r>
    </w:p>
    <w:p w:rsidR="00481AE0" w:rsidRPr="008D57D7" w:rsidRDefault="00481AE0" w:rsidP="00024F14">
      <w:pPr>
        <w:pStyle w:val="Heading1"/>
        <w:jc w:val="both"/>
      </w:pPr>
      <w:bookmarkStart w:id="25" w:name="_Toc368410180"/>
      <w:bookmarkStart w:id="26" w:name="_Toc48893437"/>
      <w:r w:rsidRPr="008D57D7">
        <w:t>Log file</w:t>
      </w:r>
      <w:bookmarkEnd w:id="25"/>
      <w:bookmarkEnd w:id="26"/>
    </w:p>
    <w:p w:rsidR="00746FE3" w:rsidRDefault="00481AE0" w:rsidP="00024F14">
      <w:pPr>
        <w:jc w:val="both"/>
        <w:rPr>
          <w:rFonts w:ascii="Times New Roman" w:hAnsi="Times New Roman" w:cs="Times New Roman"/>
          <w:sz w:val="24"/>
          <w:szCs w:val="24"/>
        </w:rPr>
      </w:pPr>
      <w:r>
        <w:rPr>
          <w:rFonts w:ascii="Times New Roman" w:hAnsi="Times New Roman" w:cs="Times New Roman"/>
          <w:sz w:val="24"/>
          <w:szCs w:val="24"/>
        </w:rPr>
        <w:t>The second email attachment (ending in log.txt) is a log file that briefly describes the data and provides some feedback, e.g. warnings or error messages.</w:t>
      </w:r>
      <w:r w:rsidR="00746FE3">
        <w:rPr>
          <w:rFonts w:ascii="Times New Roman" w:hAnsi="Times New Roman" w:cs="Times New Roman"/>
          <w:sz w:val="24"/>
          <w:szCs w:val="24"/>
        </w:rPr>
        <w:t xml:space="preserve"> </w:t>
      </w:r>
    </w:p>
    <w:p w:rsidR="003A1D5B" w:rsidRDefault="003A1D5B" w:rsidP="00024F14">
      <w:pPr>
        <w:pStyle w:val="Heading2"/>
        <w:jc w:val="both"/>
      </w:pPr>
      <w:bookmarkStart w:id="27" w:name="_Toc48893438"/>
      <w:r>
        <w:t>Cell count measures for multivariate regression models</w:t>
      </w:r>
      <w:bookmarkEnd w:id="27"/>
    </w:p>
    <w:p w:rsidR="00126198" w:rsidRDefault="003A1D5B" w:rsidP="00024F14">
      <w:pPr>
        <w:jc w:val="both"/>
        <w:rPr>
          <w:rFonts w:ascii="Times New Roman" w:hAnsi="Times New Roman" w:cs="Times New Roman"/>
          <w:sz w:val="24"/>
          <w:szCs w:val="24"/>
        </w:rPr>
      </w:pPr>
      <w:r>
        <w:rPr>
          <w:rFonts w:ascii="Times New Roman" w:hAnsi="Times New Roman" w:cs="Times New Roman"/>
          <w:sz w:val="24"/>
          <w:szCs w:val="24"/>
        </w:rPr>
        <w:t>Since cell</w:t>
      </w:r>
      <w:r w:rsidR="00126198">
        <w:rPr>
          <w:rFonts w:ascii="Times New Roman" w:hAnsi="Times New Roman" w:cs="Times New Roman"/>
          <w:sz w:val="24"/>
          <w:szCs w:val="24"/>
        </w:rPr>
        <w:t>ular</w:t>
      </w:r>
      <w:r>
        <w:rPr>
          <w:rFonts w:ascii="Times New Roman" w:hAnsi="Times New Roman" w:cs="Times New Roman"/>
          <w:sz w:val="24"/>
          <w:szCs w:val="24"/>
        </w:rPr>
        <w:t xml:space="preserve"> </w:t>
      </w:r>
      <w:r w:rsidR="0012067E">
        <w:rPr>
          <w:rFonts w:ascii="Times New Roman" w:hAnsi="Times New Roman" w:cs="Times New Roman"/>
          <w:sz w:val="24"/>
          <w:szCs w:val="24"/>
        </w:rPr>
        <w:t>heterogeneity</w:t>
      </w:r>
      <w:r w:rsidR="00126198">
        <w:rPr>
          <w:rFonts w:ascii="Times New Roman" w:hAnsi="Times New Roman" w:cs="Times New Roman"/>
          <w:sz w:val="24"/>
          <w:szCs w:val="24"/>
        </w:rPr>
        <w:t xml:space="preserve"> in blood</w:t>
      </w:r>
      <w:r>
        <w:rPr>
          <w:rFonts w:ascii="Times New Roman" w:hAnsi="Times New Roman" w:cs="Times New Roman"/>
          <w:sz w:val="24"/>
          <w:szCs w:val="24"/>
        </w:rPr>
        <w:t xml:space="preserve"> can greatly affect </w:t>
      </w:r>
      <w:proofErr w:type="spellStart"/>
      <w:r>
        <w:rPr>
          <w:rFonts w:ascii="Times New Roman" w:hAnsi="Times New Roman" w:cs="Times New Roman"/>
          <w:sz w:val="24"/>
          <w:szCs w:val="24"/>
        </w:rPr>
        <w:t>DNAm</w:t>
      </w:r>
      <w:proofErr w:type="spellEnd"/>
      <w:r>
        <w:rPr>
          <w:rFonts w:ascii="Times New Roman" w:hAnsi="Times New Roman" w:cs="Times New Roman"/>
          <w:sz w:val="24"/>
          <w:szCs w:val="24"/>
        </w:rPr>
        <w:t xml:space="preserve"> studies, it is often a good idea to adjust for cell abundance measures</w:t>
      </w:r>
      <w:r w:rsidR="00126198">
        <w:rPr>
          <w:rFonts w:ascii="Times New Roman" w:hAnsi="Times New Roman" w:cs="Times New Roman"/>
          <w:sz w:val="24"/>
          <w:szCs w:val="24"/>
        </w:rPr>
        <w:t>.</w:t>
      </w:r>
    </w:p>
    <w:p w:rsidR="00126198" w:rsidRDefault="00126198" w:rsidP="00024F14">
      <w:pPr>
        <w:jc w:val="both"/>
        <w:rPr>
          <w:rFonts w:ascii="Times New Roman" w:hAnsi="Times New Roman" w:cs="Times New Roman"/>
          <w:sz w:val="24"/>
          <w:szCs w:val="24"/>
        </w:rPr>
      </w:pPr>
      <w:r w:rsidRPr="00126198">
        <w:rPr>
          <w:rFonts w:ascii="Times New Roman" w:hAnsi="Times New Roman" w:cs="Times New Roman"/>
          <w:sz w:val="24"/>
          <w:szCs w:val="24"/>
        </w:rPr>
        <w:lastRenderedPageBreak/>
        <w:t xml:space="preserve">The following imputed blood cell counts were analyzed: B cell, naïve CD4+ T, CD4+ T, naïve CD8+ T, CD8+ T, exhausted cytotoxic CD8+ T cells (defined as CD8 positive CD28 negative CD45R negative), plasma blasts, natural killer cells, monocytes, and granulocytes. The abundance of naive T cells, exhausted T cells, and plasma blasts were </w:t>
      </w:r>
      <w:r>
        <w:rPr>
          <w:rFonts w:ascii="Times New Roman" w:hAnsi="Times New Roman" w:cs="Times New Roman"/>
          <w:sz w:val="24"/>
          <w:szCs w:val="24"/>
        </w:rPr>
        <w:t>based on the Horvath method (Horvath and Levine 2015)</w:t>
      </w:r>
      <w:r w:rsidRPr="00126198">
        <w:rPr>
          <w:rFonts w:ascii="Times New Roman" w:hAnsi="Times New Roman" w:cs="Times New Roman"/>
          <w:sz w:val="24"/>
          <w:szCs w:val="24"/>
        </w:rPr>
        <w:t>. The remaining cell types were impute</w:t>
      </w:r>
      <w:r>
        <w:rPr>
          <w:rFonts w:ascii="Times New Roman" w:hAnsi="Times New Roman" w:cs="Times New Roman"/>
          <w:sz w:val="24"/>
          <w:szCs w:val="24"/>
        </w:rPr>
        <w:t>d using the Houseman method</w:t>
      </w:r>
      <w:r w:rsidRPr="00126198">
        <w:rPr>
          <w:rFonts w:ascii="Times New Roman" w:hAnsi="Times New Roman" w:cs="Times New Roman"/>
          <w:sz w:val="24"/>
          <w:szCs w:val="24"/>
        </w:rPr>
        <w:t xml:space="preserve">. </w:t>
      </w:r>
      <w:r>
        <w:rPr>
          <w:rFonts w:ascii="Times New Roman" w:hAnsi="Times New Roman" w:cs="Times New Roman"/>
          <w:sz w:val="24"/>
          <w:szCs w:val="24"/>
        </w:rPr>
        <w:t>Toward this end, we use two types of blood cell counts</w:t>
      </w:r>
    </w:p>
    <w:p w:rsidR="003A1D5B" w:rsidRPr="003A1D5B" w:rsidRDefault="003A1D5B" w:rsidP="00024F14">
      <w:pPr>
        <w:pStyle w:val="ListParagraph"/>
        <w:numPr>
          <w:ilvl w:val="0"/>
          <w:numId w:val="10"/>
        </w:numPr>
        <w:jc w:val="both"/>
        <w:rPr>
          <w:rFonts w:ascii="Times New Roman" w:hAnsi="Times New Roman" w:cs="Times New Roman"/>
          <w:sz w:val="24"/>
          <w:szCs w:val="24"/>
        </w:rPr>
      </w:pPr>
      <w:r w:rsidRPr="003A1D5B">
        <w:rPr>
          <w:rFonts w:ascii="Times New Roman" w:hAnsi="Times New Roman" w:cs="Times New Roman"/>
          <w:sz w:val="24"/>
          <w:szCs w:val="24"/>
        </w:rPr>
        <w:t>CD8.naive (Horvath method)</w:t>
      </w:r>
    </w:p>
    <w:p w:rsidR="003A1D5B" w:rsidRPr="003A1D5B" w:rsidRDefault="003A1D5B" w:rsidP="00024F14">
      <w:pPr>
        <w:pStyle w:val="ListParagraph"/>
        <w:numPr>
          <w:ilvl w:val="0"/>
          <w:numId w:val="10"/>
        </w:numPr>
        <w:jc w:val="both"/>
        <w:rPr>
          <w:rFonts w:ascii="Times New Roman" w:hAnsi="Times New Roman" w:cs="Times New Roman"/>
          <w:sz w:val="24"/>
          <w:szCs w:val="24"/>
        </w:rPr>
      </w:pPr>
      <w:r w:rsidRPr="003A1D5B">
        <w:rPr>
          <w:rFonts w:ascii="Times New Roman" w:hAnsi="Times New Roman" w:cs="Times New Roman"/>
          <w:sz w:val="24"/>
          <w:szCs w:val="24"/>
        </w:rPr>
        <w:t>CD8pCD28nCD45RAn (Horvath method)</w:t>
      </w:r>
    </w:p>
    <w:p w:rsidR="003A1D5B" w:rsidRPr="003A1D5B" w:rsidRDefault="003A1D5B" w:rsidP="00024F14">
      <w:pPr>
        <w:pStyle w:val="ListParagraph"/>
        <w:numPr>
          <w:ilvl w:val="0"/>
          <w:numId w:val="10"/>
        </w:numPr>
        <w:jc w:val="both"/>
        <w:rPr>
          <w:rFonts w:ascii="Times New Roman" w:hAnsi="Times New Roman" w:cs="Times New Roman"/>
          <w:sz w:val="24"/>
          <w:szCs w:val="24"/>
        </w:rPr>
      </w:pPr>
      <w:proofErr w:type="spellStart"/>
      <w:r w:rsidRPr="003A1D5B">
        <w:rPr>
          <w:rFonts w:ascii="Times New Roman" w:hAnsi="Times New Roman" w:cs="Times New Roman"/>
          <w:sz w:val="24"/>
          <w:szCs w:val="24"/>
        </w:rPr>
        <w:t>PlasmaBlast</w:t>
      </w:r>
      <w:proofErr w:type="spellEnd"/>
      <w:r w:rsidRPr="003A1D5B">
        <w:rPr>
          <w:rFonts w:ascii="Times New Roman" w:hAnsi="Times New Roman" w:cs="Times New Roman"/>
          <w:sz w:val="24"/>
          <w:szCs w:val="24"/>
        </w:rPr>
        <w:t xml:space="preserve"> (Horvath method)</w:t>
      </w:r>
    </w:p>
    <w:p w:rsidR="003A1D5B" w:rsidRPr="003A1D5B" w:rsidRDefault="003A1D5B" w:rsidP="00024F14">
      <w:pPr>
        <w:pStyle w:val="ListParagraph"/>
        <w:numPr>
          <w:ilvl w:val="0"/>
          <w:numId w:val="10"/>
        </w:numPr>
        <w:jc w:val="both"/>
        <w:rPr>
          <w:rFonts w:ascii="Times New Roman" w:hAnsi="Times New Roman" w:cs="Times New Roman"/>
          <w:sz w:val="24"/>
          <w:szCs w:val="24"/>
        </w:rPr>
      </w:pPr>
      <w:r w:rsidRPr="003A1D5B">
        <w:rPr>
          <w:rFonts w:ascii="Times New Roman" w:hAnsi="Times New Roman" w:cs="Times New Roman"/>
          <w:sz w:val="24"/>
          <w:szCs w:val="24"/>
        </w:rPr>
        <w:t>CD4T (Houseman)</w:t>
      </w:r>
    </w:p>
    <w:p w:rsidR="003A1D5B" w:rsidRPr="003A1D5B" w:rsidRDefault="003A1D5B" w:rsidP="00024F14">
      <w:pPr>
        <w:pStyle w:val="ListParagraph"/>
        <w:numPr>
          <w:ilvl w:val="0"/>
          <w:numId w:val="10"/>
        </w:numPr>
        <w:jc w:val="both"/>
        <w:rPr>
          <w:rFonts w:ascii="Times New Roman" w:hAnsi="Times New Roman" w:cs="Times New Roman"/>
          <w:sz w:val="24"/>
          <w:szCs w:val="24"/>
        </w:rPr>
      </w:pPr>
      <w:r w:rsidRPr="003A1D5B">
        <w:rPr>
          <w:rFonts w:ascii="Times New Roman" w:hAnsi="Times New Roman" w:cs="Times New Roman"/>
          <w:sz w:val="24"/>
          <w:szCs w:val="24"/>
        </w:rPr>
        <w:t>NK (Houseman)</w:t>
      </w:r>
    </w:p>
    <w:p w:rsidR="003A1D5B" w:rsidRPr="003A1D5B" w:rsidRDefault="003A1D5B" w:rsidP="00024F14">
      <w:pPr>
        <w:pStyle w:val="ListParagraph"/>
        <w:numPr>
          <w:ilvl w:val="0"/>
          <w:numId w:val="10"/>
        </w:numPr>
        <w:jc w:val="both"/>
        <w:rPr>
          <w:rFonts w:ascii="Times New Roman" w:hAnsi="Times New Roman" w:cs="Times New Roman"/>
          <w:sz w:val="24"/>
          <w:szCs w:val="24"/>
        </w:rPr>
      </w:pPr>
      <w:r w:rsidRPr="003A1D5B">
        <w:rPr>
          <w:rFonts w:ascii="Times New Roman" w:hAnsi="Times New Roman" w:cs="Times New Roman"/>
          <w:sz w:val="24"/>
          <w:szCs w:val="24"/>
        </w:rPr>
        <w:t>Mono (Houseman)</w:t>
      </w:r>
    </w:p>
    <w:p w:rsidR="003A1D5B" w:rsidRPr="003A1D5B" w:rsidRDefault="003A1D5B" w:rsidP="00024F14">
      <w:pPr>
        <w:pStyle w:val="ListParagraph"/>
        <w:numPr>
          <w:ilvl w:val="0"/>
          <w:numId w:val="10"/>
        </w:numPr>
        <w:jc w:val="both"/>
        <w:rPr>
          <w:rFonts w:ascii="Times New Roman" w:hAnsi="Times New Roman" w:cs="Times New Roman"/>
          <w:sz w:val="24"/>
          <w:szCs w:val="24"/>
        </w:rPr>
      </w:pPr>
      <w:r w:rsidRPr="003A1D5B">
        <w:rPr>
          <w:rFonts w:ascii="Times New Roman" w:hAnsi="Times New Roman" w:cs="Times New Roman"/>
          <w:sz w:val="24"/>
          <w:szCs w:val="24"/>
        </w:rPr>
        <w:t>Gran (Houseman)</w:t>
      </w:r>
    </w:p>
    <w:p w:rsidR="003A1D5B" w:rsidRPr="005C6525" w:rsidRDefault="003A1D5B" w:rsidP="00024F14">
      <w:pPr>
        <w:jc w:val="both"/>
        <w:rPr>
          <w:rFonts w:ascii="Times New Roman" w:hAnsi="Times New Roman" w:cs="Times New Roman"/>
          <w:sz w:val="24"/>
          <w:szCs w:val="24"/>
        </w:rPr>
      </w:pPr>
      <w:r w:rsidRPr="005C6525">
        <w:rPr>
          <w:rFonts w:ascii="Times New Roman" w:hAnsi="Times New Roman" w:cs="Times New Roman"/>
          <w:sz w:val="24"/>
          <w:szCs w:val="24"/>
        </w:rPr>
        <w:t>Since many of the cells are highly correlated with each other, I dropped the B cell and CD8T cell estimates from the Houseman method. When studying various diseases, it is probably a good idea to replace "</w:t>
      </w:r>
      <w:proofErr w:type="spellStart"/>
      <w:r w:rsidRPr="005C6525">
        <w:rPr>
          <w:rFonts w:ascii="Times New Roman" w:hAnsi="Times New Roman" w:cs="Times New Roman"/>
          <w:sz w:val="24"/>
          <w:szCs w:val="24"/>
        </w:rPr>
        <w:t>Bcell</w:t>
      </w:r>
      <w:proofErr w:type="spellEnd"/>
      <w:r w:rsidRPr="005C6525">
        <w:rPr>
          <w:rFonts w:ascii="Times New Roman" w:hAnsi="Times New Roman" w:cs="Times New Roman"/>
          <w:sz w:val="24"/>
          <w:szCs w:val="24"/>
        </w:rPr>
        <w:t>" by "</w:t>
      </w:r>
      <w:proofErr w:type="spellStart"/>
      <w:r w:rsidRPr="005C6525">
        <w:rPr>
          <w:rFonts w:ascii="Times New Roman" w:hAnsi="Times New Roman" w:cs="Times New Roman"/>
          <w:sz w:val="24"/>
          <w:szCs w:val="24"/>
        </w:rPr>
        <w:t>PlasmaBlast</w:t>
      </w:r>
      <w:proofErr w:type="spellEnd"/>
      <w:r w:rsidRPr="005C6525">
        <w:rPr>
          <w:rFonts w:ascii="Times New Roman" w:hAnsi="Times New Roman" w:cs="Times New Roman"/>
          <w:sz w:val="24"/>
          <w:szCs w:val="24"/>
        </w:rPr>
        <w:t>" (related to B cells) since the latter is often more disease relevant. Further, I usually replace "CD8T" by the two measures "CD8.naive"</w:t>
      </w:r>
    </w:p>
    <w:p w:rsidR="003A1D5B" w:rsidRPr="005C6525" w:rsidRDefault="003A1D5B" w:rsidP="00024F14">
      <w:pPr>
        <w:jc w:val="both"/>
        <w:rPr>
          <w:rFonts w:ascii="Times New Roman" w:hAnsi="Times New Roman" w:cs="Times New Roman"/>
          <w:sz w:val="24"/>
          <w:szCs w:val="24"/>
        </w:rPr>
      </w:pPr>
      <w:r w:rsidRPr="005C6525">
        <w:rPr>
          <w:rFonts w:ascii="Times New Roman" w:hAnsi="Times New Roman" w:cs="Times New Roman"/>
          <w:sz w:val="24"/>
          <w:szCs w:val="24"/>
        </w:rPr>
        <w:t>"CD8pCD28nCD45RAn" since the latter are probably more disease relevant. I rarely use CD4.naive since CD8.naive is often more relevant.</w:t>
      </w:r>
    </w:p>
    <w:p w:rsidR="003A1D5B" w:rsidRPr="005C6525" w:rsidRDefault="003A1D5B" w:rsidP="00024F14">
      <w:pPr>
        <w:jc w:val="both"/>
        <w:rPr>
          <w:rFonts w:ascii="Times New Roman" w:hAnsi="Times New Roman" w:cs="Times New Roman"/>
          <w:sz w:val="24"/>
          <w:szCs w:val="24"/>
        </w:rPr>
      </w:pPr>
      <w:r w:rsidRPr="005C6525">
        <w:rPr>
          <w:rFonts w:ascii="Times New Roman" w:hAnsi="Times New Roman" w:cs="Times New Roman"/>
          <w:sz w:val="24"/>
          <w:szCs w:val="24"/>
        </w:rPr>
        <w:t xml:space="preserve">To assess whether </w:t>
      </w:r>
      <w:proofErr w:type="spellStart"/>
      <w:r w:rsidRPr="005C6525">
        <w:rPr>
          <w:rFonts w:ascii="Times New Roman" w:hAnsi="Times New Roman" w:cs="Times New Roman"/>
          <w:sz w:val="24"/>
          <w:szCs w:val="24"/>
        </w:rPr>
        <w:t>DNAmAge</w:t>
      </w:r>
      <w:proofErr w:type="spellEnd"/>
      <w:r w:rsidRPr="005C6525">
        <w:rPr>
          <w:rFonts w:ascii="Times New Roman" w:hAnsi="Times New Roman" w:cs="Times New Roman"/>
          <w:sz w:val="24"/>
          <w:szCs w:val="24"/>
        </w:rPr>
        <w:t xml:space="preserve"> relates to a disease outcome, I use the following covariate list </w:t>
      </w:r>
    </w:p>
    <w:p w:rsidR="003A1D5B" w:rsidRPr="005C6525" w:rsidRDefault="003A1D5B" w:rsidP="00024F14">
      <w:pPr>
        <w:jc w:val="both"/>
        <w:rPr>
          <w:rFonts w:ascii="Times New Roman" w:hAnsi="Times New Roman" w:cs="Times New Roman"/>
          <w:sz w:val="24"/>
          <w:szCs w:val="24"/>
        </w:rPr>
      </w:pPr>
      <w:r w:rsidRPr="005C6525">
        <w:rPr>
          <w:rFonts w:ascii="Times New Roman" w:hAnsi="Times New Roman" w:cs="Times New Roman"/>
          <w:sz w:val="24"/>
          <w:szCs w:val="24"/>
        </w:rPr>
        <w:t xml:space="preserve">DNAmAge+Age+CD8.naive + CD8pCD28nCD45RAn + PlasmaBlast+CD4T+NK+Mono+Gran.   </w:t>
      </w:r>
    </w:p>
    <w:p w:rsidR="003A1D5B" w:rsidRPr="005C6525" w:rsidRDefault="003A1D5B" w:rsidP="00024F14">
      <w:pPr>
        <w:jc w:val="both"/>
        <w:rPr>
          <w:rFonts w:ascii="Times New Roman" w:hAnsi="Times New Roman" w:cs="Times New Roman"/>
          <w:sz w:val="24"/>
          <w:szCs w:val="24"/>
        </w:rPr>
      </w:pPr>
      <w:r w:rsidRPr="005C6525">
        <w:rPr>
          <w:rFonts w:ascii="Times New Roman" w:hAnsi="Times New Roman" w:cs="Times New Roman"/>
          <w:sz w:val="24"/>
          <w:szCs w:val="24"/>
        </w:rPr>
        <w:t xml:space="preserve">Obviously, you would also adjust for standard variables such as gender, race, body mass index, prior history of disease e.g. cancer, type II diabetes status, etc.                    </w:t>
      </w:r>
    </w:p>
    <w:p w:rsidR="009F29A4" w:rsidRDefault="009F29A4" w:rsidP="00024F14">
      <w:pPr>
        <w:jc w:val="both"/>
        <w:rPr>
          <w:rFonts w:ascii="Times New Roman" w:hAnsi="Times New Roman" w:cs="Times New Roman"/>
          <w:sz w:val="24"/>
          <w:szCs w:val="24"/>
        </w:rPr>
      </w:pPr>
    </w:p>
    <w:p w:rsidR="005C6525" w:rsidRDefault="005C6525" w:rsidP="00024F14">
      <w:pPr>
        <w:jc w:val="both"/>
        <w:rPr>
          <w:rFonts w:ascii="Times New Roman" w:hAnsi="Times New Roman" w:cs="Times New Roman"/>
          <w:sz w:val="24"/>
          <w:szCs w:val="24"/>
        </w:rPr>
      </w:pPr>
    </w:p>
    <w:p w:rsidR="005C6525" w:rsidRPr="005C6525" w:rsidRDefault="005C6525" w:rsidP="00024F14">
      <w:pPr>
        <w:jc w:val="both"/>
        <w:rPr>
          <w:rFonts w:ascii="Times New Roman" w:hAnsi="Times New Roman" w:cs="Times New Roman"/>
          <w:sz w:val="24"/>
          <w:szCs w:val="24"/>
        </w:rPr>
      </w:pPr>
    </w:p>
    <w:p w:rsidR="009F29A4" w:rsidRDefault="009F29A4" w:rsidP="009F29A4">
      <w:pPr>
        <w:pStyle w:val="Heading1"/>
      </w:pPr>
      <w:bookmarkStart w:id="28" w:name="_Toc48893439"/>
      <w:r>
        <w:t>How accurate are the cell count estimates produced by the epigenetic clock software?</w:t>
      </w:r>
      <w:bookmarkEnd w:id="28"/>
    </w:p>
    <w:p w:rsidR="00E4018B" w:rsidRDefault="00E4018B" w:rsidP="00024F14">
      <w:pPr>
        <w:jc w:val="both"/>
      </w:pPr>
      <w:r>
        <w:t>The estimates are fairly accurate (median correlation=0.67, range</w:t>
      </w:r>
      <w:proofErr w:type="gramStart"/>
      <w:r>
        <w:t>=[</w:t>
      </w:r>
      <w:proofErr w:type="gramEnd"/>
      <w:r>
        <w:t>.34,.86], Figure).</w:t>
      </w:r>
    </w:p>
    <w:p w:rsidR="009F29A4" w:rsidRDefault="00E4018B" w:rsidP="00024F14">
      <w:pPr>
        <w:jc w:val="both"/>
      </w:pPr>
      <w:r>
        <w:t xml:space="preserve">Details. </w:t>
      </w:r>
      <w:r w:rsidR="009F29A4">
        <w:t>I use</w:t>
      </w:r>
      <w:r>
        <w:t>d</w:t>
      </w:r>
      <w:r w:rsidR="009F29A4">
        <w:t xml:space="preserve"> an independent data set </w:t>
      </w:r>
      <w:r>
        <w:t xml:space="preserve">(which </w:t>
      </w:r>
      <w:r w:rsidR="009F29A4">
        <w:t>was not used to construct the cell count predictors</w:t>
      </w:r>
      <w:r>
        <w:t>)</w:t>
      </w:r>
      <w:r w:rsidR="009F29A4">
        <w:t xml:space="preserve">. Using </w:t>
      </w:r>
      <w:r w:rsidR="00CD3CA9">
        <w:t xml:space="preserve">Illumina Inf450 data from </w:t>
      </w:r>
      <w:r w:rsidR="009F29A4">
        <w:t xml:space="preserve">96 PBMC samples, we find </w:t>
      </w:r>
      <w:r w:rsidR="00CD3CA9">
        <w:t>fairly good agreement between the predicted cell abundance measure</w:t>
      </w:r>
      <w:r w:rsidR="009F29A4">
        <w:t xml:space="preserve"> (x-axis) and the corresponding </w:t>
      </w:r>
      <w:r w:rsidR="00CD3CA9">
        <w:t>observed value</w:t>
      </w:r>
      <w:r w:rsidR="009F29A4">
        <w:t xml:space="preserve"> (based on flow cytometry measures)</w:t>
      </w:r>
      <w:r w:rsidR="00CD3CA9">
        <w:t xml:space="preserve">. </w:t>
      </w:r>
      <w:r w:rsidR="00CD3CA9">
        <w:lastRenderedPageBreak/>
        <w:t xml:space="preserve">Statistical detail: the reported correlation coefficients were calculated with the </w:t>
      </w:r>
      <w:proofErr w:type="spellStart"/>
      <w:r w:rsidR="009F29A4">
        <w:t>biweight</w:t>
      </w:r>
      <w:proofErr w:type="spellEnd"/>
      <w:r w:rsidR="009F29A4">
        <w:t xml:space="preserve"> </w:t>
      </w:r>
      <w:proofErr w:type="spellStart"/>
      <w:r w:rsidR="009F29A4">
        <w:t>midcorrelation</w:t>
      </w:r>
      <w:proofErr w:type="spellEnd"/>
      <w:r w:rsidR="00CD3CA9">
        <w:t>,</w:t>
      </w:r>
      <w:r w:rsidR="009F29A4">
        <w:t xml:space="preserve"> which is implemented in the WGCNA R fun</w:t>
      </w:r>
      <w:r w:rsidR="00CD3CA9">
        <w:t xml:space="preserve">ction </w:t>
      </w:r>
      <w:proofErr w:type="spellStart"/>
      <w:r w:rsidR="00CD3CA9">
        <w:t>bicor</w:t>
      </w:r>
      <w:proofErr w:type="spellEnd"/>
      <w:r w:rsidR="009F29A4">
        <w:t xml:space="preserve">. Panel E shows that the highest correlation (r=0.86) can be observed for naive CD4 T cells. The worst correlation can be observed for plasma blasts (r=0.34, panel F). The Houseman estimates for CD8T, CD4T, and B cells are presented in panels A-C. </w:t>
      </w:r>
      <w:r w:rsidR="00CD3CA9">
        <w:t>Panels D-G describe results for the above mentioned Horvath method.</w:t>
      </w:r>
    </w:p>
    <w:p w:rsidR="009F29A4" w:rsidRDefault="009F29A4" w:rsidP="00024F14">
      <w:pPr>
        <w:jc w:val="both"/>
      </w:pPr>
      <w:r>
        <w:rPr>
          <w:noProof/>
        </w:rPr>
        <w:drawing>
          <wp:inline distT="0" distB="0" distL="0" distR="0">
            <wp:extent cx="5943600" cy="4664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4961"/>
                    </a:xfrm>
                    <a:prstGeom prst="rect">
                      <a:avLst/>
                    </a:prstGeom>
                    <a:noFill/>
                    <a:ln>
                      <a:noFill/>
                    </a:ln>
                  </pic:spPr>
                </pic:pic>
              </a:graphicData>
            </a:graphic>
          </wp:inline>
        </w:drawing>
      </w:r>
    </w:p>
    <w:p w:rsidR="009F29A4" w:rsidRPr="005A7F42" w:rsidRDefault="009F29A4" w:rsidP="00024F14">
      <w:pPr>
        <w:jc w:val="both"/>
      </w:pPr>
    </w:p>
    <w:p w:rsidR="008248EF" w:rsidRPr="008D57D7" w:rsidRDefault="00815EDD" w:rsidP="00024F14">
      <w:pPr>
        <w:pStyle w:val="Heading1"/>
        <w:jc w:val="both"/>
      </w:pPr>
      <w:hyperlink w:anchor="_General_questions" w:history="1">
        <w:bookmarkStart w:id="29" w:name="_Toc385147412"/>
        <w:bookmarkStart w:id="30" w:name="_Toc48893440"/>
        <w:r w:rsidR="008248EF" w:rsidRPr="008D57D7">
          <w:rPr>
            <w:rStyle w:val="Heading1Char"/>
            <w:b/>
            <w:bCs/>
          </w:rPr>
          <w:t>Why does the web based calculator not return any results for my data set?</w:t>
        </w:r>
        <w:bookmarkEnd w:id="29"/>
        <w:bookmarkEnd w:id="30"/>
      </w:hyperlink>
    </w:p>
    <w:p w:rsidR="008248EF" w:rsidRDefault="008248EF" w:rsidP="00024F14">
      <w:pPr>
        <w:spacing w:before="120" w:after="240"/>
        <w:jc w:val="both"/>
        <w:rPr>
          <w:rFonts w:ascii="Times New Roman" w:eastAsia="Times New Roman" w:hAnsi="Times New Roman" w:cs="Times New Roman"/>
          <w:color w:val="333333"/>
          <w:sz w:val="21"/>
          <w:szCs w:val="21"/>
        </w:rPr>
      </w:pPr>
      <w:r w:rsidRPr="008248EF">
        <w:rPr>
          <w:rFonts w:ascii="Times New Roman" w:eastAsia="Times New Roman" w:hAnsi="Times New Roman" w:cs="Times New Roman"/>
          <w:color w:val="333333"/>
          <w:sz w:val="21"/>
          <w:szCs w:val="21"/>
        </w:rPr>
        <w:t xml:space="preserve">Answer: </w:t>
      </w:r>
      <w:r w:rsidR="004A17AE">
        <w:rPr>
          <w:rFonts w:ascii="Times New Roman" w:eastAsia="Times New Roman" w:hAnsi="Times New Roman" w:cs="Times New Roman"/>
          <w:color w:val="333333"/>
          <w:sz w:val="21"/>
          <w:szCs w:val="21"/>
        </w:rPr>
        <w:t xml:space="preserve">A small data set (say fewer than 100 samples) should lead to a response within an hour or so. Try a small subset of your data to see whether you get a response. If not, your </w:t>
      </w:r>
      <w:r w:rsidRPr="008248EF">
        <w:rPr>
          <w:rFonts w:ascii="Times New Roman" w:eastAsia="Times New Roman" w:hAnsi="Times New Roman" w:cs="Times New Roman"/>
          <w:color w:val="333333"/>
          <w:sz w:val="21"/>
          <w:szCs w:val="21"/>
        </w:rPr>
        <w:t>data lead to an error. Here are some common remedies.</w:t>
      </w:r>
    </w:p>
    <w:p w:rsidR="00F70DC9" w:rsidRDefault="00F70DC9" w:rsidP="00024F14">
      <w:pPr>
        <w:spacing w:before="120" w:after="24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a)</w:t>
      </w:r>
      <w:r w:rsidRPr="008248EF">
        <w:rPr>
          <w:rFonts w:ascii="Times New Roman" w:eastAsia="Times New Roman" w:hAnsi="Times New Roman" w:cs="Times New Roman"/>
          <w:color w:val="333333"/>
          <w:sz w:val="21"/>
          <w:szCs w:val="21"/>
        </w:rPr>
        <w:t xml:space="preserve"> If you uploaded a sample annotation file, make sure that its numbers of rows correspond to the number of samples, i.e. the numbers of columns of dat0 minus 1.</w:t>
      </w:r>
    </w:p>
    <w:p w:rsidR="00BC22F9" w:rsidRDefault="00F70DC9" w:rsidP="00024F14">
      <w:pPr>
        <w:spacing w:before="120" w:after="24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lastRenderedPageBreak/>
        <w:t>b)</w:t>
      </w:r>
      <w:r w:rsidR="004A17AE" w:rsidRPr="008248EF">
        <w:rPr>
          <w:rFonts w:ascii="Times New Roman" w:eastAsia="Times New Roman" w:hAnsi="Times New Roman" w:cs="Times New Roman"/>
          <w:color w:val="333333"/>
          <w:sz w:val="21"/>
          <w:szCs w:val="21"/>
        </w:rPr>
        <w:t xml:space="preserve"> Make sure that your DNA methylation data file contains all the necessary probes. While it is OK to have missing DNA methylation levels, it is not OK to have missing probe IDs. Unless you use all probes on the 450K array or the 27K array, please make </w:t>
      </w:r>
      <w:r w:rsidR="00BC22F9">
        <w:rPr>
          <w:rFonts w:ascii="Times New Roman" w:eastAsia="Times New Roman" w:hAnsi="Times New Roman" w:cs="Times New Roman"/>
          <w:color w:val="333333"/>
          <w:sz w:val="21"/>
          <w:szCs w:val="21"/>
        </w:rPr>
        <w:t>sure that your file includes ALL</w:t>
      </w:r>
      <w:r w:rsidR="004A17AE" w:rsidRPr="008248EF">
        <w:rPr>
          <w:rFonts w:ascii="Times New Roman" w:eastAsia="Times New Roman" w:hAnsi="Times New Roman" w:cs="Times New Roman"/>
          <w:color w:val="333333"/>
          <w:sz w:val="21"/>
          <w:szCs w:val="21"/>
        </w:rPr>
        <w:t xml:space="preserve"> </w:t>
      </w:r>
      <w:proofErr w:type="spellStart"/>
      <w:r w:rsidR="004A17AE" w:rsidRPr="008248EF">
        <w:rPr>
          <w:rFonts w:ascii="Times New Roman" w:eastAsia="Times New Roman" w:hAnsi="Times New Roman" w:cs="Times New Roman"/>
          <w:color w:val="333333"/>
          <w:sz w:val="21"/>
          <w:szCs w:val="21"/>
        </w:rPr>
        <w:t>CpGs</w:t>
      </w:r>
      <w:proofErr w:type="spellEnd"/>
      <w:r w:rsidR="004A17AE" w:rsidRPr="008248EF">
        <w:rPr>
          <w:rFonts w:ascii="Times New Roman" w:eastAsia="Times New Roman" w:hAnsi="Times New Roman" w:cs="Times New Roman"/>
          <w:color w:val="333333"/>
          <w:sz w:val="21"/>
          <w:szCs w:val="21"/>
        </w:rPr>
        <w:t xml:space="preserve"> listed in</w:t>
      </w:r>
      <w:r w:rsidR="00BC22F9">
        <w:rPr>
          <w:rFonts w:ascii="Times New Roman" w:eastAsia="Times New Roman" w:hAnsi="Times New Roman" w:cs="Times New Roman"/>
          <w:color w:val="333333"/>
          <w:sz w:val="21"/>
          <w:szCs w:val="21"/>
        </w:rPr>
        <w:t xml:space="preserve"> datMiniAnnotation3.csv</w:t>
      </w:r>
    </w:p>
    <w:p w:rsidR="00BC22F9" w:rsidRDefault="00BC22F9" w:rsidP="00024F14">
      <w:pPr>
        <w:spacing w:before="120" w:after="240"/>
        <w:jc w:val="both"/>
        <w:rPr>
          <w:rFonts w:ascii="Times New Roman" w:eastAsia="Times New Roman" w:hAnsi="Times New Roman" w:cs="Times New Roman"/>
          <w:color w:val="333333"/>
          <w:sz w:val="21"/>
          <w:szCs w:val="21"/>
        </w:rPr>
      </w:pPr>
    </w:p>
    <w:p w:rsidR="004A17AE" w:rsidRPr="008248EF" w:rsidRDefault="004A17AE" w:rsidP="00024F14">
      <w:pPr>
        <w:spacing w:before="120" w:after="240"/>
        <w:jc w:val="both"/>
        <w:rPr>
          <w:rFonts w:ascii="Times New Roman" w:eastAsia="Times New Roman" w:hAnsi="Times New Roman" w:cs="Times New Roman"/>
          <w:color w:val="333333"/>
          <w:sz w:val="21"/>
          <w:szCs w:val="21"/>
        </w:rPr>
      </w:pPr>
      <w:r w:rsidRPr="008248EF">
        <w:rPr>
          <w:rFonts w:ascii="Times New Roman" w:eastAsia="Times New Roman" w:hAnsi="Times New Roman" w:cs="Times New Roman"/>
          <w:color w:val="333333"/>
          <w:sz w:val="21"/>
          <w:szCs w:val="21"/>
        </w:rPr>
        <w:t xml:space="preserve"> Probes that were not measured in your data set should lead to a row filled with NAs. But the probe name needs to be listed.</w:t>
      </w:r>
      <w:r>
        <w:rPr>
          <w:rFonts w:ascii="Times New Roman" w:eastAsia="Times New Roman" w:hAnsi="Times New Roman" w:cs="Times New Roman"/>
          <w:color w:val="333333"/>
          <w:sz w:val="21"/>
          <w:szCs w:val="21"/>
        </w:rPr>
        <w:t xml:space="preserve"> The advanced analysis option for blood requires that your data were measured on the Illumina450K platform but it only uses the probes in </w:t>
      </w:r>
      <w:proofErr w:type="spellStart"/>
      <w:r>
        <w:rPr>
          <w:rFonts w:ascii="Times New Roman" w:eastAsia="Times New Roman" w:hAnsi="Times New Roman" w:cs="Times New Roman"/>
          <w:color w:val="333333"/>
          <w:sz w:val="21"/>
          <w:szCs w:val="21"/>
        </w:rPr>
        <w:t>datMiniAnnotation</w:t>
      </w:r>
      <w:proofErr w:type="spellEnd"/>
      <w:r>
        <w:rPr>
          <w:rFonts w:ascii="Times New Roman" w:eastAsia="Times New Roman" w:hAnsi="Times New Roman" w:cs="Times New Roman"/>
          <w:color w:val="333333"/>
          <w:sz w:val="21"/>
          <w:szCs w:val="21"/>
        </w:rPr>
        <w:t>.</w:t>
      </w:r>
    </w:p>
    <w:p w:rsidR="004A17AE" w:rsidRPr="008248EF" w:rsidRDefault="00F70DC9" w:rsidP="00024F14">
      <w:pPr>
        <w:spacing w:before="120" w:after="24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c</w:t>
      </w:r>
      <w:r w:rsidR="004A17AE">
        <w:rPr>
          <w:rFonts w:ascii="Times New Roman" w:eastAsia="Times New Roman" w:hAnsi="Times New Roman" w:cs="Times New Roman"/>
          <w:color w:val="333333"/>
          <w:sz w:val="21"/>
          <w:szCs w:val="21"/>
        </w:rPr>
        <w:t xml:space="preserve">) </w:t>
      </w:r>
      <w:r w:rsidR="004A17AE" w:rsidRPr="004A17AE">
        <w:rPr>
          <w:rFonts w:ascii="Times New Roman" w:eastAsia="Times New Roman" w:hAnsi="Times New Roman" w:cs="Times New Roman"/>
          <w:color w:val="333333"/>
          <w:sz w:val="21"/>
          <w:szCs w:val="21"/>
        </w:rPr>
        <w:t>Line feeds: I have noticed th</w:t>
      </w:r>
      <w:r w:rsidR="004A17AE">
        <w:rPr>
          <w:rFonts w:ascii="Times New Roman" w:eastAsia="Times New Roman" w:hAnsi="Times New Roman" w:cs="Times New Roman"/>
          <w:color w:val="333333"/>
          <w:sz w:val="21"/>
          <w:szCs w:val="21"/>
        </w:rPr>
        <w:t>at the session breaks down when users upload</w:t>
      </w:r>
      <w:r w:rsidR="004A17AE" w:rsidRPr="004A17AE">
        <w:rPr>
          <w:rFonts w:ascii="Times New Roman" w:eastAsia="Times New Roman" w:hAnsi="Times New Roman" w:cs="Times New Roman"/>
          <w:color w:val="333333"/>
          <w:sz w:val="21"/>
          <w:szCs w:val="21"/>
        </w:rPr>
        <w:t xml:space="preserve"> the wrong line breaks. It should be CR+LF (carriage return and line feed) and n</w:t>
      </w:r>
      <w:r w:rsidR="004A17AE">
        <w:rPr>
          <w:rFonts w:ascii="Times New Roman" w:eastAsia="Times New Roman" w:hAnsi="Times New Roman" w:cs="Times New Roman"/>
          <w:color w:val="333333"/>
          <w:sz w:val="21"/>
          <w:szCs w:val="21"/>
        </w:rPr>
        <w:t>ot just LF or CR. A simple remedy is to open the csv file in Excel and save it as a .csv file for Windows</w:t>
      </w:r>
      <w:r w:rsidR="004A17AE" w:rsidRPr="004A17AE">
        <w:rPr>
          <w:rFonts w:ascii="Times New Roman" w:eastAsia="Times New Roman" w:hAnsi="Times New Roman" w:cs="Times New Roman"/>
          <w:color w:val="333333"/>
          <w:sz w:val="21"/>
          <w:szCs w:val="21"/>
        </w:rPr>
        <w:t>.</w:t>
      </w:r>
    </w:p>
    <w:p w:rsidR="008248EF" w:rsidRPr="008248EF" w:rsidRDefault="00F70DC9" w:rsidP="00024F14">
      <w:pPr>
        <w:spacing w:before="120" w:after="24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d</w:t>
      </w:r>
      <w:r w:rsidR="008248EF" w:rsidRPr="008248EF">
        <w:rPr>
          <w:rFonts w:ascii="Times New Roman" w:eastAsia="Times New Roman" w:hAnsi="Times New Roman" w:cs="Times New Roman"/>
          <w:color w:val="333333"/>
          <w:sz w:val="21"/>
          <w:szCs w:val="21"/>
        </w:rPr>
        <w:t xml:space="preserve">) Make sure that you upload numeric data (missing values should be coded as NA and not as null or NULL). </w:t>
      </w:r>
      <w:r w:rsidR="0012067E">
        <w:rPr>
          <w:rFonts w:ascii="Times New Roman" w:eastAsia="Times New Roman" w:hAnsi="Times New Roman" w:cs="Times New Roman"/>
          <w:color w:val="333333"/>
          <w:sz w:val="21"/>
          <w:szCs w:val="21"/>
        </w:rPr>
        <w:t xml:space="preserve">Sometimes a user </w:t>
      </w:r>
      <w:r>
        <w:rPr>
          <w:rFonts w:ascii="Times New Roman" w:eastAsia="Times New Roman" w:hAnsi="Times New Roman" w:cs="Times New Roman"/>
          <w:color w:val="333333"/>
          <w:sz w:val="21"/>
          <w:szCs w:val="21"/>
        </w:rPr>
        <w:t>upload</w:t>
      </w:r>
      <w:r w:rsidR="0012067E">
        <w:rPr>
          <w:rFonts w:ascii="Times New Roman" w:eastAsia="Times New Roman" w:hAnsi="Times New Roman" w:cs="Times New Roman"/>
          <w:color w:val="333333"/>
          <w:sz w:val="21"/>
          <w:szCs w:val="21"/>
        </w:rPr>
        <w:t>s a</w:t>
      </w:r>
      <w:r>
        <w:rPr>
          <w:rFonts w:ascii="Times New Roman" w:eastAsia="Times New Roman" w:hAnsi="Times New Roman" w:cs="Times New Roman"/>
          <w:color w:val="333333"/>
          <w:sz w:val="21"/>
          <w:szCs w:val="21"/>
        </w:rPr>
        <w:t xml:space="preserve"> file that also contains</w:t>
      </w:r>
      <w:r w:rsidR="0012067E">
        <w:rPr>
          <w:rFonts w:ascii="Times New Roman" w:eastAsia="Times New Roman" w:hAnsi="Times New Roman" w:cs="Times New Roman"/>
          <w:color w:val="333333"/>
          <w:sz w:val="21"/>
          <w:szCs w:val="21"/>
        </w:rPr>
        <w:t xml:space="preserve"> various annotations </w:t>
      </w:r>
      <w:r>
        <w:rPr>
          <w:rFonts w:ascii="Times New Roman" w:eastAsia="Times New Roman" w:hAnsi="Times New Roman" w:cs="Times New Roman"/>
          <w:color w:val="333333"/>
          <w:sz w:val="21"/>
          <w:szCs w:val="21"/>
        </w:rPr>
        <w:t xml:space="preserve">(e.g. </w:t>
      </w:r>
      <w:r w:rsidR="0012067E">
        <w:rPr>
          <w:rFonts w:ascii="Times New Roman" w:eastAsia="Times New Roman" w:hAnsi="Times New Roman" w:cs="Times New Roman"/>
          <w:color w:val="333333"/>
          <w:sz w:val="21"/>
          <w:szCs w:val="21"/>
        </w:rPr>
        <w:t>chromosome number, gene name</w:t>
      </w:r>
      <w:r>
        <w:rPr>
          <w:rFonts w:ascii="Times New Roman" w:eastAsia="Times New Roman" w:hAnsi="Times New Roman" w:cs="Times New Roman"/>
          <w:color w:val="333333"/>
          <w:sz w:val="21"/>
          <w:szCs w:val="21"/>
        </w:rPr>
        <w:t xml:space="preserve">). Carefully look at </w:t>
      </w:r>
      <w:r w:rsidR="0012067E">
        <w:rPr>
          <w:rFonts w:ascii="Times New Roman" w:eastAsia="Times New Roman" w:hAnsi="Times New Roman" w:cs="Times New Roman"/>
          <w:color w:val="333333"/>
          <w:sz w:val="21"/>
          <w:szCs w:val="21"/>
        </w:rPr>
        <w:t>dat0 before you upload it. The first column should contain CpG identifiers</w:t>
      </w:r>
      <w:r w:rsidR="005F65C4">
        <w:rPr>
          <w:rFonts w:ascii="Times New Roman" w:eastAsia="Times New Roman" w:hAnsi="Times New Roman" w:cs="Times New Roman"/>
          <w:color w:val="333333"/>
          <w:sz w:val="21"/>
          <w:szCs w:val="21"/>
        </w:rPr>
        <w:t xml:space="preserve">. The </w:t>
      </w:r>
      <w:r>
        <w:rPr>
          <w:rFonts w:ascii="Times New Roman" w:eastAsia="Times New Roman" w:hAnsi="Times New Roman" w:cs="Times New Roman"/>
          <w:color w:val="333333"/>
          <w:sz w:val="21"/>
          <w:szCs w:val="21"/>
        </w:rPr>
        <w:t xml:space="preserve">remaining columns </w:t>
      </w:r>
      <w:r w:rsidR="0012067E">
        <w:rPr>
          <w:rFonts w:ascii="Times New Roman" w:eastAsia="Times New Roman" w:hAnsi="Times New Roman" w:cs="Times New Roman"/>
          <w:color w:val="333333"/>
          <w:sz w:val="21"/>
          <w:szCs w:val="21"/>
        </w:rPr>
        <w:t>should only contain numeric values. If a</w:t>
      </w:r>
      <w:r>
        <w:rPr>
          <w:rFonts w:ascii="Times New Roman" w:eastAsia="Times New Roman" w:hAnsi="Times New Roman" w:cs="Times New Roman"/>
          <w:color w:val="333333"/>
          <w:sz w:val="21"/>
          <w:szCs w:val="21"/>
        </w:rPr>
        <w:t xml:space="preserve"> column</w:t>
      </w:r>
      <w:r w:rsidR="0012067E">
        <w:rPr>
          <w:rFonts w:ascii="Times New Roman" w:eastAsia="Times New Roman" w:hAnsi="Times New Roman" w:cs="Times New Roman"/>
          <w:color w:val="333333"/>
          <w:sz w:val="21"/>
          <w:szCs w:val="21"/>
        </w:rPr>
        <w:t xml:space="preserve"> (sample)</w:t>
      </w:r>
      <w:r>
        <w:rPr>
          <w:rFonts w:ascii="Times New Roman" w:eastAsia="Times New Roman" w:hAnsi="Times New Roman" w:cs="Times New Roman"/>
          <w:color w:val="333333"/>
          <w:sz w:val="21"/>
          <w:szCs w:val="21"/>
        </w:rPr>
        <w:t xml:space="preserve"> only contains missing values, remove it</w:t>
      </w:r>
      <w:r w:rsidR="0012067E">
        <w:rPr>
          <w:rFonts w:ascii="Times New Roman" w:eastAsia="Times New Roman" w:hAnsi="Times New Roman" w:cs="Times New Roman"/>
          <w:color w:val="333333"/>
          <w:sz w:val="21"/>
          <w:szCs w:val="21"/>
        </w:rPr>
        <w:t xml:space="preserve"> from dat0 and </w:t>
      </w:r>
      <w:proofErr w:type="spellStart"/>
      <w:r w:rsidR="0012067E">
        <w:rPr>
          <w:rFonts w:ascii="Times New Roman" w:eastAsia="Times New Roman" w:hAnsi="Times New Roman" w:cs="Times New Roman"/>
          <w:color w:val="333333"/>
          <w:sz w:val="21"/>
          <w:szCs w:val="21"/>
        </w:rPr>
        <w:t>datSample</w:t>
      </w:r>
      <w:proofErr w:type="spellEnd"/>
      <w:r>
        <w:rPr>
          <w:rFonts w:ascii="Times New Roman" w:eastAsia="Times New Roman" w:hAnsi="Times New Roman" w:cs="Times New Roman"/>
          <w:color w:val="333333"/>
          <w:sz w:val="21"/>
          <w:szCs w:val="21"/>
        </w:rPr>
        <w:t xml:space="preserve">. </w:t>
      </w:r>
      <w:r w:rsidR="008248EF" w:rsidRPr="008248EF">
        <w:rPr>
          <w:rFonts w:ascii="Times New Roman" w:eastAsia="Times New Roman" w:hAnsi="Times New Roman" w:cs="Times New Roman"/>
          <w:color w:val="333333"/>
          <w:sz w:val="21"/>
          <w:szCs w:val="21"/>
        </w:rPr>
        <w:t xml:space="preserve">If need be, run the following R code before you upload the data. </w:t>
      </w:r>
    </w:p>
    <w:p w:rsidR="00EB1352" w:rsidRDefault="008248EF" w:rsidP="00024F14">
      <w:pPr>
        <w:spacing w:before="120" w:after="240"/>
        <w:jc w:val="both"/>
        <w:rPr>
          <w:rFonts w:ascii="Times New Roman" w:eastAsia="Times New Roman" w:hAnsi="Times New Roman" w:cs="Times New Roman"/>
          <w:color w:val="548DD4" w:themeColor="text2" w:themeTint="99"/>
          <w:sz w:val="21"/>
          <w:szCs w:val="21"/>
        </w:rPr>
      </w:pPr>
      <w:r w:rsidRPr="00024F14">
        <w:rPr>
          <w:rFonts w:ascii="Times New Roman" w:eastAsia="Times New Roman" w:hAnsi="Times New Roman" w:cs="Times New Roman"/>
          <w:color w:val="548DD4" w:themeColor="text2" w:themeTint="99"/>
          <w:sz w:val="21"/>
          <w:szCs w:val="21"/>
        </w:rPr>
        <w:t>for (</w:t>
      </w:r>
      <w:proofErr w:type="spellStart"/>
      <w:r w:rsidRPr="00024F14">
        <w:rPr>
          <w:rFonts w:ascii="Times New Roman" w:eastAsia="Times New Roman" w:hAnsi="Times New Roman" w:cs="Times New Roman"/>
          <w:color w:val="548DD4" w:themeColor="text2" w:themeTint="99"/>
          <w:sz w:val="21"/>
          <w:szCs w:val="21"/>
        </w:rPr>
        <w:t>i</w:t>
      </w:r>
      <w:proofErr w:type="spellEnd"/>
      <w:r w:rsidRPr="00024F14">
        <w:rPr>
          <w:rFonts w:ascii="Times New Roman" w:eastAsia="Times New Roman" w:hAnsi="Times New Roman" w:cs="Times New Roman"/>
          <w:color w:val="548DD4" w:themeColor="text2" w:themeTint="99"/>
          <w:sz w:val="21"/>
          <w:szCs w:val="21"/>
        </w:rPr>
        <w:t xml:space="preserve"> in 2:dim(dat0)[[2]] ) { dat0[,</w:t>
      </w:r>
      <w:proofErr w:type="spellStart"/>
      <w:r w:rsidRPr="00024F14">
        <w:rPr>
          <w:rFonts w:ascii="Times New Roman" w:eastAsia="Times New Roman" w:hAnsi="Times New Roman" w:cs="Times New Roman"/>
          <w:color w:val="548DD4" w:themeColor="text2" w:themeTint="99"/>
          <w:sz w:val="21"/>
          <w:szCs w:val="21"/>
        </w:rPr>
        <w:t>i</w:t>
      </w:r>
      <w:proofErr w:type="spellEnd"/>
      <w:r w:rsidRPr="00024F14">
        <w:rPr>
          <w:rFonts w:ascii="Times New Roman" w:eastAsia="Times New Roman" w:hAnsi="Times New Roman" w:cs="Times New Roman"/>
          <w:color w:val="548DD4" w:themeColor="text2" w:themeTint="99"/>
          <w:sz w:val="21"/>
          <w:szCs w:val="21"/>
        </w:rPr>
        <w:t>]=</w:t>
      </w:r>
      <w:proofErr w:type="spellStart"/>
      <w:r w:rsidRPr="00024F14">
        <w:rPr>
          <w:rFonts w:ascii="Times New Roman" w:eastAsia="Times New Roman" w:hAnsi="Times New Roman" w:cs="Times New Roman"/>
          <w:color w:val="548DD4" w:themeColor="text2" w:themeTint="99"/>
          <w:sz w:val="21"/>
          <w:szCs w:val="21"/>
        </w:rPr>
        <w:t>as.nu</w:t>
      </w:r>
      <w:r w:rsidR="007D2913" w:rsidRPr="00024F14">
        <w:rPr>
          <w:rFonts w:ascii="Times New Roman" w:eastAsia="Times New Roman" w:hAnsi="Times New Roman" w:cs="Times New Roman"/>
          <w:color w:val="548DD4" w:themeColor="text2" w:themeTint="99"/>
          <w:sz w:val="21"/>
          <w:szCs w:val="21"/>
        </w:rPr>
        <w:t>meric</w:t>
      </w:r>
      <w:proofErr w:type="spellEnd"/>
      <w:r w:rsidR="007D2913" w:rsidRPr="00024F14">
        <w:rPr>
          <w:rFonts w:ascii="Times New Roman" w:eastAsia="Times New Roman" w:hAnsi="Times New Roman" w:cs="Times New Roman"/>
          <w:color w:val="548DD4" w:themeColor="text2" w:themeTint="99"/>
          <w:sz w:val="21"/>
          <w:szCs w:val="21"/>
        </w:rPr>
        <w:t>(</w:t>
      </w:r>
      <w:proofErr w:type="spellStart"/>
      <w:r w:rsidR="007D2913" w:rsidRPr="00024F14">
        <w:rPr>
          <w:rFonts w:ascii="Times New Roman" w:eastAsia="Times New Roman" w:hAnsi="Times New Roman" w:cs="Times New Roman"/>
          <w:color w:val="548DD4" w:themeColor="text2" w:themeTint="99"/>
          <w:sz w:val="21"/>
          <w:szCs w:val="21"/>
        </w:rPr>
        <w:t>as.character</w:t>
      </w:r>
      <w:proofErr w:type="spellEnd"/>
      <w:r w:rsidR="007D2913" w:rsidRPr="00024F14">
        <w:rPr>
          <w:rFonts w:ascii="Times New Roman" w:eastAsia="Times New Roman" w:hAnsi="Times New Roman" w:cs="Times New Roman"/>
          <w:color w:val="548DD4" w:themeColor="text2" w:themeTint="99"/>
          <w:sz w:val="21"/>
          <w:szCs w:val="21"/>
        </w:rPr>
        <w:t>(dat0[,</w:t>
      </w:r>
      <w:proofErr w:type="spellStart"/>
      <w:r w:rsidR="007D2913" w:rsidRPr="00024F14">
        <w:rPr>
          <w:rFonts w:ascii="Times New Roman" w:eastAsia="Times New Roman" w:hAnsi="Times New Roman" w:cs="Times New Roman"/>
          <w:color w:val="548DD4" w:themeColor="text2" w:themeTint="99"/>
          <w:sz w:val="21"/>
          <w:szCs w:val="21"/>
        </w:rPr>
        <w:t>i</w:t>
      </w:r>
      <w:proofErr w:type="spellEnd"/>
      <w:r w:rsidR="007D2913" w:rsidRPr="00024F14">
        <w:rPr>
          <w:rFonts w:ascii="Times New Roman" w:eastAsia="Times New Roman" w:hAnsi="Times New Roman" w:cs="Times New Roman"/>
          <w:color w:val="548DD4" w:themeColor="text2" w:themeTint="99"/>
          <w:sz w:val="21"/>
          <w:szCs w:val="21"/>
        </w:rPr>
        <w:t>])) }</w:t>
      </w:r>
    </w:p>
    <w:p w:rsidR="00C003CE" w:rsidRDefault="00C003CE" w:rsidP="00024F14">
      <w:pPr>
        <w:spacing w:before="120" w:after="240"/>
        <w:jc w:val="both"/>
        <w:rPr>
          <w:rFonts w:ascii="Times New Roman" w:eastAsia="Times New Roman" w:hAnsi="Times New Roman" w:cs="Times New Roman"/>
          <w:color w:val="548DD4" w:themeColor="text2" w:themeTint="99"/>
          <w:sz w:val="21"/>
          <w:szCs w:val="21"/>
        </w:rPr>
      </w:pPr>
    </w:p>
    <w:p w:rsidR="00C003CE" w:rsidRPr="00A50018" w:rsidRDefault="00C003CE" w:rsidP="00C003CE">
      <w:pPr>
        <w:pStyle w:val="Heading1"/>
        <w:rPr>
          <w:rFonts w:eastAsia="Times New Roman"/>
          <w:color w:val="4F81BD" w:themeColor="accent1"/>
        </w:rPr>
      </w:pPr>
      <w:bookmarkStart w:id="31" w:name="_Toc48893441"/>
      <w:r w:rsidRPr="00A50018">
        <w:rPr>
          <w:rFonts w:eastAsia="Times New Roman"/>
          <w:color w:val="4F81BD" w:themeColor="accent1"/>
        </w:rPr>
        <w:t>Frequently asked questions</w:t>
      </w:r>
      <w:bookmarkEnd w:id="31"/>
    </w:p>
    <w:p w:rsidR="00C003CE" w:rsidRPr="00A50018" w:rsidRDefault="00C003CE" w:rsidP="00C003CE">
      <w:pPr>
        <w:pStyle w:val="Heading3"/>
        <w:rPr>
          <w:rFonts w:eastAsia="Times New Roman"/>
          <w:color w:val="auto"/>
        </w:rPr>
      </w:pPr>
      <w:bookmarkStart w:id="32" w:name="_Toc48893442"/>
      <w:r w:rsidRPr="00A50018">
        <w:rPr>
          <w:rFonts w:eastAsia="Times New Roman"/>
          <w:color w:val="auto"/>
        </w:rPr>
        <w:t xml:space="preserve">Q: Does the order of the </w:t>
      </w:r>
      <w:proofErr w:type="gramStart"/>
      <w:r w:rsidRPr="00A50018">
        <w:rPr>
          <w:rFonts w:eastAsia="Times New Roman"/>
          <w:color w:val="auto"/>
        </w:rPr>
        <w:t>samples  in</w:t>
      </w:r>
      <w:proofErr w:type="gramEnd"/>
      <w:r w:rsidRPr="00A50018">
        <w:rPr>
          <w:rFonts w:eastAsia="Times New Roman"/>
          <w:color w:val="auto"/>
        </w:rPr>
        <w:t xml:space="preserve"> the sample annotation file have to match that of the methylation file?</w:t>
      </w:r>
      <w:bookmarkEnd w:id="32"/>
    </w:p>
    <w:p w:rsidR="00C003CE" w:rsidRPr="00A50018" w:rsidRDefault="00C003CE" w:rsidP="00C003CE">
      <w:pPr>
        <w:spacing w:before="120" w:after="240"/>
        <w:jc w:val="both"/>
        <w:rPr>
          <w:rFonts w:ascii="Times New Roman" w:eastAsia="Times New Roman" w:hAnsi="Times New Roman" w:cs="Times New Roman"/>
          <w:sz w:val="21"/>
          <w:szCs w:val="21"/>
        </w:rPr>
      </w:pPr>
      <w:r w:rsidRPr="00A50018">
        <w:rPr>
          <w:rFonts w:ascii="Times New Roman" w:eastAsia="Times New Roman" w:hAnsi="Times New Roman" w:cs="Times New Roman"/>
          <w:sz w:val="21"/>
          <w:szCs w:val="21"/>
        </w:rPr>
        <w:t xml:space="preserve">A: Yes, absolutely. If </w:t>
      </w:r>
      <w:proofErr w:type="spellStart"/>
      <w:r w:rsidRPr="00A50018">
        <w:rPr>
          <w:rFonts w:ascii="Times New Roman" w:eastAsia="Times New Roman" w:hAnsi="Times New Roman" w:cs="Times New Roman"/>
          <w:sz w:val="21"/>
          <w:szCs w:val="21"/>
        </w:rPr>
        <w:t>DNAm</w:t>
      </w:r>
      <w:proofErr w:type="spellEnd"/>
      <w:r w:rsidRPr="00A50018">
        <w:rPr>
          <w:rFonts w:ascii="Times New Roman" w:eastAsia="Times New Roman" w:hAnsi="Times New Roman" w:cs="Times New Roman"/>
          <w:sz w:val="21"/>
          <w:szCs w:val="21"/>
        </w:rPr>
        <w:t xml:space="preserve"> age is not correlated with chronological age then there is a good chance that the user or the lab accidentally permuted the sample order. I could tell you several anecdotes about how the epigenetic clock software allowed us to find plating errors or labeling errors.</w:t>
      </w:r>
    </w:p>
    <w:p w:rsidR="00C003CE" w:rsidRPr="00A50018" w:rsidRDefault="00C003CE" w:rsidP="00C003CE">
      <w:pPr>
        <w:pStyle w:val="Heading3"/>
        <w:rPr>
          <w:rFonts w:eastAsia="Times New Roman"/>
          <w:color w:val="auto"/>
        </w:rPr>
      </w:pPr>
      <w:bookmarkStart w:id="33" w:name="_Toc48893443"/>
      <w:r w:rsidRPr="00A50018">
        <w:rPr>
          <w:rFonts w:eastAsia="Times New Roman"/>
          <w:color w:val="auto"/>
        </w:rPr>
        <w:t>Q: Are additional columns allowed in the sample annotation file?</w:t>
      </w:r>
      <w:bookmarkEnd w:id="33"/>
    </w:p>
    <w:p w:rsidR="00C003CE" w:rsidRPr="00A50018" w:rsidRDefault="00C003CE" w:rsidP="00C003CE">
      <w:pPr>
        <w:spacing w:before="120" w:after="240"/>
        <w:jc w:val="both"/>
        <w:rPr>
          <w:rFonts w:ascii="Times New Roman" w:eastAsia="Times New Roman" w:hAnsi="Times New Roman" w:cs="Times New Roman"/>
          <w:sz w:val="21"/>
          <w:szCs w:val="21"/>
        </w:rPr>
      </w:pPr>
      <w:r w:rsidRPr="00A50018">
        <w:rPr>
          <w:rFonts w:ascii="Times New Roman" w:eastAsia="Times New Roman" w:hAnsi="Times New Roman" w:cs="Times New Roman"/>
          <w:sz w:val="21"/>
          <w:szCs w:val="21"/>
        </w:rPr>
        <w:t>Yes, as man</w:t>
      </w:r>
      <w:r w:rsidR="00A50018">
        <w:rPr>
          <w:rFonts w:ascii="Times New Roman" w:eastAsia="Times New Roman" w:hAnsi="Times New Roman" w:cs="Times New Roman"/>
          <w:sz w:val="21"/>
          <w:szCs w:val="21"/>
        </w:rPr>
        <w:t>y as you can handle. Thousands.</w:t>
      </w:r>
    </w:p>
    <w:p w:rsidR="00C003CE" w:rsidRPr="00A50018" w:rsidRDefault="00C003CE" w:rsidP="00C003CE">
      <w:pPr>
        <w:pStyle w:val="Heading3"/>
        <w:rPr>
          <w:rFonts w:eastAsia="Times New Roman"/>
          <w:color w:val="auto"/>
        </w:rPr>
      </w:pPr>
      <w:bookmarkStart w:id="34" w:name="_Toc48893444"/>
      <w:r w:rsidRPr="00A50018">
        <w:rPr>
          <w:rFonts w:eastAsia="Times New Roman"/>
          <w:color w:val="auto"/>
        </w:rPr>
        <w:t>Q: Does the order of the columns matter in the sample annotation file?  It seems like you will require the first column to be "</w:t>
      </w:r>
      <w:proofErr w:type="spellStart"/>
      <w:r w:rsidRPr="00A50018">
        <w:rPr>
          <w:rFonts w:eastAsia="Times New Roman"/>
          <w:color w:val="auto"/>
        </w:rPr>
        <w:t>SampleID</w:t>
      </w:r>
      <w:proofErr w:type="spellEnd"/>
      <w:r w:rsidRPr="00A50018">
        <w:rPr>
          <w:rFonts w:eastAsia="Times New Roman"/>
          <w:color w:val="auto"/>
        </w:rPr>
        <w:t>", second column "Age".</w:t>
      </w:r>
      <w:bookmarkEnd w:id="34"/>
      <w:r w:rsidRPr="00A50018">
        <w:rPr>
          <w:rFonts w:eastAsia="Times New Roman"/>
          <w:color w:val="auto"/>
        </w:rPr>
        <w:t xml:space="preserve"> </w:t>
      </w:r>
    </w:p>
    <w:p w:rsidR="00C003CE" w:rsidRDefault="00C003CE" w:rsidP="00C003CE">
      <w:pPr>
        <w:spacing w:before="120" w:after="240"/>
        <w:jc w:val="both"/>
        <w:rPr>
          <w:rFonts w:ascii="Times New Roman" w:eastAsia="Times New Roman" w:hAnsi="Times New Roman" w:cs="Times New Roman"/>
          <w:sz w:val="21"/>
          <w:szCs w:val="21"/>
        </w:rPr>
      </w:pPr>
      <w:r w:rsidRPr="00A50018">
        <w:rPr>
          <w:rFonts w:ascii="Times New Roman" w:eastAsia="Times New Roman" w:hAnsi="Times New Roman" w:cs="Times New Roman"/>
          <w:sz w:val="21"/>
          <w:szCs w:val="21"/>
        </w:rPr>
        <w:t xml:space="preserve">A: No the order does not matter. The first column does *not* have to be called </w:t>
      </w:r>
      <w:proofErr w:type="spellStart"/>
      <w:r w:rsidRPr="00A50018">
        <w:rPr>
          <w:rFonts w:ascii="Times New Roman" w:eastAsia="Times New Roman" w:hAnsi="Times New Roman" w:cs="Times New Roman"/>
          <w:sz w:val="21"/>
          <w:szCs w:val="21"/>
        </w:rPr>
        <w:t>SampleID</w:t>
      </w:r>
      <w:proofErr w:type="spellEnd"/>
      <w:r w:rsidRPr="00A50018">
        <w:rPr>
          <w:rFonts w:ascii="Times New Roman" w:eastAsia="Times New Roman" w:hAnsi="Times New Roman" w:cs="Times New Roman"/>
          <w:sz w:val="21"/>
          <w:szCs w:val="21"/>
        </w:rPr>
        <w:t xml:space="preserve">. However, it is very important that the file contains columns called "Age", "Female", and "Tissue". The capitalization has to be as specified. </w:t>
      </w:r>
      <w:r w:rsidR="00A50018">
        <w:rPr>
          <w:rFonts w:ascii="Times New Roman" w:eastAsia="Times New Roman" w:hAnsi="Times New Roman" w:cs="Times New Roman"/>
          <w:sz w:val="21"/>
          <w:szCs w:val="21"/>
        </w:rPr>
        <w:t>Don't use variable names such as age, AGE, female, tissue, TISSUE.</w:t>
      </w:r>
    </w:p>
    <w:p w:rsidR="00F51244" w:rsidRDefault="00F51244" w:rsidP="00C003CE">
      <w:pPr>
        <w:spacing w:before="120" w:after="240"/>
        <w:jc w:val="both"/>
        <w:rPr>
          <w:rFonts w:ascii="Times New Roman" w:eastAsia="Times New Roman" w:hAnsi="Times New Roman" w:cs="Times New Roman"/>
          <w:sz w:val="21"/>
          <w:szCs w:val="21"/>
        </w:rPr>
      </w:pPr>
    </w:p>
    <w:p w:rsidR="00F51244" w:rsidRDefault="00F51244" w:rsidP="00F51244">
      <w:pPr>
        <w:pStyle w:val="Heading2"/>
        <w:rPr>
          <w:rFonts w:eastAsia="Times New Roman"/>
        </w:rPr>
      </w:pPr>
      <w:bookmarkStart w:id="35" w:name="_Toc48893445"/>
      <w:r>
        <w:rPr>
          <w:rFonts w:eastAsia="Times New Roman"/>
        </w:rPr>
        <w:lastRenderedPageBreak/>
        <w:t>Imputation schemes</w:t>
      </w:r>
      <w:bookmarkEnd w:id="35"/>
    </w:p>
    <w:p w:rsidR="00F51244" w:rsidRDefault="00F51244" w:rsidP="00F51244">
      <w:pPr>
        <w:spacing w:before="120" w:after="240"/>
        <w:jc w:val="both"/>
        <w:rPr>
          <w:rFonts w:ascii="Segoe UI" w:hAnsi="Segoe UI" w:cs="Segoe UI"/>
          <w:color w:val="201F1E"/>
          <w:shd w:val="clear" w:color="auto" w:fill="FFFFFF"/>
        </w:rPr>
      </w:pPr>
      <w:r>
        <w:rPr>
          <w:rFonts w:ascii="Segoe UI" w:hAnsi="Segoe UI" w:cs="Segoe UI"/>
          <w:color w:val="201F1E"/>
          <w:shd w:val="clear" w:color="auto" w:fill="FFFFFF"/>
        </w:rPr>
        <w:t xml:space="preserve">Our </w:t>
      </w:r>
      <w:r w:rsidRPr="00F51244">
        <w:rPr>
          <w:rFonts w:ascii="Segoe UI" w:hAnsi="Segoe UI" w:cs="Segoe UI"/>
          <w:color w:val="201F1E"/>
          <w:shd w:val="clear" w:color="auto" w:fill="FFFFFF"/>
        </w:rPr>
        <w:t>imputation</w:t>
      </w:r>
      <w:r>
        <w:rPr>
          <w:rFonts w:ascii="Segoe UI" w:hAnsi="Segoe UI" w:cs="Segoe UI"/>
          <w:color w:val="201F1E"/>
          <w:shd w:val="clear" w:color="auto" w:fill="FFFFFF"/>
        </w:rPr>
        <w:t xml:space="preserve"> of missing methylation levels</w:t>
      </w:r>
      <w:r w:rsidRPr="00F51244">
        <w:rPr>
          <w:rFonts w:ascii="Segoe UI" w:hAnsi="Segoe UI" w:cs="Segoe UI"/>
          <w:color w:val="201F1E"/>
          <w:shd w:val="clear" w:color="auto" w:fill="FFFFFF"/>
        </w:rPr>
        <w:t xml:space="preserve"> is sub-optimal. </w:t>
      </w:r>
      <w:r>
        <w:rPr>
          <w:rFonts w:ascii="Segoe UI" w:hAnsi="Segoe UI" w:cs="Segoe UI"/>
          <w:color w:val="201F1E"/>
          <w:shd w:val="clear" w:color="auto" w:fill="FFFFFF"/>
        </w:rPr>
        <w:t xml:space="preserve">The main purpose of our </w:t>
      </w:r>
      <w:r w:rsidRPr="00F51244">
        <w:rPr>
          <w:rFonts w:ascii="Segoe UI" w:hAnsi="Segoe UI" w:cs="Segoe UI"/>
          <w:color w:val="201F1E"/>
          <w:shd w:val="clear" w:color="auto" w:fill="FFFFFF"/>
        </w:rPr>
        <w:t xml:space="preserve">imputation </w:t>
      </w:r>
      <w:r>
        <w:rPr>
          <w:rFonts w:ascii="Segoe UI" w:hAnsi="Segoe UI" w:cs="Segoe UI"/>
          <w:color w:val="201F1E"/>
          <w:shd w:val="clear" w:color="auto" w:fill="FFFFFF"/>
        </w:rPr>
        <w:t xml:space="preserve">is </w:t>
      </w:r>
      <w:r w:rsidRPr="00F51244">
        <w:rPr>
          <w:rFonts w:ascii="Segoe UI" w:hAnsi="Segoe UI" w:cs="Segoe UI"/>
          <w:color w:val="201F1E"/>
          <w:shd w:val="clear" w:color="auto" w:fill="FFFFFF"/>
        </w:rPr>
        <w:t xml:space="preserve">to make </w:t>
      </w:r>
      <w:r>
        <w:rPr>
          <w:rFonts w:ascii="Segoe UI" w:hAnsi="Segoe UI" w:cs="Segoe UI"/>
          <w:color w:val="201F1E"/>
          <w:shd w:val="clear" w:color="auto" w:fill="FFFFFF"/>
        </w:rPr>
        <w:t>the software robust to missing data. We strongly recommend that users impute missing data</w:t>
      </w:r>
      <w:r w:rsidRPr="00F51244">
        <w:rPr>
          <w:rFonts w:ascii="Segoe UI" w:hAnsi="Segoe UI" w:cs="Segoe UI"/>
          <w:color w:val="201F1E"/>
          <w:shd w:val="clear" w:color="auto" w:fill="FFFFFF"/>
        </w:rPr>
        <w:t xml:space="preserve"> BEFORE they </w:t>
      </w:r>
      <w:r>
        <w:rPr>
          <w:rFonts w:ascii="Segoe UI" w:hAnsi="Segoe UI" w:cs="Segoe UI"/>
          <w:color w:val="201F1E"/>
          <w:shd w:val="clear" w:color="auto" w:fill="FFFFFF"/>
        </w:rPr>
        <w:t xml:space="preserve">submit the data to the online calculator. Actually, we recommend that users </w:t>
      </w:r>
      <w:r w:rsidRPr="00F51244">
        <w:rPr>
          <w:rFonts w:ascii="Segoe UI" w:hAnsi="Segoe UI" w:cs="Segoe UI"/>
          <w:color w:val="201F1E"/>
          <w:shd w:val="clear" w:color="auto" w:fill="FFFFFF"/>
        </w:rPr>
        <w:t>use</w:t>
      </w:r>
      <w:r>
        <w:rPr>
          <w:rFonts w:ascii="Segoe UI" w:hAnsi="Segoe UI" w:cs="Segoe UI"/>
          <w:color w:val="201F1E"/>
          <w:shd w:val="clear" w:color="auto" w:fill="FFFFFF"/>
        </w:rPr>
        <w:t xml:space="preserve"> minfi</w:t>
      </w:r>
      <w:r w:rsidRPr="00F51244">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R function </w:t>
      </w:r>
      <w:proofErr w:type="spellStart"/>
      <w:r>
        <w:rPr>
          <w:rFonts w:ascii="Segoe UI" w:hAnsi="Segoe UI" w:cs="Segoe UI"/>
          <w:color w:val="201F1E"/>
          <w:shd w:val="clear" w:color="auto" w:fill="FFFFFF"/>
        </w:rPr>
        <w:t>preprocessNoob</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preprossQuantile</w:t>
      </w:r>
      <w:proofErr w:type="spellEnd"/>
      <w:r>
        <w:rPr>
          <w:rFonts w:ascii="Segoe UI" w:hAnsi="Segoe UI" w:cs="Segoe UI"/>
          <w:color w:val="201F1E"/>
          <w:shd w:val="clear" w:color="auto" w:fill="FFFFFF"/>
        </w:rPr>
        <w:t xml:space="preserve"> or other preprocessin</w:t>
      </w:r>
      <w:r w:rsidRPr="00F51244">
        <w:rPr>
          <w:rFonts w:ascii="Segoe UI" w:hAnsi="Segoe UI" w:cs="Segoe UI"/>
          <w:color w:val="201F1E"/>
          <w:shd w:val="clear" w:color="auto" w:fill="FFFFFF"/>
        </w:rPr>
        <w:t>g methods th</w:t>
      </w:r>
      <w:r>
        <w:rPr>
          <w:rFonts w:ascii="Segoe UI" w:hAnsi="Segoe UI" w:cs="Segoe UI"/>
          <w:color w:val="201F1E"/>
          <w:shd w:val="clear" w:color="auto" w:fill="FFFFFF"/>
        </w:rPr>
        <w:t>at avoid missing data altogether. Details on the imputation scheme.</w:t>
      </w:r>
    </w:p>
    <w:p w:rsidR="003E21A8" w:rsidRDefault="00F51244" w:rsidP="00C003CE">
      <w:pPr>
        <w:spacing w:before="120" w:after="240"/>
        <w:jc w:val="both"/>
        <w:rPr>
          <w:rFonts w:ascii="Segoe UI" w:hAnsi="Segoe UI" w:cs="Segoe UI"/>
          <w:color w:val="201F1E"/>
          <w:shd w:val="clear" w:color="auto" w:fill="FFFFFF"/>
        </w:rPr>
      </w:pPr>
      <w:r w:rsidRPr="00F51244">
        <w:rPr>
          <w:rFonts w:ascii="Segoe UI" w:hAnsi="Segoe UI" w:cs="Segoe UI"/>
          <w:color w:val="201F1E"/>
          <w:u w:val="single"/>
          <w:shd w:val="clear" w:color="auto" w:fill="FFFFFF"/>
        </w:rPr>
        <w:t>Pan tissue clock</w:t>
      </w:r>
      <w:r w:rsidR="003E21A8">
        <w:rPr>
          <w:rFonts w:ascii="Segoe UI" w:hAnsi="Segoe UI" w:cs="Segoe UI"/>
          <w:color w:val="201F1E"/>
          <w:u w:val="single"/>
          <w:shd w:val="clear" w:color="auto" w:fill="FFFFFF"/>
        </w:rPr>
        <w:t xml:space="preserve"> (</w:t>
      </w:r>
      <w:proofErr w:type="spellStart"/>
      <w:r w:rsidR="003E21A8">
        <w:rPr>
          <w:rFonts w:ascii="Segoe UI" w:hAnsi="Segoe UI" w:cs="Segoe UI"/>
          <w:color w:val="201F1E"/>
          <w:u w:val="single"/>
          <w:shd w:val="clear" w:color="auto" w:fill="FFFFFF"/>
        </w:rPr>
        <w:t>DNAmAge</w:t>
      </w:r>
      <w:proofErr w:type="spellEnd"/>
      <w:r w:rsidR="003E21A8">
        <w:rPr>
          <w:rFonts w:ascii="Segoe UI" w:hAnsi="Segoe UI" w:cs="Segoe UI"/>
          <w:color w:val="201F1E"/>
          <w:u w:val="single"/>
          <w:shd w:val="clear" w:color="auto" w:fill="FFFFFF"/>
        </w:rPr>
        <w:t>)</w:t>
      </w:r>
      <w:r>
        <w:rPr>
          <w:rFonts w:ascii="Segoe UI" w:hAnsi="Segoe UI" w:cs="Segoe UI"/>
          <w:color w:val="201F1E"/>
          <w:shd w:val="clear" w:color="auto" w:fill="FFFFFF"/>
        </w:rPr>
        <w:t xml:space="preserve">: By default, </w:t>
      </w:r>
      <w:proofErr w:type="spellStart"/>
      <w:r>
        <w:rPr>
          <w:rFonts w:ascii="Segoe UI" w:hAnsi="Segoe UI" w:cs="Segoe UI"/>
          <w:color w:val="201F1E"/>
          <w:shd w:val="clear" w:color="auto" w:fill="FFFFFF"/>
        </w:rPr>
        <w:t>kNN</w:t>
      </w:r>
      <w:proofErr w:type="spellEnd"/>
      <w:r>
        <w:rPr>
          <w:rFonts w:ascii="Segoe UI" w:hAnsi="Segoe UI" w:cs="Segoe UI"/>
          <w:color w:val="201F1E"/>
          <w:shd w:val="clear" w:color="auto" w:fill="FFFFFF"/>
        </w:rPr>
        <w:t xml:space="preserve"> imputation is based on nearest neighbor imputation based on 21K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 xml:space="preserve"> that are being used in the normalization step.</w:t>
      </w:r>
      <w:r>
        <w:rPr>
          <w:rFonts w:ascii="Segoe UI" w:hAnsi="Segoe UI" w:cs="Segoe UI"/>
          <w:color w:val="201F1E"/>
        </w:rPr>
        <w:br/>
      </w:r>
      <w:r>
        <w:rPr>
          <w:rFonts w:ascii="Segoe UI" w:hAnsi="Segoe UI" w:cs="Segoe UI"/>
          <w:color w:val="201F1E"/>
          <w:shd w:val="clear" w:color="auto" w:fill="FFFFFF"/>
        </w:rPr>
        <w:t xml:space="preserve">1) </w:t>
      </w:r>
      <w:proofErr w:type="spellStart"/>
      <w:r>
        <w:rPr>
          <w:rFonts w:ascii="Segoe UI" w:hAnsi="Segoe UI" w:cs="Segoe UI"/>
          <w:color w:val="201F1E"/>
          <w:shd w:val="clear" w:color="auto" w:fill="FFFFFF"/>
        </w:rPr>
        <w:t>Hannum</w:t>
      </w:r>
      <w:proofErr w:type="spellEnd"/>
      <w:r>
        <w:rPr>
          <w:rFonts w:ascii="Segoe UI" w:hAnsi="Segoe UI" w:cs="Segoe UI"/>
          <w:color w:val="201F1E"/>
          <w:shd w:val="clear" w:color="auto" w:fill="FFFFFF"/>
        </w:rPr>
        <w:t xml:space="preserve"> blood based estimator: the software does NOT impute missing data for </w:t>
      </w:r>
      <w:proofErr w:type="spellStart"/>
      <w:r>
        <w:rPr>
          <w:rFonts w:ascii="Segoe UI" w:hAnsi="Segoe UI" w:cs="Segoe UI"/>
          <w:color w:val="201F1E"/>
          <w:shd w:val="clear" w:color="auto" w:fill="FFFFFF"/>
        </w:rPr>
        <w:t>Hannum's</w:t>
      </w:r>
      <w:proofErr w:type="spellEnd"/>
      <w:r>
        <w:rPr>
          <w:rFonts w:ascii="Segoe UI" w:hAnsi="Segoe UI" w:cs="Segoe UI"/>
          <w:color w:val="201F1E"/>
          <w:shd w:val="clear" w:color="auto" w:fill="FFFFFF"/>
        </w:rPr>
        <w:t xml:space="preserve"> estimator. In essence, it sets missing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 xml:space="preserve"> values to ZERO. Another way of saying the same thing: missing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 xml:space="preserve"> get omitted from the </w:t>
      </w:r>
      <w:proofErr w:type="spellStart"/>
      <w:r>
        <w:rPr>
          <w:rFonts w:ascii="Segoe UI" w:hAnsi="Segoe UI" w:cs="Segoe UI"/>
          <w:color w:val="201F1E"/>
          <w:shd w:val="clear" w:color="auto" w:fill="FFFFFF"/>
        </w:rPr>
        <w:t>Hannum</w:t>
      </w:r>
      <w:proofErr w:type="spellEnd"/>
      <w:r>
        <w:rPr>
          <w:rFonts w:ascii="Segoe UI" w:hAnsi="Segoe UI" w:cs="Segoe UI"/>
          <w:color w:val="201F1E"/>
          <w:shd w:val="clear" w:color="auto" w:fill="FFFFFF"/>
        </w:rPr>
        <w:t xml:space="preserve"> formula (based on coefficient values).</w:t>
      </w:r>
    </w:p>
    <w:p w:rsidR="003E21A8" w:rsidRDefault="00F51244" w:rsidP="00C003CE">
      <w:pPr>
        <w:spacing w:before="120" w:after="240"/>
        <w:jc w:val="both"/>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sidR="003E21A8">
        <w:rPr>
          <w:rFonts w:ascii="Segoe UI" w:hAnsi="Segoe UI" w:cs="Segoe UI"/>
          <w:color w:val="201F1E"/>
          <w:shd w:val="clear" w:color="auto" w:fill="FFFFFF"/>
        </w:rPr>
        <w:t xml:space="preserve">2) </w:t>
      </w:r>
      <w:r>
        <w:rPr>
          <w:rFonts w:ascii="Segoe UI" w:hAnsi="Segoe UI" w:cs="Segoe UI"/>
          <w:color w:val="201F1E"/>
          <w:shd w:val="clear" w:color="auto" w:fill="FFFFFF"/>
        </w:rPr>
        <w:t>For the following biomarkers:</w:t>
      </w:r>
      <w:r>
        <w:rPr>
          <w:rFonts w:ascii="Segoe UI" w:hAnsi="Segoe UI" w:cs="Segoe UI"/>
          <w:color w:val="201F1E"/>
        </w:rPr>
        <w:br/>
      </w:r>
      <w:r>
        <w:rPr>
          <w:rFonts w:ascii="Segoe UI" w:hAnsi="Segoe UI" w:cs="Segoe UI"/>
          <w:color w:val="201F1E"/>
          <w:shd w:val="clear" w:color="auto" w:fill="FFFFFF"/>
        </w:rPr>
        <w:t> </w:t>
      </w:r>
      <w:proofErr w:type="spellStart"/>
      <w:r>
        <w:rPr>
          <w:rFonts w:ascii="Segoe UI" w:hAnsi="Segoe UI" w:cs="Segoe UI"/>
          <w:color w:val="201F1E"/>
          <w:shd w:val="clear" w:color="auto" w:fill="FFFFFF"/>
        </w:rPr>
        <w:t>PlasmaBlast</w:t>
      </w:r>
      <w:proofErr w:type="spellEnd"/>
      <w:r>
        <w:rPr>
          <w:rFonts w:ascii="Segoe UI" w:hAnsi="Segoe UI" w:cs="Segoe UI"/>
          <w:color w:val="201F1E"/>
          <w:shd w:val="clear" w:color="auto" w:fill="FFFFFF"/>
        </w:rPr>
        <w:t xml:space="preserve">     CD8pCD28nCD45RAn        CD8.naive       CD4.naive       </w:t>
      </w:r>
      <w:proofErr w:type="spellStart"/>
      <w:r>
        <w:rPr>
          <w:rFonts w:ascii="Segoe UI" w:hAnsi="Segoe UI" w:cs="Segoe UI"/>
          <w:color w:val="201F1E"/>
          <w:shd w:val="clear" w:color="auto" w:fill="FFFFFF"/>
        </w:rPr>
        <w:t>DNAmPhe</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DNAmAgeSkinBloodClock</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DNAmADM</w:t>
      </w:r>
      <w:proofErr w:type="spellEnd"/>
      <w:r>
        <w:rPr>
          <w:rFonts w:ascii="Segoe UI" w:hAnsi="Segoe UI" w:cs="Segoe UI"/>
          <w:color w:val="201F1E"/>
          <w:shd w:val="clear" w:color="auto" w:fill="FFFFFF"/>
        </w:rPr>
        <w:t xml:space="preserve">    DNAmB2M    </w:t>
      </w:r>
      <w:proofErr w:type="spellStart"/>
      <w:r>
        <w:rPr>
          <w:rFonts w:ascii="Segoe UI" w:hAnsi="Segoe UI" w:cs="Segoe UI"/>
          <w:color w:val="201F1E"/>
          <w:shd w:val="clear" w:color="auto" w:fill="FFFFFF"/>
        </w:rPr>
        <w:t>DNAmCystatinC</w:t>
      </w:r>
      <w:proofErr w:type="spellEnd"/>
      <w:r>
        <w:rPr>
          <w:rFonts w:ascii="Segoe UI" w:hAnsi="Segoe UI" w:cs="Segoe UI"/>
          <w:color w:val="201F1E"/>
          <w:shd w:val="clear" w:color="auto" w:fill="FFFFFF"/>
        </w:rPr>
        <w:t>      DNAmGDF15</w:t>
      </w:r>
      <w:proofErr w:type="gramStart"/>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DNAmLeptin</w:t>
      </w:r>
      <w:proofErr w:type="spellEnd"/>
      <w:proofErr w:type="gram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DNAmPACKYRS</w:t>
      </w:r>
      <w:proofErr w:type="spellEnd"/>
      <w:r>
        <w:rPr>
          <w:rFonts w:ascii="Segoe UI" w:hAnsi="Segoe UI" w:cs="Segoe UI"/>
          <w:color w:val="201F1E"/>
          <w:shd w:val="clear" w:color="auto" w:fill="FFFFFF"/>
        </w:rPr>
        <w:t xml:space="preserve">        DNAmPAI1   DNAmTIMP1  </w:t>
      </w:r>
      <w:proofErr w:type="spellStart"/>
      <w:r>
        <w:rPr>
          <w:rFonts w:ascii="Segoe UI" w:hAnsi="Segoe UI" w:cs="Segoe UI"/>
          <w:color w:val="201F1E"/>
          <w:shd w:val="clear" w:color="auto" w:fill="FFFFFF"/>
        </w:rPr>
        <w:t>DNAmTL</w:t>
      </w:r>
      <w:proofErr w:type="spellEnd"/>
    </w:p>
    <w:p w:rsidR="00F51244" w:rsidRDefault="00F51244" w:rsidP="00C003CE">
      <w:pPr>
        <w:spacing w:before="120" w:after="240"/>
        <w:jc w:val="both"/>
        <w:rPr>
          <w:rFonts w:ascii="Segoe UI" w:hAnsi="Segoe UI" w:cs="Segoe UI"/>
          <w:color w:val="201F1E"/>
          <w:shd w:val="clear" w:color="auto" w:fill="FFFFFF"/>
        </w:rPr>
      </w:pPr>
      <w:r>
        <w:rPr>
          <w:rFonts w:ascii="Segoe UI" w:hAnsi="Segoe UI" w:cs="Segoe UI"/>
          <w:color w:val="201F1E"/>
        </w:rPr>
        <w:br/>
      </w:r>
      <w:proofErr w:type="gramStart"/>
      <w:r>
        <w:rPr>
          <w:rFonts w:ascii="Segoe UI" w:hAnsi="Segoe UI" w:cs="Segoe UI"/>
          <w:color w:val="201F1E"/>
        </w:rPr>
        <w:t>we</w:t>
      </w:r>
      <w:proofErr w:type="gramEnd"/>
      <w:r>
        <w:rPr>
          <w:rFonts w:ascii="Segoe UI" w:hAnsi="Segoe UI" w:cs="Segoe UI"/>
          <w:color w:val="201F1E"/>
        </w:rPr>
        <w:t xml:space="preserve"> use </w:t>
      </w:r>
      <w:proofErr w:type="spellStart"/>
      <w:r>
        <w:rPr>
          <w:rFonts w:ascii="Segoe UI" w:hAnsi="Segoe UI" w:cs="Segoe UI"/>
          <w:color w:val="201F1E"/>
          <w:shd w:val="clear" w:color="auto" w:fill="FFFFFF"/>
        </w:rPr>
        <w:t>impute.knn</w:t>
      </w:r>
      <w:proofErr w:type="spellEnd"/>
      <w:r>
        <w:rPr>
          <w:rFonts w:ascii="Segoe UI" w:hAnsi="Segoe UI" w:cs="Segoe UI"/>
          <w:color w:val="201F1E"/>
          <w:shd w:val="clear" w:color="auto" w:fill="FFFFFF"/>
        </w:rPr>
        <w:t>(data=</w:t>
      </w:r>
      <w:proofErr w:type="spellStart"/>
      <w:r>
        <w:rPr>
          <w:rFonts w:ascii="Segoe UI" w:hAnsi="Segoe UI" w:cs="Segoe UI"/>
          <w:color w:val="201F1E"/>
          <w:shd w:val="clear" w:color="auto" w:fill="FFFFFF"/>
        </w:rPr>
        <w:t>as.matrix</w:t>
      </w:r>
      <w:proofErr w:type="spellEnd"/>
      <w:r>
        <w:rPr>
          <w:rFonts w:ascii="Segoe UI" w:hAnsi="Segoe UI" w:cs="Segoe UI"/>
          <w:color w:val="201F1E"/>
          <w:shd w:val="clear" w:color="auto" w:fill="FFFFFF"/>
        </w:rPr>
        <w:t xml:space="preserve">(dat1) ,k = 10) based on a small subset n=2381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xml:space="preserve">These 2381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 xml:space="preserve"> are the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 xml:space="preserve"> that </w:t>
      </w:r>
      <w:proofErr w:type="spellStart"/>
      <w:r>
        <w:rPr>
          <w:rFonts w:ascii="Segoe UI" w:hAnsi="Segoe UI" w:cs="Segoe UI"/>
          <w:color w:val="201F1E"/>
          <w:shd w:val="clear" w:color="auto" w:fill="FFFFFF"/>
        </w:rPr>
        <w:t>underly</w:t>
      </w:r>
      <w:proofErr w:type="spellEnd"/>
      <w:r>
        <w:rPr>
          <w:rFonts w:ascii="Segoe UI" w:hAnsi="Segoe UI" w:cs="Segoe UI"/>
          <w:color w:val="201F1E"/>
          <w:shd w:val="clear" w:color="auto" w:fill="FFFFFF"/>
        </w:rPr>
        <w:t xml:space="preserve"> the above mentioned biomarkers.</w:t>
      </w:r>
      <w:r>
        <w:rPr>
          <w:rFonts w:ascii="Segoe UI" w:hAnsi="Segoe UI" w:cs="Segoe UI"/>
          <w:color w:val="201F1E"/>
        </w:rPr>
        <w:br/>
      </w:r>
      <w:r>
        <w:rPr>
          <w:rFonts w:ascii="Segoe UI" w:hAnsi="Segoe UI" w:cs="Segoe UI"/>
          <w:color w:val="201F1E"/>
          <w:shd w:val="clear" w:color="auto" w:fill="FFFFFF"/>
        </w:rPr>
        <w:t>Another way of saying it: if you us</w:t>
      </w:r>
      <w:r w:rsidR="00831B01">
        <w:rPr>
          <w:rFonts w:ascii="Segoe UI" w:hAnsi="Segoe UI" w:cs="Segoe UI"/>
          <w:color w:val="201F1E"/>
          <w:shd w:val="clear" w:color="auto" w:fill="FFFFFF"/>
        </w:rPr>
        <w:t xml:space="preserve">e the 2381 </w:t>
      </w:r>
      <w:proofErr w:type="spellStart"/>
      <w:r w:rsidR="00831B01">
        <w:rPr>
          <w:rFonts w:ascii="Segoe UI" w:hAnsi="Segoe UI" w:cs="Segoe UI"/>
          <w:color w:val="201F1E"/>
          <w:shd w:val="clear" w:color="auto" w:fill="FFFFFF"/>
        </w:rPr>
        <w:t>CpGs</w:t>
      </w:r>
      <w:proofErr w:type="spellEnd"/>
      <w:r w:rsidR="00831B01">
        <w:rPr>
          <w:rFonts w:ascii="Segoe UI" w:hAnsi="Segoe UI" w:cs="Segoe UI"/>
          <w:color w:val="201F1E"/>
          <w:shd w:val="clear" w:color="auto" w:fill="FFFFFF"/>
        </w:rPr>
        <w:t xml:space="preserve"> you can calculat</w:t>
      </w:r>
      <w:r>
        <w:rPr>
          <w:rFonts w:ascii="Segoe UI" w:hAnsi="Segoe UI" w:cs="Segoe UI"/>
          <w:color w:val="201F1E"/>
          <w:shd w:val="clear" w:color="auto" w:fill="FFFFFF"/>
        </w:rPr>
        <w:t>e the above mentioned biomarkers.</w:t>
      </w:r>
      <w:r>
        <w:rPr>
          <w:rFonts w:ascii="Segoe UI" w:hAnsi="Segoe UI" w:cs="Segoe UI"/>
          <w:color w:val="201F1E"/>
        </w:rPr>
        <w:t xml:space="preserve"> </w:t>
      </w:r>
      <w:r>
        <w:rPr>
          <w:rFonts w:ascii="Segoe UI" w:hAnsi="Segoe UI" w:cs="Segoe UI"/>
          <w:color w:val="201F1E"/>
          <w:shd w:val="clear" w:color="auto" w:fill="FFFFFF"/>
        </w:rPr>
        <w:t xml:space="preserve">If there are missing data, we only use </w:t>
      </w:r>
      <w:proofErr w:type="spellStart"/>
      <w:r>
        <w:rPr>
          <w:rFonts w:ascii="Segoe UI" w:hAnsi="Segoe UI" w:cs="Segoe UI"/>
          <w:color w:val="201F1E"/>
          <w:shd w:val="clear" w:color="auto" w:fill="FFFFFF"/>
        </w:rPr>
        <w:t>kNN</w:t>
      </w:r>
      <w:proofErr w:type="spellEnd"/>
      <w:r>
        <w:rPr>
          <w:rFonts w:ascii="Segoe UI" w:hAnsi="Segoe UI" w:cs="Segoe UI"/>
          <w:color w:val="201F1E"/>
          <w:shd w:val="clear" w:color="auto" w:fill="FFFFFF"/>
        </w:rPr>
        <w:t xml:space="preserve"> imputation based on these </w:t>
      </w:r>
      <w:proofErr w:type="spellStart"/>
      <w:r>
        <w:rPr>
          <w:rFonts w:ascii="Segoe UI" w:hAnsi="Segoe UI" w:cs="Segoe UI"/>
          <w:color w:val="201F1E"/>
          <w:shd w:val="clear" w:color="auto" w:fill="FFFFFF"/>
        </w:rPr>
        <w:t>CpGs</w:t>
      </w:r>
      <w:proofErr w:type="spellEnd"/>
      <w:r>
        <w:rPr>
          <w:rFonts w:ascii="Segoe UI" w:hAnsi="Segoe UI" w:cs="Segoe UI"/>
          <w:color w:val="201F1E"/>
          <w:shd w:val="clear" w:color="auto" w:fill="FFFFFF"/>
        </w:rPr>
        <w:t xml:space="preserve"> to fill in missing values.</w:t>
      </w:r>
      <w:r w:rsidRPr="00F51244">
        <w:t xml:space="preserve"> </w:t>
      </w:r>
      <w:r w:rsidR="00831B01">
        <w:t>E</w:t>
      </w:r>
      <w:r w:rsidRPr="00F51244">
        <w:rPr>
          <w:rFonts w:ascii="Segoe UI" w:hAnsi="Segoe UI" w:cs="Segoe UI"/>
          <w:color w:val="201F1E"/>
          <w:shd w:val="clear" w:color="auto" w:fill="FFFFFF"/>
        </w:rPr>
        <w:t>xception: sometimes KNN im</w:t>
      </w:r>
      <w:r w:rsidR="00831B01">
        <w:rPr>
          <w:rFonts w:ascii="Segoe UI" w:hAnsi="Segoe UI" w:cs="Segoe UI"/>
          <w:color w:val="201F1E"/>
          <w:shd w:val="clear" w:color="auto" w:fill="FFFFFF"/>
        </w:rPr>
        <w:t>putation is NOT possible because</w:t>
      </w:r>
      <w:r w:rsidRPr="00F51244">
        <w:rPr>
          <w:rFonts w:ascii="Segoe UI" w:hAnsi="Segoe UI" w:cs="Segoe UI"/>
          <w:color w:val="201F1E"/>
          <w:shd w:val="clear" w:color="auto" w:fill="FFFFFF"/>
        </w:rPr>
        <w:t xml:space="preserve"> the C</w:t>
      </w:r>
      <w:r w:rsidR="00831B01">
        <w:rPr>
          <w:rFonts w:ascii="Segoe UI" w:hAnsi="Segoe UI" w:cs="Segoe UI"/>
          <w:color w:val="201F1E"/>
          <w:shd w:val="clear" w:color="auto" w:fill="FFFFFF"/>
        </w:rPr>
        <w:t>p</w:t>
      </w:r>
      <w:r w:rsidRPr="00F51244">
        <w:rPr>
          <w:rFonts w:ascii="Segoe UI" w:hAnsi="Segoe UI" w:cs="Segoe UI"/>
          <w:color w:val="201F1E"/>
          <w:shd w:val="clear" w:color="auto" w:fill="FFFFFF"/>
        </w:rPr>
        <w:t>G is not present in any sample: NA for all samples. In this case, my softwar</w:t>
      </w:r>
      <w:r>
        <w:rPr>
          <w:rFonts w:ascii="Segoe UI" w:hAnsi="Segoe UI" w:cs="Segoe UI"/>
          <w:color w:val="201F1E"/>
          <w:shd w:val="clear" w:color="auto" w:fill="FFFFFF"/>
        </w:rPr>
        <w:t>e u</w:t>
      </w:r>
      <w:r w:rsidRPr="00F51244">
        <w:rPr>
          <w:rFonts w:ascii="Segoe UI" w:hAnsi="Segoe UI" w:cs="Segoe UI"/>
          <w:color w:val="201F1E"/>
          <w:shd w:val="clear" w:color="auto" w:fill="FFFFFF"/>
        </w:rPr>
        <w:t xml:space="preserve">ses the </w:t>
      </w:r>
      <w:proofErr w:type="spellStart"/>
      <w:r w:rsidRPr="00F51244">
        <w:rPr>
          <w:rFonts w:ascii="Segoe UI" w:hAnsi="Segoe UI" w:cs="Segoe UI"/>
          <w:color w:val="201F1E"/>
          <w:shd w:val="clear" w:color="auto" w:fill="FFFFFF"/>
        </w:rPr>
        <w:t>goldstandard</w:t>
      </w:r>
      <w:proofErr w:type="spellEnd"/>
      <w:r w:rsidRPr="00F51244">
        <w:rPr>
          <w:rFonts w:ascii="Segoe UI" w:hAnsi="Segoe UI" w:cs="Segoe UI"/>
          <w:color w:val="201F1E"/>
          <w:shd w:val="clear" w:color="auto" w:fill="FFFFFF"/>
        </w:rPr>
        <w:t xml:space="preserve"> imputation.</w:t>
      </w:r>
    </w:p>
    <w:p w:rsidR="003E21A8" w:rsidRDefault="003E21A8" w:rsidP="003E21A8">
      <w:pPr>
        <w:pStyle w:val="ListParagraph"/>
        <w:numPr>
          <w:ilvl w:val="0"/>
          <w:numId w:val="18"/>
        </w:numPr>
        <w:spacing w:before="120" w:after="240"/>
        <w:jc w:val="both"/>
        <w:rPr>
          <w:rFonts w:ascii="Segoe UI" w:hAnsi="Segoe UI" w:cs="Segoe UI"/>
          <w:color w:val="201F1E"/>
          <w:shd w:val="clear" w:color="auto" w:fill="FFFFFF"/>
        </w:rPr>
      </w:pPr>
      <w:r w:rsidRPr="003E21A8">
        <w:rPr>
          <w:rFonts w:ascii="Segoe UI" w:hAnsi="Segoe UI" w:cs="Segoe UI"/>
          <w:color w:val="201F1E"/>
          <w:shd w:val="clear" w:color="auto" w:fill="FFFFFF"/>
        </w:rPr>
        <w:t xml:space="preserve">Digression: our implementation of the BMIQ </w:t>
      </w:r>
      <w:r>
        <w:rPr>
          <w:rFonts w:ascii="Segoe UI" w:hAnsi="Segoe UI" w:cs="Segoe UI"/>
          <w:color w:val="201F1E"/>
          <w:shd w:val="clear" w:color="auto" w:fill="FFFFFF"/>
        </w:rPr>
        <w:t xml:space="preserve">normalization </w:t>
      </w:r>
      <w:r w:rsidRPr="003E21A8">
        <w:rPr>
          <w:rFonts w:ascii="Segoe UI" w:hAnsi="Segoe UI" w:cs="Segoe UI"/>
          <w:color w:val="201F1E"/>
          <w:shd w:val="clear" w:color="auto" w:fill="FFFFFF"/>
        </w:rPr>
        <w:t>step only affects the pan tissue clock</w:t>
      </w:r>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DNAmAge</w:t>
      </w:r>
      <w:proofErr w:type="spellEnd"/>
      <w:r w:rsidRPr="003E21A8">
        <w:rPr>
          <w:rFonts w:ascii="Segoe UI" w:hAnsi="Segoe UI" w:cs="Segoe UI"/>
          <w:color w:val="201F1E"/>
          <w:shd w:val="clear" w:color="auto" w:fill="FFFFFF"/>
        </w:rPr>
        <w:t xml:space="preserve">. </w:t>
      </w:r>
      <w:r>
        <w:t xml:space="preserve">Our </w:t>
      </w:r>
      <w:r w:rsidRPr="003E21A8">
        <w:rPr>
          <w:rFonts w:ascii="Segoe UI" w:hAnsi="Segoe UI" w:cs="Segoe UI"/>
          <w:color w:val="201F1E"/>
          <w:shd w:val="clear" w:color="auto" w:fill="FFFFFF"/>
        </w:rPr>
        <w:t xml:space="preserve">implementation of BMIQ </w:t>
      </w:r>
      <w:r>
        <w:rPr>
          <w:rFonts w:ascii="Segoe UI" w:hAnsi="Segoe UI" w:cs="Segoe UI"/>
          <w:color w:val="201F1E"/>
          <w:shd w:val="clear" w:color="auto" w:fill="FFFFFF"/>
        </w:rPr>
        <w:t>serves a very</w:t>
      </w:r>
      <w:r w:rsidRPr="003E21A8">
        <w:rPr>
          <w:rFonts w:ascii="Segoe UI" w:hAnsi="Segoe UI" w:cs="Segoe UI"/>
          <w:color w:val="201F1E"/>
          <w:shd w:val="clear" w:color="auto" w:fill="FFFFFF"/>
        </w:rPr>
        <w:t xml:space="preserve"> different purpose from the original approach by </w:t>
      </w:r>
      <w:proofErr w:type="spellStart"/>
      <w:r w:rsidRPr="003E21A8">
        <w:rPr>
          <w:rFonts w:ascii="Segoe UI" w:hAnsi="Segoe UI" w:cs="Segoe UI"/>
          <w:color w:val="201F1E"/>
          <w:shd w:val="clear" w:color="auto" w:fill="FFFFFF"/>
        </w:rPr>
        <w:t>Teschendorff</w:t>
      </w:r>
      <w:proofErr w:type="spellEnd"/>
      <w:r>
        <w:rPr>
          <w:rFonts w:ascii="Segoe UI" w:hAnsi="Segoe UI" w:cs="Segoe UI"/>
          <w:color w:val="201F1E"/>
          <w:shd w:val="clear" w:color="auto" w:fill="FFFFFF"/>
        </w:rPr>
        <w:t>. In brief, our BMIQ procedure aligns samples to the mean methylation level in blood (</w:t>
      </w:r>
      <w:proofErr w:type="spellStart"/>
      <w:r>
        <w:rPr>
          <w:rFonts w:ascii="Segoe UI" w:hAnsi="Segoe UI" w:cs="Segoe UI"/>
          <w:color w:val="201F1E"/>
          <w:shd w:val="clear" w:color="auto" w:fill="FFFFFF"/>
        </w:rPr>
        <w:t>goldstandard</w:t>
      </w:r>
      <w:proofErr w:type="spellEnd"/>
      <w:r>
        <w:rPr>
          <w:rFonts w:ascii="Segoe UI" w:hAnsi="Segoe UI" w:cs="Segoe UI"/>
          <w:color w:val="201F1E"/>
          <w:shd w:val="clear" w:color="auto" w:fill="FFFFFF"/>
        </w:rPr>
        <w:t xml:space="preserve"> mean value). By contrast, the original approach from </w:t>
      </w:r>
      <w:proofErr w:type="spellStart"/>
      <w:r>
        <w:rPr>
          <w:rFonts w:ascii="Segoe UI" w:hAnsi="Segoe UI" w:cs="Segoe UI"/>
          <w:color w:val="201F1E"/>
          <w:shd w:val="clear" w:color="auto" w:fill="FFFFFF"/>
        </w:rPr>
        <w:t>Teschendorff</w:t>
      </w:r>
      <w:proofErr w:type="spellEnd"/>
      <w:r>
        <w:rPr>
          <w:rFonts w:ascii="Segoe UI" w:hAnsi="Segoe UI" w:cs="Segoe UI"/>
          <w:color w:val="201F1E"/>
          <w:shd w:val="clear" w:color="auto" w:fill="FFFFFF"/>
        </w:rPr>
        <w:t xml:space="preserve"> aims to make type I probes comparable to type II probes. See the article by Horvath 2013 Genome Biology and by </w:t>
      </w:r>
      <w:proofErr w:type="spellStart"/>
      <w:r>
        <w:rPr>
          <w:rFonts w:ascii="Segoe UI" w:hAnsi="Segoe UI" w:cs="Segoe UI"/>
          <w:color w:val="201F1E"/>
          <w:shd w:val="clear" w:color="auto" w:fill="FFFFFF"/>
        </w:rPr>
        <w:t>Teschendorff</w:t>
      </w:r>
      <w:proofErr w:type="spellEnd"/>
      <w:r>
        <w:rPr>
          <w:rFonts w:ascii="Segoe UI" w:hAnsi="Segoe UI" w:cs="Segoe UI"/>
          <w:color w:val="201F1E"/>
          <w:shd w:val="clear" w:color="auto" w:fill="FFFFFF"/>
        </w:rPr>
        <w:t>.</w:t>
      </w:r>
    </w:p>
    <w:p w:rsidR="00F51244" w:rsidRPr="003E21A8" w:rsidRDefault="00F51244" w:rsidP="003E21A8">
      <w:pPr>
        <w:spacing w:before="120" w:after="240"/>
        <w:ind w:left="360"/>
        <w:jc w:val="both"/>
        <w:rPr>
          <w:rFonts w:ascii="Segoe UI" w:hAnsi="Segoe UI" w:cs="Segoe UI"/>
          <w:color w:val="201F1E"/>
          <w:shd w:val="clear" w:color="auto" w:fill="FFFFFF"/>
        </w:rPr>
      </w:pPr>
    </w:p>
    <w:p w:rsidR="00F51244" w:rsidRPr="00A50018" w:rsidRDefault="00F51244" w:rsidP="00C003CE">
      <w:pPr>
        <w:spacing w:before="120" w:after="240"/>
        <w:jc w:val="both"/>
        <w:rPr>
          <w:rFonts w:ascii="Times New Roman" w:eastAsia="Times New Roman" w:hAnsi="Times New Roman" w:cs="Times New Roman"/>
          <w:sz w:val="21"/>
          <w:szCs w:val="21"/>
        </w:rPr>
      </w:pPr>
    </w:p>
    <w:p w:rsidR="00EB1352" w:rsidRDefault="00EB1352" w:rsidP="00024F14">
      <w:pPr>
        <w:pStyle w:val="Heading1"/>
        <w:jc w:val="both"/>
        <w:rPr>
          <w:rFonts w:eastAsia="Times New Roman"/>
        </w:rPr>
      </w:pPr>
      <w:bookmarkStart w:id="36" w:name="_Toc48893446"/>
      <w:r>
        <w:rPr>
          <w:rFonts w:eastAsia="Times New Roman"/>
        </w:rPr>
        <w:lastRenderedPageBreak/>
        <w:t>References</w:t>
      </w:r>
      <w:bookmarkEnd w:id="36"/>
    </w:p>
    <w:p w:rsidR="00EB1352" w:rsidRPr="00F70DC9" w:rsidRDefault="00EB1352" w:rsidP="00024F14">
      <w:pPr>
        <w:pStyle w:val="ListParagraph"/>
        <w:numPr>
          <w:ilvl w:val="0"/>
          <w:numId w:val="9"/>
        </w:numPr>
        <w:jc w:val="both"/>
        <w:rPr>
          <w:rFonts w:ascii="Times New Roman" w:hAnsi="Times New Roman" w:cs="Times New Roman"/>
          <w:sz w:val="24"/>
          <w:szCs w:val="24"/>
        </w:rPr>
      </w:pPr>
      <w:r w:rsidRPr="00F70DC9">
        <w:rPr>
          <w:rFonts w:ascii="Times New Roman" w:hAnsi="Times New Roman" w:cs="Times New Roman"/>
          <w:sz w:val="24"/>
          <w:szCs w:val="24"/>
        </w:rPr>
        <w:t xml:space="preserve">Horvath S (2013) DNA methylation age of human tissues and cell types. Genome </w:t>
      </w:r>
      <w:proofErr w:type="spellStart"/>
      <w:r w:rsidRPr="00F70DC9">
        <w:rPr>
          <w:rFonts w:ascii="Times New Roman" w:hAnsi="Times New Roman" w:cs="Times New Roman"/>
          <w:sz w:val="24"/>
          <w:szCs w:val="24"/>
        </w:rPr>
        <w:t>Biol</w:t>
      </w:r>
      <w:proofErr w:type="spellEnd"/>
      <w:r w:rsidRPr="00F70DC9">
        <w:rPr>
          <w:rFonts w:ascii="Times New Roman" w:hAnsi="Times New Roman" w:cs="Times New Roman"/>
          <w:sz w:val="24"/>
          <w:szCs w:val="24"/>
        </w:rPr>
        <w:t xml:space="preserve"> 14(10):R115 PMID: 24138928</w:t>
      </w:r>
    </w:p>
    <w:p w:rsidR="00EB1352" w:rsidRPr="00F70DC9" w:rsidRDefault="00EB1352" w:rsidP="00024F14">
      <w:pPr>
        <w:pStyle w:val="ListParagraph"/>
        <w:numPr>
          <w:ilvl w:val="0"/>
          <w:numId w:val="9"/>
        </w:numPr>
        <w:spacing w:before="120" w:after="240"/>
        <w:jc w:val="both"/>
        <w:rPr>
          <w:rFonts w:ascii="Times New Roman" w:eastAsia="Times New Roman" w:hAnsi="Times New Roman" w:cs="Times New Roman"/>
          <w:color w:val="333333"/>
          <w:sz w:val="24"/>
          <w:szCs w:val="24"/>
        </w:rPr>
      </w:pPr>
      <w:proofErr w:type="spellStart"/>
      <w:r w:rsidRPr="00F70DC9">
        <w:rPr>
          <w:rFonts w:ascii="Times New Roman" w:eastAsia="Times New Roman" w:hAnsi="Times New Roman" w:cs="Times New Roman"/>
          <w:color w:val="333333"/>
          <w:sz w:val="24"/>
          <w:szCs w:val="24"/>
        </w:rPr>
        <w:t>Hannum</w:t>
      </w:r>
      <w:proofErr w:type="spellEnd"/>
      <w:r w:rsidRPr="00F70DC9">
        <w:rPr>
          <w:rFonts w:ascii="Times New Roman" w:eastAsia="Times New Roman" w:hAnsi="Times New Roman" w:cs="Times New Roman"/>
          <w:color w:val="333333"/>
          <w:sz w:val="24"/>
          <w:szCs w:val="24"/>
        </w:rPr>
        <w:t xml:space="preserve"> G, </w:t>
      </w:r>
      <w:proofErr w:type="spellStart"/>
      <w:r w:rsidRPr="00F70DC9">
        <w:rPr>
          <w:rFonts w:ascii="Times New Roman" w:eastAsia="Times New Roman" w:hAnsi="Times New Roman" w:cs="Times New Roman"/>
          <w:color w:val="333333"/>
          <w:sz w:val="24"/>
          <w:szCs w:val="24"/>
        </w:rPr>
        <w:t>Guinney</w:t>
      </w:r>
      <w:proofErr w:type="spellEnd"/>
      <w:r w:rsidRPr="00F70DC9">
        <w:rPr>
          <w:rFonts w:ascii="Times New Roman" w:eastAsia="Times New Roman" w:hAnsi="Times New Roman" w:cs="Times New Roman"/>
          <w:color w:val="333333"/>
          <w:sz w:val="24"/>
          <w:szCs w:val="24"/>
        </w:rPr>
        <w:t xml:space="preserve"> J, Zhao L, Zhang L, Hughes G, </w:t>
      </w:r>
      <w:proofErr w:type="spellStart"/>
      <w:r w:rsidRPr="00F70DC9">
        <w:rPr>
          <w:rFonts w:ascii="Times New Roman" w:eastAsia="Times New Roman" w:hAnsi="Times New Roman" w:cs="Times New Roman"/>
          <w:color w:val="333333"/>
          <w:sz w:val="24"/>
          <w:szCs w:val="24"/>
        </w:rPr>
        <w:t>Sadda</w:t>
      </w:r>
      <w:proofErr w:type="spellEnd"/>
      <w:r w:rsidRPr="00F70DC9">
        <w:rPr>
          <w:rFonts w:ascii="Times New Roman" w:eastAsia="Times New Roman" w:hAnsi="Times New Roman" w:cs="Times New Roman"/>
          <w:color w:val="333333"/>
          <w:sz w:val="24"/>
          <w:szCs w:val="24"/>
        </w:rPr>
        <w:t xml:space="preserve"> S, </w:t>
      </w:r>
      <w:proofErr w:type="spellStart"/>
      <w:r w:rsidRPr="00F70DC9">
        <w:rPr>
          <w:rFonts w:ascii="Times New Roman" w:eastAsia="Times New Roman" w:hAnsi="Times New Roman" w:cs="Times New Roman"/>
          <w:color w:val="333333"/>
          <w:sz w:val="24"/>
          <w:szCs w:val="24"/>
        </w:rPr>
        <w:t>Klotzle</w:t>
      </w:r>
      <w:proofErr w:type="spellEnd"/>
      <w:r w:rsidRPr="00F70DC9">
        <w:rPr>
          <w:rFonts w:ascii="Times New Roman" w:eastAsia="Times New Roman" w:hAnsi="Times New Roman" w:cs="Times New Roman"/>
          <w:color w:val="333333"/>
          <w:sz w:val="24"/>
          <w:szCs w:val="24"/>
        </w:rPr>
        <w:t xml:space="preserve"> B, </w:t>
      </w:r>
      <w:proofErr w:type="spellStart"/>
      <w:r w:rsidRPr="00F70DC9">
        <w:rPr>
          <w:rFonts w:ascii="Times New Roman" w:eastAsia="Times New Roman" w:hAnsi="Times New Roman" w:cs="Times New Roman"/>
          <w:color w:val="333333"/>
          <w:sz w:val="24"/>
          <w:szCs w:val="24"/>
        </w:rPr>
        <w:t>Bibikova</w:t>
      </w:r>
      <w:proofErr w:type="spellEnd"/>
      <w:r w:rsidRPr="00F70DC9">
        <w:rPr>
          <w:rFonts w:ascii="Times New Roman" w:eastAsia="Times New Roman" w:hAnsi="Times New Roman" w:cs="Times New Roman"/>
          <w:color w:val="333333"/>
          <w:sz w:val="24"/>
          <w:szCs w:val="24"/>
        </w:rPr>
        <w:t xml:space="preserve"> M, Fan JB, Gao Y, </w:t>
      </w:r>
      <w:proofErr w:type="spellStart"/>
      <w:r w:rsidRPr="00F70DC9">
        <w:rPr>
          <w:rFonts w:ascii="Times New Roman" w:eastAsia="Times New Roman" w:hAnsi="Times New Roman" w:cs="Times New Roman"/>
          <w:color w:val="333333"/>
          <w:sz w:val="24"/>
          <w:szCs w:val="24"/>
        </w:rPr>
        <w:t>Deconde</w:t>
      </w:r>
      <w:proofErr w:type="spellEnd"/>
      <w:r w:rsidRPr="00F70DC9">
        <w:rPr>
          <w:rFonts w:ascii="Times New Roman" w:eastAsia="Times New Roman" w:hAnsi="Times New Roman" w:cs="Times New Roman"/>
          <w:color w:val="333333"/>
          <w:sz w:val="24"/>
          <w:szCs w:val="24"/>
        </w:rPr>
        <w:t xml:space="preserve"> R, Chen M, </w:t>
      </w:r>
      <w:proofErr w:type="spellStart"/>
      <w:r w:rsidRPr="00F70DC9">
        <w:rPr>
          <w:rFonts w:ascii="Times New Roman" w:eastAsia="Times New Roman" w:hAnsi="Times New Roman" w:cs="Times New Roman"/>
          <w:color w:val="333333"/>
          <w:sz w:val="24"/>
          <w:szCs w:val="24"/>
        </w:rPr>
        <w:t>Rajapakse</w:t>
      </w:r>
      <w:proofErr w:type="spellEnd"/>
      <w:r w:rsidRPr="00F70DC9">
        <w:rPr>
          <w:rFonts w:ascii="Times New Roman" w:eastAsia="Times New Roman" w:hAnsi="Times New Roman" w:cs="Times New Roman"/>
          <w:color w:val="333333"/>
          <w:sz w:val="24"/>
          <w:szCs w:val="24"/>
        </w:rPr>
        <w:t xml:space="preserve"> I, Friend S, </w:t>
      </w:r>
      <w:proofErr w:type="spellStart"/>
      <w:r w:rsidRPr="00F70DC9">
        <w:rPr>
          <w:rFonts w:ascii="Times New Roman" w:eastAsia="Times New Roman" w:hAnsi="Times New Roman" w:cs="Times New Roman"/>
          <w:color w:val="333333"/>
          <w:sz w:val="24"/>
          <w:szCs w:val="24"/>
        </w:rPr>
        <w:t>Ideker</w:t>
      </w:r>
      <w:proofErr w:type="spellEnd"/>
      <w:r w:rsidRPr="00F70DC9">
        <w:rPr>
          <w:rFonts w:ascii="Times New Roman" w:eastAsia="Times New Roman" w:hAnsi="Times New Roman" w:cs="Times New Roman"/>
          <w:color w:val="333333"/>
          <w:sz w:val="24"/>
          <w:szCs w:val="24"/>
        </w:rPr>
        <w:t xml:space="preserve"> T, Zhang K (2013) Genome-wide methylation profiles reveal quantitative views of human aging rates. </w:t>
      </w:r>
      <w:proofErr w:type="spellStart"/>
      <w:r w:rsidRPr="00F70DC9">
        <w:rPr>
          <w:rFonts w:ascii="Times New Roman" w:eastAsia="Times New Roman" w:hAnsi="Times New Roman" w:cs="Times New Roman"/>
          <w:color w:val="333333"/>
          <w:sz w:val="24"/>
          <w:szCs w:val="24"/>
        </w:rPr>
        <w:t>Mol</w:t>
      </w:r>
      <w:proofErr w:type="spellEnd"/>
      <w:r w:rsidRPr="00F70DC9">
        <w:rPr>
          <w:rFonts w:ascii="Times New Roman" w:eastAsia="Times New Roman" w:hAnsi="Times New Roman" w:cs="Times New Roman"/>
          <w:color w:val="333333"/>
          <w:sz w:val="24"/>
          <w:szCs w:val="24"/>
        </w:rPr>
        <w:t xml:space="preserve"> Cell. 2013 Jan 24</w:t>
      </w:r>
      <w:proofErr w:type="gramStart"/>
      <w:r w:rsidRPr="00F70DC9">
        <w:rPr>
          <w:rFonts w:ascii="Times New Roman" w:eastAsia="Times New Roman" w:hAnsi="Times New Roman" w:cs="Times New Roman"/>
          <w:color w:val="333333"/>
          <w:sz w:val="24"/>
          <w:szCs w:val="24"/>
        </w:rPr>
        <w:t>;49</w:t>
      </w:r>
      <w:proofErr w:type="gramEnd"/>
      <w:r w:rsidRPr="00F70DC9">
        <w:rPr>
          <w:rFonts w:ascii="Times New Roman" w:eastAsia="Times New Roman" w:hAnsi="Times New Roman" w:cs="Times New Roman"/>
          <w:color w:val="333333"/>
          <w:sz w:val="24"/>
          <w:szCs w:val="24"/>
        </w:rPr>
        <w:t>(2):359-67.</w:t>
      </w:r>
    </w:p>
    <w:p w:rsidR="00D365A5" w:rsidRPr="00D365A5" w:rsidRDefault="00EB1352" w:rsidP="00024F14">
      <w:pPr>
        <w:pStyle w:val="ListParagraph"/>
        <w:numPr>
          <w:ilvl w:val="0"/>
          <w:numId w:val="9"/>
        </w:numPr>
        <w:spacing w:before="120" w:after="240"/>
        <w:jc w:val="both"/>
        <w:rPr>
          <w:rFonts w:ascii="Times New Roman" w:eastAsia="Times New Roman" w:hAnsi="Times New Roman" w:cs="Times New Roman"/>
          <w:color w:val="333333"/>
          <w:sz w:val="24"/>
          <w:szCs w:val="24"/>
        </w:rPr>
      </w:pPr>
      <w:r w:rsidRPr="00F70DC9">
        <w:rPr>
          <w:rFonts w:ascii="Times New Roman" w:eastAsia="Times New Roman" w:hAnsi="Times New Roman" w:cs="Times New Roman"/>
          <w:color w:val="333333"/>
          <w:sz w:val="24"/>
          <w:szCs w:val="24"/>
        </w:rPr>
        <w:t xml:space="preserve">Houseman EA, </w:t>
      </w:r>
      <w:proofErr w:type="spellStart"/>
      <w:r w:rsidRPr="00F70DC9">
        <w:rPr>
          <w:rFonts w:ascii="Times New Roman" w:eastAsia="Times New Roman" w:hAnsi="Times New Roman" w:cs="Times New Roman"/>
          <w:color w:val="333333"/>
          <w:sz w:val="24"/>
          <w:szCs w:val="24"/>
        </w:rPr>
        <w:t>Accomando</w:t>
      </w:r>
      <w:proofErr w:type="spellEnd"/>
      <w:r w:rsidRPr="00F70DC9">
        <w:rPr>
          <w:rFonts w:ascii="Times New Roman" w:eastAsia="Times New Roman" w:hAnsi="Times New Roman" w:cs="Times New Roman"/>
          <w:color w:val="333333"/>
          <w:sz w:val="24"/>
          <w:szCs w:val="24"/>
        </w:rPr>
        <w:t xml:space="preserve"> WP</w:t>
      </w:r>
      <w:r w:rsidR="004A17AE" w:rsidRPr="00F70DC9">
        <w:rPr>
          <w:rFonts w:ascii="Times New Roman" w:eastAsia="Times New Roman" w:hAnsi="Times New Roman" w:cs="Times New Roman"/>
          <w:color w:val="333333"/>
          <w:sz w:val="24"/>
          <w:szCs w:val="24"/>
        </w:rPr>
        <w:t xml:space="preserve">, </w:t>
      </w:r>
      <w:r w:rsidRPr="00F70DC9">
        <w:rPr>
          <w:rFonts w:ascii="Times New Roman" w:eastAsia="Times New Roman" w:hAnsi="Times New Roman" w:cs="Times New Roman"/>
          <w:color w:val="333333"/>
          <w:sz w:val="24"/>
          <w:szCs w:val="24"/>
        </w:rPr>
        <w:t>Koestler DC</w:t>
      </w:r>
      <w:r w:rsidR="004A17AE" w:rsidRPr="00F70DC9">
        <w:rPr>
          <w:rFonts w:ascii="Times New Roman" w:eastAsia="Times New Roman" w:hAnsi="Times New Roman" w:cs="Times New Roman"/>
          <w:color w:val="333333"/>
          <w:sz w:val="24"/>
          <w:szCs w:val="24"/>
        </w:rPr>
        <w:t xml:space="preserve">, </w:t>
      </w:r>
      <w:r w:rsidRPr="00F70DC9">
        <w:rPr>
          <w:rFonts w:ascii="Times New Roman" w:eastAsia="Times New Roman" w:hAnsi="Times New Roman" w:cs="Times New Roman"/>
          <w:color w:val="333333"/>
          <w:sz w:val="24"/>
          <w:szCs w:val="24"/>
        </w:rPr>
        <w:t>Christensen</w:t>
      </w:r>
      <w:r w:rsidR="004A17AE" w:rsidRPr="00F70DC9">
        <w:rPr>
          <w:rFonts w:ascii="Times New Roman" w:eastAsia="Times New Roman" w:hAnsi="Times New Roman" w:cs="Times New Roman"/>
          <w:color w:val="333333"/>
          <w:sz w:val="24"/>
          <w:szCs w:val="24"/>
        </w:rPr>
        <w:t xml:space="preserve"> BC, </w:t>
      </w:r>
      <w:proofErr w:type="spellStart"/>
      <w:r w:rsidRPr="00F70DC9">
        <w:rPr>
          <w:rFonts w:ascii="Times New Roman" w:eastAsia="Times New Roman" w:hAnsi="Times New Roman" w:cs="Times New Roman"/>
          <w:color w:val="333333"/>
          <w:sz w:val="24"/>
          <w:szCs w:val="24"/>
        </w:rPr>
        <w:t>Marsit</w:t>
      </w:r>
      <w:proofErr w:type="spellEnd"/>
      <w:r w:rsidR="004A17AE" w:rsidRPr="00F70DC9">
        <w:rPr>
          <w:rFonts w:ascii="Times New Roman" w:eastAsia="Times New Roman" w:hAnsi="Times New Roman" w:cs="Times New Roman"/>
          <w:color w:val="333333"/>
          <w:sz w:val="24"/>
          <w:szCs w:val="24"/>
        </w:rPr>
        <w:t xml:space="preserve"> CJ, </w:t>
      </w:r>
      <w:r w:rsidRPr="00F70DC9">
        <w:rPr>
          <w:rFonts w:ascii="Times New Roman" w:eastAsia="Times New Roman" w:hAnsi="Times New Roman" w:cs="Times New Roman"/>
          <w:color w:val="333333"/>
          <w:sz w:val="24"/>
          <w:szCs w:val="24"/>
        </w:rPr>
        <w:t>Nelson</w:t>
      </w:r>
      <w:r w:rsidR="004A17AE" w:rsidRPr="00F70DC9">
        <w:rPr>
          <w:rFonts w:ascii="Times New Roman" w:eastAsia="Times New Roman" w:hAnsi="Times New Roman" w:cs="Times New Roman"/>
          <w:color w:val="333333"/>
          <w:sz w:val="24"/>
          <w:szCs w:val="24"/>
        </w:rPr>
        <w:t xml:space="preserve"> HH, </w:t>
      </w:r>
      <w:proofErr w:type="spellStart"/>
      <w:r w:rsidRPr="00F70DC9">
        <w:rPr>
          <w:rFonts w:ascii="Times New Roman" w:eastAsia="Times New Roman" w:hAnsi="Times New Roman" w:cs="Times New Roman"/>
          <w:color w:val="333333"/>
          <w:sz w:val="24"/>
          <w:szCs w:val="24"/>
        </w:rPr>
        <w:t>Wiencke</w:t>
      </w:r>
      <w:proofErr w:type="spellEnd"/>
      <w:r w:rsidR="004A17AE" w:rsidRPr="00F70DC9">
        <w:rPr>
          <w:rFonts w:ascii="Times New Roman" w:eastAsia="Times New Roman" w:hAnsi="Times New Roman" w:cs="Times New Roman"/>
          <w:color w:val="333333"/>
          <w:sz w:val="24"/>
          <w:szCs w:val="24"/>
        </w:rPr>
        <w:t xml:space="preserve"> JK, </w:t>
      </w:r>
      <w:r w:rsidRPr="00F70DC9">
        <w:rPr>
          <w:rFonts w:ascii="Times New Roman" w:eastAsia="Times New Roman" w:hAnsi="Times New Roman" w:cs="Times New Roman"/>
          <w:color w:val="333333"/>
          <w:sz w:val="24"/>
          <w:szCs w:val="24"/>
        </w:rPr>
        <w:t>Kelsey</w:t>
      </w:r>
      <w:r w:rsidR="004A17AE" w:rsidRPr="00F70DC9">
        <w:rPr>
          <w:rFonts w:ascii="Times New Roman" w:eastAsia="Times New Roman" w:hAnsi="Times New Roman" w:cs="Times New Roman"/>
          <w:color w:val="333333"/>
          <w:sz w:val="24"/>
          <w:szCs w:val="24"/>
        </w:rPr>
        <w:t xml:space="preserve"> KT (2012) </w:t>
      </w:r>
      <w:r w:rsidRPr="00F70DC9">
        <w:rPr>
          <w:rFonts w:ascii="Times New Roman" w:eastAsia="Times New Roman" w:hAnsi="Times New Roman" w:cs="Times New Roman"/>
          <w:color w:val="333333"/>
          <w:sz w:val="24"/>
          <w:szCs w:val="24"/>
        </w:rPr>
        <w:t>DNA methylation arrays as surrogate measur</w:t>
      </w:r>
      <w:r w:rsidR="004A17AE" w:rsidRPr="00F70DC9">
        <w:rPr>
          <w:rFonts w:ascii="Times New Roman" w:eastAsia="Times New Roman" w:hAnsi="Times New Roman" w:cs="Times New Roman"/>
          <w:color w:val="333333"/>
          <w:sz w:val="24"/>
          <w:szCs w:val="24"/>
        </w:rPr>
        <w:t xml:space="preserve">es of cell mixture distribution. </w:t>
      </w:r>
      <w:r w:rsidRPr="00F70DC9">
        <w:rPr>
          <w:rFonts w:ascii="Times New Roman" w:eastAsia="Times New Roman" w:hAnsi="Times New Roman" w:cs="Times New Roman"/>
          <w:color w:val="333333"/>
          <w:sz w:val="24"/>
          <w:szCs w:val="24"/>
        </w:rPr>
        <w:t>BMC Bioinformatics 2012, 13:86  doi:10.1186/1471-2105-13-86</w:t>
      </w:r>
    </w:p>
    <w:p w:rsidR="00481AE0" w:rsidRPr="00112F84" w:rsidRDefault="00D365A5" w:rsidP="00024F14">
      <w:pPr>
        <w:pStyle w:val="ListParagraph"/>
        <w:numPr>
          <w:ilvl w:val="0"/>
          <w:numId w:val="9"/>
        </w:numPr>
        <w:spacing w:before="120" w:after="240"/>
        <w:jc w:val="both"/>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Aryee</w:t>
      </w:r>
      <w:proofErr w:type="spellEnd"/>
      <w:r>
        <w:rPr>
          <w:rFonts w:ascii="Times New Roman" w:eastAsia="Times New Roman" w:hAnsi="Times New Roman" w:cs="Times New Roman"/>
          <w:color w:val="333333"/>
          <w:sz w:val="24"/>
          <w:szCs w:val="24"/>
        </w:rPr>
        <w:t xml:space="preserve"> MJ</w:t>
      </w:r>
      <w:r w:rsidRPr="00D365A5">
        <w:rPr>
          <w:rFonts w:ascii="Times New Roman" w:eastAsia="Times New Roman" w:hAnsi="Times New Roman" w:cs="Times New Roman"/>
          <w:color w:val="333333"/>
          <w:sz w:val="24"/>
          <w:szCs w:val="24"/>
        </w:rPr>
        <w:t xml:space="preserve">, Jaffe AE, </w:t>
      </w:r>
      <w:proofErr w:type="spellStart"/>
      <w:r w:rsidRPr="00D365A5">
        <w:rPr>
          <w:rFonts w:ascii="Times New Roman" w:eastAsia="Times New Roman" w:hAnsi="Times New Roman" w:cs="Times New Roman"/>
          <w:color w:val="333333"/>
          <w:sz w:val="24"/>
          <w:szCs w:val="24"/>
        </w:rPr>
        <w:t>Corrada</w:t>
      </w:r>
      <w:proofErr w:type="spellEnd"/>
      <w:r w:rsidRPr="00D365A5">
        <w:rPr>
          <w:rFonts w:ascii="Times New Roman" w:eastAsia="Times New Roman" w:hAnsi="Times New Roman" w:cs="Times New Roman"/>
          <w:color w:val="333333"/>
          <w:sz w:val="24"/>
          <w:szCs w:val="24"/>
        </w:rPr>
        <w:t>-Bravo H, Ladd-Acosta C, Fein</w:t>
      </w:r>
      <w:r>
        <w:rPr>
          <w:rFonts w:ascii="Times New Roman" w:eastAsia="Times New Roman" w:hAnsi="Times New Roman" w:cs="Times New Roman"/>
          <w:color w:val="333333"/>
          <w:sz w:val="24"/>
          <w:szCs w:val="24"/>
        </w:rPr>
        <w:t xml:space="preserve">berg AP, Hansen KD, Irizarry RA (2014) </w:t>
      </w:r>
      <w:r w:rsidRPr="00D365A5">
        <w:rPr>
          <w:rFonts w:ascii="Times New Roman" w:eastAsia="Times New Roman" w:hAnsi="Times New Roman" w:cs="Times New Roman"/>
          <w:color w:val="333333"/>
          <w:sz w:val="24"/>
          <w:szCs w:val="24"/>
        </w:rPr>
        <w:t>Minfi: a flexible and comprehensive Bioconductor package for the analysis of Infinium DNA methylation microarrays. Bioinformatics. 2014 May 15</w:t>
      </w:r>
      <w:proofErr w:type="gramStart"/>
      <w:r w:rsidRPr="00D365A5">
        <w:rPr>
          <w:rFonts w:ascii="Times New Roman" w:eastAsia="Times New Roman" w:hAnsi="Times New Roman" w:cs="Times New Roman"/>
          <w:color w:val="333333"/>
          <w:sz w:val="24"/>
          <w:szCs w:val="24"/>
        </w:rPr>
        <w:t>;30</w:t>
      </w:r>
      <w:proofErr w:type="gramEnd"/>
      <w:r w:rsidRPr="00D365A5">
        <w:rPr>
          <w:rFonts w:ascii="Times New Roman" w:eastAsia="Times New Roman" w:hAnsi="Times New Roman" w:cs="Times New Roman"/>
          <w:color w:val="333333"/>
          <w:sz w:val="24"/>
          <w:szCs w:val="24"/>
        </w:rPr>
        <w:t xml:space="preserve">(10):1363-9. </w:t>
      </w:r>
      <w:proofErr w:type="spellStart"/>
      <w:proofErr w:type="gramStart"/>
      <w:r w:rsidRPr="00D365A5">
        <w:rPr>
          <w:rFonts w:ascii="Times New Roman" w:eastAsia="Times New Roman" w:hAnsi="Times New Roman" w:cs="Times New Roman"/>
          <w:color w:val="333333"/>
          <w:sz w:val="24"/>
          <w:szCs w:val="24"/>
        </w:rPr>
        <w:t>doi</w:t>
      </w:r>
      <w:proofErr w:type="spellEnd"/>
      <w:proofErr w:type="gramEnd"/>
      <w:r w:rsidR="007D2913">
        <w:rPr>
          <w:rFonts w:ascii="Times New Roman" w:eastAsia="Times New Roman" w:hAnsi="Times New Roman" w:cs="Times New Roman"/>
          <w:color w:val="333333"/>
          <w:sz w:val="24"/>
          <w:szCs w:val="24"/>
        </w:rPr>
        <w:t>: 10.1093/bioinformatics/btu049</w:t>
      </w:r>
      <w:r w:rsidRPr="00D365A5">
        <w:rPr>
          <w:rFonts w:ascii="Times New Roman" w:eastAsia="Times New Roman" w:hAnsi="Times New Roman" w:cs="Times New Roman"/>
          <w:color w:val="333333"/>
          <w:sz w:val="24"/>
          <w:szCs w:val="24"/>
        </w:rPr>
        <w:t>.</w:t>
      </w:r>
    </w:p>
    <w:sectPr w:rsidR="00481AE0" w:rsidRPr="00112F8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EDD" w:rsidRDefault="00815EDD" w:rsidP="006C48CB">
      <w:pPr>
        <w:spacing w:after="0" w:line="240" w:lineRule="auto"/>
      </w:pPr>
      <w:r>
        <w:separator/>
      </w:r>
    </w:p>
  </w:endnote>
  <w:endnote w:type="continuationSeparator" w:id="0">
    <w:p w:rsidR="00815EDD" w:rsidRDefault="00815EDD" w:rsidP="006C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098810"/>
      <w:docPartObj>
        <w:docPartGallery w:val="Page Numbers (Bottom of Page)"/>
        <w:docPartUnique/>
      </w:docPartObj>
    </w:sdtPr>
    <w:sdtEndPr>
      <w:rPr>
        <w:noProof/>
      </w:rPr>
    </w:sdtEndPr>
    <w:sdtContent>
      <w:p w:rsidR="002D1C71" w:rsidRDefault="002D1C71">
        <w:pPr>
          <w:pStyle w:val="Footer"/>
          <w:jc w:val="right"/>
        </w:pPr>
        <w:r>
          <w:fldChar w:fldCharType="begin"/>
        </w:r>
        <w:r>
          <w:instrText xml:space="preserve"> PAGE   \* MERGEFORMAT </w:instrText>
        </w:r>
        <w:r>
          <w:fldChar w:fldCharType="separate"/>
        </w:r>
        <w:r w:rsidR="005D3078">
          <w:rPr>
            <w:noProof/>
          </w:rPr>
          <w:t>1</w:t>
        </w:r>
        <w:r>
          <w:rPr>
            <w:noProof/>
          </w:rPr>
          <w:fldChar w:fldCharType="end"/>
        </w:r>
      </w:p>
    </w:sdtContent>
  </w:sdt>
  <w:p w:rsidR="002D1C71" w:rsidRDefault="002D1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EDD" w:rsidRDefault="00815EDD" w:rsidP="006C48CB">
      <w:pPr>
        <w:spacing w:after="0" w:line="240" w:lineRule="auto"/>
      </w:pPr>
      <w:r>
        <w:separator/>
      </w:r>
    </w:p>
  </w:footnote>
  <w:footnote w:type="continuationSeparator" w:id="0">
    <w:p w:rsidR="00815EDD" w:rsidRDefault="00815EDD" w:rsidP="006C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76C1"/>
    <w:multiLevelType w:val="hybridMultilevel"/>
    <w:tmpl w:val="57DE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20BF3"/>
    <w:multiLevelType w:val="hybridMultilevel"/>
    <w:tmpl w:val="31FE3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01260"/>
    <w:multiLevelType w:val="hybridMultilevel"/>
    <w:tmpl w:val="3FAE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E413A"/>
    <w:multiLevelType w:val="hybridMultilevel"/>
    <w:tmpl w:val="012E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30BD3"/>
    <w:multiLevelType w:val="hybridMultilevel"/>
    <w:tmpl w:val="48AC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04C00"/>
    <w:multiLevelType w:val="hybridMultilevel"/>
    <w:tmpl w:val="4538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723B5"/>
    <w:multiLevelType w:val="hybridMultilevel"/>
    <w:tmpl w:val="23CA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E3AAD"/>
    <w:multiLevelType w:val="hybridMultilevel"/>
    <w:tmpl w:val="6FE8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10A56"/>
    <w:multiLevelType w:val="hybridMultilevel"/>
    <w:tmpl w:val="8AE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90392"/>
    <w:multiLevelType w:val="hybridMultilevel"/>
    <w:tmpl w:val="5A08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D0730"/>
    <w:multiLevelType w:val="hybridMultilevel"/>
    <w:tmpl w:val="F832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42C7B"/>
    <w:multiLevelType w:val="hybridMultilevel"/>
    <w:tmpl w:val="5F6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F7CC3"/>
    <w:multiLevelType w:val="hybridMultilevel"/>
    <w:tmpl w:val="8A16D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631BA"/>
    <w:multiLevelType w:val="hybridMultilevel"/>
    <w:tmpl w:val="A800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766CC"/>
    <w:multiLevelType w:val="hybridMultilevel"/>
    <w:tmpl w:val="F382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925B0"/>
    <w:multiLevelType w:val="hybridMultilevel"/>
    <w:tmpl w:val="154C4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47660A"/>
    <w:multiLevelType w:val="hybridMultilevel"/>
    <w:tmpl w:val="2CF29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E648E"/>
    <w:multiLevelType w:val="hybridMultilevel"/>
    <w:tmpl w:val="D0F8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
  </w:num>
  <w:num w:numId="4">
    <w:abstractNumId w:val="11"/>
  </w:num>
  <w:num w:numId="5">
    <w:abstractNumId w:val="9"/>
  </w:num>
  <w:num w:numId="6">
    <w:abstractNumId w:val="17"/>
  </w:num>
  <w:num w:numId="7">
    <w:abstractNumId w:val="0"/>
  </w:num>
  <w:num w:numId="8">
    <w:abstractNumId w:val="6"/>
  </w:num>
  <w:num w:numId="9">
    <w:abstractNumId w:val="2"/>
  </w:num>
  <w:num w:numId="10">
    <w:abstractNumId w:val="15"/>
  </w:num>
  <w:num w:numId="11">
    <w:abstractNumId w:val="1"/>
  </w:num>
  <w:num w:numId="12">
    <w:abstractNumId w:val="14"/>
  </w:num>
  <w:num w:numId="13">
    <w:abstractNumId w:val="7"/>
  </w:num>
  <w:num w:numId="14">
    <w:abstractNumId w:val="16"/>
  </w:num>
  <w:num w:numId="15">
    <w:abstractNumId w:val="5"/>
  </w:num>
  <w:num w:numId="16">
    <w:abstractNumId w:val="8"/>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2F"/>
    <w:rsid w:val="000000B5"/>
    <w:rsid w:val="00024F14"/>
    <w:rsid w:val="00041229"/>
    <w:rsid w:val="000455E0"/>
    <w:rsid w:val="000871C5"/>
    <w:rsid w:val="000A543B"/>
    <w:rsid w:val="000C18A8"/>
    <w:rsid w:val="000D197F"/>
    <w:rsid w:val="000F7EE9"/>
    <w:rsid w:val="00112F84"/>
    <w:rsid w:val="001139F4"/>
    <w:rsid w:val="00114953"/>
    <w:rsid w:val="00116D44"/>
    <w:rsid w:val="0012067E"/>
    <w:rsid w:val="00126198"/>
    <w:rsid w:val="001526AE"/>
    <w:rsid w:val="001527D7"/>
    <w:rsid w:val="00165C88"/>
    <w:rsid w:val="00166A7E"/>
    <w:rsid w:val="001A1335"/>
    <w:rsid w:val="001A3E78"/>
    <w:rsid w:val="001A3FF5"/>
    <w:rsid w:val="001A7BF7"/>
    <w:rsid w:val="00201328"/>
    <w:rsid w:val="00203BB7"/>
    <w:rsid w:val="00216A6A"/>
    <w:rsid w:val="00250102"/>
    <w:rsid w:val="00256AD8"/>
    <w:rsid w:val="002635EB"/>
    <w:rsid w:val="00270417"/>
    <w:rsid w:val="0027509B"/>
    <w:rsid w:val="002D1C71"/>
    <w:rsid w:val="002F7E12"/>
    <w:rsid w:val="00323EB8"/>
    <w:rsid w:val="00335583"/>
    <w:rsid w:val="003526E3"/>
    <w:rsid w:val="0036124A"/>
    <w:rsid w:val="0036677B"/>
    <w:rsid w:val="00384E77"/>
    <w:rsid w:val="003A1D5B"/>
    <w:rsid w:val="003A4354"/>
    <w:rsid w:val="003B0055"/>
    <w:rsid w:val="003D2DCA"/>
    <w:rsid w:val="003E117C"/>
    <w:rsid w:val="003E21A8"/>
    <w:rsid w:val="003F704D"/>
    <w:rsid w:val="004175C6"/>
    <w:rsid w:val="004372F7"/>
    <w:rsid w:val="00470D24"/>
    <w:rsid w:val="00473782"/>
    <w:rsid w:val="00481AE0"/>
    <w:rsid w:val="004A17AE"/>
    <w:rsid w:val="004B15D1"/>
    <w:rsid w:val="004B33ED"/>
    <w:rsid w:val="004E0709"/>
    <w:rsid w:val="0051697C"/>
    <w:rsid w:val="00525B32"/>
    <w:rsid w:val="00525D0A"/>
    <w:rsid w:val="00535EF4"/>
    <w:rsid w:val="0057150A"/>
    <w:rsid w:val="00586D49"/>
    <w:rsid w:val="005A7F42"/>
    <w:rsid w:val="005C6525"/>
    <w:rsid w:val="005D190A"/>
    <w:rsid w:val="005D3078"/>
    <w:rsid w:val="005E2489"/>
    <w:rsid w:val="005E4535"/>
    <w:rsid w:val="005F65C4"/>
    <w:rsid w:val="00606B7E"/>
    <w:rsid w:val="00614D79"/>
    <w:rsid w:val="0062546B"/>
    <w:rsid w:val="00627478"/>
    <w:rsid w:val="00642BFF"/>
    <w:rsid w:val="006513E8"/>
    <w:rsid w:val="006641B5"/>
    <w:rsid w:val="00664E8C"/>
    <w:rsid w:val="00672F9C"/>
    <w:rsid w:val="006B6FEF"/>
    <w:rsid w:val="006C48CB"/>
    <w:rsid w:val="006C500E"/>
    <w:rsid w:val="006D53B5"/>
    <w:rsid w:val="006E3003"/>
    <w:rsid w:val="006E5442"/>
    <w:rsid w:val="007007F6"/>
    <w:rsid w:val="00705F0F"/>
    <w:rsid w:val="007109E6"/>
    <w:rsid w:val="00720EEC"/>
    <w:rsid w:val="00726054"/>
    <w:rsid w:val="00740BDF"/>
    <w:rsid w:val="00743654"/>
    <w:rsid w:val="00746FE3"/>
    <w:rsid w:val="00750B9F"/>
    <w:rsid w:val="00786DB0"/>
    <w:rsid w:val="00797AF7"/>
    <w:rsid w:val="007D2913"/>
    <w:rsid w:val="007D3EB4"/>
    <w:rsid w:val="007E2863"/>
    <w:rsid w:val="00815EDD"/>
    <w:rsid w:val="008248EF"/>
    <w:rsid w:val="00831B01"/>
    <w:rsid w:val="008438FD"/>
    <w:rsid w:val="00875DDC"/>
    <w:rsid w:val="00880583"/>
    <w:rsid w:val="00891EBC"/>
    <w:rsid w:val="00893E9D"/>
    <w:rsid w:val="008A29F9"/>
    <w:rsid w:val="008C4FB4"/>
    <w:rsid w:val="008D52F8"/>
    <w:rsid w:val="008D57D7"/>
    <w:rsid w:val="008E78A3"/>
    <w:rsid w:val="009122C9"/>
    <w:rsid w:val="00931B75"/>
    <w:rsid w:val="0097431F"/>
    <w:rsid w:val="009754A8"/>
    <w:rsid w:val="00985DE8"/>
    <w:rsid w:val="009A69A1"/>
    <w:rsid w:val="009F29A4"/>
    <w:rsid w:val="009F637D"/>
    <w:rsid w:val="00A010EA"/>
    <w:rsid w:val="00A02174"/>
    <w:rsid w:val="00A103C2"/>
    <w:rsid w:val="00A42D2B"/>
    <w:rsid w:val="00A50018"/>
    <w:rsid w:val="00A564A0"/>
    <w:rsid w:val="00A80779"/>
    <w:rsid w:val="00A86C3D"/>
    <w:rsid w:val="00A87843"/>
    <w:rsid w:val="00AC6F06"/>
    <w:rsid w:val="00AF2E1D"/>
    <w:rsid w:val="00B20DC6"/>
    <w:rsid w:val="00BC22F9"/>
    <w:rsid w:val="00BF32E0"/>
    <w:rsid w:val="00BF6992"/>
    <w:rsid w:val="00C003CE"/>
    <w:rsid w:val="00C11147"/>
    <w:rsid w:val="00C209C8"/>
    <w:rsid w:val="00C75984"/>
    <w:rsid w:val="00CB16FD"/>
    <w:rsid w:val="00CC23D2"/>
    <w:rsid w:val="00CD1762"/>
    <w:rsid w:val="00CD3CA9"/>
    <w:rsid w:val="00CE3EA0"/>
    <w:rsid w:val="00CE413E"/>
    <w:rsid w:val="00CF4149"/>
    <w:rsid w:val="00D13B80"/>
    <w:rsid w:val="00D365A5"/>
    <w:rsid w:val="00D36944"/>
    <w:rsid w:val="00D72D3D"/>
    <w:rsid w:val="00D82850"/>
    <w:rsid w:val="00DB01F6"/>
    <w:rsid w:val="00DC0FDD"/>
    <w:rsid w:val="00DD60A3"/>
    <w:rsid w:val="00DD674F"/>
    <w:rsid w:val="00E31CCA"/>
    <w:rsid w:val="00E4018B"/>
    <w:rsid w:val="00E72CDA"/>
    <w:rsid w:val="00E776D7"/>
    <w:rsid w:val="00EA4BC3"/>
    <w:rsid w:val="00EB1352"/>
    <w:rsid w:val="00EE656A"/>
    <w:rsid w:val="00EF4535"/>
    <w:rsid w:val="00F0113C"/>
    <w:rsid w:val="00F039DE"/>
    <w:rsid w:val="00F25BD8"/>
    <w:rsid w:val="00F423CE"/>
    <w:rsid w:val="00F452C3"/>
    <w:rsid w:val="00F4562F"/>
    <w:rsid w:val="00F51244"/>
    <w:rsid w:val="00F53223"/>
    <w:rsid w:val="00F70DC9"/>
    <w:rsid w:val="00F96DB3"/>
    <w:rsid w:val="00FB66BB"/>
    <w:rsid w:val="00FD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5478"/>
  <w15:docId w15:val="{9D67F5AA-6E81-474D-ABC9-AD302DEB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4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03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627478"/>
    <w:rPr>
      <w:strike w:val="0"/>
      <w:dstrike w:val="0"/>
      <w:color w:val="000000"/>
      <w:u w:val="none"/>
      <w:effect w:val="none"/>
    </w:rPr>
  </w:style>
  <w:style w:type="paragraph" w:styleId="ListParagraph">
    <w:name w:val="List Paragraph"/>
    <w:basedOn w:val="Normal"/>
    <w:uiPriority w:val="34"/>
    <w:qFormat/>
    <w:rsid w:val="00627478"/>
    <w:pPr>
      <w:ind w:left="720"/>
      <w:contextualSpacing/>
    </w:pPr>
  </w:style>
  <w:style w:type="character" w:customStyle="1" w:styleId="Heading1Char">
    <w:name w:val="Heading 1 Char"/>
    <w:basedOn w:val="DefaultParagraphFont"/>
    <w:link w:val="Heading1"/>
    <w:uiPriority w:val="9"/>
    <w:rsid w:val="0062747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627478"/>
  </w:style>
  <w:style w:type="character" w:styleId="Hyperlink">
    <w:name w:val="Hyperlink"/>
    <w:basedOn w:val="DefaultParagraphFont"/>
    <w:uiPriority w:val="99"/>
    <w:unhideWhenUsed/>
    <w:rsid w:val="00627478"/>
    <w:rPr>
      <w:color w:val="0000FF" w:themeColor="hyperlink"/>
      <w:u w:val="single"/>
    </w:rPr>
  </w:style>
  <w:style w:type="character" w:customStyle="1" w:styleId="authors">
    <w:name w:val="authors"/>
    <w:basedOn w:val="DefaultParagraphFont"/>
    <w:rsid w:val="00627478"/>
  </w:style>
  <w:style w:type="character" w:customStyle="1" w:styleId="Title1">
    <w:name w:val="Title1"/>
    <w:basedOn w:val="DefaultParagraphFont"/>
    <w:rsid w:val="00627478"/>
  </w:style>
  <w:style w:type="character" w:customStyle="1" w:styleId="source">
    <w:name w:val="source"/>
    <w:basedOn w:val="DefaultParagraphFont"/>
    <w:rsid w:val="00627478"/>
  </w:style>
  <w:style w:type="character" w:customStyle="1" w:styleId="Heading2Char">
    <w:name w:val="Heading 2 Char"/>
    <w:basedOn w:val="DefaultParagraphFont"/>
    <w:link w:val="Heading2"/>
    <w:uiPriority w:val="9"/>
    <w:rsid w:val="006274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478"/>
    <w:rPr>
      <w:rFonts w:ascii="Tahoma" w:hAnsi="Tahoma" w:cs="Tahoma"/>
      <w:sz w:val="16"/>
      <w:szCs w:val="16"/>
    </w:rPr>
  </w:style>
  <w:style w:type="paragraph" w:styleId="TOCHeading">
    <w:name w:val="TOC Heading"/>
    <w:basedOn w:val="Heading1"/>
    <w:next w:val="Normal"/>
    <w:uiPriority w:val="39"/>
    <w:semiHidden/>
    <w:unhideWhenUsed/>
    <w:qFormat/>
    <w:rsid w:val="00481AE0"/>
    <w:pPr>
      <w:outlineLvl w:val="9"/>
    </w:pPr>
    <w:rPr>
      <w:lang w:eastAsia="ja-JP"/>
    </w:rPr>
  </w:style>
  <w:style w:type="paragraph" w:styleId="TOC1">
    <w:name w:val="toc 1"/>
    <w:basedOn w:val="Normal"/>
    <w:next w:val="Normal"/>
    <w:autoRedefine/>
    <w:uiPriority w:val="39"/>
    <w:unhideWhenUsed/>
    <w:rsid w:val="00481AE0"/>
    <w:pPr>
      <w:spacing w:after="100"/>
    </w:pPr>
  </w:style>
  <w:style w:type="paragraph" w:styleId="NoSpacing">
    <w:name w:val="No Spacing"/>
    <w:uiPriority w:val="1"/>
    <w:qFormat/>
    <w:rsid w:val="00C75984"/>
    <w:pPr>
      <w:spacing w:after="0" w:line="240" w:lineRule="auto"/>
    </w:pPr>
  </w:style>
  <w:style w:type="paragraph" w:styleId="Header">
    <w:name w:val="header"/>
    <w:basedOn w:val="Normal"/>
    <w:link w:val="HeaderChar"/>
    <w:uiPriority w:val="99"/>
    <w:unhideWhenUsed/>
    <w:rsid w:val="006C4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8CB"/>
  </w:style>
  <w:style w:type="paragraph" w:styleId="Footer">
    <w:name w:val="footer"/>
    <w:basedOn w:val="Normal"/>
    <w:link w:val="FooterChar"/>
    <w:uiPriority w:val="99"/>
    <w:unhideWhenUsed/>
    <w:rsid w:val="006C4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8CB"/>
  </w:style>
  <w:style w:type="paragraph" w:styleId="TOC2">
    <w:name w:val="toc 2"/>
    <w:basedOn w:val="Normal"/>
    <w:next w:val="Normal"/>
    <w:autoRedefine/>
    <w:uiPriority w:val="39"/>
    <w:unhideWhenUsed/>
    <w:rsid w:val="001A3FF5"/>
    <w:pPr>
      <w:spacing w:after="100"/>
      <w:ind w:left="220"/>
    </w:pPr>
  </w:style>
  <w:style w:type="character" w:styleId="FollowedHyperlink">
    <w:name w:val="FollowedHyperlink"/>
    <w:basedOn w:val="DefaultParagraphFont"/>
    <w:uiPriority w:val="99"/>
    <w:semiHidden/>
    <w:unhideWhenUsed/>
    <w:rsid w:val="006641B5"/>
    <w:rPr>
      <w:color w:val="800080" w:themeColor="followedHyperlink"/>
      <w:u w:val="single"/>
    </w:rPr>
  </w:style>
  <w:style w:type="character" w:customStyle="1" w:styleId="Heading3Char">
    <w:name w:val="Heading 3 Char"/>
    <w:basedOn w:val="DefaultParagraphFont"/>
    <w:link w:val="Heading3"/>
    <w:uiPriority w:val="9"/>
    <w:rsid w:val="00C003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500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00110">
      <w:bodyDiv w:val="1"/>
      <w:marLeft w:val="0"/>
      <w:marRight w:val="0"/>
      <w:marTop w:val="0"/>
      <w:marBottom w:val="0"/>
      <w:divBdr>
        <w:top w:val="none" w:sz="0" w:space="0" w:color="auto"/>
        <w:left w:val="none" w:sz="0" w:space="0" w:color="auto"/>
        <w:bottom w:val="none" w:sz="0" w:space="0" w:color="auto"/>
        <w:right w:val="none" w:sz="0" w:space="0" w:color="auto"/>
      </w:divBdr>
    </w:div>
    <w:div w:id="21178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amage.genetics.ucla.edu/n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namage.genetics.ucla.edu/n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2FBB9-1C07-4FA2-9055-0A8DE8FA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Horvath</dc:creator>
  <cp:lastModifiedBy>Goodrich, Jaclyn</cp:lastModifiedBy>
  <cp:revision>7</cp:revision>
  <cp:lastPrinted>2020-01-10T02:28:00Z</cp:lastPrinted>
  <dcterms:created xsi:type="dcterms:W3CDTF">2020-08-21T15:55:00Z</dcterms:created>
  <dcterms:modified xsi:type="dcterms:W3CDTF">2021-11-16T20:21:00Z</dcterms:modified>
</cp:coreProperties>
</file>