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4BAF" w:rsidRPr="009C050E" w:rsidRDefault="001965AE">
      <w:pPr>
        <w:pStyle w:val="1"/>
        <w:jc w:val="center"/>
        <w:rPr>
          <w:lang w:val="en-US"/>
        </w:rPr>
      </w:pPr>
      <w:r w:rsidRPr="009C050E">
        <w:rPr>
          <w:caps/>
          <w:lang w:val="en-US"/>
        </w:rPr>
        <w:t>I BOB. HARBIYLARDA MOSLASHUVCHANLIKNI O'RGANISHNING NAZARIY-METODOLOGIK ASOSLARI</w:t>
      </w:r>
    </w:p>
    <w:p w:rsidR="00D24BAF" w:rsidRPr="009C050E" w:rsidRDefault="001965AE">
      <w:pPr>
        <w:pStyle w:val="2"/>
        <w:jc w:val="center"/>
        <w:rPr>
          <w:lang w:val="en-US"/>
        </w:rPr>
      </w:pPr>
      <w:r w:rsidRPr="009C050E">
        <w:rPr>
          <w:lang w:val="en-US"/>
        </w:rPr>
        <w:t>§1.1. Adaptatsiya va shaxs adaptatsion potensiali: nazariy asoslar</w:t>
      </w:r>
    </w:p>
    <w:p w:rsidR="00D24BAF" w:rsidRPr="009C050E" w:rsidRDefault="001965AE">
      <w:pPr>
        <w:pStyle w:val="3"/>
        <w:spacing w:before="360" w:after="240"/>
        <w:ind w:firstLine="720"/>
        <w:rPr>
          <w:lang w:val="en-US"/>
        </w:rPr>
      </w:pPr>
      <w:r w:rsidRPr="009C050E">
        <w:rPr>
          <w:lang w:val="en-US"/>
        </w:rPr>
        <w:t>1.1.1. "Adaptatsiya" tushunchasining genezisi va psixologik talqini</w:t>
      </w:r>
      <w:bookmarkStart w:id="0" w:name="_GoBack"/>
      <w:bookmarkEnd w:id="0"/>
    </w:p>
    <w:p w:rsidR="00D24BAF" w:rsidRPr="009C050E" w:rsidRDefault="009C050E">
      <w:pPr>
        <w:ind w:firstLine="720"/>
        <w:jc w:val="both"/>
        <w:rPr>
          <w:lang w:val="en-US"/>
        </w:rPr>
      </w:pPr>
      <w:r w:rsidRPr="009C050E">
        <w:rPr>
          <w:lang w:val="en-US"/>
        </w:rPr>
        <w:t>Psixologiy</w:t>
      </w:r>
      <w:r>
        <w:rPr>
          <w:lang w:val="en-US"/>
        </w:rPr>
        <w:t xml:space="preserve">ada </w:t>
      </w:r>
      <w:r w:rsidR="001965AE" w:rsidRPr="009C050E">
        <w:rPr>
          <w:lang w:val="en-US"/>
        </w:rPr>
        <w:t xml:space="preserve">"adaptatsiya" tushunchasi shaxsning ijtimoiy va biologik muhit sharoitlariga moslashish jarayonini ifodalovchi fundamental tushunchalardan biri hisoblanadi. Bu tushuncha lotin tilidagi adaptatio </w:t>
      </w:r>
      <w:proofErr w:type="gramStart"/>
      <w:r w:rsidR="001965AE" w:rsidRPr="009C050E">
        <w:rPr>
          <w:lang w:val="en-US"/>
        </w:rPr>
        <w:t>so</w:t>
      </w:r>
      <w:r>
        <w:rPr>
          <w:lang w:val="en-US"/>
        </w:rPr>
        <w:t>‘</w:t>
      </w:r>
      <w:proofErr w:type="gramEnd"/>
      <w:r w:rsidR="001965AE" w:rsidRPr="009C050E">
        <w:rPr>
          <w:lang w:val="en-US"/>
        </w:rPr>
        <w:t>zidan kelib chiqqan bo</w:t>
      </w:r>
      <w:r>
        <w:rPr>
          <w:lang w:val="en-US"/>
        </w:rPr>
        <w:t>‘</w:t>
      </w:r>
      <w:r w:rsidR="001965AE" w:rsidRPr="009C050E">
        <w:rPr>
          <w:lang w:val="en-US"/>
        </w:rPr>
        <w:t>lib, dastlab bio</w:t>
      </w:r>
      <w:r w:rsidR="001965AE" w:rsidRPr="009C050E">
        <w:rPr>
          <w:lang w:val="en-US"/>
        </w:rPr>
        <w:t>logiya fanida qo</w:t>
      </w:r>
      <w:r>
        <w:rPr>
          <w:lang w:val="en-US"/>
        </w:rPr>
        <w:t>‘</w:t>
      </w:r>
      <w:r w:rsidR="001965AE" w:rsidRPr="009C050E">
        <w:rPr>
          <w:lang w:val="en-US"/>
        </w:rPr>
        <w:t>llanilgan, keyinchalik tibbiyot, fiziologiya va psi</w:t>
      </w:r>
      <w:r>
        <w:rPr>
          <w:lang w:val="en-US"/>
        </w:rPr>
        <w:t>xologiya sohalariga kirib kelgan</w:t>
      </w:r>
      <w:r w:rsidR="001965AE" w:rsidRPr="009C050E">
        <w:rPr>
          <w:lang w:val="en-US"/>
        </w:rPr>
        <w:t>.</w:t>
      </w:r>
    </w:p>
    <w:p w:rsidR="00D24BAF" w:rsidRPr="009C050E" w:rsidRDefault="009C050E">
      <w:pPr>
        <w:ind w:firstLine="720"/>
        <w:jc w:val="both"/>
        <w:rPr>
          <w:lang w:val="en-US"/>
        </w:rPr>
      </w:pPr>
      <w:r w:rsidRPr="009C050E">
        <w:rPr>
          <w:lang w:val="en-US"/>
        </w:rPr>
        <w:t>F</w:t>
      </w:r>
      <w:r w:rsidRPr="009C050E">
        <w:rPr>
          <w:lang w:val="en-US"/>
        </w:rPr>
        <w:t>iziolog</w:t>
      </w:r>
      <w:r>
        <w:rPr>
          <w:lang w:val="en-US"/>
        </w:rPr>
        <w:t xml:space="preserve"> olim</w:t>
      </w:r>
      <w:r w:rsidRPr="009C050E">
        <w:rPr>
          <w:lang w:val="en-US"/>
        </w:rPr>
        <w:t xml:space="preserve"> G. Selye</w:t>
      </w:r>
      <w:r w:rsidRPr="009C050E">
        <w:rPr>
          <w:lang w:val="en-US"/>
        </w:rPr>
        <w:t xml:space="preserve"> </w:t>
      </w:r>
      <w:r w:rsidRPr="009C050E">
        <w:rPr>
          <w:lang w:val="en-US"/>
        </w:rPr>
        <w:t>"adaptatsiya</w:t>
      </w:r>
      <w:proofErr w:type="gramStart"/>
      <w:r w:rsidRPr="009C050E">
        <w:rPr>
          <w:lang w:val="en-US"/>
        </w:rPr>
        <w:t xml:space="preserve">" </w:t>
      </w:r>
      <w:r w:rsidR="001965AE" w:rsidRPr="009C050E">
        <w:rPr>
          <w:lang w:val="en-US"/>
        </w:rPr>
        <w:t xml:space="preserve"> tushunchasining</w:t>
      </w:r>
      <w:proofErr w:type="gramEnd"/>
      <w:r w:rsidR="001965AE" w:rsidRPr="009C050E">
        <w:rPr>
          <w:lang w:val="en-US"/>
        </w:rPr>
        <w:t xml:space="preserve"> ilmiy talqiniga eng katta hissa</w:t>
      </w:r>
      <w:r>
        <w:rPr>
          <w:lang w:val="en-US"/>
        </w:rPr>
        <w:t xml:space="preserve"> </w:t>
      </w:r>
      <w:r w:rsidR="001965AE" w:rsidRPr="009C050E">
        <w:rPr>
          <w:lang w:val="en-US"/>
        </w:rPr>
        <w:t>qo</w:t>
      </w:r>
      <w:r>
        <w:rPr>
          <w:lang w:val="en-US"/>
        </w:rPr>
        <w:t>‘</w:t>
      </w:r>
      <w:r w:rsidR="001965AE" w:rsidRPr="009C050E">
        <w:rPr>
          <w:lang w:val="en-US"/>
        </w:rPr>
        <w:t>shgan</w:t>
      </w:r>
      <w:r>
        <w:rPr>
          <w:lang w:val="en-US"/>
        </w:rPr>
        <w:t xml:space="preserve"> olim hisoblanadi</w:t>
      </w:r>
      <w:r w:rsidR="001965AE" w:rsidRPr="009C050E">
        <w:rPr>
          <w:lang w:val="en-US"/>
        </w:rPr>
        <w:t>. U umumiy adaptatsion sindrom (General Adaptation Syndrom</w:t>
      </w:r>
      <w:r w:rsidR="001965AE" w:rsidRPr="009C050E">
        <w:rPr>
          <w:lang w:val="en-US"/>
        </w:rPr>
        <w:t>e — GAS) konsepsiyasini ishlab chiqib, organizmning stressga uch bosqichli javobini tasvirlab ber</w:t>
      </w:r>
      <w:r>
        <w:rPr>
          <w:lang w:val="en-US"/>
        </w:rPr>
        <w:t>a</w:t>
      </w:r>
      <w:r w:rsidR="001965AE" w:rsidRPr="009C050E">
        <w:rPr>
          <w:lang w:val="en-US"/>
        </w:rPr>
        <w:t xml:space="preserve">di: tashvish reaksiyasi (alarm reaction), qarshilik bosqichi (resistance) va charchoq bosqichi (exhaustion) [Selye, 1976]. Selye nazariyasiga </w:t>
      </w:r>
      <w:proofErr w:type="gramStart"/>
      <w:r>
        <w:rPr>
          <w:lang w:val="en-US"/>
        </w:rPr>
        <w:t>ko‘</w:t>
      </w:r>
      <w:proofErr w:type="gramEnd"/>
      <w:r>
        <w:rPr>
          <w:lang w:val="en-US"/>
        </w:rPr>
        <w:t>ra</w:t>
      </w:r>
      <w:r w:rsidR="001965AE" w:rsidRPr="009C050E">
        <w:rPr>
          <w:lang w:val="en-US"/>
        </w:rPr>
        <w:t>, organizm</w:t>
      </w:r>
      <w:r w:rsidR="001965AE" w:rsidRPr="009C050E">
        <w:rPr>
          <w:lang w:val="en-US"/>
        </w:rPr>
        <w:t xml:space="preserve"> har qanday stressorga umumiy fiziologik reaksiya bilan javob beradi, lekin bu reaksiyaning oqibatlari stressorning xususiyati va davomiyligiga bog</w:t>
      </w:r>
      <w:r>
        <w:rPr>
          <w:lang w:val="en-US"/>
        </w:rPr>
        <w:t>‘</w:t>
      </w:r>
      <w:r w:rsidR="001965AE" w:rsidRPr="009C050E">
        <w:rPr>
          <w:lang w:val="en-US"/>
        </w:rPr>
        <w:t>liq bo</w:t>
      </w:r>
      <w:r>
        <w:rPr>
          <w:lang w:val="en-US"/>
        </w:rPr>
        <w:t>‘</w:t>
      </w:r>
      <w:r w:rsidR="001965AE" w:rsidRPr="009C050E">
        <w:rPr>
          <w:lang w:val="en-US"/>
        </w:rPr>
        <w:t>ladi.</w:t>
      </w:r>
    </w:p>
    <w:p w:rsidR="00D24BAF" w:rsidRPr="009C050E" w:rsidRDefault="001965AE">
      <w:pPr>
        <w:ind w:firstLine="720"/>
        <w:jc w:val="both"/>
        <w:rPr>
          <w:lang w:val="en-US"/>
        </w:rPr>
      </w:pPr>
      <w:r w:rsidRPr="009C050E">
        <w:rPr>
          <w:lang w:val="en-US"/>
        </w:rPr>
        <w:t xml:space="preserve">Psixologiyada adaptatsiya tushunchasining ijtimoiy-psixologik talqini A.A. </w:t>
      </w:r>
      <w:r w:rsidR="009C050E" w:rsidRPr="009C050E">
        <w:rPr>
          <w:lang w:val="en-US"/>
        </w:rPr>
        <w:t>Nalchadjyan</w:t>
      </w:r>
      <w:r w:rsidRPr="009C050E">
        <w:rPr>
          <w:lang w:val="en-US"/>
        </w:rPr>
        <w:t>ning fundam</w:t>
      </w:r>
      <w:r w:rsidRPr="009C050E">
        <w:rPr>
          <w:lang w:val="en-US"/>
        </w:rPr>
        <w:t xml:space="preserve">ental ishida </w:t>
      </w:r>
      <w:proofErr w:type="gramStart"/>
      <w:r w:rsidRPr="009C050E">
        <w:rPr>
          <w:lang w:val="en-US"/>
        </w:rPr>
        <w:t>o</w:t>
      </w:r>
      <w:r w:rsidR="009C050E">
        <w:rPr>
          <w:lang w:val="en-US"/>
        </w:rPr>
        <w:t>‘</w:t>
      </w:r>
      <w:proofErr w:type="gramEnd"/>
      <w:r w:rsidRPr="009C050E">
        <w:rPr>
          <w:lang w:val="en-US"/>
        </w:rPr>
        <w:t xml:space="preserve">z aksini topgan. Muallifning yondashuviga </w:t>
      </w:r>
      <w:proofErr w:type="gramStart"/>
      <w:r w:rsidR="009C050E">
        <w:rPr>
          <w:lang w:val="en-US"/>
        </w:rPr>
        <w:t>ko‘</w:t>
      </w:r>
      <w:proofErr w:type="gramEnd"/>
      <w:r w:rsidR="009C050E">
        <w:rPr>
          <w:lang w:val="en-US"/>
        </w:rPr>
        <w:t>ra</w:t>
      </w:r>
      <w:r w:rsidRPr="009C050E">
        <w:rPr>
          <w:lang w:val="en-US"/>
        </w:rPr>
        <w:t>, ijtimoiy-psixologik adaptatsiya — bu shaxsning ijtimoiy guruh me'yorlariga, qadriyatlariga va talablariga moslashishning ko</w:t>
      </w:r>
      <w:r w:rsidR="009C050E">
        <w:rPr>
          <w:lang w:val="en-US"/>
        </w:rPr>
        <w:t>‘</w:t>
      </w:r>
      <w:r w:rsidRPr="009C050E">
        <w:rPr>
          <w:lang w:val="en-US"/>
        </w:rPr>
        <w:t>p qirrali jarayoni bo</w:t>
      </w:r>
      <w:r w:rsidR="009C050E">
        <w:rPr>
          <w:lang w:val="en-US"/>
        </w:rPr>
        <w:t>‘</w:t>
      </w:r>
      <w:r w:rsidRPr="009C050E">
        <w:rPr>
          <w:lang w:val="en-US"/>
        </w:rPr>
        <w:t>lib, bu jarayonda shaxs ichki ziddiyatlar va</w:t>
      </w:r>
      <w:r w:rsidRPr="009C050E">
        <w:rPr>
          <w:lang w:val="en-US"/>
        </w:rPr>
        <w:t xml:space="preserve"> frustratsiyalarni hal qiladi hamda yangi sharoitlarda samarali faoliyat ko</w:t>
      </w:r>
      <w:r w:rsidR="009C050E">
        <w:rPr>
          <w:lang w:val="en-US"/>
        </w:rPr>
        <w:t>‘</w:t>
      </w:r>
      <w:r w:rsidRPr="009C050E">
        <w:rPr>
          <w:lang w:val="en-US"/>
        </w:rPr>
        <w:t>rsatish imkoniyatini qo</w:t>
      </w:r>
      <w:r w:rsidR="009C050E">
        <w:rPr>
          <w:lang w:val="en-US"/>
        </w:rPr>
        <w:t>‘</w:t>
      </w:r>
      <w:r w:rsidRPr="009C050E">
        <w:rPr>
          <w:lang w:val="en-US"/>
        </w:rPr>
        <w:t>lga kiritadi [</w:t>
      </w:r>
      <w:r w:rsidR="009C050E" w:rsidRPr="009C050E">
        <w:rPr>
          <w:lang w:val="en-US"/>
        </w:rPr>
        <w:t>Nalchadjyan</w:t>
      </w:r>
      <w:r w:rsidRPr="009C050E">
        <w:rPr>
          <w:lang w:val="en-US"/>
        </w:rPr>
        <w:t xml:space="preserve">, 2006]. </w:t>
      </w:r>
      <w:r w:rsidR="009C050E" w:rsidRPr="009C050E">
        <w:rPr>
          <w:lang w:val="en-US"/>
        </w:rPr>
        <w:t>Nalchadjyan</w:t>
      </w:r>
      <w:r w:rsidRPr="009C050E">
        <w:rPr>
          <w:lang w:val="en-US"/>
        </w:rPr>
        <w:t xml:space="preserve"> adaptatsiyaning </w:t>
      </w:r>
      <w:r w:rsidR="009C050E">
        <w:rPr>
          <w:lang w:val="en-US"/>
        </w:rPr>
        <w:t>quyidagi</w:t>
      </w:r>
      <w:r w:rsidRPr="009C050E">
        <w:rPr>
          <w:lang w:val="en-US"/>
        </w:rPr>
        <w:t xml:space="preserve"> turlarini ajratib </w:t>
      </w:r>
      <w:proofErr w:type="gramStart"/>
      <w:r w:rsidRPr="009C050E">
        <w:rPr>
          <w:lang w:val="en-US"/>
        </w:rPr>
        <w:t>ko</w:t>
      </w:r>
      <w:r w:rsidR="009C050E">
        <w:rPr>
          <w:lang w:val="en-US"/>
        </w:rPr>
        <w:t>‘</w:t>
      </w:r>
      <w:proofErr w:type="gramEnd"/>
      <w:r w:rsidRPr="009C050E">
        <w:rPr>
          <w:lang w:val="en-US"/>
        </w:rPr>
        <w:t>rsatadi: normal moslashuv, deviant moslashuv va patologik moslashuv</w:t>
      </w:r>
      <w:r w:rsidRPr="009C050E">
        <w:rPr>
          <w:lang w:val="en-US"/>
        </w:rPr>
        <w:t>.</w:t>
      </w:r>
    </w:p>
    <w:p w:rsidR="00D24BAF" w:rsidRPr="009C050E" w:rsidRDefault="001965AE">
      <w:pPr>
        <w:ind w:firstLine="720"/>
        <w:jc w:val="both"/>
        <w:rPr>
          <w:lang w:val="en-US"/>
        </w:rPr>
      </w:pPr>
      <w:r w:rsidRPr="009C050E">
        <w:rPr>
          <w:lang w:val="en-US"/>
        </w:rPr>
        <w:t xml:space="preserve">Rus psixologiyasida </w:t>
      </w:r>
      <w:r w:rsidR="009C050E">
        <w:rPr>
          <w:lang w:val="en-US"/>
        </w:rPr>
        <w:t>“</w:t>
      </w:r>
      <w:r w:rsidRPr="009C050E">
        <w:rPr>
          <w:lang w:val="en-US"/>
        </w:rPr>
        <w:t>adaptatsiya</w:t>
      </w:r>
      <w:r w:rsidR="009C050E">
        <w:rPr>
          <w:lang w:val="en-US"/>
        </w:rPr>
        <w:t>”</w:t>
      </w:r>
      <w:r w:rsidRPr="009C050E">
        <w:rPr>
          <w:lang w:val="en-US"/>
        </w:rPr>
        <w:t xml:space="preserve"> tushunchasini tahlil qilgan </w:t>
      </w:r>
      <w:r w:rsidR="009C050E">
        <w:rPr>
          <w:lang w:val="en-US"/>
        </w:rPr>
        <w:t>taniqli olimlardan biri</w:t>
      </w:r>
      <w:r w:rsidRPr="009C050E">
        <w:rPr>
          <w:lang w:val="en-US"/>
        </w:rPr>
        <w:t xml:space="preserve"> V.I. Medvedev hisoblanadi. Uning yondashuvida adaptatsiya — </w:t>
      </w:r>
      <w:r w:rsidR="009C050E">
        <w:rPr>
          <w:lang w:val="en-US"/>
        </w:rPr>
        <w:lastRenderedPageBreak/>
        <w:t>bu shaxsning faoliyat sub</w:t>
      </w:r>
      <w:r w:rsidRPr="009C050E">
        <w:rPr>
          <w:lang w:val="en-US"/>
        </w:rPr>
        <w:t xml:space="preserve">ekti sifatida tashqi muhitning </w:t>
      </w:r>
      <w:proofErr w:type="gramStart"/>
      <w:r w:rsidRPr="009C050E">
        <w:rPr>
          <w:lang w:val="en-US"/>
        </w:rPr>
        <w:t>o</w:t>
      </w:r>
      <w:r w:rsidR="009C050E">
        <w:rPr>
          <w:lang w:val="en-US"/>
        </w:rPr>
        <w:t>‘</w:t>
      </w:r>
      <w:proofErr w:type="gramEnd"/>
      <w:r w:rsidRPr="009C050E">
        <w:rPr>
          <w:lang w:val="en-US"/>
        </w:rPr>
        <w:t>zgaruvchan sharoitlariga uzluksiz, faol moslashi</w:t>
      </w:r>
      <w:r w:rsidRPr="009C050E">
        <w:rPr>
          <w:lang w:val="en-US"/>
        </w:rPr>
        <w:t>shi bo</w:t>
      </w:r>
      <w:r w:rsidR="009C050E">
        <w:rPr>
          <w:lang w:val="en-US"/>
        </w:rPr>
        <w:t>‘</w:t>
      </w:r>
      <w:r w:rsidRPr="009C050E">
        <w:rPr>
          <w:lang w:val="en-US"/>
        </w:rPr>
        <w:t>lib, u inson faoliyatining barcha darajalariga (fiziologik, ps</w:t>
      </w:r>
      <w:r w:rsidR="009C050E">
        <w:rPr>
          <w:lang w:val="en-US"/>
        </w:rPr>
        <w:t>ixologik, ijtimoiy) taalluqli hisoblanadi</w:t>
      </w:r>
      <w:r w:rsidRPr="009C050E">
        <w:rPr>
          <w:lang w:val="en-US"/>
        </w:rPr>
        <w:t xml:space="preserve"> [</w:t>
      </w:r>
      <w:r>
        <w:t>Медведев</w:t>
      </w:r>
      <w:r w:rsidRPr="009C050E">
        <w:rPr>
          <w:lang w:val="en-US"/>
        </w:rPr>
        <w:t>, 2003].</w:t>
      </w:r>
    </w:p>
    <w:p w:rsidR="00D24BAF" w:rsidRPr="009C050E" w:rsidRDefault="001965AE">
      <w:pPr>
        <w:ind w:firstLine="720"/>
        <w:jc w:val="both"/>
        <w:rPr>
          <w:lang w:val="en-US"/>
        </w:rPr>
      </w:pPr>
      <w:r w:rsidRPr="009C050E">
        <w:rPr>
          <w:lang w:val="en-US"/>
        </w:rPr>
        <w:t>Yuqorida keltirilgan ta'riflarni</w:t>
      </w:r>
      <w:r w:rsidR="009C050E">
        <w:rPr>
          <w:lang w:val="en-US"/>
        </w:rPr>
        <w:t xml:space="preserve"> umumlashtirib aytish mumkinki, adaptatsiya — bu “jarayon”</w:t>
      </w:r>
      <w:r w:rsidRPr="009C050E">
        <w:rPr>
          <w:lang w:val="en-US"/>
        </w:rPr>
        <w:t xml:space="preserve"> sifatida </w:t>
      </w:r>
      <w:r w:rsidR="009C050E">
        <w:rPr>
          <w:lang w:val="en-US"/>
        </w:rPr>
        <w:t>izohlanadi</w:t>
      </w:r>
      <w:r w:rsidRPr="009C050E">
        <w:rPr>
          <w:lang w:val="en-US"/>
        </w:rPr>
        <w:t xml:space="preserve">. U shaxsning </w:t>
      </w:r>
      <w:r w:rsidRPr="009C050E">
        <w:rPr>
          <w:lang w:val="en-US"/>
        </w:rPr>
        <w:t xml:space="preserve">muhit bilan </w:t>
      </w:r>
      <w:proofErr w:type="gramStart"/>
      <w:r w:rsidRPr="009C050E">
        <w:rPr>
          <w:lang w:val="en-US"/>
        </w:rPr>
        <w:t>o</w:t>
      </w:r>
      <w:r w:rsidR="009C050E">
        <w:rPr>
          <w:lang w:val="en-US"/>
        </w:rPr>
        <w:t>‘</w:t>
      </w:r>
      <w:proofErr w:type="gramEnd"/>
      <w:r w:rsidRPr="009C050E">
        <w:rPr>
          <w:lang w:val="en-US"/>
        </w:rPr>
        <w:t>zaro ta'siri natijasida sodir bo</w:t>
      </w:r>
      <w:r w:rsidR="009C050E">
        <w:rPr>
          <w:lang w:val="en-US"/>
        </w:rPr>
        <w:t>‘</w:t>
      </w:r>
      <w:r w:rsidRPr="009C050E">
        <w:rPr>
          <w:lang w:val="en-US"/>
        </w:rPr>
        <w:t>ladi va o</w:t>
      </w:r>
      <w:r w:rsidR="009C050E">
        <w:rPr>
          <w:lang w:val="en-US"/>
        </w:rPr>
        <w:t>‘</w:t>
      </w:r>
      <w:r w:rsidRPr="009C050E">
        <w:rPr>
          <w:lang w:val="en-US"/>
        </w:rPr>
        <w:t>zining bosqichlari, mexanizmlari hamda natijalariga ega</w:t>
      </w:r>
      <w:r w:rsidR="009C050E">
        <w:rPr>
          <w:lang w:val="en-US"/>
        </w:rPr>
        <w:t xml:space="preserve"> bo‘ladi</w:t>
      </w:r>
      <w:r w:rsidRPr="009C050E">
        <w:rPr>
          <w:lang w:val="en-US"/>
        </w:rPr>
        <w:t>.</w:t>
      </w:r>
      <w:r w:rsidRPr="009C050E">
        <w:rPr>
          <w:lang w:val="en-US"/>
        </w:rPr>
        <w:t xml:space="preserve"> Biroq</w:t>
      </w:r>
      <w:r w:rsidRPr="009C050E">
        <w:rPr>
          <w:lang w:val="en-US"/>
        </w:rPr>
        <w:t xml:space="preserve"> adaptatsiyaning samaradorligi shaxsning qanday psixologik resurslarga ega ekanligiga </w:t>
      </w:r>
      <w:r w:rsidR="009C050E">
        <w:rPr>
          <w:lang w:val="en-US"/>
        </w:rPr>
        <w:t xml:space="preserve">bevosita </w:t>
      </w:r>
      <w:proofErr w:type="gramStart"/>
      <w:r w:rsidRPr="009C050E">
        <w:rPr>
          <w:lang w:val="en-US"/>
        </w:rPr>
        <w:t>bog</w:t>
      </w:r>
      <w:r w:rsidR="009C050E">
        <w:rPr>
          <w:lang w:val="en-US"/>
        </w:rPr>
        <w:t>‘</w:t>
      </w:r>
      <w:proofErr w:type="gramEnd"/>
      <w:r w:rsidRPr="009C050E">
        <w:rPr>
          <w:lang w:val="en-US"/>
        </w:rPr>
        <w:t xml:space="preserve">liq. </w:t>
      </w:r>
      <w:r w:rsidR="009C050E">
        <w:rPr>
          <w:lang w:val="en-US"/>
        </w:rPr>
        <w:t xml:space="preserve">Ushbu </w:t>
      </w:r>
      <w:r w:rsidRPr="009C050E">
        <w:rPr>
          <w:lang w:val="en-US"/>
        </w:rPr>
        <w:t xml:space="preserve">masalani </w:t>
      </w:r>
      <w:r w:rsidR="009C050E">
        <w:rPr>
          <w:lang w:val="en-US"/>
        </w:rPr>
        <w:t>ya’ni</w:t>
      </w:r>
      <w:r w:rsidRPr="009C050E">
        <w:rPr>
          <w:lang w:val="en-US"/>
        </w:rPr>
        <w:t xml:space="preserve"> shaxsning moslashuv r</w:t>
      </w:r>
      <w:r w:rsidRPr="009C050E">
        <w:rPr>
          <w:lang w:val="en-US"/>
        </w:rPr>
        <w:t xml:space="preserve">esurslari muammosini </w:t>
      </w:r>
      <w:r w:rsidR="009C050E">
        <w:rPr>
          <w:lang w:val="en-US"/>
        </w:rPr>
        <w:t>-</w:t>
      </w:r>
      <w:r w:rsidRPr="009C050E">
        <w:rPr>
          <w:lang w:val="en-US"/>
        </w:rPr>
        <w:t xml:space="preserve"> A.G. Maklakov o</w:t>
      </w:r>
      <w:r w:rsidR="009C050E">
        <w:rPr>
          <w:lang w:val="en-US"/>
        </w:rPr>
        <w:t>‘</w:t>
      </w:r>
      <w:r w:rsidRPr="009C050E">
        <w:rPr>
          <w:lang w:val="en-US"/>
        </w:rPr>
        <w:t>zining shaxs adaptatsion potensiali konsepsiyasi orqali hal qil</w:t>
      </w:r>
      <w:r w:rsidR="009C050E">
        <w:rPr>
          <w:lang w:val="en-US"/>
        </w:rPr>
        <w:t>a</w:t>
      </w:r>
      <w:r w:rsidRPr="009C050E">
        <w:rPr>
          <w:lang w:val="en-US"/>
        </w:rPr>
        <w:t>di.</w:t>
      </w:r>
    </w:p>
    <w:p w:rsidR="00D24BAF" w:rsidRPr="009C050E" w:rsidRDefault="001965AE">
      <w:pPr>
        <w:pStyle w:val="3"/>
        <w:spacing w:before="360" w:after="240"/>
        <w:ind w:firstLine="720"/>
        <w:rPr>
          <w:lang w:val="en-US"/>
        </w:rPr>
      </w:pPr>
      <w:r w:rsidRPr="009C050E">
        <w:rPr>
          <w:lang w:val="en-US"/>
        </w:rPr>
        <w:t>1.1.2. A.G. Maklakovning shaxs adaptatsion potensiali konsepsiyasi</w:t>
      </w:r>
    </w:p>
    <w:p w:rsidR="00D24BAF" w:rsidRDefault="001965AE">
      <w:pPr>
        <w:ind w:firstLine="720"/>
        <w:jc w:val="both"/>
      </w:pPr>
      <w:r w:rsidRPr="009C050E">
        <w:rPr>
          <w:lang w:val="en-US"/>
        </w:rPr>
        <w:t xml:space="preserve">Rus harbiy psixologiyasida shaxs moslashuv resurslarini empirik </w:t>
      </w:r>
      <w:proofErr w:type="gramStart"/>
      <w:r w:rsidRPr="009C050E">
        <w:rPr>
          <w:lang w:val="en-US"/>
        </w:rPr>
        <w:t>o</w:t>
      </w:r>
      <w:r w:rsidR="009C050E">
        <w:rPr>
          <w:lang w:val="en-US"/>
        </w:rPr>
        <w:t>‘</w:t>
      </w:r>
      <w:proofErr w:type="gramEnd"/>
      <w:r w:rsidRPr="009C050E">
        <w:rPr>
          <w:lang w:val="en-US"/>
        </w:rPr>
        <w:t>rganish uchun eng</w:t>
      </w:r>
      <w:r w:rsidRPr="009C050E">
        <w:rPr>
          <w:lang w:val="en-US"/>
        </w:rPr>
        <w:t xml:space="preserve"> muhim nazariy yondashuv A.G. Maklakov tomonidan taklif qilingan. </w:t>
      </w:r>
      <w:r>
        <w:t>U S.M. Kirov nomidagi Harbiy-tibbiyot akademiyasida uzoq yillar olib borgan tadqiqotlari natijasida shaxs adaptatsion potensiali (rus tilida — личностный адаптационный потенциал, LAP) konsep</w:t>
      </w:r>
      <w:r>
        <w:t>siyasini ishlab chiqdi va uni "Психологический журнал" ilmiy nashrida e'lon qildi [Маклаков, 2001].</w:t>
      </w:r>
    </w:p>
    <w:p w:rsidR="00D24BAF" w:rsidRDefault="001965AE">
      <w:pPr>
        <w:ind w:firstLine="720"/>
        <w:jc w:val="both"/>
      </w:pPr>
      <w:r>
        <w:t>Maklakovning fundamental g</w:t>
      </w:r>
      <w:r w:rsidR="009C050E" w:rsidRPr="009C050E">
        <w:t>‘</w:t>
      </w:r>
      <w:r>
        <w:t xml:space="preserve">oyasi shundan iboratki, shaxsning moslashuv imkoniyatlari uning psixik faoliyatini regulyatsiya qiluvchi va moslashuv jarayoniga </w:t>
      </w:r>
      <w:r>
        <w:t>ahamiyatli ta'sir ko</w:t>
      </w:r>
      <w:r w:rsidR="009C050E" w:rsidRPr="00B42772">
        <w:t>‘</w:t>
      </w:r>
      <w:r>
        <w:t>rsatuvchi psixologik xususiyatlarining rivojlanish darajasi orqali baholanishi mumkin. Shaxs adaptatsion potensiali yuqori bo</w:t>
      </w:r>
      <w:r w:rsidR="00B42772" w:rsidRPr="00B42772">
        <w:t>‘</w:t>
      </w:r>
      <w:r>
        <w:t xml:space="preserve">lgan inson stressli, ekstremal sharoitlarga </w:t>
      </w:r>
      <w:r w:rsidR="00B42772">
        <w:rPr>
          <w:lang w:val="en-US"/>
        </w:rPr>
        <w:t>qiyinchiliksiz</w:t>
      </w:r>
      <w:r>
        <w:t xml:space="preserve"> moslashish </w:t>
      </w:r>
      <w:r w:rsidR="00B42772">
        <w:rPr>
          <w:lang w:val="en-US"/>
        </w:rPr>
        <w:t>imkoniyatiga</w:t>
      </w:r>
      <w:r>
        <w:t xml:space="preserve"> ega bo</w:t>
      </w:r>
      <w:r w:rsidR="00B42772" w:rsidRPr="00B42772">
        <w:t>‘</w:t>
      </w:r>
      <w:r>
        <w:t xml:space="preserve">ladi va u moslashuvi </w:t>
      </w:r>
      <w:r>
        <w:t>mumkin bo</w:t>
      </w:r>
      <w:r w:rsidR="00B42772" w:rsidRPr="00B42772">
        <w:t>‘</w:t>
      </w:r>
      <w:r>
        <w:t>lgan tashqi sharoitlarning diapazoni kengayadi [Маклаков, 2001].</w:t>
      </w:r>
    </w:p>
    <w:p w:rsidR="00D24BAF" w:rsidRDefault="001965AE">
      <w:pPr>
        <w:ind w:firstLine="720"/>
        <w:jc w:val="both"/>
      </w:pPr>
      <w:r>
        <w:t>Maklakov o</w:t>
      </w:r>
      <w:r w:rsidR="00B42772" w:rsidRPr="00B42772">
        <w:t>‘</w:t>
      </w:r>
      <w:r>
        <w:t>z konsepsiyasini empirik tadqiq qilish uchun MLO-AM "Adaptivlik" (Многоуровневый личностный опросник "Адаптивность") ko</w:t>
      </w:r>
      <w:r w:rsidR="00B42772" w:rsidRPr="00B42772">
        <w:t>‘</w:t>
      </w:r>
      <w:r>
        <w:t>p darajali shaxs so</w:t>
      </w:r>
      <w:r w:rsidR="00B42772" w:rsidRPr="00B42772">
        <w:t>‘</w:t>
      </w:r>
      <w:r>
        <w:t>rovnomasini ishlab chiqdi. Maz</w:t>
      </w:r>
      <w:r>
        <w:t>kur metodika to</w:t>
      </w:r>
      <w:r w:rsidR="00B42772" w:rsidRPr="00B42772">
        <w:t>‘</w:t>
      </w:r>
      <w:r>
        <w:t xml:space="preserve">rt darajali </w:t>
      </w:r>
      <w:r>
        <w:t xml:space="preserve">tuzilishga ega: birinchi daraja MMPI metodikasining bazaviy klinik shkalalariga mos keladi; ikkinchi daraja dezadaptatsion buzilishlarni baholaydi; uchinchi </w:t>
      </w:r>
      <w:r>
        <w:lastRenderedPageBreak/>
        <w:t xml:space="preserve">daraja uch asosiy shkalani </w:t>
      </w:r>
      <w:r w:rsidR="00B42772" w:rsidRPr="00B42772">
        <w:t>-</w:t>
      </w:r>
      <w:r>
        <w:t xml:space="preserve"> asab-ruhiy turg</w:t>
      </w:r>
      <w:r w:rsidR="00B42772">
        <w:rPr>
          <w:rFonts w:asciiTheme="minorHAnsi" w:eastAsia="Malgun Gothic" w:hAnsiTheme="minorHAnsi" w:cs="Malgun Gothic" w:hint="eastAsia"/>
        </w:rPr>
        <w:t>‘</w:t>
      </w:r>
      <w:r>
        <w:t>unlik (НПУ), komm</w:t>
      </w:r>
      <w:r>
        <w:t xml:space="preserve">unikativ salohiyat (КП) va axloqiy normativlik (МН) </w:t>
      </w:r>
      <w:r w:rsidR="00B42772">
        <w:t>–</w:t>
      </w:r>
      <w:r>
        <w:t xml:space="preserve"> o</w:t>
      </w:r>
      <w:r w:rsidR="00B42772" w:rsidRPr="00B42772">
        <w:t>‘</w:t>
      </w:r>
      <w:r>
        <w:t>z ichiga oladi; to</w:t>
      </w:r>
      <w:r w:rsidR="00B42772" w:rsidRPr="00B42772">
        <w:t>‘</w:t>
      </w:r>
      <w:r>
        <w:t>rtinchi daraja esa shaxs adaptatsion potensialining (LAP) integral ko</w:t>
      </w:r>
      <w:r w:rsidR="00B42772" w:rsidRPr="00B42772">
        <w:t>‘</w:t>
      </w:r>
      <w:r>
        <w:t>rsatkichi hisoblanadi [Маклаков, Чермянин, 2001].</w:t>
      </w:r>
    </w:p>
    <w:p w:rsidR="00D24BAF" w:rsidRPr="009C050E" w:rsidRDefault="001965AE">
      <w:pPr>
        <w:ind w:firstLine="720"/>
        <w:jc w:val="both"/>
        <w:rPr>
          <w:lang w:val="en-US"/>
        </w:rPr>
      </w:pPr>
      <w:r w:rsidRPr="009C050E">
        <w:rPr>
          <w:lang w:val="en-US"/>
        </w:rPr>
        <w:t xml:space="preserve">MLO-AM metodikasining diagnostik </w:t>
      </w:r>
      <w:r w:rsidR="00B42772">
        <w:rPr>
          <w:lang w:val="en-US"/>
        </w:rPr>
        <w:t>imkoniyati</w:t>
      </w:r>
      <w:r w:rsidRPr="009C050E">
        <w:rPr>
          <w:lang w:val="en-US"/>
        </w:rPr>
        <w:t xml:space="preserve"> Maklakov tomonida</w:t>
      </w:r>
      <w:r w:rsidRPr="009C050E">
        <w:rPr>
          <w:lang w:val="en-US"/>
        </w:rPr>
        <w:t xml:space="preserve">n empirik tasdiqlangan. Uning Cattell 16PF (16 omilli shaxs so'rovnomasi) bilan </w:t>
      </w:r>
      <w:proofErr w:type="gramStart"/>
      <w:r w:rsidRPr="009C050E">
        <w:rPr>
          <w:lang w:val="en-US"/>
        </w:rPr>
        <w:t>o</w:t>
      </w:r>
      <w:r w:rsidR="00B42772">
        <w:rPr>
          <w:lang w:val="en-US"/>
        </w:rPr>
        <w:t>‘</w:t>
      </w:r>
      <w:proofErr w:type="gramEnd"/>
      <w:r w:rsidRPr="009C050E">
        <w:rPr>
          <w:lang w:val="en-US"/>
        </w:rPr>
        <w:t>tkazgan korrelyatsion tahlilida quyidagi statistik</w:t>
      </w:r>
      <w:r w:rsidRPr="009C050E">
        <w:rPr>
          <w:lang w:val="en-US"/>
        </w:rPr>
        <w:t xml:space="preserve"> bog</w:t>
      </w:r>
      <w:r w:rsidR="00B42772">
        <w:rPr>
          <w:lang w:val="en-US"/>
        </w:rPr>
        <w:t>‘</w:t>
      </w:r>
      <w:r w:rsidRPr="009C050E">
        <w:rPr>
          <w:lang w:val="en-US"/>
        </w:rPr>
        <w:t>liqliklar aniqlan</w:t>
      </w:r>
      <w:r w:rsidR="00B42772">
        <w:rPr>
          <w:lang w:val="en-US"/>
        </w:rPr>
        <w:t>gan</w:t>
      </w:r>
      <w:r w:rsidRPr="009C050E">
        <w:rPr>
          <w:lang w:val="en-US"/>
        </w:rPr>
        <w:t>: xulq-atvorni regulyatsiya qilish darajasi emotsional barqarorlik (faktor C, r = -0,67),</w:t>
      </w:r>
      <w:r w:rsidRPr="009C050E">
        <w:rPr>
          <w:lang w:val="en-US"/>
        </w:rPr>
        <w:t xml:space="preserve"> psixik zo</w:t>
      </w:r>
      <w:r w:rsidR="00B42772">
        <w:rPr>
          <w:lang w:val="en-US"/>
        </w:rPr>
        <w:t>‘</w:t>
      </w:r>
      <w:r w:rsidRPr="009C050E">
        <w:rPr>
          <w:lang w:val="en-US"/>
        </w:rPr>
        <w:t>riqish (faktor Q4, r = 0,57), tashvishli kayfiyat fonining yo</w:t>
      </w:r>
      <w:r w:rsidR="00B42772">
        <w:rPr>
          <w:lang w:val="en-US"/>
        </w:rPr>
        <w:t>‘</w:t>
      </w:r>
      <w:r w:rsidRPr="009C050E">
        <w:rPr>
          <w:lang w:val="en-US"/>
        </w:rPr>
        <w:t>qligi (faktor O4, r = 0,44) va dushmanlikning yo</w:t>
      </w:r>
      <w:r w:rsidR="00B42772">
        <w:rPr>
          <w:lang w:val="en-US"/>
        </w:rPr>
        <w:t>‘</w:t>
      </w:r>
      <w:r w:rsidRPr="009C050E">
        <w:rPr>
          <w:lang w:val="en-US"/>
        </w:rPr>
        <w:t>qligi (faktor A, r = -0,54) bilan korrelyatsiyaga ega [</w:t>
      </w:r>
      <w:r>
        <w:t>Маклаков</w:t>
      </w:r>
      <w:r w:rsidRPr="009C050E">
        <w:rPr>
          <w:lang w:val="en-US"/>
        </w:rPr>
        <w:t xml:space="preserve">, 2001]. Yuqori LAP </w:t>
      </w:r>
      <w:proofErr w:type="gramStart"/>
      <w:r w:rsidRPr="009C050E">
        <w:rPr>
          <w:lang w:val="en-US"/>
        </w:rPr>
        <w:t>ko</w:t>
      </w:r>
      <w:r w:rsidR="00B42772">
        <w:rPr>
          <w:lang w:val="en-US"/>
        </w:rPr>
        <w:t>‘</w:t>
      </w:r>
      <w:proofErr w:type="gramEnd"/>
      <w:r w:rsidRPr="009C050E">
        <w:rPr>
          <w:lang w:val="en-US"/>
        </w:rPr>
        <w:t>rsatkichiga ega bo</w:t>
      </w:r>
      <w:r w:rsidR="00B42772">
        <w:rPr>
          <w:lang w:val="en-US"/>
        </w:rPr>
        <w:t>‘</w:t>
      </w:r>
      <w:r w:rsidRPr="009C050E">
        <w:rPr>
          <w:lang w:val="en-US"/>
        </w:rPr>
        <w:t>lgan shaxslarda emotsional ba</w:t>
      </w:r>
      <w:r w:rsidR="00B42772">
        <w:rPr>
          <w:lang w:val="en-US"/>
        </w:rPr>
        <w:t xml:space="preserve">rqarorlik va </w:t>
      </w:r>
      <w:r w:rsidRPr="009C050E">
        <w:rPr>
          <w:lang w:val="en-US"/>
        </w:rPr>
        <w:t>irodaviy xususiyatlar (faktor G, p &lt; 0,</w:t>
      </w:r>
      <w:r w:rsidR="00B42772">
        <w:rPr>
          <w:lang w:val="en-US"/>
        </w:rPr>
        <w:t>001) yuqori darajada qayd etiladi</w:t>
      </w:r>
      <w:r w:rsidRPr="009C050E">
        <w:rPr>
          <w:lang w:val="en-US"/>
        </w:rPr>
        <w:t>.</w:t>
      </w:r>
    </w:p>
    <w:p w:rsidR="00D24BAF" w:rsidRPr="009C050E" w:rsidRDefault="001965AE">
      <w:pPr>
        <w:ind w:firstLine="720"/>
        <w:jc w:val="both"/>
        <w:rPr>
          <w:lang w:val="en-US"/>
        </w:rPr>
      </w:pPr>
      <w:r w:rsidRPr="009C050E">
        <w:rPr>
          <w:lang w:val="en-US"/>
        </w:rPr>
        <w:t xml:space="preserve">Bu empirik natijalar muhim nazariy ahamiyatga ega: ular shaxs adaptatsion potensialining ichida emotsional va irodaviy komponentlar mavjudligini va ular </w:t>
      </w:r>
      <w:proofErr w:type="gramStart"/>
      <w:r w:rsidRPr="009C050E">
        <w:rPr>
          <w:lang w:val="en-US"/>
        </w:rPr>
        <w:t>o</w:t>
      </w:r>
      <w:r w:rsidR="00B42772">
        <w:rPr>
          <w:lang w:val="en-US"/>
        </w:rPr>
        <w:t>‘</w:t>
      </w:r>
      <w:proofErr w:type="gramEnd"/>
      <w:r w:rsidRPr="009C050E">
        <w:rPr>
          <w:lang w:val="en-US"/>
        </w:rPr>
        <w:t>zaro st</w:t>
      </w:r>
      <w:r w:rsidRPr="009C050E">
        <w:rPr>
          <w:lang w:val="en-US"/>
        </w:rPr>
        <w:t>atistik bog</w:t>
      </w:r>
      <w:r w:rsidR="00B42772">
        <w:rPr>
          <w:lang w:val="en-US"/>
        </w:rPr>
        <w:t>‘</w:t>
      </w:r>
      <w:r w:rsidRPr="009C050E">
        <w:rPr>
          <w:lang w:val="en-US"/>
        </w:rPr>
        <w:t>liqlikda ekanligini ko</w:t>
      </w:r>
      <w:r w:rsidR="00B42772">
        <w:rPr>
          <w:lang w:val="en-US"/>
        </w:rPr>
        <w:t>‘</w:t>
      </w:r>
      <w:r w:rsidRPr="009C050E">
        <w:rPr>
          <w:lang w:val="en-US"/>
        </w:rPr>
        <w:t xml:space="preserve">rsatadi. Shu sababli shaxsning moslashuv salohiyatini chuqurroq </w:t>
      </w:r>
      <w:proofErr w:type="gramStart"/>
      <w:r w:rsidRPr="009C050E">
        <w:rPr>
          <w:lang w:val="en-US"/>
        </w:rPr>
        <w:t>o</w:t>
      </w:r>
      <w:r w:rsidR="00B42772">
        <w:rPr>
          <w:lang w:val="en-US"/>
        </w:rPr>
        <w:t>‘</w:t>
      </w:r>
      <w:proofErr w:type="gramEnd"/>
      <w:r w:rsidRPr="009C050E">
        <w:rPr>
          <w:lang w:val="en-US"/>
        </w:rPr>
        <w:t>rganish uchun nafaqat MLO-AM metodikasini, balki emotsional sferaga (emotsional intellekt) va irodaviy sferaga (irodaviy sifatlar) yo</w:t>
      </w:r>
      <w:r w:rsidR="00B42772">
        <w:rPr>
          <w:lang w:val="en-US"/>
        </w:rPr>
        <w:t>‘</w:t>
      </w:r>
      <w:r w:rsidRPr="009C050E">
        <w:rPr>
          <w:lang w:val="en-US"/>
        </w:rPr>
        <w:t xml:space="preserve">naltirilgan </w:t>
      </w:r>
      <w:r w:rsidRPr="009C050E">
        <w:rPr>
          <w:lang w:val="en-US"/>
        </w:rPr>
        <w:t>psixodiagnostik vositalarni qo</w:t>
      </w:r>
      <w:r w:rsidR="00B42772">
        <w:rPr>
          <w:lang w:val="en-US"/>
        </w:rPr>
        <w:t>‘</w:t>
      </w:r>
      <w:r w:rsidRPr="009C050E">
        <w:rPr>
          <w:lang w:val="en-US"/>
        </w:rPr>
        <w:t>llash zaruriyati paydo bo</w:t>
      </w:r>
      <w:r w:rsidR="00B42772">
        <w:rPr>
          <w:lang w:val="en-US"/>
        </w:rPr>
        <w:t>‘</w:t>
      </w:r>
      <w:r w:rsidRPr="009C050E">
        <w:rPr>
          <w:lang w:val="en-US"/>
        </w:rPr>
        <w:t>ladi.</w:t>
      </w:r>
    </w:p>
    <w:p w:rsidR="00D24BAF" w:rsidRPr="009C050E" w:rsidRDefault="001965AE" w:rsidP="00B42772">
      <w:pPr>
        <w:pStyle w:val="3"/>
        <w:spacing w:before="360" w:after="240"/>
        <w:ind w:firstLine="720"/>
        <w:jc w:val="center"/>
        <w:rPr>
          <w:lang w:val="en-US"/>
        </w:rPr>
      </w:pPr>
      <w:r w:rsidRPr="009C050E">
        <w:rPr>
          <w:lang w:val="en-US"/>
        </w:rPr>
        <w:t>1.1.3. Shaxs adaptatsion potensialining zamonaviy talqinlari va metodologik asoslari</w:t>
      </w:r>
    </w:p>
    <w:p w:rsidR="00D24BAF" w:rsidRDefault="001965AE">
      <w:pPr>
        <w:ind w:firstLine="720"/>
        <w:jc w:val="both"/>
      </w:pPr>
      <w:r w:rsidRPr="00B42772">
        <w:rPr>
          <w:lang w:val="en-US"/>
        </w:rPr>
        <w:t xml:space="preserve">A.G. Maklakov tomonidan ishlab chiqilgan konsepsiya keyingi tadqiqotlarda kengaytirilgan va </w:t>
      </w:r>
      <w:proofErr w:type="gramStart"/>
      <w:r w:rsidRPr="00B42772">
        <w:rPr>
          <w:lang w:val="en-US"/>
        </w:rPr>
        <w:t>to</w:t>
      </w:r>
      <w:r w:rsidR="00B42772">
        <w:rPr>
          <w:lang w:val="en-US"/>
        </w:rPr>
        <w:t>‘</w:t>
      </w:r>
      <w:proofErr w:type="gramEnd"/>
      <w:r w:rsidRPr="00B42772">
        <w:rPr>
          <w:lang w:val="en-US"/>
        </w:rPr>
        <w:t>ld</w:t>
      </w:r>
      <w:r w:rsidRPr="00B42772">
        <w:rPr>
          <w:lang w:val="en-US"/>
        </w:rPr>
        <w:t xml:space="preserve">irilgan. </w:t>
      </w:r>
      <w:r>
        <w:t>S.T. Posoxova o'z doktorlik dissertatsiyasida moslashuvchi shaxs psixologiyasining keng nazariyasini taklif qildi. Posoxovaning yondashuviga muvofiq, moslashuv — bu nafaqat tashqi sharoitlarga passiv reaksiya, balki shaxsning faol o'z-o'zini trans</w:t>
      </w:r>
      <w:r>
        <w:t xml:space="preserve">formatsiya qilish jarayonidir [Посохова, 2001]. Bu yondashuv Maklakov modelini to'ldirib, </w:t>
      </w:r>
      <w:r>
        <w:lastRenderedPageBreak/>
        <w:t>moslashuvni shaxsning ijodiy faolligi va shaxsiy o'sishi konteksida ko'rib chiqishga imkon beradi.</w:t>
      </w:r>
    </w:p>
    <w:p w:rsidR="00D24BAF" w:rsidRDefault="001965AE">
      <w:pPr>
        <w:ind w:firstLine="720"/>
        <w:jc w:val="both"/>
      </w:pPr>
      <w:r>
        <w:t xml:space="preserve">D.A. Leontev tomonidan taklif etilgan shaxs salohiyati (личностный </w:t>
      </w:r>
      <w:r>
        <w:t>потенциал) konsepsiyasi rus psixologiyasidagi adaptatsiyaga oid yondashuvlarni boyitdi. Leontevning fikricha, shaxs salohiyati — bu individning hayot vaziyatlariga sub'ektiv munosabatini va o'z imkoniyatlarini realizatsiya qilish darajasini belgilovchi int</w:t>
      </w:r>
      <w:r>
        <w:t>egral xususiyatdir [Леонтьев, 2002]. Leontev va E.I. Rasskazova bilan birgalikda S.R. Maddining hardiness konsepsiyasi asosida "Hayotbardoshlik testi" (Тест жизнестойкости) ni rus tiliga adaptatsiya qildi va u rus tilli ilmiy makonda keng qo'llanilmoqda [Л</w:t>
      </w:r>
      <w:r>
        <w:t>еонтьев, Рассказова, 2006].</w:t>
      </w:r>
    </w:p>
    <w:p w:rsidR="00D24BAF" w:rsidRDefault="001965AE">
      <w:pPr>
        <w:ind w:firstLine="720"/>
        <w:jc w:val="both"/>
      </w:pPr>
      <w:r>
        <w:t>Adaptatsion potensial muammosini sintez qiluvchi sharh maqolada (Tolstix Yu.I. va boshqalar) Maklakov, Posoxova va Leontev konsepsiyalarining o'zaro to'ldiruvchi xususiyatlari ta'kidlanadi. Mualliflarning fikriga ko'ra, shaxsnin</w:t>
      </w:r>
      <w:r>
        <w:t xml:space="preserve">g adaptiv resurslarini quyidagi psixologik xususiyatlar tashkil etadi: qadriyatlar va shaxs yo'nalishi, o'zini qabul qilishning yuqori darajasi, refleksiya va empatiyaning rivojlanganligi, impulslarni va affekt holatlarini regulyatsiya qilishning irodaviy </w:t>
      </w:r>
      <w:r>
        <w:t>nazorati, intellektual moslashuv qobiliyatlari hamda samarali psixologik himoya mexanizmlari [Адаптация и адаптационный потенциал личности, 2014]. Mazkur ro'yxat shuni ko'rsatadiki, shaxs adaptatsion potensiali — kompleks konstrukt bo'lib, u alohida olinga</w:t>
      </w:r>
      <w:r>
        <w:t>n psixologik xususiyatlar yig'indisidan ko'ra ko'proq narsani ifodalaydi.</w:t>
      </w:r>
    </w:p>
    <w:p w:rsidR="00D24BAF" w:rsidRDefault="001965AE">
      <w:pPr>
        <w:ind w:firstLine="720"/>
        <w:jc w:val="both"/>
      </w:pPr>
      <w:r>
        <w:t>Xorijiy psixologiyada adaptatsiya muammosi turli yondashuvlardan o'rganilgan. R. Lazarus va S. Folkmanning kognitiv-tranzaktsion stress va koping nazariyasi xorijiy adabiyotda eng ko</w:t>
      </w:r>
      <w:r>
        <w:t>'p iqtibos qilinadigan modellardan biridir. Mualliflar stress vaziyatining baholashning ikki bosqichini ajratib ko'rsatadilar: birlamchi baholash (vaziyatning ahamiyatini aniqlash) va ikkilamchi baholash (vaziyatga ta'sir qilish uchun mavjud resurslarni ba</w:t>
      </w:r>
      <w:r>
        <w:t>holash) [Lazarus, Folkman, 1984]. Mazkur nazariya doirasida koping-strategiyalar tushunchasi keng tarqaldi va u shaxsning stressli vaziyatlardagi adaptiv harakatlarining markaziy mexanizmi sifatida ko'rib chiqiladi.</w:t>
      </w:r>
    </w:p>
    <w:p w:rsidR="00D24BAF" w:rsidRPr="009C050E" w:rsidRDefault="001965AE">
      <w:pPr>
        <w:ind w:firstLine="720"/>
        <w:jc w:val="both"/>
        <w:rPr>
          <w:lang w:val="en-US"/>
        </w:rPr>
      </w:pPr>
      <w:r w:rsidRPr="009C050E">
        <w:rPr>
          <w:lang w:val="en-US"/>
        </w:rPr>
        <w:lastRenderedPageBreak/>
        <w:t>S.R. Maddining hardiness konsepsiyasi sh</w:t>
      </w:r>
      <w:r w:rsidRPr="009C050E">
        <w:rPr>
          <w:lang w:val="en-US"/>
        </w:rPr>
        <w:t>axs chidamliligini ekzistensial yondashuv asosida talqin qiladi. Maddi chidamlilikni shaxsning hayotning og'ir vaziyatlarini muvaffaqiyatli yengib o'tish va ulardan o'sish imkoniyatlarini topish qobiliyati sifatida ta'riflaydi. Konsepsiyada uch komponent a</w:t>
      </w:r>
      <w:r w:rsidRPr="009C050E">
        <w:rPr>
          <w:lang w:val="en-US"/>
        </w:rPr>
        <w:t>jratiladi: majburiyat (commitment), nazorat (control) va qiyinchilikni qabul qilish (challenge) [Maddi, 2013]. Mazkur model harbiy psixologiyada keng qo'llaniladi va P.T. Bartone tomonidan harbiy konteksta moslashtirilgan.</w:t>
      </w:r>
    </w:p>
    <w:p w:rsidR="00D24BAF" w:rsidRPr="009C050E" w:rsidRDefault="001965AE">
      <w:pPr>
        <w:ind w:firstLine="720"/>
        <w:jc w:val="both"/>
        <w:rPr>
          <w:lang w:val="en-US"/>
        </w:rPr>
      </w:pPr>
      <w:r w:rsidRPr="009C050E">
        <w:rPr>
          <w:lang w:val="en-US"/>
        </w:rPr>
        <w:t>P.T. Bartonening harbiy hardiness</w:t>
      </w:r>
      <w:r w:rsidRPr="009C050E">
        <w:rPr>
          <w:lang w:val="en-US"/>
        </w:rPr>
        <w:t xml:space="preserve"> tadqiqotlari shaxs chidamliligining harbiy faoliyatdagi rolini empirik asosladi. Bartone Dispositional Resilience Scale (DRS-15) so'rovnomasini ishlab chiqib, uning AQSh va boshqa mamlakatlar harbiylari orasida psixometrik xususiyatlarini tasdiqladi [Bart</w:t>
      </w:r>
      <w:r w:rsidRPr="009C050E">
        <w:rPr>
          <w:lang w:val="en-US"/>
        </w:rPr>
        <w:t>one, 2006]. Bartonening tadqiqotlari shuni ko'rsatdiki, hardiness ko'rsatkichlari yuqori bo'lgan harbiylar jangovar stress va boshqa ekstremal omillar ta'sirida sog'lom psixologik holatni saqlab qolish imkoniyatiga egalar.</w:t>
      </w:r>
    </w:p>
    <w:p w:rsidR="00D24BAF" w:rsidRPr="009C050E" w:rsidRDefault="001965AE">
      <w:pPr>
        <w:ind w:firstLine="720"/>
        <w:jc w:val="both"/>
        <w:rPr>
          <w:lang w:val="en-US"/>
        </w:rPr>
      </w:pPr>
      <w:r w:rsidRPr="009C050E">
        <w:rPr>
          <w:lang w:val="en-US"/>
        </w:rPr>
        <w:t xml:space="preserve">Shu tariqa, ham rus, ham xorijiy </w:t>
      </w:r>
      <w:r w:rsidRPr="009C050E">
        <w:rPr>
          <w:lang w:val="en-US"/>
        </w:rPr>
        <w:t>psixologiyada shaxs adaptatsion potensiali yoki moslashuv salohiyati murakkab integrativ konstrukt sifatida talqin qilinadi. Mazkur konstruktning tarkibida emotsional barqarorlik, irodaviy nazorat va kommunikativ qobiliyatlar ajratib ko'rsatiladi. Maklakov</w:t>
      </w:r>
      <w:r w:rsidRPr="009C050E">
        <w:rPr>
          <w:lang w:val="en-US"/>
        </w:rPr>
        <w:t xml:space="preserve"> o'zining empirik tadqiqotlarida ushbu komponentlarning LAP bilan korrelyatsiyasini matematik tarzda tasdiqlagan. Biroq Maklakov metodikasi bu komponentlarni faqat ijtimoiy-xulq-atvor darajasida baholaydi va emotsional sferaning chuqur strukturasi (his-tuy</w:t>
      </w:r>
      <w:r w:rsidRPr="009C050E">
        <w:rPr>
          <w:lang w:val="en-US"/>
        </w:rPr>
        <w:t xml:space="preserve">g'ularni tushunish va boshqarish qobiliyati) hamda irodaviy sferaning differentsial xususiyatlari (mustaqil irodaviy sifatlar) alohida ixtisoslashtirilgan vositalar yordamida o'rganilishi lozim. Aynan shu sababdan tadqiqotimizda Maklakov MLO-AM metodikasi </w:t>
      </w:r>
      <w:r w:rsidRPr="009C050E">
        <w:rPr>
          <w:lang w:val="en-US"/>
        </w:rPr>
        <w:t>bilan birga D.V. Lyusin EmIn so'rovnomasi va Y.T. Glazunov, K.R. Sidorov tomonidan ishlab chiqilgan irodaviy sifatlar metodikasi qo'llanildi. Quyidagi ikki paragrafda ushbu komponentlarning nazariy va empirik asoslari batafsil ko'rib chiqiladi.</w:t>
      </w:r>
    </w:p>
    <w:p w:rsidR="00D24BAF" w:rsidRPr="009C050E" w:rsidRDefault="001965AE">
      <w:pPr>
        <w:pStyle w:val="2"/>
        <w:jc w:val="center"/>
        <w:rPr>
          <w:lang w:val="en-US"/>
        </w:rPr>
      </w:pPr>
      <w:r w:rsidRPr="009C050E">
        <w:rPr>
          <w:lang w:val="en-US"/>
        </w:rPr>
        <w:t>§1.2. Emots</w:t>
      </w:r>
      <w:r w:rsidRPr="009C050E">
        <w:rPr>
          <w:lang w:val="en-US"/>
        </w:rPr>
        <w:t>ional intellekt va uning adaptiv funksiyasi</w:t>
      </w:r>
    </w:p>
    <w:p w:rsidR="00D24BAF" w:rsidRPr="009C050E" w:rsidRDefault="001965AE">
      <w:pPr>
        <w:pStyle w:val="3"/>
        <w:spacing w:before="360" w:after="240"/>
        <w:ind w:firstLine="720"/>
        <w:rPr>
          <w:lang w:val="en-US"/>
        </w:rPr>
      </w:pPr>
      <w:r w:rsidRPr="009C050E">
        <w:rPr>
          <w:lang w:val="en-US"/>
        </w:rPr>
        <w:lastRenderedPageBreak/>
        <w:t>1.2.1. Emotsional intellekt konsepsiyasining shakllanishi va asosiy modellari</w:t>
      </w:r>
    </w:p>
    <w:p w:rsidR="00D24BAF" w:rsidRPr="009C050E" w:rsidRDefault="001965AE">
      <w:pPr>
        <w:ind w:firstLine="720"/>
        <w:jc w:val="both"/>
        <w:rPr>
          <w:lang w:val="en-US"/>
        </w:rPr>
      </w:pPr>
      <w:r w:rsidRPr="009C050E">
        <w:rPr>
          <w:lang w:val="en-US"/>
        </w:rPr>
        <w:t>Emotsional intellekt (Emotional Intelligence — EI yoki EQ) tushunchasi zamonaviy psixologiyaning eng keng tarqalgan va amaliy ahamiyat</w:t>
      </w:r>
      <w:r w:rsidRPr="009C050E">
        <w:rPr>
          <w:lang w:val="en-US"/>
        </w:rPr>
        <w:t>ga ega tushunchalaridan biri sifatida tan olingan. Mazkur tushuncha 1990-yilda amerikalik psixologlar Jon Mayer va Piter Salovey tomonidan ilmiy iboraga kiritilgan. Mayer va Salovey emotsional intellektni shaxsning o'z va boshqalarning his-tuyg'ularini idr</w:t>
      </w:r>
      <w:r w:rsidRPr="009C050E">
        <w:rPr>
          <w:lang w:val="en-US"/>
        </w:rPr>
        <w:t>ok etish, ushbu axborotni fikrlash jarayonida foydalanish hamda his-tuyg'ularni tushunish va boshqarish qobiliyati sifatida ta'riflaydilar [Mayer, Salovey, 1990].</w:t>
      </w:r>
    </w:p>
    <w:p w:rsidR="00D24BAF" w:rsidRPr="009C050E" w:rsidRDefault="001965AE">
      <w:pPr>
        <w:ind w:firstLine="720"/>
        <w:jc w:val="both"/>
        <w:rPr>
          <w:lang w:val="en-US"/>
        </w:rPr>
      </w:pPr>
      <w:r w:rsidRPr="009C050E">
        <w:rPr>
          <w:lang w:val="en-US"/>
        </w:rPr>
        <w:t xml:space="preserve">Mayer-Salovey modelida emotsional intellekt to'rt tarmoq (branch) sifatida tashkil qilingan: </w:t>
      </w:r>
      <w:r w:rsidRPr="009C050E">
        <w:rPr>
          <w:lang w:val="en-US"/>
        </w:rPr>
        <w:t>birinchi tarmoq — his-tuyg'ularni idrok etish va aniqlash; ikkinchi tarmoq — his-tuyg'ulardan fikrlashda foydalanish; uchinchi tarmoq — his-tuyg'ularni tushunish; to'rtinchi tarmoq — his-tuyg'ularni boshqarish. Mualliflar bu konstruktni o'lchash uchun MSCE</w:t>
      </w:r>
      <w:r w:rsidRPr="009C050E">
        <w:rPr>
          <w:lang w:val="en-US"/>
        </w:rPr>
        <w:t>IT (Mayer-Salovey-Caruso Emotional Intelligence Test) testini ishlab chiqdilar va uning hozirgi versiyasi MSCEIT V2.0 bo'lib, u xalqaro miqyosda keng qo'llaniladi. Rus tilli psixologiyada mazkur testning adaptatsiyasi E.A. Sergienko va I.I. Vetrova tomonid</w:t>
      </w:r>
      <w:r w:rsidRPr="009C050E">
        <w:rPr>
          <w:lang w:val="en-US"/>
        </w:rPr>
        <w:t>an amalga oshirilgan bo'lib, ular adaptatsiyani 638 nafar respondentdan iborat namunada (jumladan harbiy o'quv yurtlari talabalari ham bor) o'tkazib, testning psixometrik xususiyatlarini tasdiqladilar [</w:t>
      </w:r>
      <w:r>
        <w:t>Сергиенко</w:t>
      </w:r>
      <w:r w:rsidRPr="009C050E">
        <w:rPr>
          <w:lang w:val="en-US"/>
        </w:rPr>
        <w:t xml:space="preserve">, </w:t>
      </w:r>
      <w:r>
        <w:t>Ветрова</w:t>
      </w:r>
      <w:r w:rsidRPr="009C050E">
        <w:rPr>
          <w:lang w:val="en-US"/>
        </w:rPr>
        <w:t>, 2009].</w:t>
      </w:r>
    </w:p>
    <w:p w:rsidR="00D24BAF" w:rsidRPr="009C050E" w:rsidRDefault="001965AE">
      <w:pPr>
        <w:ind w:firstLine="720"/>
        <w:jc w:val="both"/>
        <w:rPr>
          <w:lang w:val="en-US"/>
        </w:rPr>
      </w:pPr>
      <w:r w:rsidRPr="009C050E">
        <w:rPr>
          <w:lang w:val="en-US"/>
        </w:rPr>
        <w:t>Mayer-Salovey qobiliyat modelidan farqli o'laroq, D. Goleman tomonidan keng ommalashtirilgan va R. Bar-On tomonidan ishlab chiqilgan aralash modellar emotsional intellektni shaxsiy xususiyatlar bilan birgalikda ko'rib chiqadi. Goleman emotsional intellektg</w:t>
      </w:r>
      <w:r w:rsidRPr="009C050E">
        <w:rPr>
          <w:lang w:val="en-US"/>
        </w:rPr>
        <w:t>a o'z-o'zini anglash, o'z-o'zini regulyatsiya qilish, motivatsiya, empatiya va ijtimoiy ko'nikmalar kabi xususiyatlarni kiritadi va u professional muvaffaqiyat uchun ahamiyatli omil sifatida talqin qilinadi.</w:t>
      </w:r>
    </w:p>
    <w:p w:rsidR="00D24BAF" w:rsidRPr="009C050E" w:rsidRDefault="001965AE">
      <w:pPr>
        <w:ind w:firstLine="720"/>
        <w:jc w:val="both"/>
        <w:rPr>
          <w:lang w:val="en-US"/>
        </w:rPr>
      </w:pPr>
      <w:r w:rsidRPr="009C050E">
        <w:rPr>
          <w:lang w:val="en-US"/>
        </w:rPr>
        <w:t>Rus psixologiyasida emotsional intellektning eng</w:t>
      </w:r>
      <w:r w:rsidRPr="009C050E">
        <w:rPr>
          <w:lang w:val="en-US"/>
        </w:rPr>
        <w:t xml:space="preserve"> mukammal asoslangan modeli D.V. Lyusin tomonidan ishlab chiqilgan. Lyusinning ta'rifiga muvofiq, emotsional intellekt — bu shaxsning o'z va boshqalarning his-tuyg'ularini </w:t>
      </w:r>
      <w:r w:rsidRPr="009C050E">
        <w:rPr>
          <w:lang w:val="en-US"/>
        </w:rPr>
        <w:lastRenderedPageBreak/>
        <w:t>tushunish hamda boshqarish qobiliyatlarini birlashtiruvchi aralash konstrukt bo'lib,</w:t>
      </w:r>
      <w:r w:rsidRPr="009C050E">
        <w:rPr>
          <w:lang w:val="en-US"/>
        </w:rPr>
        <w:t xml:space="preserve"> u kognitiv qobiliyatlar bilan birga shaxsiy xususiyatlarni — boshqa odamlarning ichki dunyosiga qiziqish, xulq-atvorni psixologik tahlil qilishga moyillik kabilarni — ham qamrab oladi [</w:t>
      </w:r>
      <w:r>
        <w:t>Люсин</w:t>
      </w:r>
      <w:r w:rsidRPr="009C050E">
        <w:rPr>
          <w:lang w:val="en-US"/>
        </w:rPr>
        <w:t>, 2006].</w:t>
      </w:r>
    </w:p>
    <w:p w:rsidR="00D24BAF" w:rsidRPr="009C050E" w:rsidRDefault="001965AE">
      <w:pPr>
        <w:pStyle w:val="3"/>
        <w:spacing w:before="360" w:after="240"/>
        <w:ind w:firstLine="720"/>
        <w:rPr>
          <w:lang w:val="en-US"/>
        </w:rPr>
      </w:pPr>
      <w:r w:rsidRPr="009C050E">
        <w:rPr>
          <w:lang w:val="en-US"/>
        </w:rPr>
        <w:t>1.2.2. D.V. Lyusin EmIn so'rovnomasi: tuzilishi va psixo</w:t>
      </w:r>
      <w:r w:rsidRPr="009C050E">
        <w:rPr>
          <w:lang w:val="en-US"/>
        </w:rPr>
        <w:t>metrik xususiyatlari</w:t>
      </w:r>
    </w:p>
    <w:p w:rsidR="00D24BAF" w:rsidRDefault="001965AE">
      <w:pPr>
        <w:ind w:firstLine="720"/>
        <w:jc w:val="both"/>
      </w:pPr>
      <w:r>
        <w:t>D.V. Lyusin tomonidan 2006-yilda ishlab chiqilgan EmIn so'rovnomasi ("Эмоциональный интеллект") rus tilli psixologiyada eng keng qo'llaniladigan emotsional intellekt psixodiagnostik vositalaridan biri hisoblanadi. Mazkur metodika emots</w:t>
      </w:r>
      <w:r>
        <w:t>ional intellektni ikki katta o'lchamda baholaydi: shaxslararo emotsional intellekt (МЭИ) — boshqalarning his-tuyg'ularini tushunish va boshqarish qobiliyati; va shaxs ichki emotsional intellekt (ВЭИ) — o'z his-tuyg'ularini tushunish va boshqarish qobiliyat</w:t>
      </w:r>
      <w:r>
        <w:t>i [Люсин, 2006].</w:t>
      </w:r>
    </w:p>
    <w:p w:rsidR="00D24BAF" w:rsidRPr="009C050E" w:rsidRDefault="001965AE">
      <w:pPr>
        <w:ind w:firstLine="720"/>
        <w:jc w:val="both"/>
        <w:rPr>
          <w:lang w:val="en-US"/>
        </w:rPr>
      </w:pPr>
      <w:r w:rsidRPr="009C050E">
        <w:rPr>
          <w:lang w:val="en-US"/>
        </w:rPr>
        <w:t xml:space="preserve">EmIn so'rovnomasining ichki tuzilishi yanada batafsilroq darajaga ega. Metodika quyidagi shkalalar bo'yicha aniq baho beradi: </w:t>
      </w:r>
      <w:r>
        <w:t>МЭИ</w:t>
      </w:r>
      <w:r w:rsidRPr="009C050E">
        <w:rPr>
          <w:lang w:val="en-US"/>
        </w:rPr>
        <w:t xml:space="preserve"> doirasida — boshqalar his-tuyg'ularini tushunish (</w:t>
      </w:r>
      <w:r>
        <w:t>МП</w:t>
      </w:r>
      <w:r w:rsidRPr="009C050E">
        <w:rPr>
          <w:lang w:val="en-US"/>
        </w:rPr>
        <w:t>) va boshqalar his-tuyg'ularini boshqarish (</w:t>
      </w:r>
      <w:r>
        <w:t>МУ</w:t>
      </w:r>
      <w:r w:rsidRPr="009C050E">
        <w:rPr>
          <w:lang w:val="en-US"/>
        </w:rPr>
        <w:t xml:space="preserve">); </w:t>
      </w:r>
      <w:r>
        <w:t>ВЭИ</w:t>
      </w:r>
      <w:r w:rsidRPr="009C050E">
        <w:rPr>
          <w:lang w:val="en-US"/>
        </w:rPr>
        <w:t xml:space="preserve"> doir</w:t>
      </w:r>
      <w:r w:rsidRPr="009C050E">
        <w:rPr>
          <w:lang w:val="en-US"/>
        </w:rPr>
        <w:t>asida — o'z his-tuyg'ularini tushunish (</w:t>
      </w:r>
      <w:r>
        <w:t>ВП</w:t>
      </w:r>
      <w:r w:rsidRPr="009C050E">
        <w:rPr>
          <w:lang w:val="en-US"/>
        </w:rPr>
        <w:t>), o'z his-tuyg'ularini boshqarish (</w:t>
      </w:r>
      <w:r>
        <w:t>ВУ</w:t>
      </w:r>
      <w:r w:rsidRPr="009C050E">
        <w:rPr>
          <w:lang w:val="en-US"/>
        </w:rPr>
        <w:t>) va emotsional ekspressivlikni nazorat qilish (</w:t>
      </w:r>
      <w:r>
        <w:t>ВЭ</w:t>
      </w:r>
      <w:r w:rsidRPr="009C050E">
        <w:rPr>
          <w:lang w:val="en-US"/>
        </w:rPr>
        <w:t>). Bundan tashqari, umumiy ko'rsatkichlar — his-tuyg'ularni tushunish (</w:t>
      </w:r>
      <w:r>
        <w:t>ОПЭ</w:t>
      </w:r>
      <w:r w:rsidRPr="009C050E">
        <w:rPr>
          <w:lang w:val="en-US"/>
        </w:rPr>
        <w:t>) va his-tuyg'ularni boshqarish (</w:t>
      </w:r>
      <w:r>
        <w:t>ОУЭ</w:t>
      </w:r>
      <w:r w:rsidRPr="009C050E">
        <w:rPr>
          <w:lang w:val="en-US"/>
        </w:rPr>
        <w:t>) — ham hisoblan</w:t>
      </w:r>
      <w:r w:rsidRPr="009C050E">
        <w:rPr>
          <w:lang w:val="en-US"/>
        </w:rPr>
        <w:t>adi [</w:t>
      </w:r>
      <w:r>
        <w:t>Люсин</w:t>
      </w:r>
      <w:r w:rsidRPr="009C050E">
        <w:rPr>
          <w:lang w:val="en-US"/>
        </w:rPr>
        <w:t>, 2006].</w:t>
      </w:r>
    </w:p>
    <w:p w:rsidR="00D24BAF" w:rsidRPr="009C050E" w:rsidRDefault="001965AE">
      <w:pPr>
        <w:ind w:firstLine="720"/>
        <w:jc w:val="both"/>
        <w:rPr>
          <w:lang w:val="en-US"/>
        </w:rPr>
      </w:pPr>
      <w:r w:rsidRPr="009C050E">
        <w:rPr>
          <w:lang w:val="en-US"/>
        </w:rPr>
        <w:t>EmIn so'rovnomasining psixometrik xususiyatlari ko'p tadqiqotlarda tasdiqlangan. Lyusin metodikani turli yosh va kasbiy guruhlar misolida sinovdan o'tkazib, uning ichki ishonchliligini, faktorial tuzilishining barqarorligini va boshqa ps</w:t>
      </w:r>
      <w:r w:rsidRPr="009C050E">
        <w:rPr>
          <w:lang w:val="en-US"/>
        </w:rPr>
        <w:t>ixodiagnostik vositalar bilan konstrukt validligini empirik asosladi. Shu sababli EmIn so'rovnomasi rus tilli ilmiy makonda emotsional intellektni tadqiq qilishning standart vositalaridan biriga aylangan.</w:t>
      </w:r>
    </w:p>
    <w:p w:rsidR="00D24BAF" w:rsidRPr="009C050E" w:rsidRDefault="001965AE">
      <w:pPr>
        <w:pStyle w:val="3"/>
        <w:spacing w:before="360" w:after="240"/>
        <w:ind w:firstLine="720"/>
        <w:rPr>
          <w:lang w:val="en-US"/>
        </w:rPr>
      </w:pPr>
      <w:r w:rsidRPr="009C050E">
        <w:rPr>
          <w:lang w:val="en-US"/>
        </w:rPr>
        <w:t>1.2.3. Emotsional intellekt va adaptiv jarayonlar o</w:t>
      </w:r>
      <w:r w:rsidRPr="009C050E">
        <w:rPr>
          <w:lang w:val="en-US"/>
        </w:rPr>
        <w:t>'rtasidagi empirik bog'liqliklar</w:t>
      </w:r>
    </w:p>
    <w:p w:rsidR="00D24BAF" w:rsidRPr="009C050E" w:rsidRDefault="001965AE">
      <w:pPr>
        <w:ind w:firstLine="720"/>
        <w:jc w:val="both"/>
        <w:rPr>
          <w:lang w:val="en-US"/>
        </w:rPr>
      </w:pPr>
      <w:r w:rsidRPr="009C050E">
        <w:rPr>
          <w:lang w:val="en-US"/>
        </w:rPr>
        <w:lastRenderedPageBreak/>
        <w:t>Emotsional intellektning shaxs adaptiv resurslari bilan bog'liqligi nazariy va empirik darajada o'rganilgan. Sergienko va Vetrovaning MSCEIT V2.0 metodikasini rus tiliga adaptatsiya qilish jarayonida olingan empirik ma'lumo</w:t>
      </w:r>
      <w:r w:rsidRPr="009C050E">
        <w:rPr>
          <w:lang w:val="en-US"/>
        </w:rPr>
        <w:t>tlar shuni ko'rsatdiki, harbiy o'quv yurtlari kursantlari yuqori darajadagi emotsional intellekt ko'rsatkichlariga ega bo'lib, ularning ko'rsatkichlari fuqarolik vuzlari talabalaridan farqli xususiyatlarga ega [</w:t>
      </w:r>
      <w:r>
        <w:t>Сергиенко</w:t>
      </w:r>
      <w:r w:rsidRPr="009C050E">
        <w:rPr>
          <w:lang w:val="en-US"/>
        </w:rPr>
        <w:t xml:space="preserve">, </w:t>
      </w:r>
      <w:r>
        <w:t>Ветрова</w:t>
      </w:r>
      <w:r w:rsidRPr="009C050E">
        <w:rPr>
          <w:lang w:val="en-US"/>
        </w:rPr>
        <w:t xml:space="preserve">, 2009]. Bu farqlar harbiy </w:t>
      </w:r>
      <w:r w:rsidRPr="009C050E">
        <w:rPr>
          <w:lang w:val="en-US"/>
        </w:rPr>
        <w:t>ta'limning shaxs emotsional sferasiga ta'sirini ko'rsatadi.</w:t>
      </w:r>
    </w:p>
    <w:p w:rsidR="00D24BAF" w:rsidRPr="009C050E" w:rsidRDefault="001965AE">
      <w:pPr>
        <w:ind w:firstLine="720"/>
        <w:jc w:val="both"/>
        <w:rPr>
          <w:lang w:val="en-US"/>
        </w:rPr>
      </w:pPr>
      <w:r w:rsidRPr="009C050E">
        <w:rPr>
          <w:lang w:val="en-US"/>
        </w:rPr>
        <w:t>Harbiy o'quv yurtlari kursantlari ishtirokidagi yana bir muhim empirik tadqiqot T.A. Basina tomonidan amalga oshirilgan bo'lib, u kursantlarda emotsional intellektning lokus kontroli turi bilan bo</w:t>
      </w:r>
      <w:r w:rsidRPr="009C050E">
        <w:rPr>
          <w:lang w:val="en-US"/>
        </w:rPr>
        <w:t>g'liqligini o'rgangan. Tadqiqot natijalariga ko'ra, ichki (internal) lokus kontroliga ega bo'lgan kursantlar o'z ichki holatini tushunishning o'rtacha darajasiga, shuningdek erishish sohasidagi maqsadga yo'nalganlikning yuqori darajasiga ega [</w:t>
      </w:r>
      <w:r>
        <w:t>Басина</w:t>
      </w:r>
      <w:r w:rsidRPr="009C050E">
        <w:rPr>
          <w:lang w:val="en-US"/>
        </w:rPr>
        <w:t>, 2025]</w:t>
      </w:r>
      <w:r w:rsidRPr="009C050E">
        <w:rPr>
          <w:lang w:val="en-US"/>
        </w:rPr>
        <w:t xml:space="preserve">. Tashqi (eksternal) lokus kontroliga ega bo'lgan kursantlar esa o'z his-tuyg'ularini boshqarish ko'nikmalarini namoyon qiladilar, ammo o'z his-tuyg'ularini differentsial idrok etishda qiyinchiliklarga duch kelishadi va muvaffaqiyatsizliklar oldida tezroq </w:t>
      </w:r>
      <w:r w:rsidRPr="009C050E">
        <w:rPr>
          <w:lang w:val="en-US"/>
        </w:rPr>
        <w:t>voz kechadilar.</w:t>
      </w:r>
    </w:p>
    <w:p w:rsidR="00D24BAF" w:rsidRPr="009C050E" w:rsidRDefault="001965AE">
      <w:pPr>
        <w:ind w:firstLine="720"/>
        <w:jc w:val="both"/>
        <w:rPr>
          <w:lang w:val="en-US"/>
        </w:rPr>
      </w:pPr>
      <w:r w:rsidRPr="009C050E">
        <w:rPr>
          <w:lang w:val="en-US"/>
        </w:rPr>
        <w:t>Mazkur tadqiqot natijalari bevosita Maklakov LAP konsepsiyasi bilan bog'lanadi. Maklakov MLO-AM metodikasini Cattell 16PF bilan korrelyatsion tahlil qilganda, xulq-atvorni regulyatsiya qilish darajasining emotsional barqarorlik bilan kuchli</w:t>
      </w:r>
      <w:r w:rsidRPr="009C050E">
        <w:rPr>
          <w:lang w:val="en-US"/>
        </w:rPr>
        <w:t xml:space="preserve"> musbat korrelyatsiyaga ega ekanligini aniqlagan edi [</w:t>
      </w:r>
      <w:r>
        <w:t>Маклаков</w:t>
      </w:r>
      <w:r w:rsidRPr="009C050E">
        <w:rPr>
          <w:lang w:val="en-US"/>
        </w:rPr>
        <w:t>, 2001]. Basinaning kursantlar ishtirokidagi tadqiqoti esa shuni ko'rsatadiki, emotsional intellektning komponentlari (xususan, his-tuyg'ularni boshqarish qobiliyati) lokus kontroli orqali shaxs</w:t>
      </w:r>
      <w:r w:rsidRPr="009C050E">
        <w:rPr>
          <w:lang w:val="en-US"/>
        </w:rPr>
        <w:t>ning xulq-atvor regulyatsiyasi bilan bog'liq.</w:t>
      </w:r>
    </w:p>
    <w:p w:rsidR="00D24BAF" w:rsidRPr="009C050E" w:rsidRDefault="001965AE">
      <w:pPr>
        <w:ind w:firstLine="720"/>
        <w:jc w:val="both"/>
        <w:rPr>
          <w:lang w:val="en-US"/>
        </w:rPr>
      </w:pPr>
      <w:r w:rsidRPr="009C050E">
        <w:rPr>
          <w:lang w:val="en-US"/>
        </w:rPr>
        <w:t>Xorijiy ilmiy adabiyotda emotsional intellektning harbiylar moslashuvchanligi va kasbiy faoliyat samaradorligi bilan bog'liqligi keng o'rganilgan. M. Cohen, S. Shorer va boshqalarning jangovar veteranlar ishtirokidagi tadqiqotida emotsional yondashuv kopin</w:t>
      </w:r>
      <w:r w:rsidRPr="009C050E">
        <w:rPr>
          <w:lang w:val="en-US"/>
        </w:rPr>
        <w:t xml:space="preserve">glari (emotional approach coping) va psixologik chidamlilik o'rtasidagi munosabat tahlil qilingan. Tadqiqot </w:t>
      </w:r>
      <w:r w:rsidRPr="009C050E">
        <w:rPr>
          <w:lang w:val="en-US"/>
        </w:rPr>
        <w:lastRenderedPageBreak/>
        <w:t>natijalari shuni ko'rsatdiki, his-tuyg'ularni samarali qayta ishlash qobiliyatiga ega bo'lgan harbiylar travmatik holatlardan keyin tezroq tiklanadi</w:t>
      </w:r>
      <w:r w:rsidRPr="009C050E">
        <w:rPr>
          <w:lang w:val="en-US"/>
        </w:rPr>
        <w:t>lar va posttravmatik stress simptomlari shakllanish xavfi past darajada bo'ladi [Shorer va boshq., 2024].</w:t>
      </w:r>
    </w:p>
    <w:p w:rsidR="00D24BAF" w:rsidRPr="009C050E" w:rsidRDefault="001965AE">
      <w:pPr>
        <w:ind w:firstLine="720"/>
        <w:jc w:val="both"/>
        <w:rPr>
          <w:lang w:val="en-US"/>
        </w:rPr>
      </w:pPr>
      <w:r w:rsidRPr="009C050E">
        <w:rPr>
          <w:lang w:val="en-US"/>
        </w:rPr>
        <w:t>Faol harbiy xodimlarda emotsional regulyatsiya va koping-strategiyalarning sistematik sharhi (R. Kirkham va hamkasblari) emotsional intellektning ko'p</w:t>
      </w:r>
      <w:r w:rsidRPr="009C050E">
        <w:rPr>
          <w:lang w:val="en-US"/>
        </w:rPr>
        <w:t xml:space="preserve"> qirrali ahamiyatini ta'kidlaydi. Tadqiqotchilarning xulosasiga ko'ra, harbiy faoliyatdagi yuqori ish talablari (yuqori stress, noaniqlik, vaqt cheklovlari ostida qaror qabul qilish) emotsional regulyatsiyaning rivojlangan ko'nikmalarini taqozo etadi va bu</w:t>
      </w:r>
      <w:r w:rsidRPr="009C050E">
        <w:rPr>
          <w:lang w:val="en-US"/>
        </w:rPr>
        <w:t xml:space="preserve"> ko'nikmalar harbiyning kasbiy samaradorligi va ruhiy salomatligini ta'minlaydigan asosiy omillardan biri hisoblanadi [Kirkham va boshq., 2025].</w:t>
      </w:r>
    </w:p>
    <w:p w:rsidR="00D24BAF" w:rsidRPr="009C050E" w:rsidRDefault="001965AE">
      <w:pPr>
        <w:ind w:firstLine="720"/>
        <w:jc w:val="both"/>
        <w:rPr>
          <w:lang w:val="en-US"/>
        </w:rPr>
      </w:pPr>
      <w:r w:rsidRPr="009C050E">
        <w:rPr>
          <w:lang w:val="en-US"/>
        </w:rPr>
        <w:t xml:space="preserve">Shu tariqa, emotsional intellekt — shaxs adaptatsion potensialining muhim funksional komponenti hisoblanadi. U </w:t>
      </w:r>
      <w:r w:rsidRPr="009C050E">
        <w:rPr>
          <w:lang w:val="en-US"/>
        </w:rPr>
        <w:t>Maklakov LAP konsepsiyasida bevosita o'lchanmasa-da, emotsional barqarorlik va xulq-atvor regulyatsiyasi orqali u bilan bog'lanadi. EmIn so'rovnomasi va MLO-AM metodikasini birgalikda qo'llash shaxsning emotsional sferasini va uning umumiy adaptiv salohiya</w:t>
      </w:r>
      <w:r w:rsidRPr="009C050E">
        <w:rPr>
          <w:lang w:val="en-US"/>
        </w:rPr>
        <w:t>ti bilan munosabatini chuqurroq tahlil qilish imkonini beradi. Biroq emotsional sfera shaxs moslashuvchanligining yagona omili emas — irodaviy sifatlar ham bu jarayonda muhim rol o'ynaydi, bu masala keyingi paragrafda batafsil ko'rib chiqiladi.</w:t>
      </w:r>
    </w:p>
    <w:p w:rsidR="00D24BAF" w:rsidRPr="009C050E" w:rsidRDefault="001965AE">
      <w:pPr>
        <w:pStyle w:val="2"/>
        <w:jc w:val="center"/>
        <w:rPr>
          <w:lang w:val="en-US"/>
        </w:rPr>
      </w:pPr>
      <w:r w:rsidRPr="009C050E">
        <w:rPr>
          <w:lang w:val="en-US"/>
        </w:rPr>
        <w:t>§1.3. Iroda</w:t>
      </w:r>
      <w:r w:rsidRPr="009C050E">
        <w:rPr>
          <w:lang w:val="en-US"/>
        </w:rPr>
        <w:t>viy sifatlar va harbiy psixologiyadagi moslashuvchanlik</w:t>
      </w:r>
    </w:p>
    <w:p w:rsidR="00D24BAF" w:rsidRPr="009C050E" w:rsidRDefault="001965AE">
      <w:pPr>
        <w:pStyle w:val="3"/>
        <w:spacing w:before="360" w:after="240"/>
        <w:ind w:firstLine="720"/>
        <w:rPr>
          <w:lang w:val="en-US"/>
        </w:rPr>
      </w:pPr>
      <w:r w:rsidRPr="009C050E">
        <w:rPr>
          <w:lang w:val="en-US"/>
        </w:rPr>
        <w:t>1.3.1. Iroda fenomeni va Glazunov-Sidorov mustaqil irodaviy sifatlar konsepsiyasi</w:t>
      </w:r>
    </w:p>
    <w:p w:rsidR="00D24BAF" w:rsidRPr="009C050E" w:rsidRDefault="001965AE">
      <w:pPr>
        <w:ind w:firstLine="720"/>
        <w:jc w:val="both"/>
        <w:rPr>
          <w:lang w:val="en-US"/>
        </w:rPr>
      </w:pPr>
      <w:r w:rsidRPr="009C050E">
        <w:rPr>
          <w:lang w:val="en-US"/>
        </w:rPr>
        <w:t>Iroda — psixologiya fanining eng murakkab va munozarali tushunchalaridan biri hisoblanadi. Klassik psixologiyada iroda</w:t>
      </w:r>
      <w:r w:rsidRPr="009C050E">
        <w:rPr>
          <w:lang w:val="en-US"/>
        </w:rPr>
        <w:t xml:space="preserve"> shaxsning o'z xulq-atvorini ongli tarzda regulyatsiya qilish va maqsadga erishish yo'lidagi qiyinchiliklarni yengish qobiliyati sifatida talqin qilingan. Rus psixologiyasida </w:t>
      </w:r>
      <w:r w:rsidRPr="009C050E">
        <w:rPr>
          <w:lang w:val="en-US"/>
        </w:rPr>
        <w:lastRenderedPageBreak/>
        <w:t>iroda muammosi B.G. Ananev, S.L. Rubinshteyn, V.A. Ivannikov va boshqa olimlar to</w:t>
      </w:r>
      <w:r w:rsidRPr="009C050E">
        <w:rPr>
          <w:lang w:val="en-US"/>
        </w:rPr>
        <w:t>monidan tadqiq qilingan bo'lib, u shaxsning faoliyat sub'ekti sifatidagi faolligi konteksida ko'rib chiqilgan.</w:t>
      </w:r>
    </w:p>
    <w:p w:rsidR="00D24BAF" w:rsidRPr="009C050E" w:rsidRDefault="001965AE">
      <w:pPr>
        <w:ind w:firstLine="720"/>
        <w:jc w:val="both"/>
        <w:rPr>
          <w:lang w:val="en-US"/>
        </w:rPr>
      </w:pPr>
      <w:r w:rsidRPr="009C050E">
        <w:rPr>
          <w:lang w:val="en-US"/>
        </w:rPr>
        <w:t>Zamonaviy rus psixologiyasida irodaviy sifatlar muammosi yangi metodologik yondashuvlar bilan boyitilgan. Y.T. Glazunov va K.R. Sidorov o'zlarini</w:t>
      </w:r>
      <w:r w:rsidRPr="009C050E">
        <w:rPr>
          <w:lang w:val="en-US"/>
        </w:rPr>
        <w:t xml:space="preserve">ng ko'p yillik tadqiqotlari natijasida mustaqil irodaviy sifatlar (rus tilida — </w:t>
      </w:r>
      <w:r>
        <w:t>независимые</w:t>
      </w:r>
      <w:r w:rsidRPr="009C050E">
        <w:rPr>
          <w:lang w:val="en-US"/>
        </w:rPr>
        <w:t xml:space="preserve"> </w:t>
      </w:r>
      <w:r>
        <w:t>волевые</w:t>
      </w:r>
      <w:r w:rsidRPr="009C050E">
        <w:rPr>
          <w:lang w:val="en-US"/>
        </w:rPr>
        <w:t xml:space="preserve"> </w:t>
      </w:r>
      <w:r>
        <w:t>качества</w:t>
      </w:r>
      <w:r w:rsidRPr="009C050E">
        <w:rPr>
          <w:lang w:val="en-US"/>
        </w:rPr>
        <w:t>, NVK) konsepsiyasini ishlab chiqdilar va uni "</w:t>
      </w:r>
      <w:r>
        <w:t>Анатомия</w:t>
      </w:r>
      <w:r w:rsidRPr="009C050E">
        <w:rPr>
          <w:lang w:val="en-US"/>
        </w:rPr>
        <w:t xml:space="preserve"> </w:t>
      </w:r>
      <w:r>
        <w:t>и</w:t>
      </w:r>
      <w:r w:rsidRPr="009C050E">
        <w:rPr>
          <w:lang w:val="en-US"/>
        </w:rPr>
        <w:t xml:space="preserve"> </w:t>
      </w:r>
      <w:r>
        <w:t>диагностика</w:t>
      </w:r>
      <w:r w:rsidRPr="009C050E">
        <w:rPr>
          <w:lang w:val="en-US"/>
        </w:rPr>
        <w:t xml:space="preserve"> </w:t>
      </w:r>
      <w:r>
        <w:t>воли</w:t>
      </w:r>
      <w:r w:rsidRPr="009C050E">
        <w:rPr>
          <w:lang w:val="en-US"/>
        </w:rPr>
        <w:t>" monografiyasida tizimli bayon qildilar [</w:t>
      </w:r>
      <w:r>
        <w:t>Глазунов</w:t>
      </w:r>
      <w:r w:rsidRPr="009C050E">
        <w:rPr>
          <w:lang w:val="en-US"/>
        </w:rPr>
        <w:t xml:space="preserve">, </w:t>
      </w:r>
      <w:r>
        <w:t>Сидоров</w:t>
      </w:r>
      <w:r w:rsidRPr="009C050E">
        <w:rPr>
          <w:lang w:val="en-US"/>
        </w:rPr>
        <w:t>, 2020]. Mazkur</w:t>
      </w:r>
      <w:r w:rsidRPr="009C050E">
        <w:rPr>
          <w:lang w:val="en-US"/>
        </w:rPr>
        <w:t xml:space="preserve"> monografiya Ijevsk kompyuter tadqiqotlari instituti (</w:t>
      </w:r>
      <w:r>
        <w:t>ИКИ</w:t>
      </w:r>
      <w:r w:rsidRPr="009C050E">
        <w:rPr>
          <w:lang w:val="en-US"/>
        </w:rPr>
        <w:t>) tomonidan chop etilgan bo'lib, ilmiy-ommabop adabiyot turkumiga kiradi.</w:t>
      </w:r>
    </w:p>
    <w:p w:rsidR="00D24BAF" w:rsidRPr="009C050E" w:rsidRDefault="001965AE">
      <w:pPr>
        <w:ind w:firstLine="720"/>
        <w:jc w:val="both"/>
        <w:rPr>
          <w:lang w:val="en-US"/>
        </w:rPr>
      </w:pPr>
      <w:r w:rsidRPr="009C050E">
        <w:rPr>
          <w:lang w:val="en-US"/>
        </w:rPr>
        <w:t xml:space="preserve">Glazunov va Sidorov yondashuvining o'ziga xosligi shundan iboratki, shaxsni ochiq dinamik tizim sifatida ko'rib chiqib, ular </w:t>
      </w:r>
      <w:r w:rsidRPr="009C050E">
        <w:rPr>
          <w:lang w:val="en-US"/>
        </w:rPr>
        <w:t>irodani maqsadlarni shakllantirish va ularga erishish jarayonida axborot va energiyani qayta ishlash mexanizmi sifatida talqin qilishadi. Mualliflar irodaviy harakatning psixik energetik aspektini va uning sifatli tarkibiy komponentlari sifatidagi mustaqil</w:t>
      </w:r>
      <w:r w:rsidRPr="009C050E">
        <w:rPr>
          <w:lang w:val="en-US"/>
        </w:rPr>
        <w:t xml:space="preserve"> irodaviy sifatlar tushunchasini fanga kiritdilar [</w:t>
      </w:r>
      <w:r>
        <w:t>Глазунов</w:t>
      </w:r>
      <w:r w:rsidRPr="009C050E">
        <w:rPr>
          <w:lang w:val="en-US"/>
        </w:rPr>
        <w:t xml:space="preserve">, </w:t>
      </w:r>
      <w:r>
        <w:t>Сидоров</w:t>
      </w:r>
      <w:r w:rsidRPr="009C050E">
        <w:rPr>
          <w:lang w:val="en-US"/>
        </w:rPr>
        <w:t>, 2020].</w:t>
      </w:r>
    </w:p>
    <w:p w:rsidR="00D24BAF" w:rsidRPr="009C050E" w:rsidRDefault="001965AE">
      <w:pPr>
        <w:ind w:firstLine="720"/>
        <w:jc w:val="both"/>
        <w:rPr>
          <w:lang w:val="en-US"/>
        </w:rPr>
      </w:pPr>
      <w:r w:rsidRPr="009C050E">
        <w:rPr>
          <w:lang w:val="en-US"/>
        </w:rPr>
        <w:t>Glazunov va Sidorov mustaqil irodaviy sifatlarning psixologik xususiyatlarini aniqlovchi test-so'rovnomani (</w:t>
      </w:r>
      <w:r>
        <w:t>тест</w:t>
      </w:r>
      <w:r w:rsidRPr="009C050E">
        <w:rPr>
          <w:lang w:val="en-US"/>
        </w:rPr>
        <w:t>-</w:t>
      </w:r>
      <w:r>
        <w:t>опросник</w:t>
      </w:r>
      <w:r w:rsidRPr="009C050E">
        <w:rPr>
          <w:lang w:val="en-US"/>
        </w:rPr>
        <w:t xml:space="preserve"> </w:t>
      </w:r>
      <w:r>
        <w:t>определения</w:t>
      </w:r>
      <w:r w:rsidRPr="009C050E">
        <w:rPr>
          <w:lang w:val="en-US"/>
        </w:rPr>
        <w:t xml:space="preserve"> </w:t>
      </w:r>
      <w:r>
        <w:t>психологических</w:t>
      </w:r>
      <w:r w:rsidRPr="009C050E">
        <w:rPr>
          <w:lang w:val="en-US"/>
        </w:rPr>
        <w:t xml:space="preserve"> </w:t>
      </w:r>
      <w:r>
        <w:t>свойств</w:t>
      </w:r>
      <w:r w:rsidRPr="009C050E">
        <w:rPr>
          <w:lang w:val="en-US"/>
        </w:rPr>
        <w:t xml:space="preserve"> </w:t>
      </w:r>
      <w:r>
        <w:t>независимых</w:t>
      </w:r>
      <w:r w:rsidRPr="009C050E">
        <w:rPr>
          <w:lang w:val="en-US"/>
        </w:rPr>
        <w:t xml:space="preserve"> </w:t>
      </w:r>
      <w:r>
        <w:t>волевых</w:t>
      </w:r>
      <w:r w:rsidRPr="009C050E">
        <w:rPr>
          <w:lang w:val="en-US"/>
        </w:rPr>
        <w:t xml:space="preserve"> </w:t>
      </w:r>
      <w:r>
        <w:t>к</w:t>
      </w:r>
      <w:r>
        <w:t>ачеств</w:t>
      </w:r>
      <w:r w:rsidRPr="009C050E">
        <w:rPr>
          <w:lang w:val="en-US"/>
        </w:rPr>
        <w:t xml:space="preserve"> — PS NVK) ishlab chiqdilar. Mazkur metodika 2017-yilda chop etilgan va keyingi yillarda psixometrik jihatdan validatsiya qilingan. Test irodaviy sifatlarni alohida-alohida emas, balki yagona psixologik tizim sifatida tahlil qilishga imkon beradi va </w:t>
      </w:r>
      <w:r w:rsidRPr="009C050E">
        <w:rPr>
          <w:lang w:val="en-US"/>
        </w:rPr>
        <w:t>shaxsning irodaviy salohiyatining sifatli manzarasini olish vositasi sifatida xizmat qiladi [</w:t>
      </w:r>
      <w:r>
        <w:t>Глазунов</w:t>
      </w:r>
      <w:r w:rsidRPr="009C050E">
        <w:rPr>
          <w:lang w:val="en-US"/>
        </w:rPr>
        <w:t xml:space="preserve">, </w:t>
      </w:r>
      <w:r>
        <w:t>Сидоров</w:t>
      </w:r>
      <w:r w:rsidRPr="009C050E">
        <w:rPr>
          <w:lang w:val="en-US"/>
        </w:rPr>
        <w:t>, 2020].</w:t>
      </w:r>
    </w:p>
    <w:p w:rsidR="00D24BAF" w:rsidRPr="009C050E" w:rsidRDefault="001965AE">
      <w:pPr>
        <w:pStyle w:val="3"/>
        <w:spacing w:before="360" w:after="240"/>
        <w:ind w:firstLine="720"/>
        <w:rPr>
          <w:lang w:val="en-US"/>
        </w:rPr>
      </w:pPr>
      <w:r w:rsidRPr="009C050E">
        <w:rPr>
          <w:lang w:val="en-US"/>
        </w:rPr>
        <w:t>1.3.2. Harbiy faoliyatda moslashuvchanlik: xorijiy yondashuvlar va Rotter lokus kontroli nazariyasi</w:t>
      </w:r>
    </w:p>
    <w:p w:rsidR="00D24BAF" w:rsidRPr="009C050E" w:rsidRDefault="001965AE">
      <w:pPr>
        <w:ind w:firstLine="720"/>
        <w:jc w:val="both"/>
        <w:rPr>
          <w:lang w:val="en-US"/>
        </w:rPr>
      </w:pPr>
      <w:r>
        <w:t>Harbiy faoliyat o'ziga xos psixologik</w:t>
      </w:r>
      <w:r>
        <w:t xml:space="preserve"> xususiyatlarga ega bo'lgan kasbiy soha hisoblanadi. Harbiy xizmatchining faoliyati uzluksiz emotsional zo'riqish, </w:t>
      </w:r>
      <w:r>
        <w:lastRenderedPageBreak/>
        <w:t>javobgarlikning yuqori darajasi, ekstremal vaziyatlarda tezkor qaror qabul qilish zaruriyati va qattiq tartib-intizomga rioya qilish bilan ta</w:t>
      </w:r>
      <w:r>
        <w:t xml:space="preserve">vsiflanadi. </w:t>
      </w:r>
      <w:r w:rsidRPr="009C050E">
        <w:rPr>
          <w:lang w:val="en-US"/>
        </w:rPr>
        <w:t>Bunday sharoitlarda shaxsning moslashuvchanligini ta'minlovchi muhim omillardan biri — uning sub'ektiv nazorat lokusi hisoblanadi.</w:t>
      </w:r>
    </w:p>
    <w:p w:rsidR="00D24BAF" w:rsidRPr="009C050E" w:rsidRDefault="001965AE">
      <w:pPr>
        <w:ind w:firstLine="720"/>
        <w:jc w:val="both"/>
        <w:rPr>
          <w:lang w:val="en-US"/>
        </w:rPr>
      </w:pPr>
      <w:r w:rsidRPr="009C050E">
        <w:rPr>
          <w:lang w:val="en-US"/>
        </w:rPr>
        <w:t xml:space="preserve">Sub'ektiv nazorat lokusi (locus of control) tushunchasi amerikalik psixolog J. Rotter tomonidan 1966-yilda ilmiy </w:t>
      </w:r>
      <w:r w:rsidRPr="009C050E">
        <w:rPr>
          <w:lang w:val="en-US"/>
        </w:rPr>
        <w:t>iboraga kiritilgan. Rotter nazariyasiga muvofiq, individlar o'z hayotidagi voqealarning sababini qaerda joylashtirishlariga qarab ikki tipga bo'linadilar: ichki nazorat lokusi (internallar) — voqealarni o'zining xatti-harakatlari va shaxsiy fazilatlari nat</w:t>
      </w:r>
      <w:r w:rsidRPr="009C050E">
        <w:rPr>
          <w:lang w:val="en-US"/>
        </w:rPr>
        <w:t>ijasi sifatida idrok etadiganlar; tashqi nazorat lokusi (eksternallar) — voqealarni tashqi kuchlar, tasodif yoki taqdir natijasi sifatida talqin qiladiganlar [Rotter, 1966].</w:t>
      </w:r>
    </w:p>
    <w:p w:rsidR="00D24BAF" w:rsidRPr="009C050E" w:rsidRDefault="001965AE">
      <w:pPr>
        <w:ind w:firstLine="720"/>
        <w:jc w:val="both"/>
        <w:rPr>
          <w:lang w:val="en-US"/>
        </w:rPr>
      </w:pPr>
      <w:r w:rsidRPr="009C050E">
        <w:rPr>
          <w:lang w:val="en-US"/>
        </w:rPr>
        <w:t>T.A. Basinaning Vologda Rossiya Federatsiyasi Federal jazo ijro etish xizmati Huqu</w:t>
      </w:r>
      <w:r w:rsidRPr="009C050E">
        <w:rPr>
          <w:lang w:val="en-US"/>
        </w:rPr>
        <w:t>q va iqtisodiyot institutida o'tkazgan tadqiqotida kursantlarning emotsional intellekti turli xil lokus kontroli turlari bo'yicha o'rganilgan. Ichki nazorat lokusiga ega bo'lgan kursantlar o'z his-tuyg'ularini differentsiatsiya qilish va anglashda nisbatan</w:t>
      </w:r>
      <w:r w:rsidRPr="009C050E">
        <w:rPr>
          <w:lang w:val="en-US"/>
        </w:rPr>
        <w:t xml:space="preserve"> yuqori ko'rsatkichlarni namoyon qiladilar, shuningdek qiyinchiliklarga duch kelganda maqsadlariga erishish uchun qat'iyatlilik ko'rsatadilar [</w:t>
      </w:r>
      <w:r>
        <w:t>Басина</w:t>
      </w:r>
      <w:r w:rsidRPr="009C050E">
        <w:rPr>
          <w:lang w:val="en-US"/>
        </w:rPr>
        <w:t>, 2025]. Bu natijalar lokus kontroli, emotsional intellekt va irodaviy sifatlar (qat'iyatlilik) o'rtasida b</w:t>
      </w:r>
      <w:r w:rsidRPr="009C050E">
        <w:rPr>
          <w:lang w:val="en-US"/>
        </w:rPr>
        <w:t>og'liqlik mavjudligini ko'rsatadi.</w:t>
      </w:r>
    </w:p>
    <w:p w:rsidR="00D24BAF" w:rsidRPr="009C050E" w:rsidRDefault="001965AE">
      <w:pPr>
        <w:ind w:firstLine="720"/>
        <w:jc w:val="both"/>
        <w:rPr>
          <w:lang w:val="en-US"/>
        </w:rPr>
      </w:pPr>
      <w:r w:rsidRPr="009C050E">
        <w:rPr>
          <w:lang w:val="en-US"/>
        </w:rPr>
        <w:t>Xorijiy harbiy psixologiyada shaxs chidamliligi va moslashuvchanligi muammosi keng tadqiq qilingan. P.T. Bartonening hardiness konsepsiyasi va uning DRS-15 metodikasi AQSh, Norvegiya va Litva harbiylari ishtirokidagi keng</w:t>
      </w:r>
      <w:r w:rsidRPr="009C050E">
        <w:rPr>
          <w:lang w:val="en-US"/>
        </w:rPr>
        <w:t xml:space="preserve"> qamrovli tadqiqotlarda qo'llanilgan [Bartone, 2006]. Bartonening ta'kidlashicha, hardiness komponentlari — majburiyat, nazorat va qiyinchilikni qabul qilish — harbiyning ekstremal sharoitlarda muvaffaqiyatli faoliyat ko'rsatishini ta'minlovchi muhim omill</w:t>
      </w:r>
      <w:r w:rsidRPr="009C050E">
        <w:rPr>
          <w:lang w:val="en-US"/>
        </w:rPr>
        <w:t>ardir.</w:t>
      </w:r>
    </w:p>
    <w:p w:rsidR="00D24BAF" w:rsidRPr="009C050E" w:rsidRDefault="001965AE">
      <w:pPr>
        <w:ind w:firstLine="720"/>
        <w:jc w:val="both"/>
        <w:rPr>
          <w:lang w:val="en-US"/>
        </w:rPr>
      </w:pPr>
      <w:r w:rsidRPr="009C050E">
        <w:rPr>
          <w:lang w:val="en-US"/>
        </w:rPr>
        <w:t>S. Bekesiene va litvalik hamkasblari Litva Bosh shtab Vilnyus harbiy akademiyasida o'tkazgan tadqiqotda harbiylarning ish samaradorligini belgilovchi shaxsiy omillar tahlil qilingan. Mualliflar shaxsiy xususiyatlar (Big Five), o'z-o'ziga ishonch (se</w:t>
      </w:r>
      <w:r w:rsidRPr="009C050E">
        <w:rPr>
          <w:lang w:val="en-US"/>
        </w:rPr>
        <w:t xml:space="preserve">lf-efficacy) va harbiy faoliyat samaradorligi </w:t>
      </w:r>
      <w:r w:rsidRPr="009C050E">
        <w:rPr>
          <w:lang w:val="en-US"/>
        </w:rPr>
        <w:lastRenderedPageBreak/>
        <w:t>o'rtasidagi munosabatni 120 nafar Litva harbiy akademiyasi kursantlari ishtirokida o'rgandilar [Bekesiene va boshq., 2023]. Tadqiqot natijalari shuni ko'rsatdiki, vijdonlilik (conscientiousness), tajribaga ochi</w:t>
      </w:r>
      <w:r w:rsidRPr="009C050E">
        <w:rPr>
          <w:lang w:val="en-US"/>
        </w:rPr>
        <w:t>qlik va ekstravertlik kursantlarning harbiy va akademik faoliyat samaradorligi bilan musbat korrelyatsiyaga ega.</w:t>
      </w:r>
    </w:p>
    <w:p w:rsidR="00D24BAF" w:rsidRPr="009C050E" w:rsidRDefault="001965AE">
      <w:pPr>
        <w:pStyle w:val="3"/>
        <w:spacing w:before="360" w:after="240"/>
        <w:ind w:firstLine="720"/>
        <w:rPr>
          <w:lang w:val="en-US"/>
        </w:rPr>
      </w:pPr>
      <w:r w:rsidRPr="009C050E">
        <w:rPr>
          <w:lang w:val="en-US"/>
        </w:rPr>
        <w:t>1.3.3. 2020-2025 yillardagi xorijiy empirik tadqiqotlar va integrativ yondashuvga ehtiyoj</w:t>
      </w:r>
    </w:p>
    <w:p w:rsidR="00D24BAF" w:rsidRDefault="001965AE">
      <w:pPr>
        <w:ind w:firstLine="720"/>
        <w:jc w:val="both"/>
      </w:pPr>
      <w:r>
        <w:t>So'nggi besh yil davomida xorijiy ilmiy adabiyotda harbiylarda moslashuvchanlikni o'rganish bo'yicha sezilarli ilmiy yutuqlarga erishildi. Bu davrning xususiyati — pandemiya va xalqaro nizolar sharoitida harbiy psixologiyaning yangi dolzarbligi hisoblanadi</w:t>
      </w:r>
      <w:r>
        <w:t>. Quyida bizning tadqiqotimizning konteksti uchun eng ahamiyatli bo'lgan empirik ishlarni qisqacha tahlil qilamiz.</w:t>
      </w:r>
    </w:p>
    <w:p w:rsidR="00D24BAF" w:rsidRDefault="001965AE">
      <w:pPr>
        <w:ind w:firstLine="720"/>
        <w:jc w:val="both"/>
      </w:pPr>
      <w:r>
        <w:t xml:space="preserve">M.A. Polusny va hamkasblari tomonidan amalga oshirilgan ARMOR (Advancing Research on Mechanisms of Resilience) longitudinal tadqiqotida 1201 </w:t>
      </w:r>
      <w:r>
        <w:t>nafardan ortiq yangi askar bazaviy harbiy tayyorgarlik davrida (10 hafta) elektroensefalografiya va MRT tekshiruvlaridan o'tkazilib, ularning moslashuv trayektoriyalari kuzatildi. Tadqiqot moslashuvchanlikni dinamik jarayon sifatida ko'rib chiqishning aham</w:t>
      </w:r>
      <w:r>
        <w:t>iyatini ta'kidlaydi va alohida olingan psixologik konstruktlardan ko'ra ko'p o'lchovli yondashuvning afzalligini ko'rsatadi [Polusny va boshq., 2023].</w:t>
      </w:r>
    </w:p>
    <w:p w:rsidR="00D24BAF" w:rsidRDefault="001965AE">
      <w:pPr>
        <w:ind w:firstLine="720"/>
        <w:jc w:val="both"/>
      </w:pPr>
      <w:r>
        <w:t xml:space="preserve">Q. Zhang va hamkasblari Xitoy Xalq ozodlik armiyasi (PLA) tibbiy psixologiya fakultetida amalga oshirgan </w:t>
      </w:r>
      <w:r>
        <w:t>longitudinal tadqiqotda 988 nafar yangi askar uch o'lchov nuqtalarida (T1, T2, T3) — 8 haftalik bazaviy tayyorgarlik davomida — psixologik kapital (PsyCap) komponentlari va moslashuv ko'rsatkichlari bo'yicha kuzatildi. Cross-lagged panel network analysis n</w:t>
      </w:r>
      <w:r>
        <w:t xml:space="preserve">atijasiga ko'ra, optimizm dastlabki bosqichlarda (T1→T2) markaziy rol o'ynaydi va PsyCap komponentlari va moslashuv o'lchamlari o'rtasida bog'lovchi vazifani bajaradi. Keyingi bosqichda (T2→T3) umid eng kuchli prediktor sifatida </w:t>
      </w:r>
      <w:r>
        <w:lastRenderedPageBreak/>
        <w:t>namoyon bo'ladi, chidamlili</w:t>
      </w:r>
      <w:r>
        <w:t>k esa simptomlarning kamayishi bilan bog'liq [Zhang va boshq., 2025].</w:t>
      </w:r>
    </w:p>
    <w:p w:rsidR="00D24BAF" w:rsidRDefault="001965AE">
      <w:pPr>
        <w:ind w:firstLine="720"/>
        <w:jc w:val="both"/>
      </w:pPr>
      <w:r>
        <w:t>Ukraina jangchilarida moslashuv buzilishlarini o'rgangan B. Mykhaylov va hamkasblarining tadqiqotida moslashuv buzilishlari (Adjustment Disorders) va posttravmatik stress buzilishlari (P</w:t>
      </w:r>
      <w:r>
        <w:t>TSD) o'rtasidagi farqlovchi prediktorlar aniqlangan. Tadqiqot ko'rsatdiki, axloqiy normativlikning past darajasi moslashuv buzilishlarining muhim prediktoridir, kommunikativ salohiyat esa moslashuv buzilishlarining oldini olishda muhim rol o'ynaydi [Mykhay</w:t>
      </w:r>
      <w:r>
        <w:t>lov va boshq., 2023]. Bu natijalar Maklakov MLO-AM metodikasidagi axloqiy normativlik va kommunikativ salohiyat shkalalarining diagnostik salohiyatini empirik tasdiqlaydi.</w:t>
      </w:r>
    </w:p>
    <w:p w:rsidR="00D24BAF" w:rsidRDefault="001965AE">
      <w:pPr>
        <w:ind w:firstLine="720"/>
        <w:jc w:val="both"/>
      </w:pPr>
      <w:r>
        <w:t>I. Frankova va xalqaro hamkasblari tomonidan amalga oshirilgan tadqiqotda Rossiya-Uk</w:t>
      </w:r>
      <w:r>
        <w:t>raina nizoyi sharoitida psixologik chidamlilikning shakllanishi mexanizmlari tahlil qilingan. Mualliflar ta'kidlashicha, zamonaviy keng ko'lamli harbiy harakatlar yangi tipdagi psixologik moslashuv qiyinchiliklarini keltirib chiqaradi, bu esa harbiy psixol</w:t>
      </w:r>
      <w:r>
        <w:t>ogiyaning yangi nazariy yondashuv va metodologik vositalarini ishlab chiqishni taqozo etadi [Frankova va boshq., 2025].</w:t>
      </w:r>
    </w:p>
    <w:p w:rsidR="00D24BAF" w:rsidRPr="009C050E" w:rsidRDefault="001965AE">
      <w:pPr>
        <w:ind w:firstLine="720"/>
        <w:jc w:val="both"/>
        <w:rPr>
          <w:lang w:val="en-US"/>
        </w:rPr>
      </w:pPr>
      <w:r w:rsidRPr="009C050E">
        <w:rPr>
          <w:lang w:val="en-US"/>
        </w:rPr>
        <w:t>A.L. Peterson va STRONG STAR konsorsiumi tomonidan amalga oshirilgan randomizatsiyalangan nazoratli tadqiqotda "Acceptance and Commitmen</w:t>
      </w:r>
      <w:r w:rsidRPr="009C050E">
        <w:rPr>
          <w:lang w:val="en-US"/>
        </w:rPr>
        <w:t>t Therapy" (ACT) prinsiplari asosidagi psixologik moslashuvchanlik treningi sinovdan o'tkazildi. Tadqiqot dizayni harbiy xodimlarda chidamlilikni mustahkamlash va kasbiy tayyorlikni optimallashtirish bo'yicha ilmiy asoslangan intervensiya dasturlarini ishl</w:t>
      </w:r>
      <w:r w:rsidRPr="009C050E">
        <w:rPr>
          <w:lang w:val="en-US"/>
        </w:rPr>
        <w:t>ab chiqishning amaliy ahamiyatini namoyish etadi [Peterson va boshq., 2024].</w:t>
      </w:r>
    </w:p>
    <w:p w:rsidR="00D24BAF" w:rsidRPr="009C050E" w:rsidRDefault="001965AE">
      <w:pPr>
        <w:ind w:firstLine="720"/>
        <w:jc w:val="both"/>
        <w:rPr>
          <w:lang w:val="en-US"/>
        </w:rPr>
      </w:pPr>
      <w:r w:rsidRPr="009C050E">
        <w:rPr>
          <w:lang w:val="en-US"/>
        </w:rPr>
        <w:t>Yuqorida keltirilgan xorijiy empirik tadqiqotlar tahlili shuni ko'rsatadiki, harbiylarda moslashuvchanlikni o'rganish bo'yicha zamonaviy paradigma uchta umumiy xususiyatga ega. Bi</w:t>
      </w:r>
      <w:r w:rsidRPr="009C050E">
        <w:rPr>
          <w:lang w:val="en-US"/>
        </w:rPr>
        <w:t xml:space="preserve">rinchidan, ko'p o'lchovli yondashuv — moslashuvchanlik bir nechta psixologik konstruktlar majmuasi sifatida tahlil qilinadi. Ikkinchidan, longitudinal dizayn — moslashuv jarayonining dinamik </w:t>
      </w:r>
      <w:r w:rsidRPr="009C050E">
        <w:rPr>
          <w:lang w:val="en-US"/>
        </w:rPr>
        <w:lastRenderedPageBreak/>
        <w:t>xususiyatini hisobga olish ahamiyati e'tirof etiladi. Uchinchidan</w:t>
      </w:r>
      <w:r w:rsidRPr="009C050E">
        <w:rPr>
          <w:lang w:val="en-US"/>
        </w:rPr>
        <w:t>, integrativ baholash — alohida olingan metodikalardan ko'ra ko'p metodikalar majmuasini qo'llash kuchliroq prognostik salohiyatga ega.</w:t>
      </w:r>
    </w:p>
    <w:p w:rsidR="00D24BAF" w:rsidRPr="009C050E" w:rsidRDefault="001965AE">
      <w:pPr>
        <w:ind w:firstLine="720"/>
        <w:jc w:val="both"/>
        <w:rPr>
          <w:lang w:val="en-US"/>
        </w:rPr>
      </w:pPr>
      <w:r w:rsidRPr="009C050E">
        <w:rPr>
          <w:lang w:val="en-US"/>
        </w:rPr>
        <w:t>Mavjud ilmiy adabiyot tahlili shuni ko'rsatadiki, kontrakt asosida xizmat qiluvchi harbiylar moslashuvchanligini A.G. Ma</w:t>
      </w:r>
      <w:r w:rsidRPr="009C050E">
        <w:rPr>
          <w:lang w:val="en-US"/>
        </w:rPr>
        <w:t>klakov shaxs adaptatsion potensiali konsepsiyasi (MLO-AM metodikasi), D.V. Lyusin emotsional intellekt nazariyasi (EmIn so'rovnomasi) va Y.T. Glazunov, K.R. Sidorov mustaqil irodaviy sifatlar yondashuvi (PS NVK metodikasi) doirasida kompleks o'rganish — bu</w:t>
      </w:r>
      <w:r w:rsidRPr="009C050E">
        <w:rPr>
          <w:lang w:val="en-US"/>
        </w:rPr>
        <w:t xml:space="preserve"> yangi va yetarli darajada o'rganilmagan ilmiy vazifa hisoblanadi. Ushbu uch metodikani birgalikda qo'llash shaxsning moslashuv resurslari haqida yaxlit, ko'p qirrali ma'lumot olish imkonini beradi.</w:t>
      </w:r>
    </w:p>
    <w:p w:rsidR="00D24BAF" w:rsidRPr="009C050E" w:rsidRDefault="001965AE">
      <w:pPr>
        <w:pStyle w:val="2"/>
        <w:jc w:val="center"/>
        <w:rPr>
          <w:lang w:val="en-US"/>
        </w:rPr>
      </w:pPr>
      <w:r w:rsidRPr="009C050E">
        <w:rPr>
          <w:lang w:val="en-US"/>
        </w:rPr>
        <w:t>I bob bo'yicha xulosalar</w:t>
      </w:r>
    </w:p>
    <w:p w:rsidR="00D24BAF" w:rsidRPr="009C050E" w:rsidRDefault="001965AE">
      <w:pPr>
        <w:ind w:firstLine="720"/>
        <w:jc w:val="both"/>
        <w:rPr>
          <w:lang w:val="en-US"/>
        </w:rPr>
      </w:pPr>
      <w:r w:rsidRPr="009C050E">
        <w:rPr>
          <w:lang w:val="en-US"/>
        </w:rPr>
        <w:t>Birinchi bobda olib borilgan naz</w:t>
      </w:r>
      <w:r w:rsidRPr="009C050E">
        <w:rPr>
          <w:lang w:val="en-US"/>
        </w:rPr>
        <w:t>ariy-metodologik tahlil natijasida quyidagi asosiy xulosalarga kelish mumkin:</w:t>
      </w:r>
    </w:p>
    <w:p w:rsidR="00D24BAF" w:rsidRPr="009C050E" w:rsidRDefault="001965AE">
      <w:pPr>
        <w:ind w:firstLine="720"/>
        <w:jc w:val="both"/>
        <w:rPr>
          <w:lang w:val="en-US"/>
        </w:rPr>
      </w:pPr>
      <w:r w:rsidRPr="009C050E">
        <w:rPr>
          <w:lang w:val="en-US"/>
        </w:rPr>
        <w:t>1. Adaptatsiya tushunchasi — psixologiya fanida shaxsning ijtimoiy va biologik muhitga moslashish jarayonini ifodalovchi fundamental konsepsiyadir. Uning ilmiy talqini G. Selye u</w:t>
      </w:r>
      <w:r w:rsidRPr="009C050E">
        <w:rPr>
          <w:lang w:val="en-US"/>
        </w:rPr>
        <w:t xml:space="preserve">mumiy adaptatsion sindrom nazariyasidan boshlanib, A.A. </w:t>
      </w:r>
      <w:r w:rsidR="009C050E" w:rsidRPr="009C050E">
        <w:rPr>
          <w:lang w:val="en-US"/>
        </w:rPr>
        <w:t>Nalchadjyan</w:t>
      </w:r>
      <w:r w:rsidRPr="009C050E">
        <w:rPr>
          <w:lang w:val="en-US"/>
        </w:rPr>
        <w:t>ning ijtimoiy-psixologik adaptatsiya yondashuvi va V.I. Medvedevning faoliyat-sub'ekt yondashuvi orqali rivojlangan.</w:t>
      </w:r>
    </w:p>
    <w:p w:rsidR="00D24BAF" w:rsidRPr="009C050E" w:rsidRDefault="001965AE">
      <w:pPr>
        <w:ind w:firstLine="720"/>
        <w:jc w:val="both"/>
        <w:rPr>
          <w:lang w:val="en-US"/>
        </w:rPr>
      </w:pPr>
      <w:r w:rsidRPr="009C050E">
        <w:rPr>
          <w:lang w:val="en-US"/>
        </w:rPr>
        <w:t>2. A.G. Maklakov tomonidan ishlab chiqilgan shaxs adaptatsion potensiali (</w:t>
      </w:r>
      <w:r w:rsidRPr="009C050E">
        <w:rPr>
          <w:lang w:val="en-US"/>
        </w:rPr>
        <w:t>LAP) konsepsiyasi va MLO-AM "Adaptivlik" metodikasi rus harbiy psixologiyasining fundamental nazariy va metodologik yutuqlaridan biri hisoblanadi. Mazkur konsepsiya shaxsning moslashuv salohiyatini integral psixologik konstrukt sifatida talqin qiladi va un</w:t>
      </w:r>
      <w:r w:rsidRPr="009C050E">
        <w:rPr>
          <w:lang w:val="en-US"/>
        </w:rPr>
        <w:t>i uch asosiy komponent — asab-ruhiy turg'unlik, kommunikativ salohiyat va axloqiy normativlik orqali baholash imkonini beradi.</w:t>
      </w:r>
    </w:p>
    <w:p w:rsidR="00D24BAF" w:rsidRPr="009C050E" w:rsidRDefault="001965AE">
      <w:pPr>
        <w:ind w:firstLine="720"/>
        <w:jc w:val="both"/>
        <w:rPr>
          <w:lang w:val="en-US"/>
        </w:rPr>
      </w:pPr>
      <w:r w:rsidRPr="009C050E">
        <w:rPr>
          <w:lang w:val="en-US"/>
        </w:rPr>
        <w:t>3. Maklakovning empirik tadqiqotlari (Cattell 16PF bilan korrelyatsion tahlil) shaxs adaptatsion potensialining emotsional barqar</w:t>
      </w:r>
      <w:r w:rsidRPr="009C050E">
        <w:rPr>
          <w:lang w:val="en-US"/>
        </w:rPr>
        <w:t>orlik (faktor C, r = -0,67) va moral</w:t>
      </w:r>
      <w:r>
        <w:t>но</w:t>
      </w:r>
      <w:r w:rsidRPr="009C050E">
        <w:rPr>
          <w:lang w:val="en-US"/>
        </w:rPr>
        <w:t xml:space="preserve">-irodaviy xususiyatlar (faktor G, p &lt; 0,001) bilan statistik </w:t>
      </w:r>
      <w:r w:rsidRPr="009C050E">
        <w:rPr>
          <w:lang w:val="en-US"/>
        </w:rPr>
        <w:lastRenderedPageBreak/>
        <w:t xml:space="preserve">ahamiyatli bog'liqligini tasdiqladi. Bu natijalar shaxs adaptatsion potensiali ichida emotsional va irodaviy komponentlarning mavjudligini va ularni alohida </w:t>
      </w:r>
      <w:r w:rsidRPr="009C050E">
        <w:rPr>
          <w:lang w:val="en-US"/>
        </w:rPr>
        <w:t>ixtisoslashtirilgan psixodiagnostik vositalar yordamida chuqurroq o'rganish zaruriyatini ko'rsatadi.</w:t>
      </w:r>
    </w:p>
    <w:p w:rsidR="00D24BAF" w:rsidRPr="009C050E" w:rsidRDefault="001965AE">
      <w:pPr>
        <w:ind w:firstLine="720"/>
        <w:jc w:val="both"/>
        <w:rPr>
          <w:lang w:val="en-US"/>
        </w:rPr>
      </w:pPr>
      <w:r w:rsidRPr="009C050E">
        <w:rPr>
          <w:lang w:val="en-US"/>
        </w:rPr>
        <w:t>4. Emotsional intellekt — shaxsning o'z va boshqalarning his-tuyg'ularini tushunish va boshqarish qobiliyati sifatida talqin qilinadi. Mayer-Salovey qobili</w:t>
      </w:r>
      <w:r w:rsidRPr="009C050E">
        <w:rPr>
          <w:lang w:val="en-US"/>
        </w:rPr>
        <w:t xml:space="preserve">yat modeli va D.V. Lyusin aralash modeli emotsional intellektning ikki muhim nazariy yondashuvini tashkil etadi. Lyusin tomonidan ishlab chiqilgan EmIn so'rovnomasi rus tilli psixologiyada keng qo'llaniluvchi standart psixodiagnostik vosita hisoblanadi va </w:t>
      </w:r>
      <w:r w:rsidRPr="009C050E">
        <w:rPr>
          <w:lang w:val="en-US"/>
        </w:rPr>
        <w:t>u emotsional intellektning ko'p qirrali strukturasini (shaxslararo va shaxs ichki o'lchamlari, his-tuyg'ularni tushunish va boshqarish qobiliyatlari) baholaydi.</w:t>
      </w:r>
    </w:p>
    <w:p w:rsidR="00D24BAF" w:rsidRPr="009C050E" w:rsidRDefault="001965AE">
      <w:pPr>
        <w:ind w:firstLine="720"/>
        <w:jc w:val="both"/>
        <w:rPr>
          <w:lang w:val="en-US"/>
        </w:rPr>
      </w:pPr>
      <w:r w:rsidRPr="009C050E">
        <w:rPr>
          <w:lang w:val="en-US"/>
        </w:rPr>
        <w:t>5. T.A. Basinaning kursantlar ishtirokidagi empirik tadqiqoti emotsional intellektning lokus ko</w:t>
      </w:r>
      <w:r w:rsidRPr="009C050E">
        <w:rPr>
          <w:lang w:val="en-US"/>
        </w:rPr>
        <w:t xml:space="preserve">ntroli turi bilan bog'liqligini ko'rsatib berdi: ichki nazorat lokusiga ega bo'lgan kursantlar o'z his-tuyg'ularini differentsial idrok etish va maqsadlarga qat'iyatlilik bilan erishish ko'rsatkichlariga ega. Bu natija lokus kontroli, emotsional intellekt </w:t>
      </w:r>
      <w:r w:rsidRPr="009C050E">
        <w:rPr>
          <w:lang w:val="en-US"/>
        </w:rPr>
        <w:t>va irodaviy sifatlar o'rtasida bog'liqlik mavjudligini empirik tasdiqlaydi.</w:t>
      </w:r>
    </w:p>
    <w:p w:rsidR="00D24BAF" w:rsidRPr="009C050E" w:rsidRDefault="001965AE">
      <w:pPr>
        <w:ind w:firstLine="720"/>
        <w:jc w:val="both"/>
        <w:rPr>
          <w:lang w:val="en-US"/>
        </w:rPr>
      </w:pPr>
      <w:r w:rsidRPr="009C050E">
        <w:rPr>
          <w:lang w:val="en-US"/>
        </w:rPr>
        <w:t>6. Y.T. Glazunov va K.R. Sidorov tomonidan ishlab chiqilgan mustaqil irodaviy sifatlar (NVK) konsepsiyasi va PS NVK metodikasi shaxsning irodaviy salohiyatini sistemali tahlil qili</w:t>
      </w:r>
      <w:r w:rsidRPr="009C050E">
        <w:rPr>
          <w:lang w:val="en-US"/>
        </w:rPr>
        <w:t>sh uchun yangi nazariy va empirik yondashuvni taklif etadi. Mazkur metodika "</w:t>
      </w:r>
      <w:r>
        <w:t>Анатомия</w:t>
      </w:r>
      <w:r w:rsidRPr="009C050E">
        <w:rPr>
          <w:lang w:val="en-US"/>
        </w:rPr>
        <w:t xml:space="preserve"> </w:t>
      </w:r>
      <w:r>
        <w:t>и</w:t>
      </w:r>
      <w:r w:rsidRPr="009C050E">
        <w:rPr>
          <w:lang w:val="en-US"/>
        </w:rPr>
        <w:t xml:space="preserve"> </w:t>
      </w:r>
      <w:r>
        <w:t>диагностика</w:t>
      </w:r>
      <w:r w:rsidRPr="009C050E">
        <w:rPr>
          <w:lang w:val="en-US"/>
        </w:rPr>
        <w:t xml:space="preserve"> </w:t>
      </w:r>
      <w:r>
        <w:t>воли</w:t>
      </w:r>
      <w:r w:rsidRPr="009C050E">
        <w:rPr>
          <w:lang w:val="en-US"/>
        </w:rPr>
        <w:t>" monografiyasida tizimli bayon etilgan.</w:t>
      </w:r>
    </w:p>
    <w:p w:rsidR="00D24BAF" w:rsidRPr="009C050E" w:rsidRDefault="001965AE">
      <w:pPr>
        <w:ind w:firstLine="720"/>
        <w:jc w:val="both"/>
        <w:rPr>
          <w:lang w:val="en-US"/>
        </w:rPr>
      </w:pPr>
      <w:r w:rsidRPr="009C050E">
        <w:rPr>
          <w:lang w:val="en-US"/>
        </w:rPr>
        <w:t>7. 2020-2025 yillardagi xorijiy empirik tadqiqotlar (Polusny, Zhang, Mykhaylov, Frankova, Peterson va boshqalar</w:t>
      </w:r>
      <w:r w:rsidRPr="009C050E">
        <w:rPr>
          <w:lang w:val="en-US"/>
        </w:rPr>
        <w:t xml:space="preserve">) harbiylarda moslashuvchanlikni o'rganish bo'yicha zamonaviy paradigmaning uch asosiy xususiyatini ochib berdi: ko'p o'lchovli yondashuv, longitudinal dizayn va integrativ baholash. Bu tendensiyalar bizning tadqiqotimizning metodologik strategiyasi bilan </w:t>
      </w:r>
      <w:r w:rsidRPr="009C050E">
        <w:rPr>
          <w:lang w:val="en-US"/>
        </w:rPr>
        <w:t>to'la mos keladi.</w:t>
      </w:r>
    </w:p>
    <w:p w:rsidR="00D24BAF" w:rsidRPr="009C050E" w:rsidRDefault="001965AE">
      <w:pPr>
        <w:ind w:firstLine="720"/>
        <w:jc w:val="both"/>
        <w:rPr>
          <w:lang w:val="en-US"/>
        </w:rPr>
      </w:pPr>
      <w:r w:rsidRPr="009C050E">
        <w:rPr>
          <w:lang w:val="en-US"/>
        </w:rPr>
        <w:lastRenderedPageBreak/>
        <w:t>8. Mavjud ilmiy adabiyot tahlili shuni ko'rsatadiki, kontrakt asosida xizmat qiluvchi harbiylar moslashuvchanligini Maklakov LAP konsepsiyasi (MLO-AM), Lyusin emotsional intellekt nazariyasi (EmIn) va Glazunov-Sidorov mustaqil irodaviy si</w:t>
      </w:r>
      <w:r w:rsidRPr="009C050E">
        <w:rPr>
          <w:lang w:val="en-US"/>
        </w:rPr>
        <w:t>fatlar yondashuvi (PS NVK) doirasida kompleks o'rganish yangi va yetarli darajada o'rganilmagan ilmiy vazifa hisoblanadi. Bu vazifaning empirik hal qilinishi tadqiqotimizning ilmiy yangiligi va amaliy ahamiyatini belgilaydi.</w:t>
      </w:r>
    </w:p>
    <w:sectPr w:rsidR="00D24BAF" w:rsidRPr="009C050E">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65AE" w:rsidRDefault="001965AE">
      <w:pPr>
        <w:spacing w:line="240" w:lineRule="auto"/>
      </w:pPr>
      <w:r>
        <w:separator/>
      </w:r>
    </w:p>
  </w:endnote>
  <w:endnote w:type="continuationSeparator" w:id="0">
    <w:p w:rsidR="001965AE" w:rsidRDefault="001965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4BAF" w:rsidRDefault="001965AE">
    <w:pPr>
      <w:jc w:val="center"/>
    </w:pPr>
    <w:r>
      <w:rPr>
        <w:sz w:val="24"/>
        <w:szCs w:val="24"/>
      </w:rPr>
      <w:fldChar w:fldCharType="begin"/>
    </w:r>
    <w:r>
      <w:rPr>
        <w:sz w:val="24"/>
        <w:szCs w:val="24"/>
      </w:rPr>
      <w:instrText>PAGE</w:instrText>
    </w:r>
    <w:r w:rsidR="009C050E">
      <w:rPr>
        <w:sz w:val="24"/>
        <w:szCs w:val="24"/>
      </w:rPr>
      <w:fldChar w:fldCharType="separate"/>
    </w:r>
    <w:r w:rsidR="00B42772">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65AE" w:rsidRDefault="001965AE">
      <w:pPr>
        <w:spacing w:line="240" w:lineRule="auto"/>
      </w:pPr>
      <w:r>
        <w:separator/>
      </w:r>
    </w:p>
  </w:footnote>
  <w:footnote w:type="continuationSeparator" w:id="0">
    <w:p w:rsidR="001965AE" w:rsidRDefault="001965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45317E"/>
    <w:multiLevelType w:val="hybridMultilevel"/>
    <w:tmpl w:val="FD1A74AC"/>
    <w:lvl w:ilvl="0" w:tplc="623CF644">
      <w:start w:val="1"/>
      <w:numFmt w:val="bullet"/>
      <w:lvlText w:val="●"/>
      <w:lvlJc w:val="left"/>
      <w:pPr>
        <w:ind w:left="720" w:hanging="360"/>
      </w:pPr>
    </w:lvl>
    <w:lvl w:ilvl="1" w:tplc="1E424D62">
      <w:start w:val="1"/>
      <w:numFmt w:val="bullet"/>
      <w:lvlText w:val="○"/>
      <w:lvlJc w:val="left"/>
      <w:pPr>
        <w:ind w:left="1440" w:hanging="360"/>
      </w:pPr>
    </w:lvl>
    <w:lvl w:ilvl="2" w:tplc="29B683E0">
      <w:start w:val="1"/>
      <w:numFmt w:val="bullet"/>
      <w:lvlText w:val="■"/>
      <w:lvlJc w:val="left"/>
      <w:pPr>
        <w:ind w:left="2160" w:hanging="360"/>
      </w:pPr>
    </w:lvl>
    <w:lvl w:ilvl="3" w:tplc="CBF4032A">
      <w:start w:val="1"/>
      <w:numFmt w:val="bullet"/>
      <w:lvlText w:val="●"/>
      <w:lvlJc w:val="left"/>
      <w:pPr>
        <w:ind w:left="2880" w:hanging="360"/>
      </w:pPr>
    </w:lvl>
    <w:lvl w:ilvl="4" w:tplc="9BBC0A3E">
      <w:start w:val="1"/>
      <w:numFmt w:val="bullet"/>
      <w:lvlText w:val="○"/>
      <w:lvlJc w:val="left"/>
      <w:pPr>
        <w:ind w:left="3600" w:hanging="360"/>
      </w:pPr>
    </w:lvl>
    <w:lvl w:ilvl="5" w:tplc="3E301558">
      <w:start w:val="1"/>
      <w:numFmt w:val="bullet"/>
      <w:lvlText w:val="■"/>
      <w:lvlJc w:val="left"/>
      <w:pPr>
        <w:ind w:left="4320" w:hanging="360"/>
      </w:pPr>
    </w:lvl>
    <w:lvl w:ilvl="6" w:tplc="26364912">
      <w:start w:val="1"/>
      <w:numFmt w:val="bullet"/>
      <w:lvlText w:val="●"/>
      <w:lvlJc w:val="left"/>
      <w:pPr>
        <w:ind w:left="5040" w:hanging="360"/>
      </w:pPr>
    </w:lvl>
    <w:lvl w:ilvl="7" w:tplc="95F08256">
      <w:start w:val="1"/>
      <w:numFmt w:val="bullet"/>
      <w:lvlText w:val="●"/>
      <w:lvlJc w:val="left"/>
      <w:pPr>
        <w:ind w:left="5760" w:hanging="360"/>
      </w:pPr>
    </w:lvl>
    <w:lvl w:ilvl="8" w:tplc="B3DC80A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isplayBackgroundShape/>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BAF"/>
    <w:rsid w:val="001965AE"/>
    <w:rsid w:val="009C050E"/>
    <w:rsid w:val="00B42772"/>
    <w:rsid w:val="00D24B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A8E9F"/>
  <w15:docId w15:val="{DBA618D9-26B1-485B-866A-7C91561DD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480" w:after="360"/>
      <w:outlineLvl w:val="0"/>
    </w:pPr>
    <w:rPr>
      <w:b/>
      <w:bCs/>
      <w:sz w:val="32"/>
      <w:szCs w:val="32"/>
    </w:rPr>
  </w:style>
  <w:style w:type="paragraph" w:styleId="2">
    <w:name w:val="heading 2"/>
    <w:qFormat/>
    <w:pPr>
      <w:spacing w:before="360" w:after="240"/>
      <w:outlineLvl w:val="1"/>
    </w:pPr>
    <w:rPr>
      <w:b/>
      <w:bCs/>
    </w:rPr>
  </w:style>
  <w:style w:type="paragraph" w:styleId="3">
    <w:name w:val="heading 3"/>
    <w:qFormat/>
    <w:pPr>
      <w:spacing w:before="240" w:after="180"/>
      <w:outlineLvl w:val="2"/>
    </w:pPr>
    <w:rPr>
      <w:b/>
      <w:bCs/>
      <w:i/>
      <w:iCs/>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33B42-098D-4A2F-901E-A1888AEA9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4605</Words>
  <Characters>26249</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I BOB — Magistrlik dissertatsiyasi (qayta yozilgan)</vt:lpstr>
    </vt:vector>
  </TitlesOfParts>
  <Company/>
  <LinksUpToDate>false</LinksUpToDate>
  <CharactersWithSpaces>30793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BOB — Magistrlik dissertatsiyasi (qayta yozilgan)</dc:title>
  <dc:creator>Magistrant</dc:creator>
  <dc:description>Harbiylarda moslashuvchanlikning psixologik xususiyatlari</dc:description>
  <cp:lastModifiedBy>Eshmatov U</cp:lastModifiedBy>
  <cp:revision>2</cp:revision>
  <dcterms:created xsi:type="dcterms:W3CDTF">2026-05-08T12:17:00Z</dcterms:created>
  <dcterms:modified xsi:type="dcterms:W3CDTF">2026-05-08T12:43:00Z</dcterms:modified>
</cp:coreProperties>
</file>