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A8077">
      <w:pPr>
        <w:pStyle w:val="4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bookmarkStart w:id="0" w:name="_GoBack"/>
      <w:r>
        <w:rPr>
          <w:rFonts w:ascii="Times New Roman" w:hAnsi="Times New Roman" w:cs="Times New Roman"/>
          <w:lang w:val="en-US"/>
        </w:rPr>
        <w:t>Psixologiya ilmiy maktablari shakllanishining tarixiy shart-sharoitlari deganda nima tushuniladi?</w:t>
      </w:r>
    </w:p>
    <w:p w14:paraId="29E90624">
      <w:pPr>
        <w:pStyle w:val="4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Psixologiyaning fan sifatida shakllanishiga qaysi faksafiy yondashuvlar ta’sir ko‘rsatdi?</w:t>
      </w:r>
    </w:p>
    <w:p w14:paraId="104E91B8">
      <w:pPr>
        <w:pStyle w:val="4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Psixologiya mustaqil fan sifatida ajralib chiqqunga qadar psixologik bilimlar rivojlanishining asosiy bosqichlarini ayting.</w:t>
      </w:r>
    </w:p>
    <w:p w14:paraId="73D24051">
      <w:pPr>
        <w:pStyle w:val="4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Eksperimental psixologiyaning rivojlanishida V.Vundtning o‘rni qanday?</w:t>
      </w:r>
    </w:p>
    <w:p w14:paraId="15AAC1CF">
      <w:pPr>
        <w:pStyle w:val="4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Strukturalizmning qaysi g‘oyalari psixologiyaning keyingi yo‘nalishlari uchun asos bo‘ldi? Vundt va Titchener xizmatlari. </w:t>
      </w:r>
    </w:p>
    <w:p w14:paraId="0D3CD91D">
      <w:pPr>
        <w:pStyle w:val="4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Funksionalizmning asosiy qoidalari nimalardan iborat edi? Jeyms, Dyui, Angellar faoliyati va g’oyalari</w:t>
      </w:r>
    </w:p>
    <w:p w14:paraId="307D9C34">
      <w:pPr>
        <w:pStyle w:val="4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Assotsianizm bixeviorizmning shakllanishiga qanday ta’sir ko‘rsatdi? Lokk, Yum, Mill va boshqalar</w:t>
      </w:r>
    </w:p>
    <w:p w14:paraId="312E5140">
      <w:pPr>
        <w:pStyle w:val="4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Nima uchun introspektiv psixologiyaning inqirozi yangi maktablarning paydo bo‘lishiga turtki bo‘ldi?</w:t>
      </w:r>
    </w:p>
    <w:p w14:paraId="02BB05F7">
      <w:pPr>
        <w:pStyle w:val="4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XX asrda psixologiya fanining rivojlanishiga qanday ijtimoiy-tarixiy shart-sharoitlar sabab bo‘ldi?</w:t>
      </w:r>
    </w:p>
    <w:p w14:paraId="42B9492E">
      <w:pPr>
        <w:pStyle w:val="4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Tarixiy kontekst psixologiyada ilmiy paradigmalarning shakllanishiga qanday ta’sir ko‘rsatadi?</w:t>
      </w:r>
    </w:p>
    <w:p w14:paraId="270467EA">
      <w:pPr>
        <w:pStyle w:val="4"/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Tomas Gobbs (1588-1679).</w:t>
      </w:r>
    </w:p>
    <w:p w14:paraId="6F1342AA">
      <w:pPr>
        <w:pStyle w:val="4"/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Jon Lokk (1632-1704)</w:t>
      </w:r>
    </w:p>
    <w:p w14:paraId="50F166FF">
      <w:pPr>
        <w:pStyle w:val="4"/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Jorj Berkli (1685-1753).</w:t>
      </w:r>
    </w:p>
    <w:p w14:paraId="58092C90">
      <w:pPr>
        <w:pStyle w:val="4"/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David Yum (1711-1776).</w:t>
      </w:r>
    </w:p>
    <w:p w14:paraId="72FF67AD">
      <w:pPr>
        <w:pStyle w:val="4"/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David Gartli (1705-1757);</w:t>
      </w:r>
    </w:p>
    <w:p w14:paraId="4B39501B">
      <w:pPr>
        <w:pStyle w:val="4"/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Jeyms Mill (1773-1836).</w:t>
      </w:r>
    </w:p>
    <w:p w14:paraId="70C30A2D">
      <w:pPr>
        <w:pStyle w:val="4"/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Jon Styuart Mill (1806-1873).</w:t>
      </w:r>
    </w:p>
    <w:p w14:paraId="056A4F8C">
      <w:pPr>
        <w:pStyle w:val="4"/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Aleksandr Ben (1818-1903)</w:t>
      </w:r>
    </w:p>
    <w:p w14:paraId="7C41FC73">
      <w:pPr>
        <w:pStyle w:val="4"/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eastAsia="Times New Roman" w:cs="Times New Roman"/>
          <w:sz w:val="24"/>
          <w:szCs w:val="24"/>
          <w:lang w:val="uz-Latn-UZ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uz-Latn-UZ" w:eastAsia="ru-RU"/>
        </w:rPr>
        <w:t>Tomas Braun</w:t>
      </w:r>
    </w:p>
    <w:p w14:paraId="0EEACE09">
      <w:pPr>
        <w:pStyle w:val="4"/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eastAsia="Times New Roman" w:cs="Times New Roman"/>
          <w:sz w:val="24"/>
          <w:szCs w:val="24"/>
          <w:lang w:val="uz-Latn-UZ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uz-Latn-UZ" w:eastAsia="ru-RU"/>
        </w:rPr>
        <w:t>Iogann Fridrix Gerbart (1776-1841)</w:t>
      </w:r>
    </w:p>
    <w:p w14:paraId="4A91279F">
      <w:pPr>
        <w:pStyle w:val="4"/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eastAsia="Times New Roman" w:cs="Times New Roman"/>
          <w:sz w:val="24"/>
          <w:szCs w:val="24"/>
          <w:lang w:val="uz-Latn-UZ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uz-Latn-UZ" w:eastAsia="ru-RU"/>
        </w:rPr>
        <w:t>German Ebbingauz (1850-1909)</w:t>
      </w:r>
    </w:p>
    <w:p w14:paraId="3B17B8E4">
      <w:pPr>
        <w:pStyle w:val="4"/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eastAsia="Times New Roman" w:cs="Times New Roman"/>
          <w:sz w:val="24"/>
          <w:szCs w:val="24"/>
          <w:lang w:val="uz-Latn-UZ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uz-Latn-UZ" w:eastAsia="ru-RU"/>
        </w:rPr>
        <w:t>Ivan Sechenov (1829-1905).</w:t>
      </w:r>
    </w:p>
    <w:p w14:paraId="234DC032">
      <w:pPr>
        <w:pStyle w:val="4"/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eastAsia="Times New Roman" w:cs="Times New Roman"/>
          <w:sz w:val="24"/>
          <w:szCs w:val="24"/>
          <w:lang w:val="uz-Latn-UZ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uz-Latn-UZ" w:eastAsia="ru-RU"/>
        </w:rPr>
        <w:t>Ivan Pavlov (1849-1936)</w:t>
      </w:r>
    </w:p>
    <w:p w14:paraId="52C8CD01">
      <w:pPr>
        <w:pStyle w:val="4"/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eastAsia="Times New Roman" w:cs="Times New Roman"/>
          <w:sz w:val="24"/>
          <w:szCs w:val="24"/>
          <w:lang w:val="uz-Latn-UZ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uz-Latn-UZ" w:eastAsia="ru-RU"/>
        </w:rPr>
        <w:t>Vladimir Bexterev (1857-1927).</w:t>
      </w:r>
    </w:p>
    <w:p w14:paraId="0F200DF2">
      <w:pPr>
        <w:pStyle w:val="4"/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eastAsia="Times New Roman" w:cs="Times New Roman"/>
          <w:sz w:val="24"/>
          <w:szCs w:val="24"/>
          <w:lang w:val="uz-Latn-UZ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uz-Latn-UZ" w:eastAsia="ru-RU"/>
        </w:rPr>
        <w:t>Edvard Torndayk (1874-1949)</w:t>
      </w:r>
    </w:p>
    <w:p w14:paraId="7D3BBF08">
      <w:pPr>
        <w:pStyle w:val="4"/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eastAsia="Times New Roman" w:cs="Times New Roman"/>
          <w:sz w:val="24"/>
          <w:szCs w:val="24"/>
          <w:lang w:val="uz-Latn-UZ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uz-Latn-UZ" w:eastAsia="ru-RU"/>
        </w:rPr>
        <w:t>Jon Uotson (1878-1958).</w:t>
      </w:r>
    </w:p>
    <w:p w14:paraId="7AD74C01">
      <w:pPr>
        <w:pStyle w:val="4"/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eastAsia="Times New Roman" w:cs="Times New Roman"/>
          <w:sz w:val="24"/>
          <w:szCs w:val="24"/>
          <w:lang w:val="uz-Latn-UZ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uz-Latn-UZ" w:eastAsia="ru-RU"/>
        </w:rPr>
        <w:t>Klark Xall (1884-1952).</w:t>
      </w:r>
    </w:p>
    <w:p w14:paraId="7A1EE42A">
      <w:pPr>
        <w:pStyle w:val="4"/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eastAsia="Times New Roman" w:cs="Times New Roman"/>
          <w:sz w:val="24"/>
          <w:szCs w:val="24"/>
          <w:lang w:val="uz-Latn-UZ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uz-Latn-UZ" w:eastAsia="ru-RU"/>
        </w:rPr>
        <w:t>Edvard Tolmen (1886-1959)</w:t>
      </w:r>
    </w:p>
    <w:p w14:paraId="1A22ABB0">
      <w:pPr>
        <w:pStyle w:val="4"/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eastAsia="Times New Roman" w:cs="Times New Roman"/>
          <w:sz w:val="24"/>
          <w:szCs w:val="24"/>
          <w:lang w:val="uz-Latn-UZ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uz-Latn-UZ" w:eastAsia="ru-RU"/>
        </w:rPr>
        <w:t>Byorres Skinner (1904-1990)</w:t>
      </w:r>
    </w:p>
    <w:p w14:paraId="4DA2AD91">
      <w:pPr>
        <w:pStyle w:val="5"/>
        <w:numPr>
          <w:ilvl w:val="0"/>
          <w:numId w:val="1"/>
        </w:numPr>
        <w:ind w:left="0" w:leftChars="0" w:firstLine="660" w:firstLineChars="0"/>
        <w:jc w:val="both"/>
        <w:rPr>
          <w:rFonts w:ascii="Times New Roman" w:hAnsi="Times New Roman" w:eastAsia="Calibri"/>
          <w:lang w:val="en-US"/>
        </w:rPr>
      </w:pPr>
      <w:r>
        <w:rPr>
          <w:rFonts w:ascii="Times New Roman" w:hAnsi="Times New Roman" w:eastAsia="Calibri"/>
          <w:lang w:val="en-US"/>
        </w:rPr>
        <w:t>Tub psixologiyaning obyekti, predmet sohalari, maqsadi.</w:t>
      </w:r>
    </w:p>
    <w:p w14:paraId="74E9656B">
      <w:pPr>
        <w:pStyle w:val="5"/>
        <w:numPr>
          <w:ilvl w:val="0"/>
          <w:numId w:val="1"/>
        </w:numPr>
        <w:ind w:left="0" w:leftChars="0" w:firstLine="660" w:firstLineChars="0"/>
        <w:jc w:val="both"/>
        <w:rPr>
          <w:rFonts w:ascii="Times New Roman" w:hAnsi="Times New Roman" w:eastAsia="Calibri"/>
          <w:lang w:val="en-US"/>
        </w:rPr>
      </w:pPr>
      <w:r>
        <w:rPr>
          <w:rFonts w:ascii="Times New Roman" w:hAnsi="Times New Roman" w:eastAsia="Calibri"/>
          <w:lang w:val="en-US"/>
        </w:rPr>
        <w:t>"Ongsizlik": hodisaning psixodinamik konsepsiyalarda talqini</w:t>
      </w:r>
    </w:p>
    <w:p w14:paraId="651BD9CC">
      <w:pPr>
        <w:pStyle w:val="5"/>
        <w:numPr>
          <w:ilvl w:val="0"/>
          <w:numId w:val="1"/>
        </w:numPr>
        <w:ind w:left="0" w:leftChars="0" w:firstLine="660" w:firstLineChars="0"/>
        <w:jc w:val="both"/>
        <w:rPr>
          <w:rFonts w:ascii="Times New Roman" w:hAnsi="Times New Roman" w:eastAsia="Calibri"/>
          <w:lang w:val="en-US"/>
        </w:rPr>
      </w:pPr>
      <w:r>
        <w:rPr>
          <w:rFonts w:ascii="Times New Roman" w:hAnsi="Times New Roman" w:eastAsia="Calibri"/>
          <w:lang w:val="en-US"/>
        </w:rPr>
        <w:t>Tub psixologiyaning zamonaviy yo‘nalishlari va maktablari.</w:t>
      </w:r>
    </w:p>
    <w:p w14:paraId="61B3AE05">
      <w:pPr>
        <w:pStyle w:val="5"/>
        <w:numPr>
          <w:ilvl w:val="0"/>
          <w:numId w:val="1"/>
        </w:numPr>
        <w:ind w:left="0" w:leftChars="0" w:firstLine="660" w:firstLineChars="0"/>
        <w:jc w:val="both"/>
        <w:rPr>
          <w:rFonts w:ascii="Times New Roman" w:hAnsi="Times New Roman" w:eastAsia="Calibri"/>
          <w:lang w:val="en-US"/>
        </w:rPr>
      </w:pPr>
      <w:r>
        <w:rPr>
          <w:rFonts w:ascii="Times New Roman" w:hAnsi="Times New Roman" w:eastAsia="Calibri"/>
          <w:lang w:val="en-US"/>
        </w:rPr>
        <w:t>Topografik model</w:t>
      </w:r>
    </w:p>
    <w:p w14:paraId="4527DD71">
      <w:pPr>
        <w:pStyle w:val="5"/>
        <w:numPr>
          <w:ilvl w:val="0"/>
          <w:numId w:val="1"/>
        </w:numPr>
        <w:ind w:left="0" w:leftChars="0" w:firstLine="660" w:firstLineChars="0"/>
        <w:jc w:val="both"/>
        <w:rPr>
          <w:rFonts w:ascii="Times New Roman" w:hAnsi="Times New Roman" w:eastAsia="Calibri"/>
          <w:lang w:val="en-US"/>
        </w:rPr>
      </w:pPr>
      <w:r>
        <w:rPr>
          <w:rFonts w:ascii="Times New Roman" w:hAnsi="Times New Roman" w:eastAsia="Calibri"/>
          <w:lang w:val="en-US"/>
        </w:rPr>
        <w:t>Tush ta’biri</w:t>
      </w:r>
    </w:p>
    <w:p w14:paraId="256719E9">
      <w:pPr>
        <w:pStyle w:val="5"/>
        <w:numPr>
          <w:ilvl w:val="0"/>
          <w:numId w:val="1"/>
        </w:numPr>
        <w:ind w:left="0" w:leftChars="0" w:firstLine="660" w:firstLineChars="0"/>
        <w:jc w:val="both"/>
        <w:rPr>
          <w:rFonts w:ascii="Times New Roman" w:hAnsi="Times New Roman" w:eastAsia="Calibri"/>
          <w:lang w:val="en-US"/>
        </w:rPr>
      </w:pPr>
      <w:r>
        <w:rPr>
          <w:rFonts w:ascii="Times New Roman" w:hAnsi="Times New Roman" w:eastAsia="Calibri"/>
          <w:lang w:val="en-US"/>
        </w:rPr>
        <w:t>Mayllar nazariyasi</w:t>
      </w:r>
    </w:p>
    <w:p w14:paraId="7F59BBA9">
      <w:pPr>
        <w:pStyle w:val="5"/>
        <w:numPr>
          <w:ilvl w:val="0"/>
          <w:numId w:val="1"/>
        </w:numPr>
        <w:ind w:left="0" w:leftChars="0" w:firstLine="660" w:firstLineChars="0"/>
        <w:jc w:val="both"/>
        <w:rPr>
          <w:rFonts w:ascii="Times New Roman" w:hAnsi="Times New Roman" w:eastAsia="Calibri"/>
          <w:lang w:val="en-US"/>
        </w:rPr>
      </w:pPr>
      <w:r>
        <w:rPr>
          <w:rFonts w:ascii="Times New Roman" w:hAnsi="Times New Roman" w:eastAsia="Calibri"/>
          <w:lang w:val="en-US"/>
        </w:rPr>
        <w:t>Psixoseksual rivojlanish bosqichlari</w:t>
      </w:r>
    </w:p>
    <w:p w14:paraId="30812F31">
      <w:pPr>
        <w:pStyle w:val="5"/>
        <w:numPr>
          <w:ilvl w:val="0"/>
          <w:numId w:val="1"/>
        </w:numPr>
        <w:ind w:left="0" w:leftChars="0" w:firstLine="660" w:firstLineChars="0"/>
        <w:jc w:val="both"/>
        <w:rPr>
          <w:rFonts w:ascii="Times New Roman" w:hAnsi="Times New Roman" w:eastAsia="Calibri"/>
          <w:lang w:val="en-US"/>
        </w:rPr>
      </w:pPr>
      <w:r>
        <w:rPr>
          <w:rFonts w:ascii="Times New Roman" w:hAnsi="Times New Roman" w:eastAsia="Calibri"/>
          <w:lang w:val="en-US"/>
        </w:rPr>
        <w:t>Narsizm nazariyasi</w:t>
      </w:r>
    </w:p>
    <w:p w14:paraId="7DD75116">
      <w:pPr>
        <w:pStyle w:val="5"/>
        <w:numPr>
          <w:ilvl w:val="0"/>
          <w:numId w:val="1"/>
        </w:numPr>
        <w:ind w:left="0" w:leftChars="0" w:firstLine="660" w:firstLineChars="0"/>
        <w:jc w:val="both"/>
        <w:rPr>
          <w:rFonts w:ascii="Times New Roman" w:hAnsi="Times New Roman" w:eastAsia="Calibri"/>
          <w:lang w:val="en-US"/>
        </w:rPr>
      </w:pPr>
      <w:r>
        <w:rPr>
          <w:rFonts w:ascii="Times New Roman" w:hAnsi="Times New Roman" w:eastAsia="Calibri"/>
          <w:lang w:val="en-US"/>
        </w:rPr>
        <w:t>Strukturaviy model</w:t>
      </w:r>
    </w:p>
    <w:p w14:paraId="2E57F2BF">
      <w:pPr>
        <w:pStyle w:val="5"/>
        <w:numPr>
          <w:ilvl w:val="0"/>
          <w:numId w:val="1"/>
        </w:numPr>
        <w:ind w:left="0" w:leftChars="0" w:firstLine="660" w:firstLineChars="0"/>
        <w:jc w:val="both"/>
        <w:rPr>
          <w:rFonts w:ascii="Times New Roman" w:hAnsi="Times New Roman" w:eastAsia="Calibri"/>
          <w:lang w:val="en-US"/>
        </w:rPr>
      </w:pPr>
      <w:r>
        <w:rPr>
          <w:rFonts w:ascii="Times New Roman" w:hAnsi="Times New Roman" w:eastAsia="Calibri"/>
          <w:lang w:val="en-US"/>
        </w:rPr>
        <w:t xml:space="preserve">Postklassik psixoanaliz: </w:t>
      </w:r>
    </w:p>
    <w:p w14:paraId="7B66ECB1">
      <w:pPr>
        <w:pStyle w:val="5"/>
        <w:numPr>
          <w:ilvl w:val="0"/>
          <w:numId w:val="2"/>
        </w:numPr>
        <w:jc w:val="both"/>
        <w:rPr>
          <w:rFonts w:ascii="Times New Roman" w:hAnsi="Times New Roman" w:eastAsia="Calibri"/>
          <w:lang w:val="en-US"/>
        </w:rPr>
      </w:pPr>
      <w:r>
        <w:rPr>
          <w:rFonts w:ascii="Times New Roman" w:hAnsi="Times New Roman" w:eastAsia="Calibri"/>
          <w:lang w:val="en-US"/>
        </w:rPr>
        <w:t>A.Adlerning individual psixologiyasi</w:t>
      </w:r>
    </w:p>
    <w:p w14:paraId="36934E7E">
      <w:pPr>
        <w:pStyle w:val="5"/>
        <w:numPr>
          <w:ilvl w:val="0"/>
          <w:numId w:val="2"/>
        </w:numPr>
        <w:jc w:val="both"/>
        <w:rPr>
          <w:rFonts w:ascii="Times New Roman" w:hAnsi="Times New Roman" w:eastAsia="Calibri"/>
          <w:lang w:val="en-US"/>
        </w:rPr>
      </w:pPr>
      <w:r>
        <w:rPr>
          <w:rFonts w:ascii="Times New Roman" w:hAnsi="Times New Roman" w:eastAsia="Calibri"/>
          <w:lang w:val="en-US"/>
        </w:rPr>
        <w:t>K.G.Yungning analitik psixologiyasi</w:t>
      </w:r>
    </w:p>
    <w:p w14:paraId="4C370BEB">
      <w:pPr>
        <w:pStyle w:val="5"/>
        <w:numPr>
          <w:ilvl w:val="0"/>
          <w:numId w:val="2"/>
        </w:numPr>
        <w:jc w:val="both"/>
        <w:rPr>
          <w:rFonts w:ascii="Times New Roman" w:hAnsi="Times New Roman" w:eastAsia="Calibri"/>
          <w:lang w:val="en-US"/>
        </w:rPr>
      </w:pPr>
      <w:r>
        <w:rPr>
          <w:rFonts w:ascii="Times New Roman" w:hAnsi="Times New Roman" w:eastAsia="Calibri"/>
          <w:lang w:val="en-US"/>
        </w:rPr>
        <w:t>V.Rayxning xarakter tahlili</w:t>
      </w:r>
    </w:p>
    <w:p w14:paraId="76D10F88">
      <w:pPr>
        <w:pStyle w:val="5"/>
        <w:numPr>
          <w:ilvl w:val="0"/>
          <w:numId w:val="2"/>
        </w:numPr>
        <w:jc w:val="both"/>
        <w:rPr>
          <w:rFonts w:ascii="Times New Roman" w:hAnsi="Times New Roman" w:eastAsia="Calibri"/>
          <w:lang w:val="en-US"/>
        </w:rPr>
      </w:pPr>
      <w:r>
        <w:rPr>
          <w:rFonts w:ascii="Times New Roman" w:hAnsi="Times New Roman" w:eastAsia="Calibri"/>
          <w:lang w:val="en-US"/>
        </w:rPr>
        <w:t>K. Xornining konstruktiv psixoanalizi</w:t>
      </w:r>
    </w:p>
    <w:p w14:paraId="4D4DDA74">
      <w:pPr>
        <w:pStyle w:val="5"/>
        <w:numPr>
          <w:ilvl w:val="0"/>
          <w:numId w:val="2"/>
        </w:numPr>
        <w:jc w:val="both"/>
        <w:rPr>
          <w:rFonts w:ascii="Times New Roman" w:hAnsi="Times New Roman" w:eastAsia="Calibri"/>
          <w:lang w:val="en-US"/>
        </w:rPr>
      </w:pPr>
      <w:r>
        <w:rPr>
          <w:rFonts w:ascii="Times New Roman" w:hAnsi="Times New Roman" w:eastAsia="Calibri"/>
          <w:lang w:val="en-US"/>
        </w:rPr>
        <w:t>G.S.Sallivan shaxslararo psixiatriyasi</w:t>
      </w:r>
    </w:p>
    <w:p w14:paraId="7EA0EC12">
      <w:pPr>
        <w:pStyle w:val="5"/>
        <w:numPr>
          <w:ilvl w:val="0"/>
          <w:numId w:val="2"/>
        </w:numPr>
        <w:jc w:val="both"/>
        <w:rPr>
          <w:rFonts w:ascii="Times New Roman" w:hAnsi="Times New Roman" w:eastAsia="Calibri"/>
          <w:lang w:val="en-US"/>
        </w:rPr>
      </w:pPr>
      <w:r>
        <w:rPr>
          <w:rFonts w:ascii="Times New Roman" w:hAnsi="Times New Roman" w:eastAsia="Calibri"/>
          <w:lang w:val="en-US"/>
        </w:rPr>
        <w:t>E.Frommning gumanistik psixoanalizi</w:t>
      </w:r>
    </w:p>
    <w:p w14:paraId="163F1B75">
      <w:pPr>
        <w:pStyle w:val="5"/>
        <w:numPr>
          <w:ilvl w:val="0"/>
          <w:numId w:val="1"/>
        </w:numPr>
        <w:ind w:left="0" w:leftChars="0" w:firstLine="660" w:firstLineChars="0"/>
        <w:jc w:val="both"/>
        <w:rPr>
          <w:rFonts w:ascii="Times New Roman" w:hAnsi="Times New Roman" w:eastAsia="Calibri"/>
          <w:lang w:val="en-US"/>
        </w:rPr>
      </w:pPr>
      <w:r>
        <w:rPr>
          <w:rFonts w:ascii="Times New Roman" w:hAnsi="Times New Roman" w:eastAsia="Calibri"/>
          <w:lang w:val="en-US"/>
        </w:rPr>
        <w:t>Obyektli munosabatlar nazariyalari:</w:t>
      </w:r>
    </w:p>
    <w:p w14:paraId="25513205">
      <w:pPr>
        <w:pStyle w:val="5"/>
        <w:numPr>
          <w:ilvl w:val="0"/>
          <w:numId w:val="3"/>
        </w:numPr>
        <w:jc w:val="both"/>
        <w:rPr>
          <w:rFonts w:ascii="Times New Roman" w:hAnsi="Times New Roman" w:eastAsia="Calibri"/>
          <w:lang w:val="en-US"/>
        </w:rPr>
      </w:pPr>
      <w:r>
        <w:rPr>
          <w:rFonts w:ascii="Times New Roman" w:hAnsi="Times New Roman" w:eastAsia="Calibri"/>
          <w:lang w:val="en-US"/>
        </w:rPr>
        <w:t>M.Klyaynning bolalar psixoanalizi</w:t>
      </w:r>
    </w:p>
    <w:p w14:paraId="36F8C1EF">
      <w:pPr>
        <w:pStyle w:val="5"/>
        <w:numPr>
          <w:ilvl w:val="0"/>
          <w:numId w:val="3"/>
        </w:numPr>
        <w:jc w:val="both"/>
        <w:rPr>
          <w:rFonts w:ascii="Times New Roman" w:hAnsi="Times New Roman" w:eastAsia="Calibri"/>
          <w:lang w:val="en-US"/>
        </w:rPr>
      </w:pPr>
      <w:r>
        <w:rPr>
          <w:rFonts w:ascii="Times New Roman" w:hAnsi="Times New Roman" w:eastAsia="Calibri"/>
          <w:lang w:val="en-US"/>
        </w:rPr>
        <w:t>J.Boulbining bog‘liqlik nazariyasi</w:t>
      </w:r>
    </w:p>
    <w:p w14:paraId="0034B8AF">
      <w:pPr>
        <w:pStyle w:val="5"/>
        <w:numPr>
          <w:ilvl w:val="0"/>
          <w:numId w:val="3"/>
        </w:numPr>
        <w:jc w:val="both"/>
        <w:rPr>
          <w:rFonts w:ascii="Times New Roman" w:hAnsi="Times New Roman" w:eastAsia="Calibri"/>
          <w:lang w:val="en-US"/>
        </w:rPr>
      </w:pPr>
      <w:r>
        <w:rPr>
          <w:rFonts w:ascii="Times New Roman" w:hAnsi="Times New Roman" w:eastAsia="Calibri"/>
          <w:lang w:val="en-US"/>
        </w:rPr>
        <w:t>M. Malerning separatsiya-individuatsiya nazariyasi</w:t>
      </w:r>
    </w:p>
    <w:p w14:paraId="019DB04D">
      <w:pPr>
        <w:pStyle w:val="5"/>
        <w:numPr>
          <w:ilvl w:val="0"/>
          <w:numId w:val="3"/>
        </w:numPr>
        <w:jc w:val="both"/>
        <w:rPr>
          <w:rFonts w:ascii="Times New Roman" w:hAnsi="Times New Roman" w:eastAsia="Calibri"/>
          <w:lang w:val="en-US"/>
        </w:rPr>
      </w:pPr>
      <w:r>
        <w:rPr>
          <w:rFonts w:ascii="Times New Roman" w:hAnsi="Times New Roman" w:eastAsia="Calibri"/>
          <w:lang w:val="en-US"/>
        </w:rPr>
        <w:t>R.Spitts tadqiqotlari</w:t>
      </w:r>
    </w:p>
    <w:p w14:paraId="72C70898">
      <w:pPr>
        <w:pStyle w:val="5"/>
        <w:numPr>
          <w:ilvl w:val="0"/>
          <w:numId w:val="3"/>
        </w:numPr>
        <w:jc w:val="both"/>
        <w:rPr>
          <w:rFonts w:ascii="Times New Roman" w:hAnsi="Times New Roman" w:eastAsia="Calibri"/>
          <w:lang w:val="en-US"/>
        </w:rPr>
      </w:pPr>
      <w:r>
        <w:rPr>
          <w:rFonts w:ascii="Times New Roman" w:hAnsi="Times New Roman" w:eastAsia="Calibri"/>
          <w:lang w:val="en-US"/>
        </w:rPr>
        <w:t>D.V.Vinnikottning ichki reallik konsepsiyasi</w:t>
      </w:r>
    </w:p>
    <w:p w14:paraId="428BAA58">
      <w:pPr>
        <w:pStyle w:val="5"/>
        <w:numPr>
          <w:ilvl w:val="0"/>
          <w:numId w:val="1"/>
        </w:numPr>
        <w:ind w:left="0" w:leftChars="0" w:firstLine="660" w:firstLineChars="0"/>
        <w:jc w:val="both"/>
        <w:rPr>
          <w:rFonts w:ascii="Times New Roman" w:hAnsi="Times New Roman" w:eastAsia="Calibri"/>
          <w:lang w:val="en-US"/>
        </w:rPr>
      </w:pPr>
      <w:r>
        <w:rPr>
          <w:rFonts w:ascii="Times New Roman" w:hAnsi="Times New Roman" w:eastAsia="Calibri"/>
          <w:lang w:val="en-US"/>
        </w:rPr>
        <w:t>Ego-psixologiya:</w:t>
      </w:r>
    </w:p>
    <w:p w14:paraId="011F0D06">
      <w:pPr>
        <w:pStyle w:val="5"/>
        <w:numPr>
          <w:ilvl w:val="0"/>
          <w:numId w:val="4"/>
        </w:numPr>
        <w:jc w:val="both"/>
        <w:rPr>
          <w:rFonts w:ascii="Times New Roman" w:hAnsi="Times New Roman" w:eastAsia="Calibri"/>
          <w:lang w:val="en-US"/>
        </w:rPr>
      </w:pPr>
      <w:r>
        <w:rPr>
          <w:rFonts w:ascii="Times New Roman" w:hAnsi="Times New Roman" w:eastAsia="Calibri"/>
          <w:lang w:val="en-US"/>
        </w:rPr>
        <w:t>A.Freyd maktabi</w:t>
      </w:r>
    </w:p>
    <w:p w14:paraId="1F435AFA">
      <w:pPr>
        <w:pStyle w:val="5"/>
        <w:numPr>
          <w:ilvl w:val="0"/>
          <w:numId w:val="4"/>
        </w:numPr>
        <w:jc w:val="both"/>
        <w:rPr>
          <w:rFonts w:ascii="Times New Roman" w:hAnsi="Times New Roman" w:eastAsia="Calibri"/>
          <w:lang w:val="en-US"/>
        </w:rPr>
      </w:pPr>
      <w:r>
        <w:rPr>
          <w:rFonts w:ascii="Times New Roman" w:hAnsi="Times New Roman" w:eastAsia="Calibri"/>
          <w:lang w:val="en-US"/>
        </w:rPr>
        <w:t>E.Eriksonning epigenetik nazariyasi</w:t>
      </w:r>
    </w:p>
    <w:p w14:paraId="7605F158">
      <w:pPr>
        <w:pStyle w:val="5"/>
        <w:numPr>
          <w:ilvl w:val="0"/>
          <w:numId w:val="4"/>
        </w:numPr>
        <w:jc w:val="both"/>
        <w:rPr>
          <w:rFonts w:ascii="Times New Roman" w:hAnsi="Times New Roman" w:eastAsia="Calibri"/>
          <w:lang w:val="en-US"/>
        </w:rPr>
      </w:pPr>
      <w:r>
        <w:rPr>
          <w:rFonts w:ascii="Times New Roman" w:hAnsi="Times New Roman" w:eastAsia="Calibri"/>
          <w:lang w:val="en-US"/>
        </w:rPr>
        <w:t>O‘zlik psixologiyasi</w:t>
      </w:r>
    </w:p>
    <w:p w14:paraId="5D08A36F">
      <w:pPr>
        <w:pStyle w:val="5"/>
        <w:numPr>
          <w:ilvl w:val="0"/>
          <w:numId w:val="4"/>
        </w:numPr>
        <w:jc w:val="both"/>
        <w:rPr>
          <w:rFonts w:ascii="Times New Roman" w:hAnsi="Times New Roman" w:eastAsia="Calibri"/>
          <w:lang w:val="en-US"/>
        </w:rPr>
      </w:pPr>
      <w:r>
        <w:rPr>
          <w:rFonts w:ascii="Times New Roman" w:hAnsi="Times New Roman" w:eastAsia="Calibri"/>
          <w:lang w:val="en-US"/>
        </w:rPr>
        <w:t>X.Xartmanning adaptatsiya konsepsiyasi</w:t>
      </w:r>
    </w:p>
    <w:p w14:paraId="787F6429">
      <w:pPr>
        <w:pStyle w:val="5"/>
        <w:numPr>
          <w:ilvl w:val="0"/>
          <w:numId w:val="4"/>
        </w:numPr>
        <w:jc w:val="both"/>
        <w:rPr>
          <w:rFonts w:ascii="Times New Roman" w:hAnsi="Times New Roman" w:eastAsia="Calibri"/>
          <w:lang w:val="en-US"/>
        </w:rPr>
      </w:pPr>
      <w:r>
        <w:rPr>
          <w:rFonts w:ascii="Times New Roman" w:hAnsi="Times New Roman" w:eastAsia="Calibri"/>
          <w:lang w:val="en-US"/>
        </w:rPr>
        <w:t>O.Kernberg yondashuvi</w:t>
      </w:r>
    </w:p>
    <w:p w14:paraId="3EE995CA">
      <w:pPr>
        <w:pStyle w:val="5"/>
        <w:numPr>
          <w:ilvl w:val="0"/>
          <w:numId w:val="1"/>
        </w:numPr>
        <w:ind w:left="0" w:leftChars="0" w:firstLine="660" w:firstLineChars="0"/>
        <w:jc w:val="both"/>
        <w:rPr>
          <w:rFonts w:ascii="Times New Roman" w:hAnsi="Times New Roman" w:eastAsia="Calibri"/>
          <w:lang w:val="en-US"/>
        </w:rPr>
      </w:pPr>
      <w:r>
        <w:rPr>
          <w:rFonts w:ascii="Times New Roman" w:hAnsi="Times New Roman" w:eastAsia="Calibri"/>
          <w:lang w:val="en-US"/>
        </w:rPr>
        <w:t>Eng yangi nazariyalar:</w:t>
      </w:r>
    </w:p>
    <w:p w14:paraId="7B506F5B">
      <w:pPr>
        <w:pStyle w:val="5"/>
        <w:numPr>
          <w:ilvl w:val="0"/>
          <w:numId w:val="5"/>
        </w:numPr>
        <w:jc w:val="both"/>
        <w:rPr>
          <w:rFonts w:ascii="Times New Roman" w:hAnsi="Times New Roman" w:eastAsia="Calibri"/>
          <w:lang w:val="en-US"/>
        </w:rPr>
      </w:pPr>
      <w:r>
        <w:rPr>
          <w:rFonts w:ascii="Times New Roman" w:hAnsi="Times New Roman" w:eastAsia="Calibri"/>
          <w:lang w:val="en-US"/>
        </w:rPr>
        <w:t>Rossiyada zamonaviy tadqiqotlar va yaqin xorij Xorijdagi zamonaviy tadqiqotlar.</w:t>
      </w:r>
    </w:p>
    <w:p w14:paraId="1D04FA22">
      <w:pPr>
        <w:pStyle w:val="4"/>
        <w:numPr>
          <w:ilvl w:val="0"/>
          <w:numId w:val="1"/>
        </w:numPr>
        <w:ind w:left="0" w:leftChars="0" w:firstLine="660" w:firstLineChars="30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Jon Brodes Uotson</w:t>
      </w:r>
      <w:r>
        <w:rPr>
          <w:rFonts w:hint="default" w:ascii="Times New Roman" w:hAnsi="Times New Roman" w:cs="Times New Roman"/>
          <w:lang w:val="ru-RU"/>
        </w:rPr>
        <w:t xml:space="preserve"> </w:t>
      </w:r>
    </w:p>
    <w:p w14:paraId="7926779C">
      <w:pPr>
        <w:pStyle w:val="4"/>
        <w:numPr>
          <w:ilvl w:val="0"/>
          <w:numId w:val="1"/>
        </w:numPr>
        <w:ind w:left="0" w:leftChars="0" w:firstLine="660" w:firstLineChars="30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Rozali Reyner</w:t>
      </w:r>
    </w:p>
    <w:p w14:paraId="11F8C9DD">
      <w:pPr>
        <w:pStyle w:val="4"/>
        <w:numPr>
          <w:ilvl w:val="0"/>
          <w:numId w:val="1"/>
        </w:numPr>
        <w:ind w:left="0" w:leftChars="0" w:firstLine="660" w:firstLineChars="30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Uilyam Mak-Dugall</w:t>
      </w:r>
    </w:p>
    <w:p w14:paraId="1AC6A6F2">
      <w:pPr>
        <w:pStyle w:val="4"/>
        <w:numPr>
          <w:ilvl w:val="0"/>
          <w:numId w:val="1"/>
        </w:numPr>
        <w:ind w:left="0" w:leftChars="0" w:firstLine="660" w:firstLineChars="30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Edvard Torndayk</w:t>
      </w:r>
    </w:p>
    <w:p w14:paraId="06E91004">
      <w:pPr>
        <w:pStyle w:val="4"/>
        <w:numPr>
          <w:ilvl w:val="0"/>
          <w:numId w:val="1"/>
        </w:numPr>
        <w:ind w:left="0" w:leftChars="0" w:firstLine="660" w:firstLineChars="30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Byorres Frederik Skinner</w:t>
      </w:r>
    </w:p>
    <w:p w14:paraId="575C99A6">
      <w:pPr>
        <w:pStyle w:val="4"/>
        <w:numPr>
          <w:ilvl w:val="0"/>
          <w:numId w:val="1"/>
        </w:numPr>
        <w:ind w:left="0" w:leftChars="0" w:firstLine="660" w:firstLineChars="30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Fred S. Keller</w:t>
      </w:r>
    </w:p>
    <w:p w14:paraId="2CCCD2F6">
      <w:pPr>
        <w:pStyle w:val="4"/>
        <w:numPr>
          <w:ilvl w:val="0"/>
          <w:numId w:val="1"/>
        </w:numPr>
        <w:ind w:left="0" w:leftChars="0" w:firstLine="660" w:firstLineChars="30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Charlz Ferster</w:t>
      </w:r>
    </w:p>
    <w:p w14:paraId="6B6ECADC">
      <w:pPr>
        <w:pStyle w:val="4"/>
        <w:numPr>
          <w:ilvl w:val="0"/>
          <w:numId w:val="1"/>
        </w:numPr>
        <w:ind w:left="0" w:leftChars="0" w:firstLine="660" w:firstLineChars="30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Ogden Lindsli</w:t>
      </w:r>
    </w:p>
    <w:p w14:paraId="26B3A665">
      <w:pPr>
        <w:pStyle w:val="4"/>
        <w:numPr>
          <w:ilvl w:val="0"/>
          <w:numId w:val="1"/>
        </w:numPr>
        <w:ind w:left="0" w:leftChars="0" w:firstLine="660" w:firstLineChars="30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Klark Leonard Xall</w:t>
      </w:r>
    </w:p>
    <w:p w14:paraId="763BA405">
      <w:pPr>
        <w:pStyle w:val="4"/>
        <w:numPr>
          <w:ilvl w:val="0"/>
          <w:numId w:val="1"/>
        </w:numPr>
        <w:ind w:left="0" w:leftChars="0" w:firstLine="660" w:firstLineChars="30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Edvard Cheys Tolmen</w:t>
      </w:r>
    </w:p>
    <w:p w14:paraId="325A36CE">
      <w:pPr>
        <w:pStyle w:val="4"/>
        <w:numPr>
          <w:ilvl w:val="0"/>
          <w:numId w:val="1"/>
        </w:numPr>
        <w:ind w:left="0" w:leftChars="0" w:firstLine="660" w:firstLineChars="30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Kennet Spens</w:t>
      </w:r>
    </w:p>
    <w:p w14:paraId="601FC9A7">
      <w:pPr>
        <w:pStyle w:val="4"/>
        <w:numPr>
          <w:ilvl w:val="0"/>
          <w:numId w:val="1"/>
        </w:numPr>
        <w:ind w:left="0" w:leftChars="0" w:firstLine="660" w:firstLineChars="30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Nil Miller</w:t>
      </w:r>
    </w:p>
    <w:p w14:paraId="013CBE38">
      <w:pPr>
        <w:pStyle w:val="4"/>
        <w:numPr>
          <w:ilvl w:val="0"/>
          <w:numId w:val="1"/>
        </w:numPr>
        <w:ind w:left="0" w:leftChars="0" w:firstLine="660" w:firstLineChars="30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Jon Dollar</w:t>
      </w:r>
    </w:p>
    <w:p w14:paraId="245108D2">
      <w:pPr>
        <w:pStyle w:val="4"/>
        <w:numPr>
          <w:ilvl w:val="0"/>
          <w:numId w:val="1"/>
        </w:numPr>
        <w:ind w:left="0" w:leftChars="0" w:firstLine="660" w:firstLineChars="30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Edvin Gatri</w:t>
      </w:r>
    </w:p>
    <w:p w14:paraId="59AA2A95">
      <w:pPr>
        <w:pStyle w:val="4"/>
        <w:numPr>
          <w:ilvl w:val="0"/>
          <w:numId w:val="1"/>
        </w:numPr>
        <w:ind w:left="0" w:leftChars="0" w:firstLine="660" w:firstLineChars="30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Albert Bandura</w:t>
      </w:r>
    </w:p>
    <w:p w14:paraId="0E2D244B">
      <w:pPr>
        <w:pStyle w:val="4"/>
        <w:numPr>
          <w:ilvl w:val="0"/>
          <w:numId w:val="1"/>
        </w:numPr>
        <w:ind w:left="0" w:leftChars="0" w:firstLine="660" w:firstLineChars="30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Julian Rotter</w:t>
      </w:r>
    </w:p>
    <w:p w14:paraId="53296BBD">
      <w:pPr>
        <w:pStyle w:val="4"/>
        <w:numPr>
          <w:ilvl w:val="0"/>
          <w:numId w:val="1"/>
        </w:numPr>
        <w:ind w:left="0" w:leftChars="0" w:firstLine="660" w:firstLineChars="30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Valter Mishel</w:t>
      </w:r>
    </w:p>
    <w:p w14:paraId="4AAAF8F7">
      <w:pPr>
        <w:pStyle w:val="4"/>
        <w:numPr>
          <w:ilvl w:val="0"/>
          <w:numId w:val="1"/>
        </w:numPr>
        <w:ind w:left="0" w:leftChars="0" w:firstLine="660" w:firstLineChars="30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Jozef Volpe</w:t>
      </w:r>
    </w:p>
    <w:p w14:paraId="43713E93">
      <w:pPr>
        <w:pStyle w:val="4"/>
        <w:numPr>
          <w:ilvl w:val="0"/>
          <w:numId w:val="1"/>
        </w:numPr>
        <w:ind w:left="0" w:leftChars="0" w:firstLine="660" w:firstLineChars="30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Gans Ayzenk</w:t>
      </w:r>
    </w:p>
    <w:p w14:paraId="74E8C66B">
      <w:pPr>
        <w:pStyle w:val="4"/>
        <w:numPr>
          <w:ilvl w:val="0"/>
          <w:numId w:val="1"/>
        </w:numPr>
        <w:ind w:left="0" w:leftChars="0" w:firstLine="660" w:firstLineChars="30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Arnold Lazarus</w:t>
      </w:r>
    </w:p>
    <w:p w14:paraId="1F1D911B">
      <w:pPr>
        <w:pStyle w:val="4"/>
        <w:numPr>
          <w:ilvl w:val="0"/>
          <w:numId w:val="1"/>
        </w:numPr>
        <w:ind w:left="0" w:leftChars="0" w:firstLine="660" w:firstLineChars="30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Ayvar Lovaas</w:t>
      </w:r>
    </w:p>
    <w:p w14:paraId="5F4F0CBB">
      <w:pPr>
        <w:pStyle w:val="4"/>
        <w:numPr>
          <w:ilvl w:val="0"/>
          <w:numId w:val="1"/>
        </w:numPr>
        <w:ind w:left="0" w:leftChars="0" w:firstLine="660" w:firstLineChars="30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Donald Ber</w:t>
      </w:r>
    </w:p>
    <w:p w14:paraId="31D5AC67">
      <w:pPr>
        <w:pStyle w:val="4"/>
        <w:numPr>
          <w:ilvl w:val="0"/>
          <w:numId w:val="1"/>
        </w:numPr>
        <w:ind w:left="0" w:leftChars="0" w:firstLine="660" w:firstLineChars="30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Sidney Biju</w:t>
      </w:r>
    </w:p>
    <w:p w14:paraId="5797F8D3">
      <w:pPr>
        <w:pStyle w:val="4"/>
        <w:numPr>
          <w:ilvl w:val="0"/>
          <w:numId w:val="1"/>
        </w:numPr>
        <w:ind w:left="0" w:leftChars="0" w:firstLine="660" w:firstLineChars="30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Stiven Xeys</w:t>
      </w:r>
    </w:p>
    <w:p w14:paraId="185DD6F6">
      <w:pPr>
        <w:pStyle w:val="4"/>
        <w:numPr>
          <w:ilvl w:val="0"/>
          <w:numId w:val="1"/>
        </w:numPr>
        <w:ind w:left="0" w:leftChars="0" w:firstLine="660" w:firstLineChars="30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Linexan Marsh</w:t>
      </w:r>
    </w:p>
    <w:p w14:paraId="6A73038D">
      <w:pPr>
        <w:pStyle w:val="4"/>
        <w:numPr>
          <w:ilvl w:val="0"/>
          <w:numId w:val="1"/>
        </w:numPr>
        <w:ind w:left="0" w:leftChars="0" w:firstLine="660" w:firstLineChars="30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Gilbert Rayl</w:t>
      </w:r>
    </w:p>
    <w:p w14:paraId="63CBA184">
      <w:pPr>
        <w:pStyle w:val="4"/>
        <w:numPr>
          <w:ilvl w:val="0"/>
          <w:numId w:val="1"/>
        </w:numPr>
        <w:ind w:left="0" w:leftChars="0" w:firstLine="660" w:firstLineChars="30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Karl Gempel</w:t>
      </w:r>
    </w:p>
    <w:p w14:paraId="60F9C3D1">
      <w:pPr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Maks Vertgeymer (1880-1943).</w:t>
      </w:r>
    </w:p>
    <w:p w14:paraId="68DA1C9D">
      <w:pPr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Volfgang Keller (1887-1967).</w:t>
      </w:r>
    </w:p>
    <w:p w14:paraId="1288A9BA">
      <w:pPr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Kurt Koffka (1886-1941).</w:t>
      </w:r>
    </w:p>
    <w:p w14:paraId="1FE3ED42">
      <w:pPr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Kurt Levin (1890-1947).</w:t>
      </w:r>
    </w:p>
    <w:p w14:paraId="0611C8A8">
      <w:pPr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Karl Dunker (1903-1940)</w:t>
      </w:r>
    </w:p>
    <w:p w14:paraId="734B9A0A">
      <w:pPr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Volfgang Metsger (1899-1979).</w:t>
      </w:r>
    </w:p>
    <w:p w14:paraId="366156A3">
      <w:pPr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Kurt Goldshteyn.</w:t>
      </w:r>
    </w:p>
    <w:p w14:paraId="4F457F5C">
      <w:pPr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Adxemar Gelb.</w:t>
      </w:r>
    </w:p>
    <w:p w14:paraId="3833C596">
      <w:pPr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Gans Vallax.</w:t>
      </w:r>
    </w:p>
    <w:p w14:paraId="352FEB2D">
      <w:pPr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Rudolf Arnxeym.</w:t>
      </w:r>
    </w:p>
    <w:p w14:paraId="0A5DF578">
      <w:pPr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S</w:t>
      </w:r>
      <w:r>
        <w:rPr>
          <w:rFonts w:hint="default" w:ascii="Times New Roman" w:hAnsi="Times New Roman" w:cs="Times New Roman"/>
          <w:lang w:val="en-US"/>
        </w:rPr>
        <w:t>olo</w:t>
      </w:r>
      <w:r>
        <w:rPr>
          <w:rFonts w:ascii="Times New Roman" w:hAnsi="Times New Roman" w:cs="Times New Roman"/>
          <w:lang w:val="uz-Latn-UZ"/>
        </w:rPr>
        <w:t>mon Ash.</w:t>
      </w:r>
    </w:p>
    <w:p w14:paraId="519EA115">
      <w:pPr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Muzaf</w:t>
      </w:r>
      <w:r>
        <w:rPr>
          <w:rFonts w:hint="default" w:ascii="Times New Roman" w:hAnsi="Times New Roman" w:cs="Times New Roman"/>
          <w:lang w:val="en-US"/>
        </w:rPr>
        <w:t>e</w:t>
      </w:r>
      <w:r>
        <w:rPr>
          <w:rFonts w:ascii="Times New Roman" w:hAnsi="Times New Roman" w:cs="Times New Roman"/>
          <w:lang w:val="uz-Latn-UZ"/>
        </w:rPr>
        <w:t>r Sherif</w:t>
      </w:r>
    </w:p>
    <w:p w14:paraId="4D968E13">
      <w:pPr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Blyuma Zeygarnik.</w:t>
      </w:r>
    </w:p>
    <w:p w14:paraId="23D55AE0">
      <w:pPr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Mariya Ovsyankina</w:t>
      </w:r>
    </w:p>
    <w:p w14:paraId="4B0C1366">
      <w:pPr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Egon Brunsvik</w:t>
      </w:r>
    </w:p>
    <w:p w14:paraId="29510999">
      <w:pPr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Jeyms Gibson.</w:t>
      </w:r>
    </w:p>
    <w:p w14:paraId="24E9E862">
      <w:pPr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Frederik Perlz.</w:t>
      </w:r>
    </w:p>
    <w:p w14:paraId="3C84BB1D">
      <w:pPr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Laura Perlz.</w:t>
      </w:r>
    </w:p>
    <w:p w14:paraId="2F49AFD7">
      <w:pPr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cs="Times New Roman"/>
          <w:lang w:val="uz-Latn-UZ"/>
        </w:rPr>
      </w:pPr>
      <w:r>
        <w:rPr>
          <w:rFonts w:ascii="Times New Roman" w:hAnsi="Times New Roman" w:cs="Times New Roman"/>
          <w:lang w:val="uz-Latn-UZ"/>
        </w:rPr>
        <w:t>Pol Gudman.</w:t>
      </w:r>
    </w:p>
    <w:p w14:paraId="0CCD2FED">
      <w:pPr>
        <w:pStyle w:val="4"/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Abraham Maslow</w:t>
      </w:r>
    </w:p>
    <w:p w14:paraId="36B45451">
      <w:pPr>
        <w:pStyle w:val="4"/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Rollo Mey</w:t>
      </w:r>
    </w:p>
    <w:p w14:paraId="3F136A43">
      <w:pPr>
        <w:pStyle w:val="4"/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Viktor Frankl</w:t>
      </w:r>
    </w:p>
    <w:p w14:paraId="66E06713">
      <w:pPr>
        <w:pStyle w:val="4"/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Jeyms Byudjental</w:t>
      </w:r>
    </w:p>
    <w:p w14:paraId="49DF42D5">
      <w:pPr>
        <w:pStyle w:val="4"/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Irvin Yalom</w:t>
      </w:r>
    </w:p>
    <w:p w14:paraId="1513B3AF">
      <w:pPr>
        <w:pStyle w:val="4"/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Gordon Allport</w:t>
      </w:r>
    </w:p>
    <w:p w14:paraId="2FE0ECEF">
      <w:pPr>
        <w:pStyle w:val="4"/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Genri Myurrey</w:t>
      </w:r>
    </w:p>
    <w:p w14:paraId="62EE54AE">
      <w:pPr>
        <w:pStyle w:val="4"/>
        <w:numPr>
          <w:ilvl w:val="0"/>
          <w:numId w:val="1"/>
        </w:numPr>
        <w:spacing w:after="0" w:line="240" w:lineRule="auto"/>
        <w:ind w:left="0" w:leftChars="0" w:firstLine="66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Sharlotta Byuler</w:t>
      </w:r>
    </w:p>
    <w:p w14:paraId="62359797">
      <w:pPr>
        <w:pStyle w:val="4"/>
        <w:numPr>
          <w:ilvl w:val="0"/>
          <w:numId w:val="1"/>
        </w:numPr>
        <w:ind w:left="0" w:leftChars="0" w:firstLine="66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Jan Piaje</w:t>
      </w:r>
    </w:p>
    <w:p w14:paraId="31773541">
      <w:pPr>
        <w:pStyle w:val="4"/>
        <w:numPr>
          <w:ilvl w:val="0"/>
          <w:numId w:val="1"/>
        </w:numPr>
        <w:ind w:left="0" w:leftChars="0" w:firstLine="66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L.S.Vigotskiy</w:t>
      </w:r>
    </w:p>
    <w:p w14:paraId="24FF0F77">
      <w:pPr>
        <w:pStyle w:val="4"/>
        <w:numPr>
          <w:ilvl w:val="0"/>
          <w:numId w:val="1"/>
        </w:numPr>
        <w:ind w:left="0" w:leftChars="0" w:firstLine="66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A.N.Leontyev</w:t>
      </w:r>
    </w:p>
    <w:p w14:paraId="0D4B8C50">
      <w:pPr>
        <w:pStyle w:val="4"/>
        <w:numPr>
          <w:ilvl w:val="0"/>
          <w:numId w:val="1"/>
        </w:numPr>
        <w:ind w:left="0" w:leftChars="0" w:firstLine="66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E.Erikson</w:t>
      </w:r>
    </w:p>
    <w:p w14:paraId="64EEBDEE">
      <w:pPr>
        <w:pStyle w:val="4"/>
        <w:numPr>
          <w:ilvl w:val="0"/>
          <w:numId w:val="1"/>
        </w:numPr>
        <w:ind w:left="0" w:leftChars="0" w:firstLine="66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A.Gezell</w:t>
      </w:r>
    </w:p>
    <w:p w14:paraId="3BF9B0C0">
      <w:pPr>
        <w:pStyle w:val="4"/>
        <w:numPr>
          <w:ilvl w:val="0"/>
          <w:numId w:val="1"/>
        </w:numPr>
        <w:ind w:left="0" w:leftChars="0" w:firstLine="66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J.Boulbi</w:t>
      </w:r>
    </w:p>
    <w:p w14:paraId="131BC590">
      <w:pPr>
        <w:pStyle w:val="4"/>
        <w:numPr>
          <w:ilvl w:val="0"/>
          <w:numId w:val="1"/>
        </w:numPr>
        <w:ind w:left="0" w:leftChars="0" w:firstLine="66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z-Latn-UZ"/>
        </w:rPr>
        <w:t>J.Bruner</w:t>
      </w:r>
    </w:p>
    <w:p w14:paraId="70083470">
      <w:pPr>
        <w:pStyle w:val="4"/>
        <w:numPr>
          <w:ilvl w:val="0"/>
          <w:numId w:val="1"/>
        </w:numPr>
        <w:ind w:left="0" w:leftChars="0" w:firstLine="66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M.Eynsvort</w:t>
      </w:r>
    </w:p>
    <w:p w14:paraId="21BA39A1">
      <w:pPr>
        <w:pStyle w:val="4"/>
        <w:numPr>
          <w:ilvl w:val="0"/>
          <w:numId w:val="1"/>
        </w:numPr>
        <w:ind w:left="0" w:leftChars="0" w:firstLine="66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D.B.Elkonin</w:t>
      </w:r>
    </w:p>
    <w:p w14:paraId="2B693825">
      <w:pPr>
        <w:pStyle w:val="4"/>
        <w:numPr>
          <w:ilvl w:val="0"/>
          <w:numId w:val="1"/>
        </w:numPr>
        <w:ind w:left="0" w:leftChars="0" w:firstLine="66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V.V.Davidov</w:t>
      </w:r>
    </w:p>
    <w:p w14:paraId="64E7F026">
      <w:pPr>
        <w:pStyle w:val="4"/>
        <w:numPr>
          <w:ilvl w:val="0"/>
          <w:numId w:val="1"/>
        </w:numPr>
        <w:ind w:left="0" w:leftChars="0" w:firstLine="66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P.Ya.Galperin</w:t>
      </w:r>
    </w:p>
    <w:p w14:paraId="190A236E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A.V.Zaporojes</w:t>
      </w:r>
    </w:p>
    <w:p w14:paraId="5F07C77D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N.F.Talizina</w:t>
      </w:r>
    </w:p>
    <w:p w14:paraId="7A0FA9B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0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Madaniy-tarixiy maktab - L.S. Vigotskiy, A.R. Luriya, A.N. Leontev</w:t>
      </w:r>
    </w:p>
    <w:p w14:paraId="7BCC5DD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Faoliyat maktabi - A.N. Leontev, S.L. Rubinshteyn</w:t>
      </w:r>
    </w:p>
    <w:p w14:paraId="776AB97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Aqliy harakatlarni bosqichma-bosqich shakllantirish nazariyasi - P.Ya. Galperin</w:t>
      </w:r>
    </w:p>
    <w:p w14:paraId="087535B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Reflektorlik maktabi - I.P. Pavlov</w:t>
      </w:r>
    </w:p>
    <w:p w14:paraId="0BA3E2D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Funksional sistemalar nazariyasi - P.K. Anoxin.</w:t>
      </w:r>
    </w:p>
    <w:p w14:paraId="049AA60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Neyropsixologik maktab - A.R. Luriya</w:t>
      </w:r>
    </w:p>
    <w:p w14:paraId="20726D4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Faollik psixofiziologiyasi - N.A. Bernshteyn, P.K. Anoxin</w:t>
      </w:r>
    </w:p>
    <w:p w14:paraId="4003A1F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Patopsixologik maktab - B.V. Zeygarnik</w:t>
      </w:r>
    </w:p>
    <w:p w14:paraId="2AE284B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Psixiatrik maktab - P.B. Gannushkin, A.V. Snejnevskiy.</w:t>
      </w:r>
    </w:p>
    <w:p w14:paraId="6BCB68F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Tibbiy psixologiya - A.R. Luriya, B.V. Zeygarnik.</w:t>
      </w:r>
    </w:p>
    <w:p w14:paraId="61E99F4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Rivojlantiruvchi ta’lim maktabi - D.B. Elkonin, V.V. Davidov</w:t>
      </w:r>
    </w:p>
    <w:p w14:paraId="04843E7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Pedagogik psixologiya - K.D. Ushinskiy, P.F. Kapterev.</w:t>
      </w:r>
    </w:p>
    <w:p w14:paraId="4C144A1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Yosh psixologiyasi - D.B. Elkonin, L.S. Vigotskiy.</w:t>
      </w:r>
    </w:p>
    <w:p w14:paraId="6E2799B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Ijtimoiy psixologiya - A.V. Petrovskiy, G.M. Andreeva.</w:t>
      </w:r>
    </w:p>
    <w:p w14:paraId="667E9B9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O‘rnatish nazariyasi - D.N. Uznadze</w:t>
      </w:r>
    </w:p>
    <w:p w14:paraId="6BAB699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Muloqot psixologiyasi - B.F. Lomov, A.A. Leontev.</w:t>
      </w:r>
    </w:p>
    <w:p w14:paraId="3F47F46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Differensial psixologiya - B.G. Ananev.</w:t>
      </w:r>
    </w:p>
    <w:p w14:paraId="51520AA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Shaxs psixologiyasi - S.L. Rubinshteyn, A.G. Asmolov.</w:t>
      </w:r>
    </w:p>
    <w:p w14:paraId="4CA0504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Muhandislik psixologiyasi - B.F. Lomov, V.P. Zinchenko.</w:t>
      </w:r>
    </w:p>
    <w:p w14:paraId="6749F13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Mehnat psixologiyasi - Ye.A. Klimov.</w:t>
      </w:r>
    </w:p>
    <w:p w14:paraId="75BA2C8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Harbiy psixologiya - B.M. Teplov.</w:t>
      </w:r>
    </w:p>
    <w:p w14:paraId="61B35DB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Kosmik psixologiya - V.I. Lebedev</w:t>
      </w:r>
    </w:p>
    <w:p w14:paraId="3A448F5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Tizimli yondashuv - B.F. Lomov</w:t>
      </w:r>
    </w:p>
    <w:p w14:paraId="58A7B71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Insonga kompleks yondashuv - B.G. Ananev</w:t>
      </w:r>
    </w:p>
    <w:p w14:paraId="5E4F0C7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Psixolingvistika - A.A. Leontev.</w:t>
      </w:r>
    </w:p>
    <w:p w14:paraId="610FD6C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Idrok psixologiyasi - A.V. Zaporojes.</w:t>
      </w:r>
    </w:p>
    <w:p w14:paraId="571DF7C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Psixologiya pamyati - P.I. Zinchenko.</w:t>
      </w:r>
    </w:p>
    <w:p w14:paraId="69890DD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Tafakkur psixologiyasi - S.L. Rubinshteyn, A.N. Leontev.</w:t>
      </w:r>
    </w:p>
    <w:p w14:paraId="20AD3BD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uz-Latn-UZ"/>
        </w:rPr>
        <w:t xml:space="preserve">Mintaqamizda psixologiyaning rivojlanishi. </w:t>
      </w:r>
    </w:p>
    <w:p w14:paraId="4323ABC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uz-Latn-UZ"/>
        </w:rPr>
        <w:t>O’zbekistonda psixologiya yo’nalishining paydo bo’lishi.</w:t>
      </w:r>
    </w:p>
    <w:p w14:paraId="641BDE7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uz-Latn-UZ"/>
        </w:rPr>
        <w:t>M.G.Davletshinning mamlakatimiz psixologiyasining rivojlanishiga qo’shgan hissasi va Davletshin maktabi.</w:t>
      </w:r>
    </w:p>
    <w:p w14:paraId="378C1EA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uz-Latn-UZ"/>
        </w:rPr>
        <w:t>E.G’G’oziyevning respublikamizda psixologiyaning rivojlanishiga ta’siri</w:t>
      </w:r>
    </w:p>
    <w:p w14:paraId="3E0BF16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uz-Latn-UZ"/>
        </w:rPr>
        <w:t>V.Tokarevaning O’zbekiston psixologiyasida yangi yo’nalishlarning paydo bo’lishiga hissasi</w:t>
      </w:r>
    </w:p>
    <w:p w14:paraId="0CE77DD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uz-Latn-UZ"/>
        </w:rPr>
        <w:t>G’.B.Shoumarov ilmiy maktabi.</w:t>
      </w:r>
    </w:p>
    <w:p w14:paraId="769B270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uz-Latn-UZ"/>
        </w:rPr>
        <w:t>V.M.Karimovaning asos solgan maktabi xarakteristikasi</w:t>
      </w:r>
    </w:p>
    <w:p w14:paraId="1D6D26A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uz-Latn-UZ"/>
        </w:rPr>
        <w:t>Sh.R.Barotov tomonidan shakllantirilgan ilmiy maktab</w:t>
      </w:r>
    </w:p>
    <w:p w14:paraId="069DD78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uz-Latn-UZ"/>
        </w:rPr>
        <w:t>B.R.Qodirovning O’zbekiston psixologiyasidagi o’rni</w:t>
      </w:r>
    </w:p>
    <w:p w14:paraId="3B64305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Z.T.Nishanova va uning shogirdlari</w:t>
      </w:r>
    </w:p>
    <w:p w14:paraId="35D70D1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uz-Latn-UZ"/>
        </w:rPr>
        <w:t>O’zbekiston psixologiyasida o’ziga xos ta’sir ko’rsatgan tadqiqotchi-olimlar</w:t>
      </w:r>
    </w:p>
    <w:p w14:paraId="4B6A43B4">
      <w:pPr>
        <w:pStyle w:val="4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60" w:firstLineChars="275"/>
        <w:jc w:val="both"/>
        <w:textAlignment w:val="auto"/>
        <w:rPr>
          <w:rFonts w:ascii="Times New Roman" w:hAnsi="Times New Roman" w:eastAsia="Times New Roman" w:cs="Times New Roman"/>
          <w:sz w:val="24"/>
          <w:szCs w:val="24"/>
          <w:lang w:val="uz-Latn-UZ" w:eastAsia="ru-RU"/>
        </w:rPr>
      </w:pPr>
    </w:p>
    <w:p w14:paraId="2693A5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05" w:firstLineChars="275"/>
        <w:jc w:val="both"/>
        <w:textAlignment w:val="auto"/>
      </w:pPr>
    </w:p>
    <w:bookmarkEnd w:id="0"/>
    <w:sectPr>
      <w:pgSz w:w="11906" w:h="16838"/>
      <w:pgMar w:top="1440" w:right="866" w:bottom="1440" w:left="11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E11C52"/>
    <w:multiLevelType w:val="multilevel"/>
    <w:tmpl w:val="06E11C52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hint="default" w:ascii="Times New Roman" w:hAnsi="Times New Roman" w:cs="Times New Roman"/>
      </w:rPr>
    </w:lvl>
  </w:abstractNum>
  <w:abstractNum w:abstractNumId="1">
    <w:nsid w:val="27BA39CF"/>
    <w:multiLevelType w:val="multilevel"/>
    <w:tmpl w:val="27BA39C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95321F"/>
    <w:multiLevelType w:val="multilevel"/>
    <w:tmpl w:val="2F95321F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hint="default" w:ascii="Times New Roman" w:hAnsi="Times New Roman" w:cs="Times New Roman"/>
      </w:rPr>
    </w:lvl>
  </w:abstractNum>
  <w:abstractNum w:abstractNumId="3">
    <w:nsid w:val="6EC82F6C"/>
    <w:multiLevelType w:val="multilevel"/>
    <w:tmpl w:val="6EC82F6C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B42425"/>
    <w:multiLevelType w:val="multilevel"/>
    <w:tmpl w:val="6FB42425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hint="default" w:ascii="Times New Roman" w:hAnsi="Times New Roman" w:cs="Times New Roman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963CD9"/>
    <w:rsid w:val="7C96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  <w:style w:type="paragraph" w:customStyle="1" w:styleId="5">
    <w:name w:val="List Paragraph1"/>
    <w:basedOn w:val="1"/>
    <w:qFormat/>
    <w:uiPriority w:val="0"/>
    <w:pPr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2026-04-28T09:59:00Z</dcterms:created>
  <dc:creator>User</dc:creator>
  <cp:lastModifiedBy>User</cp:lastModifiedBy>
  <dcterms:modified xsi:type="dcterms:W3CDTF">2026-04-28T10:17:25Z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B1AC493B711242429535402DE070BDD7_11</vt:lpwstr>
  </property>
</Properties>
</file>